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D8" w:rsidRPr="000026D8" w:rsidRDefault="000026D8" w:rsidP="000026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26D8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по качеству выполненных работ в баллах</w:t>
      </w:r>
    </w:p>
    <w:p w:rsidR="000026D8" w:rsidRPr="000026D8" w:rsidRDefault="000026D8" w:rsidP="000026D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026D8">
        <w:rPr>
          <w:rFonts w:ascii="Times New Roman" w:eastAsia="Calibri" w:hAnsi="Times New Roman" w:cs="Times New Roman"/>
          <w:sz w:val="24"/>
          <w:szCs w:val="24"/>
        </w:rPr>
        <w:t>Организация рабочего места</w:t>
      </w:r>
    </w:p>
    <w:p w:rsidR="000026D8" w:rsidRPr="000026D8" w:rsidRDefault="000026D8" w:rsidP="000026D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1"/>
        <w:tblW w:w="9428" w:type="dxa"/>
        <w:tblInd w:w="720" w:type="dxa"/>
        <w:tblLook w:val="04A0" w:firstRow="1" w:lastRow="0" w:firstColumn="1" w:lastColumn="0" w:noHBand="0" w:noVBand="1"/>
      </w:tblPr>
      <w:tblGrid>
        <w:gridCol w:w="3165"/>
        <w:gridCol w:w="3097"/>
        <w:gridCol w:w="3166"/>
      </w:tblGrid>
      <w:tr w:rsidR="000026D8" w:rsidRPr="000026D8" w:rsidTr="00EA0D1E">
        <w:trPr>
          <w:trHeight w:val="264"/>
        </w:trPr>
        <w:tc>
          <w:tcPr>
            <w:tcW w:w="3165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 5 баллов</w:t>
            </w:r>
          </w:p>
        </w:tc>
        <w:tc>
          <w:tcPr>
            <w:tcW w:w="3097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4 балла</w:t>
            </w:r>
          </w:p>
        </w:tc>
        <w:tc>
          <w:tcPr>
            <w:tcW w:w="3166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3балла</w:t>
            </w:r>
          </w:p>
        </w:tc>
      </w:tr>
      <w:tr w:rsidR="000026D8" w:rsidRPr="000026D8" w:rsidTr="00EA0D1E">
        <w:trPr>
          <w:trHeight w:val="2486"/>
        </w:trPr>
        <w:tc>
          <w:tcPr>
            <w:tcW w:w="3165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026D8">
              <w:rPr>
                <w:rFonts w:ascii="Times New Roman" w:eastAsia="Calibri" w:hAnsi="Times New Roman" w:cs="Times New Roman"/>
                <w:szCs w:val="24"/>
              </w:rPr>
              <w:t>Соблюдение всех правил организации рабочего места, примерное содержание инструментов, приспособлений и инвентаря.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  <w:szCs w:val="24"/>
              </w:rPr>
              <w:t>Отличная организация рабочего места.</w:t>
            </w:r>
          </w:p>
        </w:tc>
        <w:tc>
          <w:tcPr>
            <w:tcW w:w="3097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  <w:szCs w:val="24"/>
              </w:rPr>
              <w:t xml:space="preserve">Соблюдение правил </w:t>
            </w:r>
            <w:r w:rsidRPr="000026D8">
              <w:rPr>
                <w:rFonts w:ascii="Times New Roman" w:eastAsia="Calibri" w:hAnsi="Times New Roman" w:cs="Times New Roman"/>
              </w:rPr>
              <w:t>организации труда и рабочего места при наличии единичных нарушений: не совсем хорошо очищен инструмент и инвентарь перед работой. Отходы производства удаляются из зоны производства работ не сразу.</w:t>
            </w:r>
          </w:p>
        </w:tc>
        <w:tc>
          <w:tcPr>
            <w:tcW w:w="3166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  <w:szCs w:val="24"/>
              </w:rPr>
              <w:t>Частичное соблюдение организации рабочего места. Отдельные нарушения расположения инвентаря, приспособлений и инструмента. Сварку изделия выполняли без средств защиты.</w:t>
            </w:r>
          </w:p>
        </w:tc>
      </w:tr>
    </w:tbl>
    <w:p w:rsidR="000026D8" w:rsidRPr="000026D8" w:rsidRDefault="000026D8" w:rsidP="000026D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026D8" w:rsidRPr="000026D8" w:rsidRDefault="000026D8" w:rsidP="000026D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  <w:r w:rsidRPr="000026D8">
        <w:rPr>
          <w:rFonts w:ascii="Times New Roman" w:eastAsia="Calibri" w:hAnsi="Times New Roman" w:cs="Times New Roman"/>
          <w:sz w:val="24"/>
          <w:szCs w:val="20"/>
        </w:rPr>
        <w:t>Соблюдение техники безопасности во время работы</w:t>
      </w:r>
    </w:p>
    <w:p w:rsidR="000026D8" w:rsidRPr="000026D8" w:rsidRDefault="000026D8" w:rsidP="000026D8">
      <w:pPr>
        <w:ind w:left="720"/>
        <w:contextualSpacing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3245"/>
        <w:gridCol w:w="3231"/>
        <w:gridCol w:w="3260"/>
      </w:tblGrid>
      <w:tr w:rsidR="000026D8" w:rsidRPr="000026D8" w:rsidTr="00EA0D1E">
        <w:tc>
          <w:tcPr>
            <w:tcW w:w="3328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 5 баллов</w:t>
            </w:r>
          </w:p>
        </w:tc>
        <w:tc>
          <w:tcPr>
            <w:tcW w:w="3317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4 балла</w:t>
            </w:r>
          </w:p>
        </w:tc>
        <w:tc>
          <w:tcPr>
            <w:tcW w:w="3340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3балла</w:t>
            </w:r>
          </w:p>
        </w:tc>
      </w:tr>
      <w:tr w:rsidR="000026D8" w:rsidRPr="000026D8" w:rsidTr="00EA0D1E">
        <w:tc>
          <w:tcPr>
            <w:tcW w:w="3328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026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спецодеждой.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>Выполняется работа, по которой пройден инструктаж по охране труда, определённая мастером п\о на данное занятие.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30"/>
                <w:shd w:val="clear" w:color="auto" w:fill="FFFFFF"/>
              </w:rPr>
            </w:pPr>
            <w:r w:rsidRPr="000026D8">
              <w:rPr>
                <w:rFonts w:ascii="Times New Roman" w:eastAsia="Calibri" w:hAnsi="Times New Roman" w:cs="Times New Roman"/>
                <w:szCs w:val="30"/>
                <w:shd w:val="clear" w:color="auto" w:fill="FFFFFF"/>
              </w:rPr>
              <w:t>Соблюдение правил безопасного пользования инструментом и материалов.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333333"/>
                <w:shd w:val="clear" w:color="auto" w:fill="FFFFFF"/>
              </w:rPr>
            </w:pPr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>По окончанию работ, инструмент убран в отведённое место, наведён порядок на рабочем месте, удалён мусор.</w:t>
            </w:r>
          </w:p>
        </w:tc>
        <w:tc>
          <w:tcPr>
            <w:tcW w:w="3317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>Спецодежда  не</w:t>
            </w:r>
            <w:proofErr w:type="gramEnd"/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полном комплекте.   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>Выполняется работа, по которой пройден инструктаж по охране труда, определённая мастером п\о на данное занятие.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30"/>
                <w:shd w:val="clear" w:color="auto" w:fill="FFFFFF"/>
              </w:rPr>
            </w:pPr>
            <w:r w:rsidRPr="000026D8">
              <w:rPr>
                <w:rFonts w:ascii="Times New Roman" w:eastAsia="Calibri" w:hAnsi="Times New Roman" w:cs="Times New Roman"/>
                <w:szCs w:val="30"/>
                <w:shd w:val="clear" w:color="auto" w:fill="FFFFFF"/>
              </w:rPr>
              <w:t>Соблюдение правил безопасного пользования инструментом и материалов.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>Не весь инструмент убран в отведённое место, наведён порядок на рабочем месте, удалён мусор.</w:t>
            </w:r>
          </w:p>
        </w:tc>
        <w:tc>
          <w:tcPr>
            <w:tcW w:w="3340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Спецодежда не в полном объёме. </w:t>
            </w:r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>Выполняется работа, по которой пройден инструктаж по охране труда, определённая мастером п\о на данное занятие.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Не весь инструмент используется по назначению.</w:t>
            </w:r>
          </w:p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026D8">
              <w:rPr>
                <w:rFonts w:ascii="Times New Roman" w:eastAsia="Calibri" w:hAnsi="Times New Roman" w:cs="Times New Roman"/>
                <w:shd w:val="clear" w:color="auto" w:fill="FFFFFF"/>
              </w:rPr>
              <w:t>По окончанию работ выключено электропитание оборудования, не весь инструмент убран в отведённое место, рабочее место грязное.</w:t>
            </w:r>
          </w:p>
        </w:tc>
      </w:tr>
    </w:tbl>
    <w:p w:rsidR="000026D8" w:rsidRPr="000026D8" w:rsidRDefault="000026D8" w:rsidP="000026D8">
      <w:pPr>
        <w:ind w:left="720"/>
        <w:contextualSpacing/>
        <w:rPr>
          <w:rFonts w:ascii="Times New Roman" w:eastAsia="Calibri" w:hAnsi="Times New Roman" w:cs="Times New Roman"/>
          <w:sz w:val="14"/>
          <w:szCs w:val="24"/>
        </w:rPr>
      </w:pPr>
    </w:p>
    <w:p w:rsidR="000026D8" w:rsidRPr="000026D8" w:rsidRDefault="000026D8" w:rsidP="000026D8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6D8">
        <w:rPr>
          <w:rFonts w:ascii="Times New Roman" w:eastAsia="Calibri" w:hAnsi="Times New Roman" w:cs="Times New Roman"/>
          <w:sz w:val="24"/>
          <w:szCs w:val="24"/>
        </w:rPr>
        <w:t>Выполнение учебно-производственных работ:</w:t>
      </w:r>
    </w:p>
    <w:p w:rsidR="000026D8" w:rsidRPr="000026D8" w:rsidRDefault="000026D8" w:rsidP="000026D8">
      <w:pPr>
        <w:tabs>
          <w:tab w:val="left" w:pos="42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026D8">
        <w:rPr>
          <w:rFonts w:ascii="Times New Roman" w:eastAsia="Calibri" w:hAnsi="Times New Roman" w:cs="Times New Roman"/>
          <w:sz w:val="24"/>
          <w:szCs w:val="24"/>
        </w:rPr>
        <w:t>- УПР №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6D8">
        <w:rPr>
          <w:rFonts w:ascii="Times New Roman" w:eastAsia="Calibri" w:hAnsi="Times New Roman" w:cs="Times New Roman"/>
          <w:sz w:val="24"/>
          <w:szCs w:val="23"/>
        </w:rPr>
        <w:t>Подготовка трубы к сварке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3241"/>
        <w:gridCol w:w="3103"/>
        <w:gridCol w:w="3392"/>
      </w:tblGrid>
      <w:tr w:rsidR="000026D8" w:rsidRPr="000026D8" w:rsidTr="00EA0D1E">
        <w:tc>
          <w:tcPr>
            <w:tcW w:w="3326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 5 баллов</w:t>
            </w:r>
          </w:p>
        </w:tc>
        <w:tc>
          <w:tcPr>
            <w:tcW w:w="3179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4 балла</w:t>
            </w:r>
          </w:p>
        </w:tc>
        <w:tc>
          <w:tcPr>
            <w:tcW w:w="3480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3балла</w:t>
            </w:r>
          </w:p>
        </w:tc>
      </w:tr>
      <w:tr w:rsidR="000026D8" w:rsidRPr="000026D8" w:rsidTr="00EA0D1E">
        <w:trPr>
          <w:trHeight w:val="2302"/>
        </w:trPr>
        <w:tc>
          <w:tcPr>
            <w:tcW w:w="3326" w:type="dxa"/>
          </w:tcPr>
          <w:p w:rsidR="000026D8" w:rsidRPr="000026D8" w:rsidRDefault="000026D8" w:rsidP="000026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Безошибочное и вполне самостоятельное</w:t>
            </w:r>
          </w:p>
          <w:p w:rsidR="000026D8" w:rsidRPr="000026D8" w:rsidRDefault="000026D8" w:rsidP="000026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уверенное выполнение</w:t>
            </w:r>
          </w:p>
          <w:p w:rsidR="000026D8" w:rsidRPr="000026D8" w:rsidRDefault="000026D8" w:rsidP="000026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всех технологических операций при </w:t>
            </w:r>
            <w:r>
              <w:rPr>
                <w:rFonts w:ascii="Times New Roman" w:eastAsia="Calibri" w:hAnsi="Times New Roman" w:cs="Times New Roman"/>
              </w:rPr>
              <w:t>подготовке трубы к сварке</w:t>
            </w:r>
            <w:r w:rsidRPr="000026D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026D8">
              <w:rPr>
                <w:rFonts w:ascii="Times New Roman" w:eastAsia="Calibri" w:hAnsi="Times New Roman" w:cs="Times New Roman"/>
              </w:rPr>
              <w:t>Со знанием дела использует оборудование сварочного поста.</w:t>
            </w:r>
          </w:p>
        </w:tc>
        <w:tc>
          <w:tcPr>
            <w:tcW w:w="3179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Правильное и самостоятельное выполнение технологических операций при </w:t>
            </w:r>
            <w:r>
              <w:rPr>
                <w:rFonts w:ascii="Times New Roman" w:eastAsia="Calibri" w:hAnsi="Times New Roman" w:cs="Times New Roman"/>
              </w:rPr>
              <w:t>подготовке трубы к сварке</w:t>
            </w:r>
            <w:r w:rsidRPr="000026D8">
              <w:rPr>
                <w:rFonts w:ascii="Times New Roman" w:eastAsia="Calibri" w:hAnsi="Times New Roman" w:cs="Times New Roman"/>
              </w:rPr>
              <w:t>.  Умело работает с оборудованием сварочного поста.</w:t>
            </w:r>
          </w:p>
        </w:tc>
        <w:tc>
          <w:tcPr>
            <w:tcW w:w="3480" w:type="dxa"/>
          </w:tcPr>
          <w:p w:rsidR="000026D8" w:rsidRPr="000026D8" w:rsidRDefault="000026D8" w:rsidP="000026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Выполнение технологических операций с существенными ошибками при </w:t>
            </w:r>
            <w:r>
              <w:rPr>
                <w:rFonts w:ascii="Times New Roman" w:eastAsia="Calibri" w:hAnsi="Times New Roman" w:cs="Times New Roman"/>
              </w:rPr>
              <w:t>подготовке трубы к сварке</w:t>
            </w:r>
            <w:r w:rsidRPr="000026D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026D8">
              <w:rPr>
                <w:rFonts w:ascii="Times New Roman" w:eastAsia="Calibri" w:hAnsi="Times New Roman" w:cs="Times New Roman"/>
              </w:rPr>
              <w:t>Не умело пользуется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026D8">
              <w:rPr>
                <w:rFonts w:ascii="Times New Roman" w:eastAsia="Calibri" w:hAnsi="Times New Roman" w:cs="Times New Roman"/>
              </w:rPr>
              <w:t>инструментом, использует его не по назначению, недостаточно твердое знание  технологического процесса, регулировки и настройки сварочного тока.</w:t>
            </w:r>
          </w:p>
        </w:tc>
      </w:tr>
    </w:tbl>
    <w:p w:rsidR="000026D8" w:rsidRPr="000026D8" w:rsidRDefault="000026D8" w:rsidP="000026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6D8" w:rsidRPr="000026D8" w:rsidRDefault="000026D8" w:rsidP="000026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26D8">
        <w:rPr>
          <w:rFonts w:ascii="Times New Roman" w:eastAsia="Calibri" w:hAnsi="Times New Roman" w:cs="Times New Roman"/>
          <w:sz w:val="24"/>
          <w:szCs w:val="24"/>
        </w:rPr>
        <w:t xml:space="preserve">           - УПР № 2. </w:t>
      </w:r>
      <w:r w:rsidR="004866F1" w:rsidRPr="004866F1">
        <w:rPr>
          <w:rFonts w:ascii="Times New Roman" w:eastAsia="Calibri" w:hAnsi="Times New Roman" w:cs="Times New Roman"/>
          <w:sz w:val="24"/>
          <w:szCs w:val="24"/>
        </w:rPr>
        <w:t>Зажигание сварочной дуги, поддержание её горение и выполнение сварочного шва.</w:t>
      </w:r>
    </w:p>
    <w:p w:rsidR="000026D8" w:rsidRPr="000026D8" w:rsidRDefault="000026D8" w:rsidP="000026D8">
      <w:pPr>
        <w:spacing w:after="0" w:line="276" w:lineRule="auto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3264"/>
        <w:gridCol w:w="3267"/>
        <w:gridCol w:w="3205"/>
      </w:tblGrid>
      <w:tr w:rsidR="000026D8" w:rsidRPr="000026D8" w:rsidTr="00EA0D1E">
        <w:tc>
          <w:tcPr>
            <w:tcW w:w="3338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lastRenderedPageBreak/>
              <w:t xml:space="preserve"> 5 баллов</w:t>
            </w:r>
          </w:p>
        </w:tc>
        <w:tc>
          <w:tcPr>
            <w:tcW w:w="3340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4 балла</w:t>
            </w:r>
          </w:p>
        </w:tc>
        <w:tc>
          <w:tcPr>
            <w:tcW w:w="3307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3балла</w:t>
            </w:r>
          </w:p>
        </w:tc>
      </w:tr>
      <w:tr w:rsidR="000026D8" w:rsidRPr="000026D8" w:rsidTr="00EA0D1E">
        <w:tc>
          <w:tcPr>
            <w:tcW w:w="3338" w:type="dxa"/>
          </w:tcPr>
          <w:p w:rsidR="000026D8" w:rsidRPr="000026D8" w:rsidRDefault="000026D8" w:rsidP="004866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Правильное и последовательное выполнение технологических операций при </w:t>
            </w:r>
            <w:r w:rsidR="004866F1">
              <w:rPr>
                <w:rFonts w:ascii="Times New Roman" w:eastAsia="Calibri" w:hAnsi="Times New Roman" w:cs="Times New Roman"/>
              </w:rPr>
              <w:t>з</w:t>
            </w:r>
            <w:r w:rsidR="004866F1" w:rsidRPr="004866F1">
              <w:rPr>
                <w:rFonts w:ascii="Times New Roman" w:eastAsia="Calibri" w:hAnsi="Times New Roman" w:cs="Times New Roman"/>
              </w:rPr>
              <w:t>ажигание сварочной дуги, поддержание её горение и выполнение сварочного шва.</w:t>
            </w:r>
            <w:r w:rsidR="004866F1">
              <w:rPr>
                <w:rFonts w:ascii="Times New Roman" w:eastAsia="Calibri" w:hAnsi="Times New Roman" w:cs="Times New Roman"/>
              </w:rPr>
              <w:t xml:space="preserve"> </w:t>
            </w:r>
            <w:r w:rsidRPr="000026D8">
              <w:rPr>
                <w:rFonts w:ascii="Times New Roman" w:eastAsia="Calibri" w:hAnsi="Times New Roman" w:cs="Times New Roman"/>
              </w:rPr>
              <w:t xml:space="preserve">Со знанием дела использует ручной и электофицированный инструмент. </w:t>
            </w:r>
          </w:p>
        </w:tc>
        <w:tc>
          <w:tcPr>
            <w:tcW w:w="3340" w:type="dxa"/>
          </w:tcPr>
          <w:p w:rsidR="000026D8" w:rsidRPr="000026D8" w:rsidRDefault="000026D8" w:rsidP="004866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 Соблюдена последовательность технологических операций. Допущены небольшие отклонения при </w:t>
            </w:r>
            <w:r w:rsidR="004866F1">
              <w:rPr>
                <w:rFonts w:ascii="Times New Roman" w:eastAsia="Calibri" w:hAnsi="Times New Roman" w:cs="Times New Roman"/>
              </w:rPr>
              <w:t>з</w:t>
            </w:r>
            <w:r w:rsidR="004866F1" w:rsidRPr="004866F1">
              <w:rPr>
                <w:rFonts w:ascii="Times New Roman" w:eastAsia="Calibri" w:hAnsi="Times New Roman" w:cs="Times New Roman"/>
              </w:rPr>
              <w:t>ажигание сварочной дуги, поддержание её горение и выполнение сварочного шва.</w:t>
            </w:r>
            <w:r w:rsidRPr="000026D8">
              <w:rPr>
                <w:rFonts w:ascii="Times New Roman" w:eastAsia="Calibri" w:hAnsi="Times New Roman" w:cs="Times New Roman"/>
              </w:rPr>
              <w:t xml:space="preserve">   Умело работает с ручным и электофицированным инструментом.</w:t>
            </w:r>
          </w:p>
        </w:tc>
        <w:tc>
          <w:tcPr>
            <w:tcW w:w="3307" w:type="dxa"/>
          </w:tcPr>
          <w:p w:rsidR="000026D8" w:rsidRPr="000026D8" w:rsidRDefault="000026D8" w:rsidP="004866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Работа выполнена с существенными ошибками по выполнению технологических операций при </w:t>
            </w:r>
            <w:r w:rsidR="004866F1">
              <w:rPr>
                <w:rFonts w:ascii="Times New Roman" w:eastAsia="Calibri" w:hAnsi="Times New Roman" w:cs="Times New Roman"/>
              </w:rPr>
              <w:t>з</w:t>
            </w:r>
            <w:r w:rsidR="004866F1" w:rsidRPr="004866F1">
              <w:rPr>
                <w:rFonts w:ascii="Times New Roman" w:eastAsia="Calibri" w:hAnsi="Times New Roman" w:cs="Times New Roman"/>
              </w:rPr>
              <w:t>ажигание сварочной дуги, поддержание её горе</w:t>
            </w:r>
            <w:r w:rsidR="004866F1">
              <w:rPr>
                <w:rFonts w:ascii="Times New Roman" w:eastAsia="Calibri" w:hAnsi="Times New Roman" w:cs="Times New Roman"/>
              </w:rPr>
              <w:t>ние и выполнение сварочного шва</w:t>
            </w:r>
            <w:r w:rsidRPr="000026D8">
              <w:rPr>
                <w:rFonts w:ascii="Times New Roman" w:eastAsia="Calibri" w:hAnsi="Times New Roman" w:cs="Times New Roman"/>
              </w:rPr>
              <w:t>. Не умело пользуется</w:t>
            </w:r>
            <w:r w:rsidR="004866F1">
              <w:rPr>
                <w:rFonts w:ascii="Times New Roman" w:eastAsia="Calibri" w:hAnsi="Times New Roman" w:cs="Times New Roman"/>
              </w:rPr>
              <w:t xml:space="preserve"> </w:t>
            </w:r>
            <w:r w:rsidRPr="000026D8">
              <w:rPr>
                <w:rFonts w:ascii="Times New Roman" w:eastAsia="Calibri" w:hAnsi="Times New Roman" w:cs="Times New Roman"/>
              </w:rPr>
              <w:t>инструментом, использует его не по назначению.</w:t>
            </w:r>
          </w:p>
        </w:tc>
      </w:tr>
    </w:tbl>
    <w:p w:rsidR="000026D8" w:rsidRPr="000026D8" w:rsidRDefault="000026D8" w:rsidP="000026D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026D8" w:rsidRPr="000026D8" w:rsidRDefault="000026D8" w:rsidP="000026D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D8">
        <w:rPr>
          <w:rFonts w:ascii="Times New Roman" w:eastAsia="Calibri" w:hAnsi="Times New Roman" w:cs="Times New Roman"/>
          <w:sz w:val="24"/>
        </w:rPr>
        <w:t xml:space="preserve">           - УПР № 3.</w:t>
      </w:r>
      <w:r w:rsidR="004866F1">
        <w:rPr>
          <w:rFonts w:ascii="Times New Roman" w:eastAsia="Calibri" w:hAnsi="Times New Roman" w:cs="Times New Roman"/>
          <w:sz w:val="24"/>
        </w:rPr>
        <w:t xml:space="preserve"> </w:t>
      </w:r>
      <w:r w:rsidR="004866F1" w:rsidRPr="004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Зачистка сварных швов после сварки, зачистка изделия.</w:t>
      </w:r>
    </w:p>
    <w:p w:rsidR="000026D8" w:rsidRPr="000026D8" w:rsidRDefault="000026D8" w:rsidP="000026D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3174"/>
        <w:gridCol w:w="3075"/>
      </w:tblGrid>
      <w:tr w:rsidR="000026D8" w:rsidRPr="000026D8" w:rsidTr="00EA0D1E">
        <w:tc>
          <w:tcPr>
            <w:tcW w:w="3168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 5 баллов</w:t>
            </w:r>
          </w:p>
        </w:tc>
        <w:tc>
          <w:tcPr>
            <w:tcW w:w="3174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4 балла</w:t>
            </w:r>
          </w:p>
        </w:tc>
        <w:tc>
          <w:tcPr>
            <w:tcW w:w="3075" w:type="dxa"/>
          </w:tcPr>
          <w:p w:rsidR="000026D8" w:rsidRPr="000026D8" w:rsidRDefault="000026D8" w:rsidP="0000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>3балла</w:t>
            </w:r>
          </w:p>
        </w:tc>
      </w:tr>
      <w:tr w:rsidR="000026D8" w:rsidRPr="000026D8" w:rsidTr="00EA0D1E">
        <w:tc>
          <w:tcPr>
            <w:tcW w:w="3168" w:type="dxa"/>
          </w:tcPr>
          <w:p w:rsidR="000026D8" w:rsidRPr="000026D8" w:rsidRDefault="000026D8" w:rsidP="004866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Правильное и последовательное выполнение технологических операций при </w:t>
            </w:r>
            <w:r w:rsidR="004866F1">
              <w:rPr>
                <w:rFonts w:ascii="Times New Roman" w:eastAsia="Calibri" w:hAnsi="Times New Roman" w:cs="Times New Roman"/>
              </w:rPr>
              <w:t>з</w:t>
            </w:r>
            <w:r w:rsidR="004866F1" w:rsidRPr="004866F1">
              <w:rPr>
                <w:rFonts w:ascii="Times New Roman" w:eastAsia="Calibri" w:hAnsi="Times New Roman" w:cs="Times New Roman"/>
              </w:rPr>
              <w:t>ачистк</w:t>
            </w:r>
            <w:r w:rsidR="004866F1">
              <w:rPr>
                <w:rFonts w:ascii="Times New Roman" w:eastAsia="Calibri" w:hAnsi="Times New Roman" w:cs="Times New Roman"/>
              </w:rPr>
              <w:t>е</w:t>
            </w:r>
            <w:r w:rsidR="004866F1" w:rsidRPr="004866F1">
              <w:rPr>
                <w:rFonts w:ascii="Times New Roman" w:eastAsia="Calibri" w:hAnsi="Times New Roman" w:cs="Times New Roman"/>
              </w:rPr>
              <w:t xml:space="preserve"> сварных швов после сварки, зачистк</w:t>
            </w:r>
            <w:r w:rsidR="004866F1">
              <w:rPr>
                <w:rFonts w:ascii="Times New Roman" w:eastAsia="Calibri" w:hAnsi="Times New Roman" w:cs="Times New Roman"/>
              </w:rPr>
              <w:t>е</w:t>
            </w:r>
            <w:r w:rsidR="004866F1" w:rsidRPr="004866F1">
              <w:rPr>
                <w:rFonts w:ascii="Times New Roman" w:eastAsia="Calibri" w:hAnsi="Times New Roman" w:cs="Times New Roman"/>
              </w:rPr>
              <w:t xml:space="preserve"> изделия</w:t>
            </w:r>
            <w:r w:rsidRPr="000026D8">
              <w:rPr>
                <w:rFonts w:ascii="Times New Roman" w:eastAsia="Calibri" w:hAnsi="Times New Roman" w:cs="Times New Roman"/>
              </w:rPr>
              <w:t>.</w:t>
            </w:r>
            <w:r w:rsidR="004866F1">
              <w:rPr>
                <w:rFonts w:ascii="Times New Roman" w:eastAsia="Calibri" w:hAnsi="Times New Roman" w:cs="Times New Roman"/>
              </w:rPr>
              <w:t xml:space="preserve"> </w:t>
            </w:r>
            <w:r w:rsidRPr="000026D8">
              <w:rPr>
                <w:rFonts w:ascii="Times New Roman" w:eastAsia="Calibri" w:hAnsi="Times New Roman" w:cs="Times New Roman"/>
              </w:rPr>
              <w:t xml:space="preserve">Со знанием дела использует оборудование сварочного поста. </w:t>
            </w:r>
          </w:p>
        </w:tc>
        <w:tc>
          <w:tcPr>
            <w:tcW w:w="3174" w:type="dxa"/>
          </w:tcPr>
          <w:p w:rsidR="000026D8" w:rsidRPr="000026D8" w:rsidRDefault="000026D8" w:rsidP="004866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 Соблюдена последовательность технологических операций. Допущены небольшие отклонения при </w:t>
            </w:r>
            <w:r w:rsidR="004866F1">
              <w:rPr>
                <w:rFonts w:ascii="Times New Roman" w:eastAsia="Calibri" w:hAnsi="Times New Roman" w:cs="Times New Roman"/>
              </w:rPr>
              <w:t>з</w:t>
            </w:r>
            <w:r w:rsidR="004866F1" w:rsidRPr="004866F1">
              <w:rPr>
                <w:rFonts w:ascii="Times New Roman" w:eastAsia="Calibri" w:hAnsi="Times New Roman" w:cs="Times New Roman"/>
              </w:rPr>
              <w:t>ачистк</w:t>
            </w:r>
            <w:r w:rsidR="004866F1">
              <w:rPr>
                <w:rFonts w:ascii="Times New Roman" w:eastAsia="Calibri" w:hAnsi="Times New Roman" w:cs="Times New Roman"/>
              </w:rPr>
              <w:t>е</w:t>
            </w:r>
            <w:r w:rsidR="004866F1" w:rsidRPr="004866F1">
              <w:rPr>
                <w:rFonts w:ascii="Times New Roman" w:eastAsia="Calibri" w:hAnsi="Times New Roman" w:cs="Times New Roman"/>
              </w:rPr>
              <w:t xml:space="preserve"> сварных швов после сварки, зачистк</w:t>
            </w:r>
            <w:r w:rsidR="004866F1">
              <w:rPr>
                <w:rFonts w:ascii="Times New Roman" w:eastAsia="Calibri" w:hAnsi="Times New Roman" w:cs="Times New Roman"/>
              </w:rPr>
              <w:t>е</w:t>
            </w:r>
            <w:r w:rsidR="004866F1" w:rsidRPr="004866F1">
              <w:rPr>
                <w:rFonts w:ascii="Times New Roman" w:eastAsia="Calibri" w:hAnsi="Times New Roman" w:cs="Times New Roman"/>
              </w:rPr>
              <w:t xml:space="preserve"> изделия</w:t>
            </w:r>
            <w:r w:rsidRPr="000026D8">
              <w:rPr>
                <w:rFonts w:ascii="Times New Roman" w:eastAsia="Calibri" w:hAnsi="Times New Roman" w:cs="Times New Roman"/>
              </w:rPr>
              <w:t>.  Умело работает с оборудованием сварочного поста.</w:t>
            </w:r>
          </w:p>
        </w:tc>
        <w:tc>
          <w:tcPr>
            <w:tcW w:w="3075" w:type="dxa"/>
          </w:tcPr>
          <w:p w:rsidR="000026D8" w:rsidRPr="000026D8" w:rsidRDefault="000026D8" w:rsidP="004866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6D8">
              <w:rPr>
                <w:rFonts w:ascii="Times New Roman" w:eastAsia="Calibri" w:hAnsi="Times New Roman" w:cs="Times New Roman"/>
              </w:rPr>
              <w:t xml:space="preserve">Работа выполнена с существенными ошибками по выполнению сварочных работ при </w:t>
            </w:r>
            <w:r w:rsidR="004866F1">
              <w:rPr>
                <w:rFonts w:ascii="Times New Roman" w:eastAsia="Calibri" w:hAnsi="Times New Roman" w:cs="Times New Roman"/>
              </w:rPr>
              <w:t>з</w:t>
            </w:r>
            <w:r w:rsidR="004866F1" w:rsidRPr="004866F1">
              <w:rPr>
                <w:rFonts w:ascii="Times New Roman" w:eastAsia="Calibri" w:hAnsi="Times New Roman" w:cs="Times New Roman"/>
              </w:rPr>
              <w:t>ачистк</w:t>
            </w:r>
            <w:r w:rsidR="004866F1">
              <w:rPr>
                <w:rFonts w:ascii="Times New Roman" w:eastAsia="Calibri" w:hAnsi="Times New Roman" w:cs="Times New Roman"/>
              </w:rPr>
              <w:t>е</w:t>
            </w:r>
            <w:r w:rsidR="004866F1" w:rsidRPr="004866F1">
              <w:rPr>
                <w:rFonts w:ascii="Times New Roman" w:eastAsia="Calibri" w:hAnsi="Times New Roman" w:cs="Times New Roman"/>
              </w:rPr>
              <w:t xml:space="preserve"> сварных швов после сварки, зачистк</w:t>
            </w:r>
            <w:r w:rsidR="004866F1">
              <w:rPr>
                <w:rFonts w:ascii="Times New Roman" w:eastAsia="Calibri" w:hAnsi="Times New Roman" w:cs="Times New Roman"/>
              </w:rPr>
              <w:t>е</w:t>
            </w:r>
            <w:r w:rsidR="004866F1" w:rsidRPr="004866F1">
              <w:rPr>
                <w:rFonts w:ascii="Times New Roman" w:eastAsia="Calibri" w:hAnsi="Times New Roman" w:cs="Times New Roman"/>
              </w:rPr>
              <w:t xml:space="preserve"> изделия</w:t>
            </w:r>
            <w:r w:rsidRPr="000026D8">
              <w:rPr>
                <w:rFonts w:ascii="Times New Roman" w:eastAsia="Calibri" w:hAnsi="Times New Roman" w:cs="Times New Roman"/>
              </w:rPr>
              <w:t>. Не умело пользуется оборудование сварочного поста, отвлекается во время работы.</w:t>
            </w:r>
          </w:p>
        </w:tc>
      </w:tr>
    </w:tbl>
    <w:p w:rsidR="000026D8" w:rsidRPr="000026D8" w:rsidRDefault="000026D8" w:rsidP="000026D8">
      <w:pPr>
        <w:spacing w:after="0" w:line="240" w:lineRule="auto"/>
        <w:ind w:left="720"/>
        <w:rPr>
          <w:rFonts w:ascii="Times New Roman" w:eastAsia="Calibri" w:hAnsi="Times New Roman" w:cs="Times New Roman"/>
          <w:b/>
          <w:szCs w:val="38"/>
        </w:rPr>
      </w:pPr>
    </w:p>
    <w:p w:rsidR="000026D8" w:rsidRPr="000026D8" w:rsidRDefault="000026D8" w:rsidP="004866F1">
      <w:pPr>
        <w:shd w:val="clear" w:color="auto" w:fill="FFFFFF"/>
        <w:spacing w:before="100" w:beforeAutospacing="1" w:after="360" w:line="360" w:lineRule="atLeast"/>
        <w:rPr>
          <w:rFonts w:ascii="Times New Roman" w:eastAsia="Calibri" w:hAnsi="Times New Roman" w:cs="Times New Roman"/>
          <w:b/>
          <w:sz w:val="24"/>
          <w:szCs w:val="38"/>
        </w:rPr>
      </w:pPr>
    </w:p>
    <w:p w:rsidR="000026D8" w:rsidRPr="000026D8" w:rsidRDefault="000026D8" w:rsidP="000026D8">
      <w:pPr>
        <w:shd w:val="clear" w:color="auto" w:fill="FFFFFF"/>
        <w:spacing w:before="100" w:beforeAutospacing="1" w:after="360" w:line="240" w:lineRule="auto"/>
        <w:ind w:left="567"/>
        <w:rPr>
          <w:rFonts w:ascii="Times New Roman" w:eastAsia="Calibri" w:hAnsi="Times New Roman" w:cs="Times New Roman"/>
          <w:b/>
          <w:sz w:val="24"/>
          <w:szCs w:val="38"/>
        </w:rPr>
      </w:pPr>
      <w:r w:rsidRPr="000026D8">
        <w:rPr>
          <w:rFonts w:ascii="Times New Roman" w:eastAsia="Calibri" w:hAnsi="Times New Roman" w:cs="Times New Roman"/>
          <w:b/>
          <w:sz w:val="24"/>
          <w:szCs w:val="38"/>
        </w:rPr>
        <w:t>Критерии оценивания:</w:t>
      </w:r>
    </w:p>
    <w:p w:rsidR="000026D8" w:rsidRPr="000026D8" w:rsidRDefault="000026D8" w:rsidP="000026D8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</w:rPr>
      </w:pPr>
      <w:r w:rsidRPr="000026D8">
        <w:rPr>
          <w:rFonts w:ascii="Times New Roman" w:eastAsia="Calibri" w:hAnsi="Times New Roman" w:cs="Times New Roman"/>
          <w:sz w:val="24"/>
        </w:rPr>
        <w:t>оценка «5» - 2</w:t>
      </w:r>
      <w:r w:rsidR="004866F1">
        <w:rPr>
          <w:rFonts w:ascii="Times New Roman" w:eastAsia="Calibri" w:hAnsi="Times New Roman" w:cs="Times New Roman"/>
          <w:sz w:val="24"/>
        </w:rPr>
        <w:t>3</w:t>
      </w:r>
      <w:r w:rsidRPr="000026D8">
        <w:rPr>
          <w:rFonts w:ascii="Times New Roman" w:eastAsia="Calibri" w:hAnsi="Times New Roman" w:cs="Times New Roman"/>
          <w:sz w:val="24"/>
        </w:rPr>
        <w:t>-</w:t>
      </w:r>
      <w:r w:rsidR="004866F1">
        <w:rPr>
          <w:rFonts w:ascii="Times New Roman" w:eastAsia="Calibri" w:hAnsi="Times New Roman" w:cs="Times New Roman"/>
          <w:sz w:val="24"/>
        </w:rPr>
        <w:t xml:space="preserve">25 </w:t>
      </w:r>
      <w:r w:rsidRPr="000026D8">
        <w:rPr>
          <w:rFonts w:ascii="Times New Roman" w:eastAsia="Calibri" w:hAnsi="Times New Roman" w:cs="Times New Roman"/>
          <w:sz w:val="24"/>
        </w:rPr>
        <w:t>баллов</w:t>
      </w:r>
    </w:p>
    <w:p w:rsidR="000026D8" w:rsidRPr="000026D8" w:rsidRDefault="000026D8" w:rsidP="000026D8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</w:rPr>
      </w:pPr>
      <w:r w:rsidRPr="000026D8">
        <w:rPr>
          <w:rFonts w:ascii="Times New Roman" w:eastAsia="Calibri" w:hAnsi="Times New Roman" w:cs="Times New Roman"/>
          <w:sz w:val="24"/>
        </w:rPr>
        <w:t xml:space="preserve">оценка «4» - </w:t>
      </w:r>
      <w:r w:rsidR="004866F1">
        <w:rPr>
          <w:rFonts w:ascii="Times New Roman" w:eastAsia="Calibri" w:hAnsi="Times New Roman" w:cs="Times New Roman"/>
          <w:sz w:val="24"/>
        </w:rPr>
        <w:t>18</w:t>
      </w:r>
      <w:r w:rsidRPr="000026D8">
        <w:rPr>
          <w:rFonts w:ascii="Times New Roman" w:eastAsia="Calibri" w:hAnsi="Times New Roman" w:cs="Times New Roman"/>
          <w:sz w:val="24"/>
        </w:rPr>
        <w:t>-2</w:t>
      </w:r>
      <w:r w:rsidR="004866F1">
        <w:rPr>
          <w:rFonts w:ascii="Times New Roman" w:eastAsia="Calibri" w:hAnsi="Times New Roman" w:cs="Times New Roman"/>
          <w:sz w:val="24"/>
        </w:rPr>
        <w:t xml:space="preserve">2 </w:t>
      </w:r>
      <w:r w:rsidRPr="000026D8">
        <w:rPr>
          <w:rFonts w:ascii="Times New Roman" w:eastAsia="Calibri" w:hAnsi="Times New Roman" w:cs="Times New Roman"/>
          <w:sz w:val="24"/>
        </w:rPr>
        <w:t>баллов</w:t>
      </w:r>
    </w:p>
    <w:p w:rsidR="000026D8" w:rsidRPr="000026D8" w:rsidRDefault="000026D8" w:rsidP="000026D8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</w:rPr>
      </w:pPr>
      <w:r w:rsidRPr="000026D8">
        <w:rPr>
          <w:rFonts w:ascii="Times New Roman" w:eastAsia="Calibri" w:hAnsi="Times New Roman" w:cs="Times New Roman"/>
          <w:sz w:val="24"/>
        </w:rPr>
        <w:t>оценка «3» - 1</w:t>
      </w:r>
      <w:r w:rsidR="004866F1">
        <w:rPr>
          <w:rFonts w:ascii="Times New Roman" w:eastAsia="Calibri" w:hAnsi="Times New Roman" w:cs="Times New Roman"/>
          <w:sz w:val="24"/>
        </w:rPr>
        <w:t>3</w:t>
      </w:r>
      <w:r w:rsidRPr="000026D8">
        <w:rPr>
          <w:rFonts w:ascii="Times New Roman" w:eastAsia="Calibri" w:hAnsi="Times New Roman" w:cs="Times New Roman"/>
          <w:sz w:val="24"/>
        </w:rPr>
        <w:t>-</w:t>
      </w:r>
      <w:r w:rsidR="004866F1">
        <w:rPr>
          <w:rFonts w:ascii="Times New Roman" w:eastAsia="Calibri" w:hAnsi="Times New Roman" w:cs="Times New Roman"/>
          <w:sz w:val="24"/>
        </w:rPr>
        <w:t>17</w:t>
      </w:r>
      <w:r w:rsidRPr="000026D8">
        <w:rPr>
          <w:rFonts w:ascii="Times New Roman" w:eastAsia="Calibri" w:hAnsi="Times New Roman" w:cs="Times New Roman"/>
          <w:sz w:val="24"/>
        </w:rPr>
        <w:t xml:space="preserve"> баллов</w:t>
      </w:r>
    </w:p>
    <w:p w:rsidR="000026D8" w:rsidRPr="000026D8" w:rsidRDefault="000026D8" w:rsidP="000026D8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</w:rPr>
      </w:pPr>
      <w:r w:rsidRPr="000026D8">
        <w:rPr>
          <w:rFonts w:ascii="Times New Roman" w:eastAsia="Calibri" w:hAnsi="Times New Roman" w:cs="Times New Roman"/>
          <w:sz w:val="24"/>
        </w:rPr>
        <w:t>оценка «2» - менее 1</w:t>
      </w:r>
      <w:r w:rsidR="004866F1">
        <w:rPr>
          <w:rFonts w:ascii="Times New Roman" w:eastAsia="Calibri" w:hAnsi="Times New Roman" w:cs="Times New Roman"/>
          <w:sz w:val="24"/>
        </w:rPr>
        <w:t>3</w:t>
      </w:r>
      <w:bookmarkStart w:id="0" w:name="_GoBack"/>
      <w:bookmarkEnd w:id="0"/>
      <w:r w:rsidRPr="000026D8">
        <w:rPr>
          <w:rFonts w:ascii="Times New Roman" w:eastAsia="Calibri" w:hAnsi="Times New Roman" w:cs="Times New Roman"/>
          <w:sz w:val="24"/>
        </w:rPr>
        <w:t xml:space="preserve"> баллов</w:t>
      </w:r>
    </w:p>
    <w:p w:rsidR="00B21673" w:rsidRDefault="00B21673"/>
    <w:sectPr w:rsidR="00B21673" w:rsidSect="00002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C1040"/>
    <w:multiLevelType w:val="hybridMultilevel"/>
    <w:tmpl w:val="9A986546"/>
    <w:lvl w:ilvl="0" w:tplc="CDDC0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91"/>
    <w:rsid w:val="000026D8"/>
    <w:rsid w:val="004866F1"/>
    <w:rsid w:val="00B21673"/>
    <w:rsid w:val="00C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022A"/>
  <w15:chartTrackingRefBased/>
  <w15:docId w15:val="{1B89CBAD-4013-4738-8399-45579D27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26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0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79194</dc:creator>
  <cp:keywords/>
  <dc:description/>
  <cp:lastModifiedBy>79194</cp:lastModifiedBy>
  <cp:revision>2</cp:revision>
  <dcterms:created xsi:type="dcterms:W3CDTF">2024-11-20T08:50:00Z</dcterms:created>
  <dcterms:modified xsi:type="dcterms:W3CDTF">2024-11-20T09:52:00Z</dcterms:modified>
</cp:coreProperties>
</file>