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44" w:rsidRPr="00847A44" w:rsidRDefault="00847A44" w:rsidP="00847A44">
      <w:pPr>
        <w:jc w:val="center"/>
        <w:rPr>
          <w:lang w:eastAsia="en-US"/>
        </w:rPr>
      </w:pPr>
      <w:r w:rsidRPr="00847A44">
        <w:rPr>
          <w:lang w:eastAsia="en-US"/>
        </w:rPr>
        <w:t>Министерство образования и науки Челябинской области</w:t>
      </w:r>
    </w:p>
    <w:p w:rsidR="00847A44" w:rsidRPr="00847A44" w:rsidRDefault="00847A44" w:rsidP="00847A44">
      <w:pPr>
        <w:jc w:val="center"/>
        <w:rPr>
          <w:lang w:eastAsia="en-US"/>
        </w:rPr>
      </w:pPr>
      <w:r w:rsidRPr="00847A44">
        <w:rPr>
          <w:lang w:eastAsia="en-US"/>
        </w:rPr>
        <w:t>Государственное бюджетное профессиональное образовательное учреждение</w:t>
      </w:r>
    </w:p>
    <w:p w:rsidR="00847A44" w:rsidRPr="00847A44" w:rsidRDefault="00847A44" w:rsidP="00847A44">
      <w:pPr>
        <w:jc w:val="center"/>
        <w:rPr>
          <w:lang w:eastAsia="en-US"/>
        </w:rPr>
      </w:pPr>
      <w:r w:rsidRPr="00847A44">
        <w:rPr>
          <w:lang w:eastAsia="en-US"/>
        </w:rPr>
        <w:t>«Верхнеуральский агротехнологический техникум – казачий кадетский корпус»</w:t>
      </w:r>
    </w:p>
    <w:p w:rsidR="00847A44" w:rsidRPr="00847A44" w:rsidRDefault="00847A44" w:rsidP="00847A44">
      <w:pPr>
        <w:jc w:val="center"/>
        <w:rPr>
          <w:lang w:eastAsia="en-US"/>
        </w:rPr>
      </w:pPr>
      <w:r w:rsidRPr="00847A44">
        <w:rPr>
          <w:lang w:eastAsia="en-US"/>
        </w:rPr>
        <w:t>(ГБПОУ «ВАТТ-ККК»)</w:t>
      </w:r>
    </w:p>
    <w:p w:rsidR="00847A44" w:rsidRPr="00847A44" w:rsidRDefault="00847A44" w:rsidP="00847A44">
      <w:pPr>
        <w:widowControl w:val="0"/>
        <w:autoSpaceDE w:val="0"/>
        <w:autoSpaceDN w:val="0"/>
        <w:spacing w:before="159"/>
        <w:ind w:left="5006"/>
        <w:rPr>
          <w:sz w:val="26"/>
          <w:szCs w:val="22"/>
          <w:lang w:eastAsia="en-US"/>
        </w:rPr>
      </w:pPr>
    </w:p>
    <w:p w:rsidR="00847A44" w:rsidRPr="00847A44" w:rsidRDefault="00847A44" w:rsidP="00847A44">
      <w:pPr>
        <w:widowControl w:val="0"/>
        <w:autoSpaceDE w:val="0"/>
        <w:autoSpaceDN w:val="0"/>
        <w:spacing w:before="159"/>
        <w:ind w:left="6096"/>
        <w:rPr>
          <w:lang w:eastAsia="en-US"/>
        </w:rPr>
      </w:pPr>
      <w:proofErr w:type="gramStart"/>
      <w:r w:rsidRPr="00847A44">
        <w:rPr>
          <w:lang w:eastAsia="en-US"/>
        </w:rPr>
        <w:t>П</w:t>
      </w:r>
      <w:proofErr w:type="gramEnd"/>
      <w:r w:rsidRPr="00847A44">
        <w:rPr>
          <w:spacing w:val="59"/>
          <w:lang w:eastAsia="en-US"/>
        </w:rPr>
        <w:t xml:space="preserve"> </w:t>
      </w:r>
      <w:r w:rsidRPr="00847A44">
        <w:rPr>
          <w:lang w:eastAsia="en-US"/>
        </w:rPr>
        <w:t>Р</w:t>
      </w:r>
      <w:r w:rsidRPr="00847A44">
        <w:rPr>
          <w:spacing w:val="64"/>
          <w:lang w:eastAsia="en-US"/>
        </w:rPr>
        <w:t xml:space="preserve"> </w:t>
      </w:r>
      <w:r w:rsidRPr="00847A44">
        <w:rPr>
          <w:lang w:eastAsia="en-US"/>
        </w:rPr>
        <w:t>И</w:t>
      </w:r>
      <w:r w:rsidRPr="00847A44">
        <w:rPr>
          <w:spacing w:val="60"/>
          <w:lang w:eastAsia="en-US"/>
        </w:rPr>
        <w:t xml:space="preserve"> </w:t>
      </w:r>
      <w:r w:rsidRPr="00847A44">
        <w:rPr>
          <w:lang w:eastAsia="en-US"/>
        </w:rPr>
        <w:t>Н</w:t>
      </w:r>
      <w:r w:rsidRPr="00847A44">
        <w:rPr>
          <w:spacing w:val="62"/>
          <w:lang w:eastAsia="en-US"/>
        </w:rPr>
        <w:t xml:space="preserve"> </w:t>
      </w:r>
      <w:r w:rsidRPr="00847A44">
        <w:rPr>
          <w:lang w:eastAsia="en-US"/>
        </w:rPr>
        <w:t>Я</w:t>
      </w:r>
      <w:r w:rsidRPr="00847A44">
        <w:rPr>
          <w:spacing w:val="67"/>
          <w:lang w:eastAsia="en-US"/>
        </w:rPr>
        <w:t xml:space="preserve"> </w:t>
      </w:r>
      <w:r w:rsidRPr="00847A44">
        <w:rPr>
          <w:lang w:eastAsia="en-US"/>
        </w:rPr>
        <w:t>Т</w:t>
      </w:r>
      <w:r w:rsidRPr="00847A44">
        <w:rPr>
          <w:spacing w:val="62"/>
          <w:lang w:eastAsia="en-US"/>
        </w:rPr>
        <w:t xml:space="preserve"> </w:t>
      </w:r>
      <w:r w:rsidRPr="00847A44">
        <w:rPr>
          <w:spacing w:val="-10"/>
          <w:lang w:eastAsia="en-US"/>
        </w:rPr>
        <w:t>О</w:t>
      </w:r>
    </w:p>
    <w:p w:rsidR="00847A44" w:rsidRPr="00847A44" w:rsidRDefault="00847A44" w:rsidP="00847A44">
      <w:pPr>
        <w:widowControl w:val="0"/>
        <w:autoSpaceDE w:val="0"/>
        <w:autoSpaceDN w:val="0"/>
        <w:spacing w:before="3" w:line="296" w:lineRule="exact"/>
        <w:ind w:left="6096"/>
        <w:rPr>
          <w:lang w:eastAsia="en-US"/>
        </w:rPr>
      </w:pPr>
      <w:r w:rsidRPr="00847A44">
        <w:rPr>
          <w:spacing w:val="-2"/>
          <w:lang w:eastAsia="en-US"/>
        </w:rPr>
        <w:t>Педагогическим советом</w:t>
      </w:r>
    </w:p>
    <w:p w:rsidR="00847A44" w:rsidRPr="00847A44" w:rsidRDefault="00847A44" w:rsidP="00847A44">
      <w:pPr>
        <w:widowControl w:val="0"/>
        <w:tabs>
          <w:tab w:val="left" w:pos="5784"/>
          <w:tab w:val="left" w:pos="8155"/>
        </w:tabs>
        <w:autoSpaceDE w:val="0"/>
        <w:autoSpaceDN w:val="0"/>
        <w:spacing w:line="305" w:lineRule="exact"/>
        <w:ind w:left="6096"/>
        <w:rPr>
          <w:lang w:eastAsia="en-US"/>
        </w:rPr>
      </w:pPr>
      <w:r w:rsidRPr="00847A44">
        <w:rPr>
          <w:lang w:eastAsia="en-US"/>
        </w:rPr>
        <w:t>« ___» ____________ 20 ___</w:t>
      </w:r>
      <w:r w:rsidRPr="00847A44">
        <w:rPr>
          <w:spacing w:val="-5"/>
          <w:lang w:eastAsia="en-US"/>
        </w:rPr>
        <w:t>г.</w:t>
      </w:r>
    </w:p>
    <w:p w:rsidR="00847A44" w:rsidRPr="00847A44" w:rsidRDefault="00847A44" w:rsidP="00847A44">
      <w:pPr>
        <w:widowControl w:val="0"/>
        <w:autoSpaceDE w:val="0"/>
        <w:autoSpaceDN w:val="0"/>
        <w:spacing w:line="297" w:lineRule="exact"/>
        <w:ind w:left="6096"/>
        <w:rPr>
          <w:lang w:eastAsia="en-US"/>
        </w:rPr>
      </w:pPr>
      <w:r w:rsidRPr="00847A44">
        <w:rPr>
          <w:w w:val="95"/>
          <w:lang w:eastAsia="en-US"/>
        </w:rPr>
        <w:t>Протокол</w:t>
      </w:r>
      <w:r w:rsidRPr="00847A44">
        <w:rPr>
          <w:spacing w:val="28"/>
          <w:lang w:eastAsia="en-US"/>
        </w:rPr>
        <w:t xml:space="preserve"> </w:t>
      </w:r>
      <w:r w:rsidRPr="00847A44">
        <w:rPr>
          <w:spacing w:val="-10"/>
          <w:lang w:eastAsia="en-US"/>
        </w:rPr>
        <w:t>№ ____</w:t>
      </w:r>
    </w:p>
    <w:p w:rsidR="00847A44" w:rsidRPr="00847A44" w:rsidRDefault="00847A44" w:rsidP="00847A44">
      <w:pPr>
        <w:widowControl w:val="0"/>
        <w:autoSpaceDE w:val="0"/>
        <w:autoSpaceDN w:val="0"/>
        <w:ind w:left="6096"/>
        <w:rPr>
          <w:lang w:eastAsia="en-US"/>
        </w:rPr>
      </w:pPr>
    </w:p>
    <w:p w:rsidR="00847A44" w:rsidRPr="00847A44" w:rsidRDefault="00847A44" w:rsidP="00847A44">
      <w:pPr>
        <w:widowControl w:val="0"/>
        <w:autoSpaceDE w:val="0"/>
        <w:autoSpaceDN w:val="0"/>
        <w:spacing w:before="9"/>
        <w:rPr>
          <w:szCs w:val="28"/>
          <w:lang w:eastAsia="en-US"/>
        </w:rPr>
      </w:pPr>
    </w:p>
    <w:p w:rsidR="00847A44" w:rsidRPr="00847A44" w:rsidRDefault="00847A44" w:rsidP="00847A44">
      <w:pPr>
        <w:widowControl w:val="0"/>
        <w:tabs>
          <w:tab w:val="left" w:pos="4653"/>
        </w:tabs>
        <w:autoSpaceDE w:val="0"/>
        <w:autoSpaceDN w:val="0"/>
        <w:spacing w:before="7" w:line="321" w:lineRule="exact"/>
        <w:ind w:left="50"/>
        <w:jc w:val="center"/>
        <w:rPr>
          <w:sz w:val="28"/>
          <w:szCs w:val="28"/>
          <w:lang w:eastAsia="en-US"/>
        </w:rPr>
      </w:pPr>
    </w:p>
    <w:p w:rsidR="00847A44" w:rsidRPr="00847A44" w:rsidRDefault="00847A44" w:rsidP="00847A44">
      <w:pPr>
        <w:widowControl w:val="0"/>
        <w:autoSpaceDE w:val="0"/>
        <w:autoSpaceDN w:val="0"/>
        <w:rPr>
          <w:sz w:val="22"/>
          <w:szCs w:val="28"/>
          <w:lang w:eastAsia="en-US"/>
        </w:rPr>
      </w:pPr>
    </w:p>
    <w:p w:rsidR="00847A44" w:rsidRPr="00847A44" w:rsidRDefault="00847A44" w:rsidP="00847A44">
      <w:pPr>
        <w:widowControl w:val="0"/>
        <w:autoSpaceDE w:val="0"/>
        <w:autoSpaceDN w:val="0"/>
        <w:rPr>
          <w:sz w:val="22"/>
          <w:szCs w:val="28"/>
          <w:lang w:eastAsia="en-US"/>
        </w:rPr>
      </w:pPr>
    </w:p>
    <w:p w:rsidR="00847A44" w:rsidRPr="00847A44" w:rsidRDefault="00847A44" w:rsidP="00847A44">
      <w:pPr>
        <w:widowControl w:val="0"/>
        <w:autoSpaceDE w:val="0"/>
        <w:autoSpaceDN w:val="0"/>
        <w:spacing w:before="8"/>
        <w:rPr>
          <w:sz w:val="21"/>
          <w:szCs w:val="28"/>
          <w:lang w:eastAsia="en-US"/>
        </w:rPr>
      </w:pPr>
    </w:p>
    <w:p w:rsidR="00847A44" w:rsidRPr="00847A44" w:rsidRDefault="00847A44" w:rsidP="00847A44">
      <w:pPr>
        <w:widowControl w:val="0"/>
        <w:autoSpaceDE w:val="0"/>
        <w:autoSpaceDN w:val="0"/>
        <w:spacing w:before="8"/>
        <w:rPr>
          <w:sz w:val="21"/>
          <w:szCs w:val="28"/>
          <w:lang w:eastAsia="en-US"/>
        </w:rPr>
      </w:pPr>
    </w:p>
    <w:p w:rsidR="00847A44" w:rsidRPr="00847A44" w:rsidRDefault="00847A44" w:rsidP="00847A44">
      <w:pPr>
        <w:widowControl w:val="0"/>
        <w:autoSpaceDE w:val="0"/>
        <w:autoSpaceDN w:val="0"/>
        <w:spacing w:before="8"/>
        <w:rPr>
          <w:sz w:val="21"/>
          <w:szCs w:val="28"/>
          <w:lang w:eastAsia="en-US"/>
        </w:rPr>
      </w:pPr>
    </w:p>
    <w:p w:rsidR="00847A44" w:rsidRPr="00847A44" w:rsidRDefault="00847A44" w:rsidP="00847A44">
      <w:pPr>
        <w:widowControl w:val="0"/>
        <w:autoSpaceDE w:val="0"/>
        <w:autoSpaceDN w:val="0"/>
        <w:ind w:left="175" w:right="260"/>
        <w:jc w:val="center"/>
        <w:rPr>
          <w:b/>
          <w:bCs/>
          <w:sz w:val="28"/>
          <w:szCs w:val="22"/>
          <w:lang w:eastAsia="en-US"/>
        </w:rPr>
      </w:pPr>
      <w:r w:rsidRPr="00847A44">
        <w:rPr>
          <w:b/>
          <w:bCs/>
          <w:w w:val="105"/>
          <w:sz w:val="28"/>
          <w:szCs w:val="22"/>
          <w:lang w:eastAsia="en-US"/>
        </w:rPr>
        <w:t>ФОНД</w:t>
      </w:r>
      <w:r w:rsidRPr="00847A44">
        <w:rPr>
          <w:b/>
          <w:bCs/>
          <w:spacing w:val="6"/>
          <w:w w:val="105"/>
          <w:sz w:val="28"/>
          <w:szCs w:val="22"/>
          <w:lang w:eastAsia="en-US"/>
        </w:rPr>
        <w:t xml:space="preserve"> </w:t>
      </w:r>
      <w:r w:rsidRPr="00847A44">
        <w:rPr>
          <w:b/>
          <w:bCs/>
          <w:w w:val="105"/>
          <w:sz w:val="28"/>
          <w:szCs w:val="22"/>
          <w:lang w:eastAsia="en-US"/>
        </w:rPr>
        <w:t>ОЦЕНОЧНЫХ</w:t>
      </w:r>
      <w:r w:rsidRPr="00847A44">
        <w:rPr>
          <w:b/>
          <w:bCs/>
          <w:spacing w:val="42"/>
          <w:w w:val="105"/>
          <w:sz w:val="28"/>
          <w:szCs w:val="22"/>
          <w:lang w:eastAsia="en-US"/>
        </w:rPr>
        <w:t xml:space="preserve"> </w:t>
      </w:r>
      <w:r w:rsidRPr="00847A44">
        <w:rPr>
          <w:b/>
          <w:bCs/>
          <w:spacing w:val="-2"/>
          <w:w w:val="105"/>
          <w:sz w:val="28"/>
          <w:szCs w:val="22"/>
          <w:lang w:eastAsia="en-US"/>
        </w:rPr>
        <w:t>СРЕДСТВ</w:t>
      </w:r>
    </w:p>
    <w:p w:rsidR="006337D5" w:rsidRPr="006337D5" w:rsidRDefault="00847A44" w:rsidP="006337D5">
      <w:pPr>
        <w:keepNext/>
        <w:spacing w:before="240" w:after="60"/>
        <w:jc w:val="center"/>
        <w:outlineLvl w:val="1"/>
        <w:rPr>
          <w:b/>
          <w:bCs/>
          <w:i/>
          <w:iCs/>
        </w:rPr>
      </w:pPr>
      <w:r w:rsidRPr="00847A44">
        <w:rPr>
          <w:b/>
          <w:bCs/>
          <w:w w:val="105"/>
          <w:lang w:eastAsia="en-US"/>
        </w:rPr>
        <w:t>УЧЕБНОЙ</w:t>
      </w:r>
      <w:r w:rsidRPr="00847A44">
        <w:rPr>
          <w:b/>
          <w:bCs/>
          <w:spacing w:val="19"/>
          <w:w w:val="105"/>
          <w:lang w:eastAsia="en-US"/>
        </w:rPr>
        <w:t xml:space="preserve"> </w:t>
      </w:r>
      <w:r w:rsidRPr="00847A44">
        <w:rPr>
          <w:b/>
          <w:bCs/>
          <w:w w:val="105"/>
          <w:lang w:eastAsia="en-US"/>
        </w:rPr>
        <w:t>ДИСЦИПЛИНЫ</w:t>
      </w:r>
      <w:r w:rsidRPr="00847A44">
        <w:rPr>
          <w:b/>
          <w:bCs/>
          <w:spacing w:val="35"/>
          <w:w w:val="105"/>
          <w:lang w:eastAsia="en-US"/>
        </w:rPr>
        <w:t xml:space="preserve"> </w:t>
      </w:r>
      <w:r w:rsidR="006337D5" w:rsidRPr="006337D5">
        <w:rPr>
          <w:b/>
          <w:bCs/>
        </w:rPr>
        <w:t>ФК.00</w:t>
      </w:r>
      <w:r w:rsidR="006337D5" w:rsidRPr="006337D5">
        <w:rPr>
          <w:b/>
          <w:bCs/>
          <w:i/>
          <w:iCs/>
        </w:rPr>
        <w:t xml:space="preserve"> </w:t>
      </w:r>
      <w:r w:rsidR="006337D5" w:rsidRPr="006337D5">
        <w:rPr>
          <w:b/>
          <w:bCs/>
          <w:iCs/>
        </w:rPr>
        <w:t>ФИЗИЧЕСКАЯ КУЛЬТУРА</w:t>
      </w:r>
    </w:p>
    <w:p w:rsidR="006337D5" w:rsidRPr="006337D5" w:rsidRDefault="006337D5" w:rsidP="006337D5">
      <w:pPr>
        <w:spacing w:line="276" w:lineRule="auto"/>
        <w:ind w:hanging="360"/>
        <w:jc w:val="center"/>
        <w:rPr>
          <w:rFonts w:eastAsia="Calibri"/>
          <w:sz w:val="23"/>
          <w:szCs w:val="23"/>
          <w:lang w:eastAsia="en-US"/>
        </w:rPr>
      </w:pPr>
      <w:r w:rsidRPr="006337D5">
        <w:rPr>
          <w:rFonts w:ascii="Calibri" w:eastAsia="Calibri" w:hAnsi="Calibri"/>
          <w:sz w:val="23"/>
          <w:szCs w:val="23"/>
          <w:lang w:eastAsia="en-US"/>
        </w:rPr>
        <w:t xml:space="preserve">                  </w:t>
      </w:r>
    </w:p>
    <w:p w:rsidR="006337D5" w:rsidRPr="006337D5" w:rsidRDefault="006337D5" w:rsidP="006337D5">
      <w:pPr>
        <w:spacing w:line="276" w:lineRule="auto"/>
        <w:ind w:hanging="360"/>
        <w:jc w:val="center"/>
        <w:rPr>
          <w:rFonts w:eastAsia="Calibri"/>
          <w:lang w:eastAsia="en-US"/>
        </w:rPr>
      </w:pPr>
      <w:r w:rsidRPr="006337D5">
        <w:rPr>
          <w:rFonts w:ascii="Calibri" w:eastAsia="Calibri" w:hAnsi="Calibri"/>
          <w:sz w:val="23"/>
          <w:szCs w:val="23"/>
          <w:lang w:eastAsia="en-US"/>
        </w:rPr>
        <w:t xml:space="preserve">                  </w:t>
      </w:r>
      <w:r w:rsidRPr="006337D5">
        <w:rPr>
          <w:rFonts w:eastAsia="Calibri"/>
          <w:lang w:eastAsia="en-US"/>
        </w:rPr>
        <w:t>образовательной программы среднего профессионального образования</w:t>
      </w:r>
    </w:p>
    <w:p w:rsidR="006337D5" w:rsidRPr="006337D5" w:rsidRDefault="006337D5" w:rsidP="006337D5">
      <w:pPr>
        <w:spacing w:line="276" w:lineRule="auto"/>
        <w:ind w:hanging="360"/>
        <w:jc w:val="center"/>
        <w:rPr>
          <w:rFonts w:eastAsia="Calibri"/>
          <w:lang w:eastAsia="en-US"/>
        </w:rPr>
      </w:pPr>
      <w:r w:rsidRPr="006337D5">
        <w:rPr>
          <w:rFonts w:eastAsia="Calibri"/>
          <w:lang w:eastAsia="en-US"/>
        </w:rPr>
        <w:t xml:space="preserve">(программы подготовки квалифицированных рабочих, служащих) по профессии </w:t>
      </w:r>
    </w:p>
    <w:p w:rsidR="006337D5" w:rsidRPr="006337D5" w:rsidRDefault="006337D5" w:rsidP="006337D5">
      <w:pPr>
        <w:spacing w:line="276" w:lineRule="auto"/>
        <w:ind w:hanging="360"/>
        <w:jc w:val="center"/>
        <w:rPr>
          <w:rFonts w:ascii="Calibri" w:hAnsi="Calibri"/>
          <w:lang w:eastAsia="en-US"/>
        </w:rPr>
      </w:pPr>
      <w:proofErr w:type="gramStart"/>
      <w:r w:rsidRPr="006337D5">
        <w:rPr>
          <w:b/>
          <w:sz w:val="28"/>
          <w:szCs w:val="28"/>
          <w:lang w:eastAsia="en-US"/>
        </w:rPr>
        <w:t>15.01.05 Сварщик (ручной и частично механизированной сварки (наплавки)»</w:t>
      </w:r>
      <w:proofErr w:type="gramEnd"/>
    </w:p>
    <w:p w:rsidR="006337D5" w:rsidRPr="006337D5" w:rsidRDefault="006337D5" w:rsidP="006337D5">
      <w:pPr>
        <w:spacing w:line="276" w:lineRule="auto"/>
        <w:jc w:val="center"/>
        <w:rPr>
          <w:bCs/>
        </w:rPr>
      </w:pPr>
      <w:r w:rsidRPr="006337D5">
        <w:t>(базовый уровень)</w:t>
      </w:r>
    </w:p>
    <w:p w:rsidR="00847A44" w:rsidRPr="00847A44" w:rsidRDefault="00847A44" w:rsidP="006337D5">
      <w:pPr>
        <w:keepNext/>
        <w:spacing w:before="240" w:after="60"/>
        <w:jc w:val="center"/>
        <w:outlineLvl w:val="1"/>
        <w:rPr>
          <w:sz w:val="36"/>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rPr>
          <w:bCs/>
          <w:sz w:val="28"/>
          <w:szCs w:val="28"/>
          <w:lang w:eastAsia="en-US"/>
        </w:rPr>
      </w:pPr>
    </w:p>
    <w:p w:rsidR="00847A44" w:rsidRPr="00847A44" w:rsidRDefault="00847A44" w:rsidP="00847A44">
      <w:pPr>
        <w:tabs>
          <w:tab w:val="left" w:pos="0"/>
        </w:tabs>
        <w:jc w:val="center"/>
        <w:rPr>
          <w:bCs/>
          <w:sz w:val="28"/>
          <w:szCs w:val="28"/>
          <w:lang w:eastAsia="en-US"/>
        </w:rPr>
      </w:pPr>
    </w:p>
    <w:p w:rsidR="00847A44" w:rsidRPr="00847A44" w:rsidRDefault="00847A44" w:rsidP="00847A44">
      <w:pPr>
        <w:tabs>
          <w:tab w:val="left" w:pos="0"/>
        </w:tabs>
        <w:rPr>
          <w:bCs/>
          <w:sz w:val="28"/>
          <w:szCs w:val="28"/>
          <w:lang w:eastAsia="en-US"/>
        </w:rPr>
      </w:pPr>
    </w:p>
    <w:p w:rsidR="00847A44" w:rsidRDefault="00847A44" w:rsidP="00847A44">
      <w:pPr>
        <w:tabs>
          <w:tab w:val="left" w:pos="0"/>
        </w:tabs>
        <w:jc w:val="center"/>
        <w:rPr>
          <w:bCs/>
          <w:sz w:val="28"/>
          <w:szCs w:val="28"/>
          <w:lang w:eastAsia="en-US"/>
        </w:rPr>
      </w:pPr>
      <w:r w:rsidRPr="00847A44">
        <w:rPr>
          <w:bCs/>
          <w:sz w:val="28"/>
          <w:szCs w:val="28"/>
          <w:lang w:eastAsia="en-US"/>
        </w:rPr>
        <w:t>2023 г.</w:t>
      </w:r>
    </w:p>
    <w:p w:rsidR="006337D5" w:rsidRPr="00847A44" w:rsidRDefault="006337D5" w:rsidP="00847A44">
      <w:pPr>
        <w:tabs>
          <w:tab w:val="left" w:pos="0"/>
        </w:tabs>
        <w:jc w:val="center"/>
        <w:rPr>
          <w:bCs/>
          <w:sz w:val="28"/>
          <w:szCs w:val="28"/>
          <w:lang w:eastAsia="en-US"/>
        </w:rPr>
      </w:pPr>
    </w:p>
    <w:p w:rsidR="00847A44" w:rsidRPr="00847A44" w:rsidRDefault="00847A44" w:rsidP="00847A44">
      <w:pPr>
        <w:tabs>
          <w:tab w:val="left" w:pos="0"/>
        </w:tabs>
        <w:ind w:firstLine="709"/>
        <w:jc w:val="both"/>
        <w:rPr>
          <w:szCs w:val="28"/>
          <w:lang w:eastAsia="en-US"/>
        </w:rPr>
      </w:pPr>
      <w:r w:rsidRPr="00847A44">
        <w:rPr>
          <w:szCs w:val="28"/>
          <w:lang w:eastAsia="en-US"/>
        </w:rPr>
        <w:lastRenderedPageBreak/>
        <w:t xml:space="preserve">Фонд оценочных средств учебной дисциплины </w:t>
      </w:r>
      <w:r w:rsidRPr="00847A44">
        <w:rPr>
          <w:bCs/>
        </w:rPr>
        <w:t>ОУД.12</w:t>
      </w:r>
      <w:r w:rsidRPr="00847A44">
        <w:rPr>
          <w:bCs/>
          <w:iCs/>
        </w:rPr>
        <w:t xml:space="preserve"> Ф</w:t>
      </w:r>
      <w:r w:rsidRPr="00847A44">
        <w:rPr>
          <w:bCs/>
          <w:iCs/>
          <w:sz w:val="20"/>
        </w:rPr>
        <w:t>ИЗИЧЕСКАЯ КУЛЬТУРА/АДАПЦИОННАЯ ФИЗИЧЕСКАЯ КУЛЬТУРА</w:t>
      </w:r>
      <w:r w:rsidRPr="00847A44">
        <w:rPr>
          <w:sz w:val="20"/>
          <w:szCs w:val="28"/>
          <w:lang w:eastAsia="en-US"/>
        </w:rPr>
        <w:t xml:space="preserve"> </w:t>
      </w:r>
      <w:r w:rsidRPr="00847A44">
        <w:rPr>
          <w:szCs w:val="28"/>
          <w:lang w:eastAsia="en-US"/>
        </w:rPr>
        <w:t xml:space="preserve">(ФОС) разработан в соответствии </w:t>
      </w:r>
      <w:proofErr w:type="gramStart"/>
      <w:r w:rsidRPr="00847A44">
        <w:rPr>
          <w:szCs w:val="28"/>
          <w:lang w:eastAsia="en-US"/>
        </w:rPr>
        <w:t>с</w:t>
      </w:r>
      <w:proofErr w:type="gramEnd"/>
      <w:r w:rsidRPr="00847A44">
        <w:rPr>
          <w:szCs w:val="28"/>
          <w:lang w:eastAsia="en-US"/>
        </w:rPr>
        <w:t>:</w:t>
      </w:r>
    </w:p>
    <w:p w:rsidR="00847A44" w:rsidRPr="00847A44" w:rsidRDefault="00847A44" w:rsidP="00E757AA">
      <w:pPr>
        <w:numPr>
          <w:ilvl w:val="0"/>
          <w:numId w:val="9"/>
        </w:numPr>
        <w:tabs>
          <w:tab w:val="left" w:pos="0"/>
        </w:tabs>
        <w:spacing w:after="200" w:line="276" w:lineRule="auto"/>
        <w:ind w:left="0" w:firstLine="0"/>
        <w:jc w:val="both"/>
        <w:rPr>
          <w:szCs w:val="28"/>
          <w:lang w:eastAsia="en-US"/>
        </w:rPr>
      </w:pPr>
      <w:r w:rsidRPr="00847A44">
        <w:rPr>
          <w:szCs w:val="28"/>
          <w:lang w:eastAsia="en-US"/>
        </w:rPr>
        <w:t xml:space="preserve">Федерального государственного образовательного стандарта среднего общего образования (далее – СОО), </w:t>
      </w:r>
      <w:proofErr w:type="gramStart"/>
      <w:r w:rsidRPr="00847A44">
        <w:rPr>
          <w:szCs w:val="28"/>
          <w:lang w:eastAsia="en-US"/>
        </w:rPr>
        <w:t>утвержденный</w:t>
      </w:r>
      <w:proofErr w:type="gramEnd"/>
      <w:r w:rsidRPr="00847A44">
        <w:rPr>
          <w:szCs w:val="28"/>
          <w:lang w:eastAsia="en-US"/>
        </w:rPr>
        <w:t xml:space="preserve"> Приказом </w:t>
      </w:r>
      <w:proofErr w:type="spellStart"/>
      <w:r w:rsidRPr="00847A44">
        <w:rPr>
          <w:szCs w:val="28"/>
          <w:lang w:eastAsia="en-US"/>
        </w:rPr>
        <w:t>Минпросвещения</w:t>
      </w:r>
      <w:proofErr w:type="spellEnd"/>
      <w:r w:rsidRPr="00847A44">
        <w:rPr>
          <w:szCs w:val="28"/>
          <w:lang w:eastAsia="en-US"/>
        </w:rPr>
        <w:t xml:space="preserve"> от 12.08.2022 № 732;</w:t>
      </w:r>
    </w:p>
    <w:p w:rsidR="00847A44" w:rsidRPr="00847A44" w:rsidRDefault="00847A44" w:rsidP="00E757AA">
      <w:pPr>
        <w:numPr>
          <w:ilvl w:val="0"/>
          <w:numId w:val="8"/>
        </w:numPr>
        <w:tabs>
          <w:tab w:val="left" w:pos="0"/>
        </w:tabs>
        <w:spacing w:after="200" w:line="276" w:lineRule="auto"/>
        <w:ind w:left="0" w:firstLine="0"/>
        <w:jc w:val="both"/>
        <w:rPr>
          <w:szCs w:val="28"/>
          <w:lang w:eastAsia="en-US"/>
        </w:rPr>
      </w:pPr>
      <w:proofErr w:type="gramStart"/>
      <w:r w:rsidRPr="00847A44">
        <w:rPr>
          <w:szCs w:val="28"/>
          <w:lang w:eastAsia="en-US"/>
        </w:rPr>
        <w:t xml:space="preserve">Федерального государственного образовательного стандарта среднего профессионального образования (далее – СПО) получаемой профессии </w:t>
      </w:r>
      <w:r w:rsidR="006337D5" w:rsidRPr="006337D5">
        <w:rPr>
          <w:b/>
        </w:rPr>
        <w:t>15.01.05 Сварщик (ручной и частично механизированной сварки (наплавки)</w:t>
      </w:r>
      <w:r w:rsidR="006337D5" w:rsidRPr="006337D5">
        <w:t xml:space="preserve"> </w:t>
      </w:r>
      <w:r w:rsidRPr="00847A44">
        <w:rPr>
          <w:szCs w:val="28"/>
          <w:lang w:eastAsia="en-US"/>
        </w:rPr>
        <w:t xml:space="preserve">утвержденного приказом </w:t>
      </w:r>
      <w:proofErr w:type="spellStart"/>
      <w:r w:rsidRPr="00847A44">
        <w:rPr>
          <w:szCs w:val="28"/>
          <w:lang w:eastAsia="en-US"/>
        </w:rPr>
        <w:t>Минпросвещения</w:t>
      </w:r>
      <w:proofErr w:type="spellEnd"/>
      <w:r w:rsidRPr="00847A44">
        <w:rPr>
          <w:szCs w:val="28"/>
          <w:lang w:eastAsia="en-US"/>
        </w:rPr>
        <w:t xml:space="preserve"> России от 29.01.2016 г. N 50 (в ред. Приказа </w:t>
      </w:r>
      <w:proofErr w:type="spellStart"/>
      <w:r w:rsidRPr="00847A44">
        <w:rPr>
          <w:szCs w:val="28"/>
          <w:lang w:eastAsia="en-US"/>
        </w:rPr>
        <w:t>Минобрнауки</w:t>
      </w:r>
      <w:proofErr w:type="spellEnd"/>
      <w:r w:rsidRPr="00847A44">
        <w:rPr>
          <w:szCs w:val="28"/>
          <w:lang w:eastAsia="en-US"/>
        </w:rPr>
        <w:t xml:space="preserve"> России от 14.09.2016 N 1193, Приказов </w:t>
      </w:r>
      <w:proofErr w:type="spellStart"/>
      <w:r w:rsidRPr="00847A44">
        <w:rPr>
          <w:szCs w:val="28"/>
          <w:lang w:eastAsia="en-US"/>
        </w:rPr>
        <w:t>Минпросвещения</w:t>
      </w:r>
      <w:proofErr w:type="spellEnd"/>
      <w:r w:rsidRPr="00847A44">
        <w:rPr>
          <w:szCs w:val="28"/>
          <w:lang w:eastAsia="en-US"/>
        </w:rPr>
        <w:t xml:space="preserve"> России от 17.12.2020 N 747, от 01.09.2022 N 796), зарегистрированным в Минюсте России24 февраля 2016 г. N 41197;</w:t>
      </w:r>
      <w:proofErr w:type="gramEnd"/>
    </w:p>
    <w:p w:rsidR="00847A44" w:rsidRPr="00847A44" w:rsidRDefault="00847A44" w:rsidP="00E757AA">
      <w:pPr>
        <w:numPr>
          <w:ilvl w:val="0"/>
          <w:numId w:val="7"/>
        </w:numPr>
        <w:tabs>
          <w:tab w:val="left" w:pos="0"/>
        </w:tabs>
        <w:spacing w:after="200" w:line="276" w:lineRule="auto"/>
        <w:ind w:left="0" w:firstLine="0"/>
        <w:jc w:val="both"/>
        <w:rPr>
          <w:szCs w:val="28"/>
          <w:lang w:eastAsia="en-US"/>
        </w:rPr>
      </w:pPr>
      <w:r w:rsidRPr="00847A44">
        <w:rPr>
          <w:szCs w:val="28"/>
          <w:lang w:eastAsia="en-US"/>
        </w:rPr>
        <w:t>Рекомендации по реализации среднего общего образования в пределах освоения образовательной программы среднего профессионального образования (письмо Департамента государственной политики в сфере среднего профессионального образования и профессионального обучения от 01.03.2023 № 05-592);</w:t>
      </w:r>
    </w:p>
    <w:p w:rsidR="00847A44" w:rsidRPr="00847A44" w:rsidRDefault="00847A44" w:rsidP="00E757AA">
      <w:pPr>
        <w:numPr>
          <w:ilvl w:val="0"/>
          <w:numId w:val="7"/>
        </w:numPr>
        <w:tabs>
          <w:tab w:val="left" w:pos="0"/>
        </w:tabs>
        <w:spacing w:after="200" w:line="276" w:lineRule="auto"/>
        <w:ind w:left="0" w:firstLine="0"/>
        <w:jc w:val="both"/>
        <w:rPr>
          <w:szCs w:val="28"/>
          <w:lang w:eastAsia="en-US"/>
        </w:rPr>
      </w:pPr>
      <w:r w:rsidRPr="00847A44">
        <w:rPr>
          <w:szCs w:val="28"/>
          <w:lang w:eastAsia="en-US"/>
        </w:rP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sidR="006337D5" w:rsidRPr="006337D5">
        <w:rPr>
          <w:b/>
        </w:rPr>
        <w:t>15.01.05 Сварщик (ручной и частично механизированной сварки (наплавки)</w:t>
      </w:r>
      <w:r w:rsidR="006337D5" w:rsidRPr="006337D5">
        <w:t xml:space="preserve"> </w:t>
      </w:r>
      <w:bookmarkStart w:id="0" w:name="_GoBack"/>
      <w:bookmarkEnd w:id="0"/>
      <w:r w:rsidRPr="00847A44">
        <w:rPr>
          <w:szCs w:val="28"/>
          <w:lang w:eastAsia="en-US"/>
        </w:rPr>
        <w:t>2023 г.;</w:t>
      </w:r>
    </w:p>
    <w:p w:rsidR="00847A44" w:rsidRPr="00847A44" w:rsidRDefault="00847A44" w:rsidP="00E757AA">
      <w:pPr>
        <w:keepNext/>
        <w:keepLines/>
        <w:widowControl w:val="0"/>
        <w:numPr>
          <w:ilvl w:val="0"/>
          <w:numId w:val="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0" w:firstLine="0"/>
        <w:contextualSpacing/>
        <w:jc w:val="both"/>
        <w:rPr>
          <w:sz w:val="28"/>
          <w:szCs w:val="28"/>
          <w:lang w:eastAsia="en-US"/>
        </w:rPr>
      </w:pPr>
      <w:r w:rsidRPr="00847A44">
        <w:rPr>
          <w:sz w:val="28"/>
          <w:szCs w:val="28"/>
          <w:lang w:eastAsia="en-US"/>
        </w:rPr>
        <w:t xml:space="preserve">На основе Федеральной образовательной программы среднего общего образования (ФОП СОО) Приказ </w:t>
      </w:r>
      <w:proofErr w:type="spellStart"/>
      <w:r w:rsidRPr="00847A44">
        <w:rPr>
          <w:sz w:val="28"/>
          <w:szCs w:val="28"/>
          <w:lang w:eastAsia="en-US"/>
        </w:rPr>
        <w:t>Минпросвещения</w:t>
      </w:r>
      <w:proofErr w:type="spellEnd"/>
      <w:r w:rsidRPr="00847A44">
        <w:rPr>
          <w:sz w:val="28"/>
          <w:szCs w:val="28"/>
          <w:lang w:eastAsia="en-US"/>
        </w:rPr>
        <w:t xml:space="preserve"> от 18.05.20.2023 № 371 по учебной дисциплине «Физическая культура» для 10-11 классов образовательных организаций;</w:t>
      </w:r>
    </w:p>
    <w:p w:rsidR="00847A44" w:rsidRPr="00847A44" w:rsidRDefault="00847A44" w:rsidP="00E757AA">
      <w:pPr>
        <w:keepNext/>
        <w:keepLines/>
        <w:widowControl w:val="0"/>
        <w:numPr>
          <w:ilvl w:val="0"/>
          <w:numId w:val="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0" w:firstLine="0"/>
        <w:contextualSpacing/>
        <w:jc w:val="both"/>
        <w:rPr>
          <w:sz w:val="28"/>
          <w:szCs w:val="28"/>
          <w:lang w:eastAsia="en-US"/>
        </w:rPr>
      </w:pPr>
      <w:proofErr w:type="gramStart"/>
      <w:r w:rsidRPr="00847A44">
        <w:rPr>
          <w:sz w:val="28"/>
          <w:szCs w:val="28"/>
          <w:lang w:eastAsia="en-US"/>
        </w:rPr>
        <w:t xml:space="preserve">МЕТОДИКИ ПРЕПОДАВАНИЯ по общеобразовательной (обязательной) дисциплине «Физическая культура»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в </w:t>
      </w:r>
      <w:proofErr w:type="spellStart"/>
      <w:r w:rsidRPr="00847A44">
        <w:rPr>
          <w:sz w:val="28"/>
          <w:szCs w:val="28"/>
          <w:lang w:eastAsia="en-US"/>
        </w:rPr>
        <w:t>т.ч</w:t>
      </w:r>
      <w:proofErr w:type="spellEnd"/>
      <w:r w:rsidRPr="00847A44">
        <w:rPr>
          <w:sz w:val="28"/>
          <w:szCs w:val="28"/>
          <w:lang w:eastAsia="en-US"/>
        </w:rPr>
        <w:t>. с учетом применения технологий дистанционного и электронного обучения</w:t>
      </w:r>
      <w:proofErr w:type="gramEnd"/>
    </w:p>
    <w:p w:rsidR="00847A44" w:rsidRPr="00847A44" w:rsidRDefault="00847A44" w:rsidP="00847A44">
      <w:pPr>
        <w:tabs>
          <w:tab w:val="left" w:pos="0"/>
        </w:tabs>
        <w:jc w:val="both"/>
        <w:rPr>
          <w:b/>
          <w:szCs w:val="28"/>
          <w:lang w:eastAsia="en-US"/>
        </w:rPr>
      </w:pPr>
    </w:p>
    <w:p w:rsidR="00847A44" w:rsidRPr="00847A44" w:rsidRDefault="00847A44" w:rsidP="00847A44">
      <w:pPr>
        <w:tabs>
          <w:tab w:val="left" w:pos="0"/>
        </w:tabs>
        <w:jc w:val="both"/>
        <w:rPr>
          <w:szCs w:val="28"/>
          <w:lang w:eastAsia="en-US"/>
        </w:rPr>
      </w:pPr>
      <w:r w:rsidRPr="00847A44">
        <w:rPr>
          <w:b/>
          <w:szCs w:val="28"/>
          <w:lang w:eastAsia="en-US"/>
        </w:rPr>
        <w:t>Организация – разработчик</w:t>
      </w:r>
      <w:r w:rsidRPr="00847A44">
        <w:rPr>
          <w:szCs w:val="28"/>
          <w:lang w:eastAsia="en-US"/>
        </w:rPr>
        <w:t>: 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847A44" w:rsidRPr="00847A44" w:rsidRDefault="00847A44" w:rsidP="00847A44">
      <w:pPr>
        <w:tabs>
          <w:tab w:val="left" w:pos="0"/>
        </w:tabs>
        <w:jc w:val="both"/>
        <w:rPr>
          <w:szCs w:val="28"/>
          <w:lang w:eastAsia="en-US"/>
        </w:rPr>
      </w:pPr>
    </w:p>
    <w:p w:rsidR="00847A44" w:rsidRPr="00847A44" w:rsidRDefault="00847A44" w:rsidP="00847A44">
      <w:pPr>
        <w:tabs>
          <w:tab w:val="left" w:pos="0"/>
        </w:tabs>
        <w:jc w:val="both"/>
        <w:rPr>
          <w:b/>
          <w:szCs w:val="28"/>
          <w:lang w:eastAsia="en-US"/>
        </w:rPr>
      </w:pPr>
      <w:r w:rsidRPr="00847A44">
        <w:rPr>
          <w:b/>
          <w:szCs w:val="28"/>
          <w:lang w:eastAsia="en-US"/>
        </w:rPr>
        <w:t xml:space="preserve">Рассмотрено и утверждено </w:t>
      </w:r>
    </w:p>
    <w:p w:rsidR="00847A44" w:rsidRPr="00847A44" w:rsidRDefault="00847A44" w:rsidP="00847A44">
      <w:pPr>
        <w:tabs>
          <w:tab w:val="left" w:pos="0"/>
        </w:tabs>
        <w:jc w:val="both"/>
        <w:rPr>
          <w:b/>
          <w:szCs w:val="28"/>
          <w:lang w:eastAsia="en-US"/>
        </w:rPr>
      </w:pPr>
      <w:r w:rsidRPr="00847A44">
        <w:rPr>
          <w:b/>
          <w:szCs w:val="28"/>
          <w:lang w:eastAsia="en-US"/>
        </w:rPr>
        <w:t>Протоколом педагогического совета</w:t>
      </w:r>
    </w:p>
    <w:p w:rsidR="00847A44" w:rsidRPr="00847A44" w:rsidRDefault="00847A44" w:rsidP="00847A44">
      <w:pPr>
        <w:tabs>
          <w:tab w:val="left" w:pos="0"/>
        </w:tabs>
        <w:jc w:val="both"/>
        <w:rPr>
          <w:b/>
          <w:szCs w:val="28"/>
          <w:lang w:eastAsia="en-US"/>
        </w:rPr>
      </w:pPr>
      <w:r w:rsidRPr="00847A44">
        <w:rPr>
          <w:b/>
          <w:szCs w:val="28"/>
          <w:lang w:eastAsia="en-US"/>
        </w:rPr>
        <w:t xml:space="preserve"> ГБПОУ «ВАТТ-ККК»</w:t>
      </w:r>
    </w:p>
    <w:p w:rsidR="00847A44" w:rsidRPr="00847A44" w:rsidRDefault="00847A44" w:rsidP="00847A44">
      <w:pPr>
        <w:tabs>
          <w:tab w:val="left" w:pos="0"/>
        </w:tabs>
        <w:jc w:val="both"/>
        <w:rPr>
          <w:b/>
          <w:szCs w:val="28"/>
          <w:lang w:eastAsia="en-US"/>
        </w:rPr>
      </w:pPr>
    </w:p>
    <w:p w:rsidR="00847A44" w:rsidRDefault="00847A44" w:rsidP="00847A44">
      <w:pPr>
        <w:tabs>
          <w:tab w:val="left" w:pos="0"/>
        </w:tabs>
        <w:jc w:val="both"/>
        <w:rPr>
          <w:b/>
          <w:szCs w:val="28"/>
          <w:lang w:eastAsia="en-US"/>
        </w:rPr>
      </w:pPr>
      <w:r>
        <w:rPr>
          <w:b/>
          <w:szCs w:val="28"/>
          <w:lang w:eastAsia="en-US"/>
        </w:rPr>
        <w:t>Протокол № 1 от 29.08.2023 г</w:t>
      </w:r>
    </w:p>
    <w:p w:rsidR="00847A44" w:rsidRPr="00E715FB" w:rsidRDefault="00847A44" w:rsidP="00E715FB">
      <w:pPr>
        <w:tabs>
          <w:tab w:val="left" w:pos="0"/>
        </w:tabs>
        <w:jc w:val="both"/>
        <w:rPr>
          <w:b/>
          <w:szCs w:val="28"/>
          <w:lang w:eastAsia="en-US"/>
        </w:rPr>
      </w:pPr>
      <w:r w:rsidRPr="00847A44">
        <w:t xml:space="preserve">Разработчик: </w:t>
      </w:r>
      <w:proofErr w:type="spellStart"/>
      <w:r w:rsidRPr="00847A44">
        <w:t>Шафикова</w:t>
      </w:r>
      <w:proofErr w:type="spellEnd"/>
      <w:r w:rsidRPr="00847A44">
        <w:t xml:space="preserve"> А.Д, преподаватель физической культуры</w:t>
      </w:r>
    </w:p>
    <w:p w:rsidR="00960C56" w:rsidRDefault="00960C56" w:rsidP="00847A44">
      <w:pPr>
        <w:widowControl w:val="0"/>
        <w:autoSpaceDE w:val="0"/>
        <w:autoSpaceDN w:val="0"/>
        <w:ind w:firstLine="709"/>
        <w:jc w:val="both"/>
        <w:rPr>
          <w:b/>
          <w:spacing w:val="-2"/>
          <w:w w:val="110"/>
          <w:lang w:eastAsia="en-US"/>
        </w:rPr>
      </w:pPr>
    </w:p>
    <w:p w:rsidR="00847A44" w:rsidRPr="00847A44" w:rsidRDefault="00847A44" w:rsidP="00847A44">
      <w:pPr>
        <w:widowControl w:val="0"/>
        <w:autoSpaceDE w:val="0"/>
        <w:autoSpaceDN w:val="0"/>
        <w:ind w:firstLine="709"/>
        <w:jc w:val="both"/>
        <w:rPr>
          <w:b/>
          <w:spacing w:val="-2"/>
          <w:w w:val="110"/>
          <w:lang w:eastAsia="en-US"/>
        </w:rPr>
      </w:pPr>
      <w:r w:rsidRPr="00847A44">
        <w:rPr>
          <w:b/>
          <w:spacing w:val="-2"/>
          <w:w w:val="110"/>
          <w:lang w:eastAsia="en-US"/>
        </w:rPr>
        <w:t>1. Назначение фонда оценочных средств</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 xml:space="preserve">ФОС создается </w:t>
      </w:r>
      <w:proofErr w:type="gramStart"/>
      <w:r w:rsidRPr="00847A44">
        <w:rPr>
          <w:spacing w:val="-2"/>
          <w:w w:val="110"/>
          <w:lang w:eastAsia="en-US"/>
        </w:rPr>
        <w:t>в соответствии с требованиями Федерального государственного образовательного стандарта для аттестации обучающихся на соответствие их достижений поэтапным требованиям соответствующей образовательной программы для проведения</w:t>
      </w:r>
      <w:proofErr w:type="gramEnd"/>
      <w:r w:rsidRPr="00847A44">
        <w:rPr>
          <w:spacing w:val="-2"/>
          <w:w w:val="110"/>
          <w:lang w:eastAsia="en-US"/>
        </w:rPr>
        <w:t xml:space="preserve"> текущего оценивания, а также промежуточной аттестации обучающихся. ФОС является составной частью нормативно-методического обеспечения системы оценки качества освоения образовательной программы, входит в состав образовательной программы.</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ФОС – комплект методических материалов, нормирующих процедуры оценивания результатов обучения, т.е. установления соответствия учебных достижений (результатов обучения) запланированным результатам освоения рабочих программ учебных дисциплин (модулей) и образовательных программ.</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 xml:space="preserve">ФОС </w:t>
      </w:r>
      <w:proofErr w:type="gramStart"/>
      <w:r w:rsidRPr="00847A44">
        <w:rPr>
          <w:spacing w:val="-2"/>
          <w:w w:val="110"/>
          <w:lang w:eastAsia="en-US"/>
        </w:rPr>
        <w:t>сформирован</w:t>
      </w:r>
      <w:proofErr w:type="gramEnd"/>
      <w:r w:rsidRPr="00847A44">
        <w:rPr>
          <w:spacing w:val="-2"/>
          <w:w w:val="110"/>
          <w:lang w:eastAsia="en-US"/>
        </w:rPr>
        <w:t xml:space="preserve"> на основе ключевых принципов оценивания:</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 xml:space="preserve">– </w:t>
      </w:r>
      <w:proofErr w:type="spellStart"/>
      <w:r w:rsidRPr="00847A44">
        <w:rPr>
          <w:spacing w:val="-2"/>
          <w:w w:val="110"/>
          <w:lang w:eastAsia="en-US"/>
        </w:rPr>
        <w:t>валидности</w:t>
      </w:r>
      <w:proofErr w:type="spellEnd"/>
      <w:r w:rsidRPr="00847A44">
        <w:rPr>
          <w:spacing w:val="-2"/>
          <w:w w:val="110"/>
          <w:lang w:eastAsia="en-US"/>
        </w:rPr>
        <w:t>: объекты оценки должны соответствовать поставленным целям обучения;</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 надежности: использование единообразных стандартов и критериев для оценивания достижений;</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 объективности: разные обучающиеся должны иметь равные возможности добиться успеха.</w:t>
      </w:r>
    </w:p>
    <w:p w:rsidR="00847A44" w:rsidRPr="00847A44" w:rsidRDefault="00847A44" w:rsidP="00847A44">
      <w:pPr>
        <w:widowControl w:val="0"/>
        <w:autoSpaceDE w:val="0"/>
        <w:autoSpaceDN w:val="0"/>
        <w:ind w:firstLine="709"/>
        <w:jc w:val="both"/>
        <w:rPr>
          <w:spacing w:val="-2"/>
          <w:w w:val="110"/>
          <w:lang w:eastAsia="en-US"/>
        </w:rPr>
      </w:pPr>
      <w:r w:rsidRPr="00847A44">
        <w:rPr>
          <w:spacing w:val="-2"/>
          <w:w w:val="110"/>
          <w:lang w:eastAsia="en-US"/>
        </w:rPr>
        <w:t>ФОС подлежат ежегодному пересмотру и обновлению.</w:t>
      </w:r>
    </w:p>
    <w:p w:rsidR="00847A44" w:rsidRPr="00847A44" w:rsidRDefault="00847A44" w:rsidP="00847A44">
      <w:pPr>
        <w:widowControl w:val="0"/>
        <w:autoSpaceDE w:val="0"/>
        <w:autoSpaceDN w:val="0"/>
        <w:ind w:firstLine="709"/>
        <w:jc w:val="both"/>
        <w:rPr>
          <w:spacing w:val="-2"/>
          <w:w w:val="110"/>
          <w:lang w:eastAsia="en-US"/>
        </w:rPr>
      </w:pPr>
    </w:p>
    <w:p w:rsidR="00847A44" w:rsidRPr="00847A44" w:rsidRDefault="00847A44" w:rsidP="00847A44">
      <w:pPr>
        <w:widowControl w:val="0"/>
        <w:autoSpaceDE w:val="0"/>
        <w:autoSpaceDN w:val="0"/>
        <w:ind w:firstLine="709"/>
        <w:jc w:val="both"/>
        <w:rPr>
          <w:spacing w:val="-2"/>
          <w:w w:val="110"/>
          <w:sz w:val="28"/>
          <w:lang w:eastAsia="en-US"/>
        </w:rPr>
      </w:pPr>
    </w:p>
    <w:p w:rsidR="00847A44" w:rsidRPr="00847A44" w:rsidRDefault="00847A44" w:rsidP="00847A44">
      <w:pPr>
        <w:widowControl w:val="0"/>
        <w:autoSpaceDE w:val="0"/>
        <w:autoSpaceDN w:val="0"/>
        <w:ind w:firstLine="709"/>
        <w:jc w:val="both"/>
        <w:rPr>
          <w:spacing w:val="-2"/>
          <w:w w:val="110"/>
          <w:sz w:val="28"/>
          <w:lang w:eastAsia="en-US"/>
        </w:rPr>
      </w:pPr>
    </w:p>
    <w:p w:rsidR="00847A44" w:rsidRPr="00847A44" w:rsidRDefault="00847A44" w:rsidP="00847A44">
      <w:pPr>
        <w:widowControl w:val="0"/>
        <w:autoSpaceDE w:val="0"/>
        <w:autoSpaceDN w:val="0"/>
        <w:ind w:firstLine="709"/>
        <w:jc w:val="both"/>
        <w:rPr>
          <w:spacing w:val="-2"/>
          <w:w w:val="110"/>
          <w:sz w:val="28"/>
          <w:lang w:eastAsia="en-US"/>
        </w:rPr>
      </w:pPr>
    </w:p>
    <w:p w:rsidR="00847A44" w:rsidRPr="00847A44" w:rsidRDefault="00847A44" w:rsidP="00847A44">
      <w:pPr>
        <w:widowControl w:val="0"/>
        <w:autoSpaceDE w:val="0"/>
        <w:autoSpaceDN w:val="0"/>
        <w:ind w:firstLine="709"/>
        <w:jc w:val="both"/>
        <w:rPr>
          <w:spacing w:val="-2"/>
          <w:w w:val="110"/>
          <w:sz w:val="28"/>
          <w:lang w:eastAsia="en-US"/>
        </w:rPr>
      </w:pPr>
    </w:p>
    <w:p w:rsidR="00847A44" w:rsidRPr="00847A44" w:rsidRDefault="00847A44" w:rsidP="00847A44">
      <w:pPr>
        <w:widowControl w:val="0"/>
        <w:autoSpaceDE w:val="0"/>
        <w:autoSpaceDN w:val="0"/>
        <w:ind w:firstLine="709"/>
        <w:jc w:val="both"/>
        <w:rPr>
          <w:spacing w:val="-2"/>
          <w:w w:val="110"/>
          <w:sz w:val="28"/>
          <w:lang w:eastAsia="en-US"/>
        </w:rPr>
      </w:pPr>
    </w:p>
    <w:p w:rsidR="006C36AD" w:rsidRPr="00DA606C" w:rsidRDefault="006C36AD" w:rsidP="006C36AD">
      <w:pPr>
        <w:spacing w:line="360" w:lineRule="auto"/>
        <w:ind w:firstLine="708"/>
        <w:jc w:val="center"/>
        <w:rPr>
          <w:sz w:val="22"/>
          <w:szCs w:val="22"/>
        </w:rPr>
        <w:sectPr w:rsidR="006C36AD" w:rsidRPr="00DA606C" w:rsidSect="00785F4C">
          <w:footerReference w:type="default" r:id="rId9"/>
          <w:pgSz w:w="11906" w:h="16838"/>
          <w:pgMar w:top="1134" w:right="850" w:bottom="1134" w:left="1701" w:header="709" w:footer="709" w:gutter="0"/>
          <w:cols w:space="708"/>
          <w:docGrid w:linePitch="360"/>
        </w:sectPr>
      </w:pPr>
    </w:p>
    <w:p w:rsidR="006C36AD" w:rsidRPr="00DA606C" w:rsidRDefault="006C36AD" w:rsidP="006C36AD">
      <w:pPr>
        <w:ind w:firstLine="708"/>
        <w:jc w:val="both"/>
        <w:rPr>
          <w:b/>
          <w:iCs/>
          <w:sz w:val="22"/>
          <w:szCs w:val="22"/>
        </w:rPr>
      </w:pPr>
    </w:p>
    <w:p w:rsidR="006C36AD" w:rsidRPr="00DA606C" w:rsidRDefault="006C36AD" w:rsidP="006C36AD">
      <w:pPr>
        <w:ind w:firstLine="708"/>
        <w:jc w:val="both"/>
        <w:rPr>
          <w:b/>
          <w:iCs/>
          <w:sz w:val="22"/>
          <w:szCs w:val="22"/>
        </w:rPr>
      </w:pPr>
      <w:r w:rsidRPr="00DA606C">
        <w:rPr>
          <w:b/>
          <w:iCs/>
          <w:sz w:val="22"/>
          <w:szCs w:val="22"/>
        </w:rPr>
        <w:t>2.</w:t>
      </w:r>
      <w:r w:rsidRPr="00DA606C">
        <w:rPr>
          <w:b/>
          <w:iCs/>
          <w:sz w:val="22"/>
          <w:szCs w:val="22"/>
        </w:rPr>
        <w:tab/>
        <w:t>РЕЗУЛЬТАТЫ ОСВОЕНИЯ УЧЕБНОЙ ДИСЦИПЛИНЫ, ПОДЛЕЖАЩИЕ ПРОВЕРКЕ</w:t>
      </w:r>
    </w:p>
    <w:p w:rsidR="006C36AD" w:rsidRPr="00DA606C" w:rsidRDefault="006C36AD" w:rsidP="006C36AD">
      <w:pPr>
        <w:spacing w:line="360" w:lineRule="auto"/>
        <w:ind w:firstLine="708"/>
        <w:jc w:val="both"/>
        <w:rPr>
          <w:sz w:val="22"/>
          <w:szCs w:val="22"/>
        </w:rPr>
      </w:pPr>
      <w:r w:rsidRPr="00DA606C">
        <w:rPr>
          <w:sz w:val="22"/>
          <w:szCs w:val="22"/>
        </w:rPr>
        <w:t>В результате контроля и оценки по дисциплине осуществляется комплексная проверка следующих умений и знаний:</w:t>
      </w:r>
    </w:p>
    <w:p w:rsidR="006C36AD" w:rsidRPr="00DA606C" w:rsidRDefault="006C36AD" w:rsidP="006C36AD">
      <w:pPr>
        <w:spacing w:line="360" w:lineRule="auto"/>
        <w:ind w:firstLine="708"/>
        <w:jc w:val="right"/>
        <w:rPr>
          <w:sz w:val="22"/>
          <w:szCs w:val="22"/>
        </w:rPr>
      </w:pPr>
      <w:r w:rsidRPr="00DA606C">
        <w:rPr>
          <w:sz w:val="22"/>
          <w:szCs w:val="22"/>
        </w:rPr>
        <w:t>Таблица 2.</w:t>
      </w:r>
    </w:p>
    <w:tbl>
      <w:tblPr>
        <w:tblOverlap w:val="never"/>
        <w:tblW w:w="15255" w:type="dxa"/>
        <w:jc w:val="center"/>
        <w:tblLayout w:type="fixed"/>
        <w:tblCellMar>
          <w:left w:w="10" w:type="dxa"/>
          <w:right w:w="10" w:type="dxa"/>
        </w:tblCellMar>
        <w:tblLook w:val="04A0" w:firstRow="1" w:lastRow="0" w:firstColumn="1" w:lastColumn="0" w:noHBand="0" w:noVBand="1"/>
      </w:tblPr>
      <w:tblGrid>
        <w:gridCol w:w="3887"/>
        <w:gridCol w:w="5811"/>
        <w:gridCol w:w="5557"/>
      </w:tblGrid>
      <w:tr w:rsidR="006C36AD" w:rsidRPr="00DA606C" w:rsidTr="00785F4C">
        <w:trPr>
          <w:trHeight w:hRule="exact" w:val="580"/>
          <w:jc w:val="center"/>
        </w:trPr>
        <w:tc>
          <w:tcPr>
            <w:tcW w:w="3887" w:type="dxa"/>
            <w:tcBorders>
              <w:top w:val="single" w:sz="4" w:space="0" w:color="auto"/>
              <w:left w:val="single" w:sz="4" w:space="0" w:color="auto"/>
            </w:tcBorders>
            <w:shd w:val="clear" w:color="auto" w:fill="FFFFFF"/>
            <w:vAlign w:val="bottom"/>
          </w:tcPr>
          <w:p w:rsidR="006C36AD" w:rsidRPr="00DA606C" w:rsidRDefault="006C36AD" w:rsidP="00785F4C">
            <w:r w:rsidRPr="00DA606C">
              <w:rPr>
                <w:b/>
                <w:bCs/>
                <w:color w:val="000000"/>
                <w:sz w:val="22"/>
                <w:szCs w:val="22"/>
                <w:lang w:bidi="ru-RU"/>
              </w:rPr>
              <w:t>Результаты обучения: умения, знания и общие компетенции</w:t>
            </w:r>
          </w:p>
        </w:tc>
        <w:tc>
          <w:tcPr>
            <w:tcW w:w="5811" w:type="dxa"/>
            <w:tcBorders>
              <w:top w:val="single" w:sz="4" w:space="0" w:color="auto"/>
              <w:left w:val="single" w:sz="4" w:space="0" w:color="auto"/>
            </w:tcBorders>
            <w:shd w:val="clear" w:color="auto" w:fill="FFFFFF"/>
          </w:tcPr>
          <w:p w:rsidR="006C36AD" w:rsidRPr="00DA606C" w:rsidRDefault="006C36AD" w:rsidP="00785F4C">
            <w:r w:rsidRPr="00DA606C">
              <w:rPr>
                <w:b/>
                <w:bCs/>
                <w:color w:val="000000"/>
                <w:sz w:val="22"/>
                <w:szCs w:val="22"/>
                <w:lang w:bidi="ru-RU"/>
              </w:rPr>
              <w:t>Показатели оценки результата</w:t>
            </w:r>
          </w:p>
        </w:tc>
        <w:tc>
          <w:tcPr>
            <w:tcW w:w="5557" w:type="dxa"/>
            <w:tcBorders>
              <w:top w:val="single" w:sz="4" w:space="0" w:color="auto"/>
              <w:left w:val="single" w:sz="4" w:space="0" w:color="auto"/>
              <w:right w:val="single" w:sz="4" w:space="0" w:color="auto"/>
            </w:tcBorders>
            <w:shd w:val="clear" w:color="auto" w:fill="FFFFFF"/>
            <w:vAlign w:val="bottom"/>
          </w:tcPr>
          <w:p w:rsidR="006C36AD" w:rsidRPr="00DA606C" w:rsidRDefault="006C36AD" w:rsidP="00785F4C">
            <w:r w:rsidRPr="00DA606C">
              <w:rPr>
                <w:b/>
                <w:bCs/>
                <w:color w:val="000000"/>
                <w:sz w:val="22"/>
                <w:szCs w:val="22"/>
                <w:lang w:bidi="ru-RU"/>
              </w:rPr>
              <w:t>Форма контроля и оценивания</w:t>
            </w:r>
          </w:p>
        </w:tc>
      </w:tr>
      <w:tr w:rsidR="006C36AD" w:rsidRPr="00DA606C" w:rsidTr="00785F4C">
        <w:trPr>
          <w:trHeight w:hRule="exact" w:val="240"/>
          <w:jc w:val="center"/>
        </w:trPr>
        <w:tc>
          <w:tcPr>
            <w:tcW w:w="3887" w:type="dxa"/>
            <w:tcBorders>
              <w:top w:val="single" w:sz="4" w:space="0" w:color="auto"/>
              <w:left w:val="single" w:sz="4" w:space="0" w:color="auto"/>
            </w:tcBorders>
            <w:shd w:val="clear" w:color="auto" w:fill="FFFFFF"/>
            <w:vAlign w:val="bottom"/>
          </w:tcPr>
          <w:p w:rsidR="006C36AD" w:rsidRPr="00DA606C" w:rsidRDefault="006C36AD" w:rsidP="00785F4C">
            <w:r w:rsidRPr="00DA606C">
              <w:rPr>
                <w:b/>
                <w:bCs/>
                <w:color w:val="000000"/>
                <w:sz w:val="22"/>
                <w:szCs w:val="22"/>
                <w:lang w:bidi="ru-RU"/>
              </w:rPr>
              <w:t>Уметь:</w:t>
            </w:r>
          </w:p>
        </w:tc>
        <w:tc>
          <w:tcPr>
            <w:tcW w:w="5811" w:type="dxa"/>
            <w:tcBorders>
              <w:top w:val="single" w:sz="4" w:space="0" w:color="auto"/>
              <w:left w:val="single" w:sz="4" w:space="0" w:color="auto"/>
            </w:tcBorders>
            <w:shd w:val="clear" w:color="auto" w:fill="FFFFFF"/>
          </w:tcPr>
          <w:p w:rsidR="006C36AD" w:rsidRPr="00DA606C" w:rsidRDefault="006C36AD" w:rsidP="00785F4C"/>
        </w:tc>
        <w:tc>
          <w:tcPr>
            <w:tcW w:w="5557" w:type="dxa"/>
            <w:tcBorders>
              <w:top w:val="single" w:sz="4" w:space="0" w:color="auto"/>
              <w:left w:val="single" w:sz="4" w:space="0" w:color="auto"/>
              <w:right w:val="single" w:sz="4" w:space="0" w:color="auto"/>
            </w:tcBorders>
            <w:shd w:val="clear" w:color="auto" w:fill="FFFFFF"/>
          </w:tcPr>
          <w:p w:rsidR="006C36AD" w:rsidRPr="00DA606C" w:rsidRDefault="006C36AD" w:rsidP="00785F4C"/>
        </w:tc>
      </w:tr>
      <w:tr w:rsidR="006C36AD" w:rsidRPr="00DA606C" w:rsidTr="00785F4C">
        <w:trPr>
          <w:trHeight w:hRule="exact" w:val="1753"/>
          <w:jc w:val="center"/>
        </w:trPr>
        <w:tc>
          <w:tcPr>
            <w:tcW w:w="3887" w:type="dxa"/>
            <w:tcBorders>
              <w:top w:val="single" w:sz="4" w:space="0" w:color="auto"/>
              <w:left w:val="single" w:sz="4" w:space="0" w:color="auto"/>
            </w:tcBorders>
            <w:shd w:val="clear" w:color="auto" w:fill="FFFFFF"/>
            <w:vAlign w:val="bottom"/>
          </w:tcPr>
          <w:p w:rsidR="006C36AD" w:rsidRPr="00DA606C" w:rsidRDefault="006C36AD" w:rsidP="00785F4C">
            <w:pPr>
              <w:rPr>
                <w:b/>
                <w:bCs/>
                <w:color w:val="000000"/>
                <w:lang w:bidi="ru-RU"/>
              </w:rPr>
            </w:pPr>
            <w:r w:rsidRPr="00DA606C">
              <w:rPr>
                <w:b/>
                <w:bCs/>
                <w:color w:val="000000"/>
                <w:sz w:val="22"/>
                <w:szCs w:val="22"/>
                <w:lang w:bidi="ru-RU"/>
              </w:rPr>
              <w:t xml:space="preserve">У 1. </w:t>
            </w:r>
          </w:p>
          <w:p w:rsidR="003A3A0C" w:rsidRPr="00DA606C" w:rsidRDefault="003A3A0C" w:rsidP="00785F4C">
            <w:pPr>
              <w:rPr>
                <w:b/>
                <w:bCs/>
                <w:color w:val="000000"/>
                <w:lang w:bidi="ru-RU"/>
              </w:rPr>
            </w:pPr>
          </w:p>
          <w:p w:rsidR="003A3A0C" w:rsidRPr="00DA606C" w:rsidRDefault="003A3A0C" w:rsidP="00785F4C">
            <w:pPr>
              <w:rPr>
                <w:b/>
                <w:bCs/>
                <w:color w:val="000000"/>
                <w:lang w:bidi="ru-RU"/>
              </w:rPr>
            </w:pPr>
          </w:p>
          <w:p w:rsidR="003A3A0C" w:rsidRPr="00DA606C" w:rsidRDefault="003A3A0C" w:rsidP="00785F4C">
            <w:pPr>
              <w:rPr>
                <w:b/>
                <w:bCs/>
                <w:color w:val="000000"/>
                <w:lang w:bidi="ru-RU"/>
              </w:rPr>
            </w:pPr>
          </w:p>
          <w:p w:rsidR="003A3A0C" w:rsidRPr="00DA606C" w:rsidRDefault="003A3A0C" w:rsidP="00785F4C">
            <w:pPr>
              <w:rPr>
                <w:b/>
                <w:bCs/>
                <w:color w:val="000000"/>
                <w:lang w:bidi="ru-RU"/>
              </w:rPr>
            </w:pPr>
          </w:p>
          <w:p w:rsidR="003A3A0C" w:rsidRPr="00DA606C" w:rsidRDefault="003A3A0C" w:rsidP="00785F4C">
            <w:pPr>
              <w:rPr>
                <w:b/>
                <w:bCs/>
                <w:color w:val="000000"/>
                <w:lang w:bidi="ru-RU"/>
              </w:rPr>
            </w:pPr>
          </w:p>
          <w:p w:rsidR="003A3A0C" w:rsidRPr="00DA606C" w:rsidRDefault="003A3A0C" w:rsidP="00785F4C"/>
        </w:tc>
        <w:tc>
          <w:tcPr>
            <w:tcW w:w="5811" w:type="dxa"/>
            <w:tcBorders>
              <w:top w:val="single" w:sz="4" w:space="0" w:color="auto"/>
              <w:left w:val="single" w:sz="4" w:space="0" w:color="auto"/>
            </w:tcBorders>
            <w:shd w:val="clear" w:color="auto" w:fill="FFFFFF"/>
          </w:tcPr>
          <w:p w:rsidR="006C36AD" w:rsidRPr="00DA606C" w:rsidRDefault="006C36AD" w:rsidP="00785F4C">
            <w:pPr>
              <w:ind w:firstLine="273"/>
            </w:pPr>
            <w:r w:rsidRPr="00DA606C">
              <w:rPr>
                <w:sz w:val="22"/>
                <w:szCs w:val="22"/>
              </w:rPr>
              <w:t xml:space="preserve"> </w:t>
            </w:r>
            <w:r w:rsidR="003318B7">
              <w:rPr>
                <w:rFonts w:eastAsia="Calibri, 'Linux Biolinum G'" w:cs="Calibri, 'Linux Biolinum G'"/>
                <w:sz w:val="22"/>
                <w:szCs w:val="22"/>
              </w:rPr>
              <w:t>И</w:t>
            </w:r>
            <w:r w:rsidR="003318B7" w:rsidRPr="00ED5E1F">
              <w:rPr>
                <w:rFonts w:eastAsia="Calibri, 'Linux Biolinum G'" w:cs="Calibri, 'Linux Biolinum G'"/>
                <w:sz w:val="22"/>
                <w:szCs w:val="22"/>
              </w:rPr>
              <w:t>спользовать физкультурно-оздоровительную деятельность для укрепления здоровья, достижения жизненных и профессиональных целей</w:t>
            </w:r>
          </w:p>
        </w:tc>
        <w:tc>
          <w:tcPr>
            <w:tcW w:w="5557" w:type="dxa"/>
            <w:tcBorders>
              <w:top w:val="single" w:sz="4" w:space="0" w:color="auto"/>
              <w:left w:val="single" w:sz="4" w:space="0" w:color="auto"/>
              <w:right w:val="single" w:sz="4" w:space="0" w:color="auto"/>
            </w:tcBorders>
            <w:shd w:val="clear" w:color="auto" w:fill="FFFFFF"/>
          </w:tcPr>
          <w:p w:rsidR="00B6616D" w:rsidRPr="00240AD8" w:rsidRDefault="00B6616D" w:rsidP="00B6616D">
            <w:pPr>
              <w:autoSpaceDE w:val="0"/>
              <w:autoSpaceDN w:val="0"/>
              <w:adjustRightInd w:val="0"/>
              <w:rPr>
                <w:rFonts w:eastAsiaTheme="minorHAnsi"/>
                <w:color w:val="000000" w:themeColor="text1"/>
                <w:lang w:eastAsia="en-US"/>
              </w:rPr>
            </w:pPr>
            <w:r>
              <w:rPr>
                <w:rFonts w:eastAsiaTheme="minorHAnsi"/>
                <w:color w:val="000000" w:themeColor="text1"/>
                <w:sz w:val="22"/>
                <w:szCs w:val="22"/>
                <w:lang w:eastAsia="en-US"/>
              </w:rPr>
              <w:t xml:space="preserve">     О</w:t>
            </w:r>
            <w:r w:rsidRPr="00240AD8">
              <w:rPr>
                <w:rFonts w:eastAsiaTheme="minorHAnsi"/>
                <w:color w:val="000000" w:themeColor="text1"/>
                <w:sz w:val="22"/>
                <w:szCs w:val="22"/>
                <w:lang w:eastAsia="en-US"/>
              </w:rPr>
              <w:t>босновывать значение</w:t>
            </w:r>
          </w:p>
          <w:p w:rsidR="00B6616D" w:rsidRPr="00240AD8" w:rsidRDefault="00B6616D" w:rsidP="00B6616D">
            <w:pPr>
              <w:autoSpaceDE w:val="0"/>
              <w:autoSpaceDN w:val="0"/>
              <w:adjustRightInd w:val="0"/>
              <w:rPr>
                <w:rFonts w:eastAsiaTheme="minorHAnsi"/>
                <w:color w:val="000000" w:themeColor="text1"/>
                <w:lang w:eastAsia="en-US"/>
              </w:rPr>
            </w:pPr>
            <w:r w:rsidRPr="00240AD8">
              <w:rPr>
                <w:rFonts w:eastAsiaTheme="minorHAnsi"/>
                <w:color w:val="000000" w:themeColor="text1"/>
                <w:sz w:val="22"/>
                <w:szCs w:val="22"/>
                <w:lang w:eastAsia="en-US"/>
              </w:rPr>
              <w:t xml:space="preserve">физической культуры </w:t>
            </w:r>
            <w:proofErr w:type="gramStart"/>
            <w:r w:rsidRPr="00240AD8">
              <w:rPr>
                <w:rFonts w:eastAsiaTheme="minorHAnsi"/>
                <w:color w:val="000000" w:themeColor="text1"/>
                <w:sz w:val="22"/>
                <w:szCs w:val="22"/>
                <w:lang w:eastAsia="en-US"/>
              </w:rPr>
              <w:t>для</w:t>
            </w:r>
            <w:proofErr w:type="gramEnd"/>
          </w:p>
          <w:p w:rsidR="00B6616D" w:rsidRPr="00240AD8" w:rsidRDefault="00B6616D" w:rsidP="00B6616D">
            <w:pPr>
              <w:autoSpaceDE w:val="0"/>
              <w:autoSpaceDN w:val="0"/>
              <w:adjustRightInd w:val="0"/>
              <w:rPr>
                <w:rFonts w:eastAsiaTheme="minorHAnsi"/>
                <w:color w:val="000000" w:themeColor="text1"/>
                <w:lang w:eastAsia="en-US"/>
              </w:rPr>
            </w:pPr>
            <w:r w:rsidRPr="00240AD8">
              <w:rPr>
                <w:rFonts w:eastAsiaTheme="minorHAnsi"/>
                <w:color w:val="000000" w:themeColor="text1"/>
                <w:sz w:val="22"/>
                <w:szCs w:val="22"/>
                <w:lang w:eastAsia="en-US"/>
              </w:rPr>
              <w:t>формирования личности</w:t>
            </w:r>
          </w:p>
          <w:p w:rsidR="00B6616D" w:rsidRPr="00240AD8" w:rsidRDefault="00B6616D" w:rsidP="00B6616D">
            <w:pPr>
              <w:autoSpaceDE w:val="0"/>
              <w:autoSpaceDN w:val="0"/>
              <w:adjustRightInd w:val="0"/>
              <w:rPr>
                <w:rFonts w:eastAsiaTheme="minorHAnsi"/>
                <w:color w:val="000000" w:themeColor="text1"/>
                <w:lang w:eastAsia="en-US"/>
              </w:rPr>
            </w:pPr>
            <w:r w:rsidRPr="00240AD8">
              <w:rPr>
                <w:rFonts w:eastAsiaTheme="minorHAnsi"/>
                <w:color w:val="000000" w:themeColor="text1"/>
                <w:sz w:val="22"/>
                <w:szCs w:val="22"/>
                <w:lang w:eastAsia="en-US"/>
              </w:rPr>
              <w:t>профессионала, профилактики</w:t>
            </w:r>
          </w:p>
          <w:p w:rsidR="006C36AD" w:rsidRPr="00DA606C" w:rsidRDefault="00B6616D" w:rsidP="00B6616D">
            <w:r w:rsidRPr="00240AD8">
              <w:rPr>
                <w:rFonts w:eastAsiaTheme="minorHAnsi"/>
                <w:color w:val="000000" w:themeColor="text1"/>
                <w:sz w:val="22"/>
                <w:szCs w:val="22"/>
                <w:lang w:eastAsia="en-US"/>
              </w:rPr>
              <w:t>профзаболеваний</w:t>
            </w:r>
            <w:r>
              <w:rPr>
                <w:rFonts w:eastAsiaTheme="minorHAnsi"/>
                <w:color w:val="000000" w:themeColor="text1"/>
                <w:sz w:val="22"/>
                <w:szCs w:val="22"/>
                <w:lang w:eastAsia="en-US"/>
              </w:rPr>
              <w:t>.</w:t>
            </w:r>
          </w:p>
        </w:tc>
      </w:tr>
      <w:tr w:rsidR="006C36AD" w:rsidRPr="00DA606C" w:rsidTr="00785F4C">
        <w:trPr>
          <w:trHeight w:hRule="exact" w:val="1410"/>
          <w:jc w:val="center"/>
        </w:trPr>
        <w:tc>
          <w:tcPr>
            <w:tcW w:w="3887" w:type="dxa"/>
            <w:tcBorders>
              <w:top w:val="single" w:sz="4" w:space="0" w:color="auto"/>
              <w:left w:val="single" w:sz="4" w:space="0" w:color="auto"/>
            </w:tcBorders>
            <w:shd w:val="clear" w:color="auto" w:fill="FFFFFF"/>
            <w:vAlign w:val="bottom"/>
          </w:tcPr>
          <w:p w:rsidR="006C36AD" w:rsidRPr="00DA606C" w:rsidRDefault="006C36AD" w:rsidP="00785F4C">
            <w:pPr>
              <w:rPr>
                <w:b/>
                <w:bCs/>
                <w:color w:val="000000"/>
                <w:spacing w:val="20"/>
                <w:lang w:bidi="ru-RU"/>
              </w:rPr>
            </w:pPr>
            <w:r w:rsidRPr="00DA606C">
              <w:rPr>
                <w:b/>
                <w:bCs/>
                <w:color w:val="000000"/>
                <w:spacing w:val="20"/>
                <w:sz w:val="22"/>
                <w:szCs w:val="22"/>
                <w:lang w:bidi="ru-RU"/>
              </w:rPr>
              <w:t xml:space="preserve">У 2. </w:t>
            </w: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tc>
        <w:tc>
          <w:tcPr>
            <w:tcW w:w="5811" w:type="dxa"/>
            <w:tcBorders>
              <w:top w:val="single" w:sz="4" w:space="0" w:color="auto"/>
              <w:left w:val="single" w:sz="4" w:space="0" w:color="auto"/>
            </w:tcBorders>
            <w:shd w:val="clear" w:color="auto" w:fill="FFFFFF"/>
          </w:tcPr>
          <w:p w:rsidR="006C36AD" w:rsidRPr="00DA606C" w:rsidRDefault="003318B7" w:rsidP="00785F4C">
            <w:pPr>
              <w:ind w:firstLine="273"/>
            </w:pPr>
            <w:r w:rsidRPr="00ED5E1F">
              <w:rPr>
                <w:rFonts w:eastAsia="Calibri, 'Linux Biolinum G'" w:cs="Calibri, 'Linux Biolinum G'"/>
                <w:sz w:val="22"/>
                <w:szCs w:val="22"/>
              </w:rPr>
              <w:t>Выполнять индивидуально подобранные комплексы оздоровительной физической культуры, композиции ритмической и аэробной гимнастики, комплексы упражнений атлетической гимнастики</w:t>
            </w:r>
          </w:p>
        </w:tc>
        <w:tc>
          <w:tcPr>
            <w:tcW w:w="5557" w:type="dxa"/>
            <w:tcBorders>
              <w:top w:val="single" w:sz="4" w:space="0" w:color="auto"/>
              <w:left w:val="single" w:sz="4" w:space="0" w:color="auto"/>
              <w:right w:val="single" w:sz="4" w:space="0" w:color="auto"/>
            </w:tcBorders>
            <w:shd w:val="clear" w:color="auto" w:fill="FFFFFF"/>
          </w:tcPr>
          <w:p w:rsidR="006C36AD" w:rsidRPr="00DA606C" w:rsidRDefault="00B6616D" w:rsidP="00785F4C">
            <w:pPr>
              <w:ind w:firstLine="280"/>
            </w:pPr>
            <w:r w:rsidRPr="00415E4B">
              <w:rPr>
                <w:sz w:val="22"/>
                <w:szCs w:val="22"/>
              </w:rPr>
              <w:t>Уровень освоения материала</w:t>
            </w:r>
            <w:proofErr w:type="gramStart"/>
            <w:r w:rsidRPr="00415E4B">
              <w:rPr>
                <w:sz w:val="22"/>
                <w:szCs w:val="22"/>
              </w:rPr>
              <w:t>.</w:t>
            </w:r>
            <w:proofErr w:type="gramEnd"/>
            <w:r w:rsidRPr="00415E4B">
              <w:rPr>
                <w:sz w:val="22"/>
                <w:szCs w:val="22"/>
              </w:rPr>
              <w:t xml:space="preserve"> </w:t>
            </w:r>
            <w:proofErr w:type="gramStart"/>
            <w:r w:rsidRPr="00415E4B">
              <w:rPr>
                <w:sz w:val="22"/>
                <w:szCs w:val="22"/>
              </w:rPr>
              <w:t>у</w:t>
            </w:r>
            <w:proofErr w:type="gramEnd"/>
            <w:r w:rsidRPr="00415E4B">
              <w:rPr>
                <w:sz w:val="22"/>
                <w:szCs w:val="22"/>
              </w:rPr>
              <w:t>мение студента использовать теоретические знания при выполнении практических заданий.</w:t>
            </w:r>
          </w:p>
          <w:p w:rsidR="006C36AD" w:rsidRPr="00DA606C" w:rsidRDefault="006C36AD" w:rsidP="00785F4C">
            <w:pPr>
              <w:ind w:firstLine="280"/>
            </w:pPr>
          </w:p>
        </w:tc>
      </w:tr>
      <w:tr w:rsidR="006C36AD" w:rsidRPr="00DA606C" w:rsidTr="00785F4C">
        <w:trPr>
          <w:trHeight w:hRule="exact" w:val="1132"/>
          <w:jc w:val="center"/>
        </w:trPr>
        <w:tc>
          <w:tcPr>
            <w:tcW w:w="3887" w:type="dxa"/>
            <w:tcBorders>
              <w:top w:val="single" w:sz="4" w:space="0" w:color="auto"/>
              <w:left w:val="single" w:sz="4" w:space="0" w:color="auto"/>
            </w:tcBorders>
            <w:shd w:val="clear" w:color="auto" w:fill="FFFFFF"/>
            <w:vAlign w:val="bottom"/>
          </w:tcPr>
          <w:p w:rsidR="006C36AD" w:rsidRPr="00DA606C" w:rsidRDefault="006C36AD" w:rsidP="00785F4C">
            <w:pPr>
              <w:rPr>
                <w:b/>
                <w:bCs/>
                <w:color w:val="000000"/>
                <w:spacing w:val="20"/>
                <w:lang w:bidi="ru-RU"/>
              </w:rPr>
            </w:pPr>
            <w:r w:rsidRPr="00DA606C">
              <w:rPr>
                <w:b/>
                <w:bCs/>
                <w:color w:val="000000"/>
                <w:spacing w:val="20"/>
                <w:sz w:val="22"/>
                <w:szCs w:val="22"/>
                <w:lang w:bidi="ru-RU"/>
              </w:rPr>
              <w:t xml:space="preserve">У 3. </w:t>
            </w: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tc>
        <w:tc>
          <w:tcPr>
            <w:tcW w:w="5811" w:type="dxa"/>
            <w:tcBorders>
              <w:top w:val="single" w:sz="4" w:space="0" w:color="auto"/>
              <w:left w:val="single" w:sz="4" w:space="0" w:color="auto"/>
            </w:tcBorders>
            <w:shd w:val="clear" w:color="auto" w:fill="FFFFFF"/>
          </w:tcPr>
          <w:p w:rsidR="006C36AD" w:rsidRPr="00DA606C" w:rsidRDefault="003318B7" w:rsidP="00785F4C">
            <w:pPr>
              <w:ind w:firstLine="273"/>
            </w:pPr>
            <w:r>
              <w:rPr>
                <w:rFonts w:eastAsia="Arial" w:cs="Arial"/>
                <w:sz w:val="22"/>
                <w:szCs w:val="22"/>
              </w:rPr>
              <w:t>О</w:t>
            </w:r>
            <w:r w:rsidRPr="00ED5E1F">
              <w:rPr>
                <w:rFonts w:eastAsia="Arial" w:cs="Arial"/>
                <w:sz w:val="22"/>
                <w:szCs w:val="22"/>
              </w:rPr>
              <w:t>существлять творческое сотрудничество в коллективных  формах занятий физической культурой</w:t>
            </w:r>
          </w:p>
        </w:tc>
        <w:tc>
          <w:tcPr>
            <w:tcW w:w="5557" w:type="dxa"/>
            <w:tcBorders>
              <w:top w:val="single" w:sz="4" w:space="0" w:color="auto"/>
              <w:left w:val="single" w:sz="4" w:space="0" w:color="auto"/>
              <w:right w:val="single" w:sz="4" w:space="0" w:color="auto"/>
            </w:tcBorders>
            <w:shd w:val="clear" w:color="auto" w:fill="FFFFFF"/>
          </w:tcPr>
          <w:p w:rsidR="006C36AD" w:rsidRPr="00DA606C" w:rsidRDefault="00B6616D" w:rsidP="00785F4C">
            <w:pPr>
              <w:ind w:firstLine="280"/>
            </w:pPr>
            <w:r>
              <w:rPr>
                <w:iCs/>
                <w:sz w:val="22"/>
                <w:szCs w:val="22"/>
              </w:rPr>
              <w:t>У</w:t>
            </w:r>
            <w:r w:rsidRPr="00240AD8">
              <w:rPr>
                <w:iCs/>
                <w:sz w:val="22"/>
                <w:szCs w:val="22"/>
              </w:rPr>
              <w:t>меть использовать теоретический опыт деятельности в сфере физической культуры и спорта для достижения жизненных и профессиональных целей</w:t>
            </w:r>
            <w:r>
              <w:rPr>
                <w:iCs/>
                <w:sz w:val="22"/>
                <w:szCs w:val="22"/>
              </w:rPr>
              <w:t>.</w:t>
            </w:r>
          </w:p>
        </w:tc>
      </w:tr>
      <w:tr w:rsidR="006C36AD" w:rsidRPr="00DA606C" w:rsidTr="00785F4C">
        <w:trPr>
          <w:trHeight w:hRule="exact" w:val="1689"/>
          <w:jc w:val="center"/>
        </w:trPr>
        <w:tc>
          <w:tcPr>
            <w:tcW w:w="3887" w:type="dxa"/>
            <w:tcBorders>
              <w:top w:val="single" w:sz="4" w:space="0" w:color="auto"/>
              <w:left w:val="single" w:sz="4" w:space="0" w:color="auto"/>
              <w:bottom w:val="single" w:sz="4" w:space="0" w:color="auto"/>
            </w:tcBorders>
            <w:shd w:val="clear" w:color="auto" w:fill="FFFFFF"/>
            <w:vAlign w:val="bottom"/>
          </w:tcPr>
          <w:p w:rsidR="006C36AD" w:rsidRPr="00DA606C" w:rsidRDefault="006C36AD" w:rsidP="00785F4C">
            <w:pPr>
              <w:rPr>
                <w:b/>
                <w:bCs/>
                <w:color w:val="000000"/>
                <w:spacing w:val="20"/>
                <w:lang w:bidi="ru-RU"/>
              </w:rPr>
            </w:pPr>
            <w:r w:rsidRPr="00DA606C">
              <w:rPr>
                <w:b/>
                <w:bCs/>
                <w:color w:val="000000"/>
                <w:spacing w:val="20"/>
                <w:sz w:val="22"/>
                <w:szCs w:val="22"/>
                <w:lang w:bidi="ru-RU"/>
              </w:rPr>
              <w:t xml:space="preserve">У 4. </w:t>
            </w: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pPr>
              <w:rPr>
                <w:b/>
                <w:bCs/>
                <w:color w:val="000000"/>
                <w:spacing w:val="20"/>
                <w:lang w:bidi="ru-RU"/>
              </w:rPr>
            </w:pPr>
          </w:p>
          <w:p w:rsidR="003A3A0C" w:rsidRPr="00DA606C" w:rsidRDefault="003A3A0C" w:rsidP="00785F4C"/>
        </w:tc>
        <w:tc>
          <w:tcPr>
            <w:tcW w:w="5811" w:type="dxa"/>
            <w:tcBorders>
              <w:top w:val="single" w:sz="4" w:space="0" w:color="auto"/>
              <w:left w:val="single" w:sz="4" w:space="0" w:color="auto"/>
              <w:bottom w:val="single" w:sz="4" w:space="0" w:color="auto"/>
            </w:tcBorders>
            <w:shd w:val="clear" w:color="auto" w:fill="FFFFFF"/>
          </w:tcPr>
          <w:p w:rsidR="006C36AD" w:rsidRPr="00DA606C" w:rsidRDefault="003318B7" w:rsidP="00785F4C">
            <w:pPr>
              <w:ind w:firstLine="273"/>
            </w:pPr>
            <w:r>
              <w:rPr>
                <w:rFonts w:eastAsia="Arial" w:cs="Arial"/>
                <w:sz w:val="22"/>
                <w:szCs w:val="22"/>
              </w:rPr>
              <w:t>В</w:t>
            </w:r>
            <w:r w:rsidRPr="00ED5E1F">
              <w:rPr>
                <w:rFonts w:eastAsia="Arial" w:cs="Arial"/>
                <w:sz w:val="22"/>
                <w:szCs w:val="22"/>
              </w:rPr>
              <w:t xml:space="preserve">ыполнять контрольные </w:t>
            </w:r>
            <w:proofErr w:type="gramStart"/>
            <w:r w:rsidRPr="00ED5E1F">
              <w:rPr>
                <w:rFonts w:eastAsia="Arial" w:cs="Arial"/>
                <w:sz w:val="22"/>
                <w:szCs w:val="22"/>
              </w:rPr>
              <w:t>нормативы</w:t>
            </w:r>
            <w:proofErr w:type="gramEnd"/>
            <w:r w:rsidRPr="00ED5E1F">
              <w:rPr>
                <w:rFonts w:eastAsia="Arial" w:cs="Arial"/>
                <w:sz w:val="22"/>
                <w:szCs w:val="22"/>
              </w:rPr>
              <w:t xml:space="preserve"> предусмотренные ФГОС по легкой атлетике, гимнастике, спортивным играм, лыжной подготовке с учетом состояния здоровья и функциональных возможностей своего организма</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C36AD" w:rsidRPr="00DA606C" w:rsidRDefault="00E50EA6" w:rsidP="00785F4C">
            <w:pPr>
              <w:ind w:firstLine="280"/>
            </w:pPr>
            <w:r>
              <w:rPr>
                <w:sz w:val="22"/>
                <w:szCs w:val="22"/>
              </w:rPr>
              <w:t xml:space="preserve">Контрольные нормативы по теме « физическая </w:t>
            </w:r>
            <w:r w:rsidR="00B6616D" w:rsidRPr="00415E4B">
              <w:rPr>
                <w:sz w:val="22"/>
                <w:szCs w:val="22"/>
              </w:rPr>
              <w:t xml:space="preserve">культура…» </w:t>
            </w:r>
            <w:r w:rsidR="006C36AD" w:rsidRPr="00DA606C">
              <w:rPr>
                <w:sz w:val="22"/>
                <w:szCs w:val="22"/>
              </w:rPr>
              <w:t xml:space="preserve">  </w:t>
            </w:r>
          </w:p>
        </w:tc>
      </w:tr>
      <w:tr w:rsidR="006C36AD" w:rsidRPr="00DA606C" w:rsidTr="00785F4C">
        <w:trPr>
          <w:trHeight w:hRule="exact" w:val="240"/>
          <w:jc w:val="center"/>
        </w:trPr>
        <w:tc>
          <w:tcPr>
            <w:tcW w:w="3887" w:type="dxa"/>
            <w:tcBorders>
              <w:top w:val="single" w:sz="4" w:space="0" w:color="auto"/>
              <w:left w:val="single" w:sz="4" w:space="0" w:color="auto"/>
            </w:tcBorders>
            <w:shd w:val="clear" w:color="auto" w:fill="FFFFFF"/>
            <w:vAlign w:val="bottom"/>
          </w:tcPr>
          <w:p w:rsidR="006C36AD" w:rsidRPr="00DA606C" w:rsidRDefault="006C36AD" w:rsidP="00785F4C">
            <w:r w:rsidRPr="00DA606C">
              <w:rPr>
                <w:b/>
                <w:bCs/>
                <w:color w:val="000000"/>
                <w:sz w:val="22"/>
                <w:szCs w:val="22"/>
                <w:lang w:bidi="ru-RU"/>
              </w:rPr>
              <w:t>Знать:</w:t>
            </w:r>
          </w:p>
        </w:tc>
        <w:tc>
          <w:tcPr>
            <w:tcW w:w="5811" w:type="dxa"/>
            <w:tcBorders>
              <w:top w:val="single" w:sz="4" w:space="0" w:color="auto"/>
              <w:left w:val="single" w:sz="4" w:space="0" w:color="auto"/>
            </w:tcBorders>
            <w:shd w:val="clear" w:color="auto" w:fill="FFFFFF"/>
          </w:tcPr>
          <w:p w:rsidR="006C36AD" w:rsidRPr="00DA606C" w:rsidRDefault="006C36AD" w:rsidP="00785F4C">
            <w:pPr>
              <w:ind w:firstLine="273"/>
            </w:pPr>
          </w:p>
        </w:tc>
        <w:tc>
          <w:tcPr>
            <w:tcW w:w="5557" w:type="dxa"/>
            <w:tcBorders>
              <w:top w:val="single" w:sz="4" w:space="0" w:color="auto"/>
              <w:left w:val="single" w:sz="4" w:space="0" w:color="auto"/>
              <w:right w:val="single" w:sz="4" w:space="0" w:color="auto"/>
            </w:tcBorders>
            <w:shd w:val="clear" w:color="auto" w:fill="FFFFFF"/>
          </w:tcPr>
          <w:p w:rsidR="006C36AD" w:rsidRPr="00DA606C" w:rsidRDefault="006C36AD" w:rsidP="00785F4C">
            <w:pPr>
              <w:ind w:firstLine="280"/>
            </w:pPr>
          </w:p>
        </w:tc>
      </w:tr>
      <w:tr w:rsidR="006C36AD" w:rsidRPr="00DA606C" w:rsidTr="00785F4C">
        <w:trPr>
          <w:trHeight w:hRule="exact" w:val="821"/>
          <w:jc w:val="center"/>
        </w:trPr>
        <w:tc>
          <w:tcPr>
            <w:tcW w:w="3887" w:type="dxa"/>
            <w:tcBorders>
              <w:top w:val="single" w:sz="4" w:space="0" w:color="auto"/>
              <w:left w:val="single" w:sz="4" w:space="0" w:color="auto"/>
              <w:bottom w:val="single" w:sz="4" w:space="0" w:color="auto"/>
            </w:tcBorders>
            <w:shd w:val="clear" w:color="auto" w:fill="FFFFFF"/>
          </w:tcPr>
          <w:p w:rsidR="006C36AD" w:rsidRPr="00DA606C" w:rsidRDefault="006C36AD" w:rsidP="00785F4C">
            <w:pPr>
              <w:jc w:val="both"/>
            </w:pPr>
            <w:r w:rsidRPr="00DA606C">
              <w:rPr>
                <w:b/>
                <w:bCs/>
                <w:color w:val="000000"/>
                <w:sz w:val="22"/>
                <w:szCs w:val="22"/>
                <w:lang w:bidi="ru-RU"/>
              </w:rPr>
              <w:t>З</w:t>
            </w:r>
            <w:proofErr w:type="gramStart"/>
            <w:r w:rsidRPr="00DA606C">
              <w:rPr>
                <w:b/>
                <w:bCs/>
                <w:color w:val="000000"/>
                <w:sz w:val="22"/>
                <w:szCs w:val="22"/>
                <w:lang w:bidi="ru-RU"/>
              </w:rPr>
              <w:t>1</w:t>
            </w:r>
            <w:proofErr w:type="gramEnd"/>
            <w:r w:rsidRPr="00DA606C">
              <w:rPr>
                <w:b/>
                <w:bCs/>
                <w:color w:val="000000"/>
                <w:sz w:val="22"/>
                <w:szCs w:val="22"/>
                <w:lang w:bidi="ru-RU"/>
              </w:rPr>
              <w:t>.</w:t>
            </w:r>
          </w:p>
          <w:p w:rsidR="006C36AD" w:rsidRPr="00DA606C" w:rsidRDefault="006C36AD" w:rsidP="00785F4C">
            <w:pPr>
              <w:jc w:val="both"/>
            </w:pPr>
          </w:p>
        </w:tc>
        <w:tc>
          <w:tcPr>
            <w:tcW w:w="5811" w:type="dxa"/>
            <w:tcBorders>
              <w:top w:val="single" w:sz="4" w:space="0" w:color="auto"/>
              <w:left w:val="single" w:sz="4" w:space="0" w:color="auto"/>
              <w:bottom w:val="single" w:sz="4" w:space="0" w:color="auto"/>
            </w:tcBorders>
            <w:shd w:val="clear" w:color="auto" w:fill="FFFFFF"/>
          </w:tcPr>
          <w:p w:rsidR="006C36AD" w:rsidRPr="00DA606C" w:rsidRDefault="003318B7" w:rsidP="00785F4C">
            <w:pPr>
              <w:ind w:firstLine="273"/>
            </w:pPr>
            <w:r>
              <w:rPr>
                <w:rFonts w:eastAsia="Arial" w:cs="Arial"/>
                <w:sz w:val="22"/>
                <w:szCs w:val="22"/>
              </w:rPr>
              <w:t>В</w:t>
            </w:r>
            <w:r w:rsidRPr="00ED5E1F">
              <w:rPr>
                <w:rFonts w:eastAsia="Arial" w:cs="Arial"/>
                <w:sz w:val="22"/>
                <w:szCs w:val="22"/>
              </w:rPr>
              <w:t>лияние оздоровительных систем физического воспитания на укрепление здоровья, профилактику профессиональных образований, вредных привычек и увеличение продолжительности жизни</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C36AD" w:rsidRPr="003318B7" w:rsidRDefault="00B6616D" w:rsidP="00785F4C">
            <w:pPr>
              <w:ind w:firstLine="280"/>
            </w:pPr>
            <w:r>
              <w:rPr>
                <w:iCs/>
                <w:sz w:val="22"/>
                <w:szCs w:val="22"/>
              </w:rPr>
              <w:t>И</w:t>
            </w:r>
            <w:r w:rsidRPr="00240AD8">
              <w:rPr>
                <w:iCs/>
                <w:sz w:val="22"/>
                <w:szCs w:val="22"/>
              </w:rPr>
              <w:t xml:space="preserve">меть представления о роли и месте знаний по дисциплине физическая культура в </w:t>
            </w:r>
            <w:proofErr w:type="spellStart"/>
            <w:r w:rsidRPr="00240AD8">
              <w:rPr>
                <w:iCs/>
                <w:sz w:val="22"/>
                <w:szCs w:val="22"/>
              </w:rPr>
              <w:t>общекультур</w:t>
            </w:r>
            <w:r w:rsidR="00E50EA6">
              <w:rPr>
                <w:iCs/>
                <w:sz w:val="22"/>
                <w:szCs w:val="22"/>
              </w:rPr>
              <w:t>ном</w:t>
            </w:r>
            <w:proofErr w:type="gramStart"/>
            <w:r w:rsidRPr="00240AD8">
              <w:rPr>
                <w:iCs/>
                <w:sz w:val="22"/>
                <w:szCs w:val="22"/>
              </w:rPr>
              <w:t>,п</w:t>
            </w:r>
            <w:proofErr w:type="gramEnd"/>
            <w:r w:rsidRPr="00240AD8">
              <w:rPr>
                <w:iCs/>
                <w:sz w:val="22"/>
                <w:szCs w:val="22"/>
              </w:rPr>
              <w:t>рофессиональном</w:t>
            </w:r>
            <w:proofErr w:type="spellEnd"/>
            <w:r w:rsidRPr="00240AD8">
              <w:rPr>
                <w:iCs/>
                <w:sz w:val="22"/>
                <w:szCs w:val="22"/>
              </w:rPr>
              <w:t xml:space="preserve"> и социальном развитии человека.</w:t>
            </w:r>
          </w:p>
        </w:tc>
      </w:tr>
      <w:tr w:rsidR="006C36AD" w:rsidRPr="00DA606C" w:rsidTr="00B6616D">
        <w:trPr>
          <w:trHeight w:hRule="exact" w:val="1430"/>
          <w:jc w:val="center"/>
        </w:trPr>
        <w:tc>
          <w:tcPr>
            <w:tcW w:w="3887" w:type="dxa"/>
            <w:tcBorders>
              <w:top w:val="single" w:sz="4" w:space="0" w:color="auto"/>
              <w:left w:val="single" w:sz="4" w:space="0" w:color="auto"/>
              <w:bottom w:val="single" w:sz="4" w:space="0" w:color="auto"/>
            </w:tcBorders>
            <w:shd w:val="clear" w:color="auto" w:fill="FFFFFF"/>
          </w:tcPr>
          <w:p w:rsidR="006C36AD" w:rsidRPr="00DA606C" w:rsidRDefault="006C36AD" w:rsidP="00785F4C">
            <w:r w:rsidRPr="00DA606C">
              <w:rPr>
                <w:b/>
                <w:bCs/>
                <w:color w:val="000000"/>
                <w:sz w:val="22"/>
                <w:szCs w:val="22"/>
                <w:lang w:bidi="ru-RU"/>
              </w:rPr>
              <w:lastRenderedPageBreak/>
              <w:t>З</w:t>
            </w:r>
            <w:proofErr w:type="gramStart"/>
            <w:r w:rsidRPr="00DA606C">
              <w:rPr>
                <w:b/>
                <w:bCs/>
                <w:color w:val="000000"/>
                <w:sz w:val="22"/>
                <w:szCs w:val="22"/>
                <w:lang w:bidi="ru-RU"/>
              </w:rPr>
              <w:t>2</w:t>
            </w:r>
            <w:proofErr w:type="gramEnd"/>
          </w:p>
        </w:tc>
        <w:tc>
          <w:tcPr>
            <w:tcW w:w="5811" w:type="dxa"/>
            <w:tcBorders>
              <w:top w:val="single" w:sz="4" w:space="0" w:color="auto"/>
              <w:left w:val="single" w:sz="4" w:space="0" w:color="auto"/>
              <w:bottom w:val="single" w:sz="4" w:space="0" w:color="auto"/>
            </w:tcBorders>
            <w:shd w:val="clear" w:color="auto" w:fill="FFFFFF"/>
          </w:tcPr>
          <w:p w:rsidR="006C36AD" w:rsidRPr="00DA606C" w:rsidRDefault="003318B7" w:rsidP="00785F4C">
            <w:pPr>
              <w:ind w:firstLine="273"/>
            </w:pPr>
            <w:r w:rsidRPr="00ED5E1F">
              <w:rPr>
                <w:rFonts w:eastAsia="Calibri, 'Linux Biolinum G'" w:cs="Calibri, 'Linux Biolinum G'"/>
                <w:sz w:val="22"/>
                <w:szCs w:val="22"/>
              </w:rPr>
              <w:t>О роли физической культуры в общекультурном, профессиональном и социальном развитии человека</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C36AD" w:rsidRPr="00DA606C" w:rsidRDefault="00B6616D" w:rsidP="00785F4C">
            <w:pPr>
              <w:ind w:firstLine="280"/>
            </w:pPr>
            <w:r>
              <w:rPr>
                <w:iCs/>
                <w:sz w:val="23"/>
                <w:szCs w:val="23"/>
              </w:rPr>
              <w:t>С</w:t>
            </w:r>
            <w:r w:rsidRPr="00240AD8">
              <w:rPr>
                <w:iCs/>
                <w:sz w:val="23"/>
                <w:szCs w:val="23"/>
              </w:rPr>
              <w:t>истему практических умений и навыков. Обеспечивающих сохранение и укрепление здоровья</w:t>
            </w:r>
            <w:r>
              <w:rPr>
                <w:iCs/>
                <w:sz w:val="23"/>
                <w:szCs w:val="23"/>
              </w:rPr>
              <w:t>,</w:t>
            </w:r>
            <w:r>
              <w:rPr>
                <w:i/>
                <w:iCs/>
                <w:sz w:val="23"/>
                <w:szCs w:val="23"/>
              </w:rPr>
              <w:t xml:space="preserve"> </w:t>
            </w:r>
            <w:r w:rsidRPr="00240AD8">
              <w:rPr>
                <w:iCs/>
                <w:sz w:val="22"/>
                <w:szCs w:val="22"/>
              </w:rPr>
              <w:t>развитие и совершенствование необходимых способностей, качеств и свойств личности, самоопределения в физической культуре.</w:t>
            </w:r>
          </w:p>
        </w:tc>
      </w:tr>
      <w:tr w:rsidR="006C36AD" w:rsidRPr="00DA606C" w:rsidTr="00785F4C">
        <w:trPr>
          <w:trHeight w:hRule="exact" w:val="557"/>
          <w:jc w:val="center"/>
        </w:trPr>
        <w:tc>
          <w:tcPr>
            <w:tcW w:w="3887" w:type="dxa"/>
            <w:tcBorders>
              <w:top w:val="single" w:sz="4" w:space="0" w:color="auto"/>
              <w:left w:val="single" w:sz="4" w:space="0" w:color="auto"/>
              <w:bottom w:val="single" w:sz="4" w:space="0" w:color="auto"/>
            </w:tcBorders>
            <w:shd w:val="clear" w:color="auto" w:fill="FFFFFF"/>
          </w:tcPr>
          <w:p w:rsidR="006C36AD" w:rsidRPr="00DA606C" w:rsidRDefault="006C36AD" w:rsidP="00785F4C">
            <w:r w:rsidRPr="00DA606C">
              <w:rPr>
                <w:b/>
                <w:bCs/>
                <w:color w:val="000000"/>
                <w:sz w:val="22"/>
                <w:szCs w:val="22"/>
                <w:lang w:bidi="ru-RU"/>
              </w:rPr>
              <w:t>З3</w:t>
            </w:r>
            <w:r w:rsidRPr="00DA606C">
              <w:rPr>
                <w:sz w:val="22"/>
                <w:szCs w:val="22"/>
              </w:rPr>
              <w:t xml:space="preserve"> </w:t>
            </w:r>
          </w:p>
        </w:tc>
        <w:tc>
          <w:tcPr>
            <w:tcW w:w="5811" w:type="dxa"/>
            <w:tcBorders>
              <w:top w:val="single" w:sz="4" w:space="0" w:color="auto"/>
              <w:left w:val="single" w:sz="4" w:space="0" w:color="auto"/>
              <w:bottom w:val="single" w:sz="4" w:space="0" w:color="auto"/>
            </w:tcBorders>
            <w:shd w:val="clear" w:color="auto" w:fill="FFFFFF"/>
          </w:tcPr>
          <w:p w:rsidR="006C36AD" w:rsidRPr="00DA606C" w:rsidRDefault="003318B7" w:rsidP="00785F4C">
            <w:pPr>
              <w:ind w:firstLine="273"/>
            </w:pPr>
            <w:r w:rsidRPr="00ED5E1F">
              <w:rPr>
                <w:rFonts w:eastAsia="Calibri, 'Linux Biolinum G'" w:cs="Calibri, 'Linux Biolinum G'"/>
                <w:sz w:val="22"/>
                <w:szCs w:val="22"/>
              </w:rPr>
              <w:t>Способы контроля и оценки индивидуального физического развития и физической подготовленности</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B6616D" w:rsidRPr="00DA606C" w:rsidRDefault="00B6616D" w:rsidP="00B6616D">
            <w:pPr>
              <w:ind w:firstLine="280"/>
            </w:pPr>
            <w:r>
              <w:rPr>
                <w:sz w:val="22"/>
                <w:szCs w:val="22"/>
              </w:rPr>
              <w:t>Самоконтроль.</w:t>
            </w:r>
            <w:r w:rsidRPr="00DA606C">
              <w:rPr>
                <w:sz w:val="22"/>
                <w:szCs w:val="22"/>
              </w:rPr>
              <w:t xml:space="preserve"> </w:t>
            </w:r>
          </w:p>
          <w:p w:rsidR="006C36AD" w:rsidRPr="00DA606C" w:rsidRDefault="006C36AD" w:rsidP="00785F4C">
            <w:pPr>
              <w:ind w:firstLine="280"/>
            </w:pPr>
          </w:p>
          <w:p w:rsidR="006C36AD" w:rsidRPr="00DA606C" w:rsidRDefault="006C36AD" w:rsidP="00785F4C">
            <w:pPr>
              <w:ind w:firstLine="280"/>
            </w:pPr>
          </w:p>
        </w:tc>
      </w:tr>
      <w:tr w:rsidR="006C36AD" w:rsidRPr="00DA606C" w:rsidTr="00785F4C">
        <w:trPr>
          <w:trHeight w:hRule="exact" w:val="918"/>
          <w:jc w:val="center"/>
        </w:trPr>
        <w:tc>
          <w:tcPr>
            <w:tcW w:w="3887" w:type="dxa"/>
            <w:tcBorders>
              <w:top w:val="single" w:sz="4" w:space="0" w:color="auto"/>
              <w:left w:val="single" w:sz="4" w:space="0" w:color="auto"/>
              <w:bottom w:val="single" w:sz="4" w:space="0" w:color="auto"/>
            </w:tcBorders>
            <w:shd w:val="clear" w:color="auto" w:fill="FFFFFF"/>
          </w:tcPr>
          <w:p w:rsidR="006C36AD" w:rsidRPr="00DA606C" w:rsidRDefault="006C36AD" w:rsidP="00785F4C">
            <w:r w:rsidRPr="00DA606C">
              <w:rPr>
                <w:b/>
                <w:bCs/>
                <w:color w:val="000000"/>
                <w:sz w:val="22"/>
                <w:szCs w:val="22"/>
                <w:lang w:bidi="ru-RU"/>
              </w:rPr>
              <w:t>З</w:t>
            </w:r>
            <w:proofErr w:type="gramStart"/>
            <w:r w:rsidRPr="00DA606C">
              <w:rPr>
                <w:b/>
                <w:bCs/>
                <w:color w:val="000000"/>
                <w:sz w:val="22"/>
                <w:szCs w:val="22"/>
                <w:lang w:bidi="ru-RU"/>
              </w:rPr>
              <w:t>4</w:t>
            </w:r>
            <w:proofErr w:type="gramEnd"/>
          </w:p>
        </w:tc>
        <w:tc>
          <w:tcPr>
            <w:tcW w:w="5811" w:type="dxa"/>
            <w:tcBorders>
              <w:top w:val="single" w:sz="4" w:space="0" w:color="auto"/>
              <w:left w:val="single" w:sz="4" w:space="0" w:color="auto"/>
              <w:bottom w:val="single" w:sz="4" w:space="0" w:color="auto"/>
            </w:tcBorders>
            <w:shd w:val="clear" w:color="auto" w:fill="FFFFFF"/>
          </w:tcPr>
          <w:p w:rsidR="006C36AD" w:rsidRPr="00DA606C" w:rsidRDefault="003318B7" w:rsidP="00785F4C">
            <w:pPr>
              <w:ind w:firstLine="273"/>
            </w:pPr>
            <w:r w:rsidRPr="00ED5E1F">
              <w:rPr>
                <w:rFonts w:eastAsia="Calibri, 'Linux Biolinum G'" w:cs="Calibri, 'Linux Biolinum G'"/>
                <w:sz w:val="22"/>
                <w:szCs w:val="22"/>
              </w:rPr>
              <w:t>Правила и способы планирования системы индивидуальных занятий физическими упражнениями различной направленности</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B6616D" w:rsidRPr="00DA606C" w:rsidRDefault="00B6616D" w:rsidP="00B6616D">
            <w:pPr>
              <w:ind w:firstLine="280"/>
            </w:pPr>
            <w:r w:rsidRPr="00DA606C">
              <w:rPr>
                <w:sz w:val="22"/>
                <w:szCs w:val="22"/>
              </w:rPr>
              <w:t>Проведение практических работ;</w:t>
            </w:r>
          </w:p>
          <w:p w:rsidR="006C36AD" w:rsidRPr="00DA606C" w:rsidRDefault="00B6616D" w:rsidP="00B6616D">
            <w:pPr>
              <w:ind w:firstLine="280"/>
            </w:pPr>
            <w:r w:rsidRPr="00DA606C">
              <w:rPr>
                <w:sz w:val="22"/>
                <w:szCs w:val="22"/>
              </w:rPr>
              <w:t>Наблюдение и экспертная оценка результатов деятельности обучающихся на практических занятиях</w:t>
            </w:r>
            <w:r>
              <w:rPr>
                <w:sz w:val="22"/>
                <w:szCs w:val="22"/>
              </w:rPr>
              <w:t>.</w:t>
            </w:r>
          </w:p>
        </w:tc>
      </w:tr>
    </w:tbl>
    <w:p w:rsidR="006C36AD" w:rsidRPr="00DA606C" w:rsidRDefault="006C36AD" w:rsidP="006C36AD">
      <w:pPr>
        <w:spacing w:line="360" w:lineRule="auto"/>
        <w:ind w:firstLine="708"/>
        <w:rPr>
          <w:sz w:val="22"/>
          <w:szCs w:val="22"/>
        </w:rPr>
      </w:pPr>
    </w:p>
    <w:p w:rsidR="006C36AD" w:rsidRPr="00DA606C" w:rsidRDefault="006C36AD" w:rsidP="006C36AD">
      <w:pPr>
        <w:spacing w:line="360" w:lineRule="auto"/>
        <w:ind w:firstLine="708"/>
        <w:jc w:val="center"/>
        <w:rPr>
          <w:sz w:val="22"/>
          <w:szCs w:val="22"/>
        </w:rPr>
      </w:pPr>
    </w:p>
    <w:p w:rsidR="006C36AD" w:rsidRPr="00DA606C" w:rsidRDefault="006C36AD" w:rsidP="006C36AD">
      <w:pPr>
        <w:spacing w:line="360" w:lineRule="auto"/>
        <w:ind w:firstLine="708"/>
        <w:jc w:val="center"/>
        <w:rPr>
          <w:sz w:val="22"/>
          <w:szCs w:val="22"/>
        </w:rPr>
      </w:pPr>
    </w:p>
    <w:p w:rsidR="006C36AD" w:rsidRPr="00DA606C" w:rsidRDefault="006C36AD" w:rsidP="006C36AD">
      <w:pPr>
        <w:spacing w:line="360" w:lineRule="auto"/>
        <w:ind w:firstLine="708"/>
        <w:jc w:val="center"/>
        <w:rPr>
          <w:sz w:val="22"/>
          <w:szCs w:val="22"/>
        </w:rPr>
      </w:pPr>
    </w:p>
    <w:p w:rsidR="006C36AD" w:rsidRPr="00DA606C" w:rsidRDefault="006C36AD" w:rsidP="006C36AD">
      <w:pPr>
        <w:spacing w:line="360" w:lineRule="auto"/>
        <w:ind w:firstLine="708"/>
        <w:jc w:val="center"/>
        <w:rPr>
          <w:sz w:val="22"/>
          <w:szCs w:val="22"/>
        </w:rPr>
        <w:sectPr w:rsidR="006C36AD" w:rsidRPr="00DA606C" w:rsidSect="00785F4C">
          <w:pgSz w:w="16838" w:h="11906" w:orient="landscape"/>
          <w:pgMar w:top="851" w:right="1134" w:bottom="1701" w:left="1134" w:header="709" w:footer="709" w:gutter="0"/>
          <w:cols w:space="708"/>
          <w:docGrid w:linePitch="360"/>
        </w:sectPr>
      </w:pPr>
    </w:p>
    <w:p w:rsidR="006C36AD" w:rsidRPr="00DA606C" w:rsidRDefault="00365742" w:rsidP="00E757AA">
      <w:pPr>
        <w:numPr>
          <w:ilvl w:val="0"/>
          <w:numId w:val="1"/>
        </w:numPr>
        <w:tabs>
          <w:tab w:val="left" w:pos="2180"/>
        </w:tabs>
        <w:ind w:left="2180" w:hanging="245"/>
        <w:rPr>
          <w:b/>
          <w:bCs/>
          <w:sz w:val="22"/>
          <w:szCs w:val="22"/>
        </w:rPr>
      </w:pPr>
      <w:r>
        <w:rPr>
          <w:b/>
          <w:bCs/>
          <w:sz w:val="22"/>
          <w:szCs w:val="22"/>
        </w:rPr>
        <w:lastRenderedPageBreak/>
        <w:t xml:space="preserve">ФОНД ОЦЕНОЧНЫХ СРЕДСТВ </w:t>
      </w:r>
      <w:r w:rsidR="00A93B88">
        <w:rPr>
          <w:b/>
          <w:bCs/>
          <w:sz w:val="22"/>
          <w:szCs w:val="22"/>
        </w:rPr>
        <w:t>ОСВОЕНИЯ ПРОФЕССИОНАЛЬНОГО МОДУЛЯ</w:t>
      </w:r>
    </w:p>
    <w:p w:rsidR="006C36AD" w:rsidRPr="00DA606C" w:rsidRDefault="006C36AD" w:rsidP="006C36AD">
      <w:pPr>
        <w:spacing w:line="200" w:lineRule="exact"/>
        <w:rPr>
          <w:sz w:val="22"/>
          <w:szCs w:val="22"/>
        </w:rPr>
      </w:pPr>
    </w:p>
    <w:p w:rsidR="006C36AD" w:rsidRPr="00DA606C" w:rsidRDefault="006C36AD" w:rsidP="006C36AD">
      <w:pPr>
        <w:spacing w:line="261" w:lineRule="exact"/>
        <w:rPr>
          <w:sz w:val="22"/>
          <w:szCs w:val="22"/>
        </w:rPr>
      </w:pPr>
    </w:p>
    <w:p w:rsidR="006C36AD" w:rsidRPr="00DA606C" w:rsidRDefault="006C36AD" w:rsidP="006C36AD">
      <w:pPr>
        <w:ind w:left="820"/>
        <w:rPr>
          <w:sz w:val="22"/>
          <w:szCs w:val="22"/>
        </w:rPr>
      </w:pPr>
      <w:r w:rsidRPr="00DA606C">
        <w:rPr>
          <w:b/>
          <w:bCs/>
          <w:sz w:val="22"/>
          <w:szCs w:val="22"/>
        </w:rPr>
        <w:t>3.1. Контроль и оценка освоения учебной дисциплины по темам (разделам) и семестрам.</w:t>
      </w:r>
    </w:p>
    <w:p w:rsidR="006C36AD" w:rsidRPr="00DA606C" w:rsidRDefault="006C36AD" w:rsidP="006C36AD">
      <w:pPr>
        <w:spacing w:line="360" w:lineRule="auto"/>
        <w:jc w:val="both"/>
        <w:rPr>
          <w:b/>
          <w:sz w:val="22"/>
          <w:szCs w:val="22"/>
        </w:rPr>
      </w:pPr>
    </w:p>
    <w:p w:rsidR="006C36AD" w:rsidRPr="00DA606C" w:rsidRDefault="006C36AD" w:rsidP="006C36AD">
      <w:pPr>
        <w:spacing w:line="360" w:lineRule="auto"/>
        <w:jc w:val="right"/>
        <w:rPr>
          <w:sz w:val="22"/>
          <w:szCs w:val="22"/>
        </w:rPr>
      </w:pPr>
      <w:r w:rsidRPr="00DA606C">
        <w:rPr>
          <w:sz w:val="22"/>
          <w:szCs w:val="22"/>
        </w:rPr>
        <w:tab/>
        <w:t>Таблица 3</w:t>
      </w:r>
    </w:p>
    <w:p w:rsidR="006C36AD" w:rsidRPr="00DA606C" w:rsidRDefault="006C36AD" w:rsidP="006C36AD">
      <w:pPr>
        <w:spacing w:line="360" w:lineRule="auto"/>
        <w:jc w:val="right"/>
        <w:rPr>
          <w:sz w:val="22"/>
          <w:szCs w:val="22"/>
        </w:rPr>
      </w:pPr>
    </w:p>
    <w:tbl>
      <w:tblPr>
        <w:tblOverlap w:val="never"/>
        <w:tblW w:w="15313" w:type="dxa"/>
        <w:jc w:val="center"/>
        <w:tblLayout w:type="fixed"/>
        <w:tblCellMar>
          <w:left w:w="10" w:type="dxa"/>
          <w:right w:w="10" w:type="dxa"/>
        </w:tblCellMar>
        <w:tblLook w:val="04A0" w:firstRow="1" w:lastRow="0" w:firstColumn="1" w:lastColumn="0" w:noHBand="0" w:noVBand="1"/>
      </w:tblPr>
      <w:tblGrid>
        <w:gridCol w:w="4114"/>
        <w:gridCol w:w="1985"/>
        <w:gridCol w:w="1843"/>
        <w:gridCol w:w="1637"/>
        <w:gridCol w:w="1729"/>
        <w:gridCol w:w="1511"/>
        <w:gridCol w:w="2494"/>
      </w:tblGrid>
      <w:tr w:rsidR="006C36AD" w:rsidRPr="00DA606C" w:rsidTr="00785F4C">
        <w:trPr>
          <w:trHeight w:hRule="exact" w:val="518"/>
          <w:jc w:val="center"/>
        </w:trPr>
        <w:tc>
          <w:tcPr>
            <w:tcW w:w="4114" w:type="dxa"/>
            <w:vMerge w:val="restart"/>
            <w:tcBorders>
              <w:top w:val="single" w:sz="4" w:space="0" w:color="auto"/>
              <w:left w:val="single" w:sz="4" w:space="0" w:color="auto"/>
            </w:tcBorders>
            <w:shd w:val="clear" w:color="auto" w:fill="FFFFFF"/>
          </w:tcPr>
          <w:p w:rsidR="006C36AD" w:rsidRPr="00DA606C" w:rsidRDefault="006C36AD" w:rsidP="00785F4C">
            <w:pPr>
              <w:widowControl w:val="0"/>
              <w:spacing w:line="250" w:lineRule="exact"/>
              <w:jc w:val="center"/>
              <w:rPr>
                <w:color w:val="000000"/>
                <w:lang w:bidi="ru-RU"/>
              </w:rPr>
            </w:pPr>
            <w:r w:rsidRPr="00DA606C">
              <w:rPr>
                <w:b/>
                <w:bCs/>
                <w:color w:val="000000"/>
                <w:sz w:val="22"/>
                <w:szCs w:val="22"/>
                <w:lang w:bidi="ru-RU"/>
              </w:rPr>
              <w:t>Элемент учебной дисциплины</w:t>
            </w:r>
          </w:p>
        </w:tc>
        <w:tc>
          <w:tcPr>
            <w:tcW w:w="11199" w:type="dxa"/>
            <w:gridSpan w:val="6"/>
            <w:tcBorders>
              <w:top w:val="single" w:sz="4" w:space="0" w:color="auto"/>
              <w:left w:val="single" w:sz="4" w:space="0" w:color="auto"/>
              <w:right w:val="single" w:sz="4" w:space="0" w:color="auto"/>
            </w:tcBorders>
            <w:shd w:val="clear" w:color="auto" w:fill="FFFFFF"/>
          </w:tcPr>
          <w:p w:rsidR="006C36AD" w:rsidRPr="00DA606C" w:rsidRDefault="006C36AD" w:rsidP="00785F4C">
            <w:pPr>
              <w:widowControl w:val="0"/>
              <w:spacing w:line="240" w:lineRule="exact"/>
              <w:jc w:val="center"/>
              <w:rPr>
                <w:color w:val="000000"/>
                <w:lang w:bidi="ru-RU"/>
              </w:rPr>
            </w:pPr>
            <w:r w:rsidRPr="00DA606C">
              <w:rPr>
                <w:b/>
                <w:bCs/>
                <w:color w:val="000000"/>
                <w:sz w:val="22"/>
                <w:szCs w:val="22"/>
                <w:lang w:bidi="ru-RU"/>
              </w:rPr>
              <w:t>Формы и методы контроля</w:t>
            </w:r>
          </w:p>
        </w:tc>
      </w:tr>
      <w:tr w:rsidR="006C36AD" w:rsidRPr="00DA606C" w:rsidTr="00785F4C">
        <w:trPr>
          <w:trHeight w:hRule="exact" w:val="643"/>
          <w:jc w:val="center"/>
        </w:trPr>
        <w:tc>
          <w:tcPr>
            <w:tcW w:w="4114" w:type="dxa"/>
            <w:vMerge/>
            <w:tcBorders>
              <w:lef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c>
          <w:tcPr>
            <w:tcW w:w="3828" w:type="dxa"/>
            <w:gridSpan w:val="2"/>
            <w:tcBorders>
              <w:top w:val="single" w:sz="4" w:space="0" w:color="auto"/>
              <w:left w:val="single" w:sz="4" w:space="0" w:color="auto"/>
            </w:tcBorders>
            <w:shd w:val="clear" w:color="auto" w:fill="FFFFFF"/>
          </w:tcPr>
          <w:p w:rsidR="006C36AD" w:rsidRPr="00DA606C" w:rsidRDefault="006C36AD" w:rsidP="00785F4C">
            <w:pPr>
              <w:widowControl w:val="0"/>
              <w:spacing w:line="240" w:lineRule="exact"/>
              <w:jc w:val="center"/>
              <w:rPr>
                <w:color w:val="000000"/>
                <w:lang w:bidi="ru-RU"/>
              </w:rPr>
            </w:pPr>
            <w:r w:rsidRPr="00DA606C">
              <w:rPr>
                <w:b/>
                <w:bCs/>
                <w:color w:val="000000"/>
                <w:sz w:val="22"/>
                <w:szCs w:val="22"/>
                <w:lang w:bidi="ru-RU"/>
              </w:rPr>
              <w:t>Текущий контроль</w:t>
            </w:r>
          </w:p>
        </w:tc>
        <w:tc>
          <w:tcPr>
            <w:tcW w:w="3366" w:type="dxa"/>
            <w:gridSpan w:val="2"/>
            <w:tcBorders>
              <w:top w:val="single" w:sz="4" w:space="0" w:color="auto"/>
              <w:left w:val="single" w:sz="4" w:space="0" w:color="auto"/>
            </w:tcBorders>
            <w:shd w:val="clear" w:color="auto" w:fill="FFFFFF"/>
          </w:tcPr>
          <w:p w:rsidR="006C36AD" w:rsidRPr="00DA606C" w:rsidRDefault="006C36AD" w:rsidP="00785F4C">
            <w:pPr>
              <w:widowControl w:val="0"/>
              <w:spacing w:line="240" w:lineRule="exact"/>
              <w:jc w:val="center"/>
              <w:rPr>
                <w:color w:val="000000"/>
                <w:lang w:bidi="ru-RU"/>
              </w:rPr>
            </w:pPr>
            <w:r w:rsidRPr="00DA606C">
              <w:rPr>
                <w:b/>
                <w:bCs/>
                <w:color w:val="000000"/>
                <w:sz w:val="22"/>
                <w:szCs w:val="22"/>
                <w:lang w:bidi="ru-RU"/>
              </w:rPr>
              <w:t>Рубежный контроль</w:t>
            </w:r>
          </w:p>
        </w:tc>
        <w:tc>
          <w:tcPr>
            <w:tcW w:w="4005" w:type="dxa"/>
            <w:gridSpan w:val="2"/>
            <w:tcBorders>
              <w:top w:val="single" w:sz="4" w:space="0" w:color="auto"/>
              <w:left w:val="single" w:sz="4" w:space="0" w:color="auto"/>
              <w:right w:val="single" w:sz="4" w:space="0" w:color="auto"/>
            </w:tcBorders>
            <w:shd w:val="clear" w:color="auto" w:fill="FFFFFF"/>
          </w:tcPr>
          <w:p w:rsidR="006C36AD" w:rsidRPr="00DA606C" w:rsidRDefault="006C36AD" w:rsidP="00785F4C">
            <w:pPr>
              <w:widowControl w:val="0"/>
              <w:spacing w:line="240" w:lineRule="exact"/>
              <w:ind w:left="240"/>
              <w:rPr>
                <w:color w:val="000000"/>
                <w:lang w:bidi="ru-RU"/>
              </w:rPr>
            </w:pPr>
            <w:r w:rsidRPr="00DA606C">
              <w:rPr>
                <w:b/>
                <w:bCs/>
                <w:color w:val="000000"/>
                <w:sz w:val="22"/>
                <w:szCs w:val="22"/>
                <w:lang w:bidi="ru-RU"/>
              </w:rPr>
              <w:t>Промежуточная аттестация</w:t>
            </w:r>
          </w:p>
        </w:tc>
      </w:tr>
      <w:tr w:rsidR="006C36AD" w:rsidRPr="00DA606C" w:rsidTr="00785F4C">
        <w:trPr>
          <w:trHeight w:hRule="exact" w:val="638"/>
          <w:jc w:val="center"/>
        </w:trPr>
        <w:tc>
          <w:tcPr>
            <w:tcW w:w="4114" w:type="dxa"/>
            <w:vMerge/>
            <w:tcBorders>
              <w:lef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c>
          <w:tcPr>
            <w:tcW w:w="1985" w:type="dxa"/>
            <w:tcBorders>
              <w:top w:val="single" w:sz="4" w:space="0" w:color="auto"/>
              <w:left w:val="single" w:sz="4" w:space="0" w:color="auto"/>
            </w:tcBorders>
            <w:shd w:val="clear" w:color="auto" w:fill="FFFFFF"/>
          </w:tcPr>
          <w:p w:rsidR="006C36AD" w:rsidRPr="00DA606C" w:rsidRDefault="006C36AD" w:rsidP="00785F4C">
            <w:pPr>
              <w:widowControl w:val="0"/>
              <w:spacing w:line="240" w:lineRule="exact"/>
              <w:jc w:val="center"/>
              <w:rPr>
                <w:color w:val="000000"/>
                <w:lang w:bidi="ru-RU"/>
              </w:rPr>
            </w:pPr>
            <w:r w:rsidRPr="00DA606C">
              <w:rPr>
                <w:b/>
                <w:bCs/>
                <w:color w:val="000000"/>
                <w:sz w:val="22"/>
                <w:szCs w:val="22"/>
                <w:lang w:bidi="ru-RU"/>
              </w:rPr>
              <w:t>Форма контроля</w:t>
            </w:r>
          </w:p>
        </w:tc>
        <w:tc>
          <w:tcPr>
            <w:tcW w:w="1843" w:type="dxa"/>
            <w:tcBorders>
              <w:top w:val="single" w:sz="4" w:space="0" w:color="auto"/>
              <w:left w:val="single" w:sz="4" w:space="0" w:color="auto"/>
            </w:tcBorders>
            <w:shd w:val="clear" w:color="auto" w:fill="FFFFFF"/>
          </w:tcPr>
          <w:p w:rsidR="006C36AD" w:rsidRPr="00DA606C" w:rsidRDefault="006C36AD" w:rsidP="00785F4C">
            <w:pPr>
              <w:widowControl w:val="0"/>
              <w:spacing w:line="259" w:lineRule="exact"/>
              <w:jc w:val="center"/>
              <w:rPr>
                <w:color w:val="000000"/>
                <w:lang w:bidi="ru-RU"/>
              </w:rPr>
            </w:pPr>
            <w:r w:rsidRPr="00DA606C">
              <w:rPr>
                <w:b/>
                <w:bCs/>
                <w:color w:val="000000"/>
                <w:sz w:val="22"/>
                <w:szCs w:val="22"/>
                <w:lang w:bidi="ru-RU"/>
              </w:rPr>
              <w:t xml:space="preserve">Проверяемые </w:t>
            </w:r>
            <w:proofErr w:type="gramStart"/>
            <w:r w:rsidRPr="00DA606C">
              <w:rPr>
                <w:b/>
                <w:bCs/>
                <w:color w:val="000000"/>
                <w:sz w:val="22"/>
                <w:szCs w:val="22"/>
                <w:lang w:bidi="ru-RU"/>
              </w:rPr>
              <w:t>ОК</w:t>
            </w:r>
            <w:proofErr w:type="gramEnd"/>
            <w:r w:rsidRPr="00DA606C">
              <w:rPr>
                <w:b/>
                <w:bCs/>
                <w:color w:val="000000"/>
                <w:sz w:val="22"/>
                <w:szCs w:val="22"/>
                <w:lang w:bidi="ru-RU"/>
              </w:rPr>
              <w:t>, У, З</w:t>
            </w:r>
          </w:p>
        </w:tc>
        <w:tc>
          <w:tcPr>
            <w:tcW w:w="1637" w:type="dxa"/>
            <w:tcBorders>
              <w:top w:val="single" w:sz="4" w:space="0" w:color="auto"/>
              <w:left w:val="single" w:sz="4" w:space="0" w:color="auto"/>
            </w:tcBorders>
            <w:shd w:val="clear" w:color="auto" w:fill="FFFFFF"/>
          </w:tcPr>
          <w:p w:rsidR="006C36AD" w:rsidRPr="00DA606C" w:rsidRDefault="006C36AD" w:rsidP="00785F4C">
            <w:pPr>
              <w:widowControl w:val="0"/>
              <w:spacing w:line="240" w:lineRule="exact"/>
              <w:rPr>
                <w:color w:val="000000"/>
                <w:lang w:bidi="ru-RU"/>
              </w:rPr>
            </w:pPr>
            <w:r w:rsidRPr="00DA606C">
              <w:rPr>
                <w:b/>
                <w:bCs/>
                <w:color w:val="000000"/>
                <w:sz w:val="22"/>
                <w:szCs w:val="22"/>
                <w:lang w:bidi="ru-RU"/>
              </w:rPr>
              <w:t>Форма контроля</w:t>
            </w:r>
          </w:p>
        </w:tc>
        <w:tc>
          <w:tcPr>
            <w:tcW w:w="1729" w:type="dxa"/>
            <w:tcBorders>
              <w:top w:val="single" w:sz="4" w:space="0" w:color="auto"/>
              <w:left w:val="single" w:sz="4" w:space="0" w:color="auto"/>
            </w:tcBorders>
            <w:shd w:val="clear" w:color="auto" w:fill="FFFFFF"/>
          </w:tcPr>
          <w:p w:rsidR="006C36AD" w:rsidRPr="00DA606C" w:rsidRDefault="006C36AD" w:rsidP="00785F4C">
            <w:pPr>
              <w:widowControl w:val="0"/>
              <w:spacing w:line="259" w:lineRule="exact"/>
              <w:jc w:val="center"/>
              <w:rPr>
                <w:color w:val="000000"/>
                <w:lang w:bidi="ru-RU"/>
              </w:rPr>
            </w:pPr>
            <w:r w:rsidRPr="00DA606C">
              <w:rPr>
                <w:b/>
                <w:bCs/>
                <w:color w:val="000000"/>
                <w:sz w:val="22"/>
                <w:szCs w:val="22"/>
                <w:lang w:bidi="ru-RU"/>
              </w:rPr>
              <w:t xml:space="preserve">Проверяемые </w:t>
            </w:r>
            <w:proofErr w:type="gramStart"/>
            <w:r w:rsidRPr="00DA606C">
              <w:rPr>
                <w:b/>
                <w:bCs/>
                <w:color w:val="000000"/>
                <w:sz w:val="22"/>
                <w:szCs w:val="22"/>
                <w:lang w:bidi="ru-RU"/>
              </w:rPr>
              <w:t>ОК</w:t>
            </w:r>
            <w:proofErr w:type="gramEnd"/>
            <w:r w:rsidRPr="00DA606C">
              <w:rPr>
                <w:b/>
                <w:bCs/>
                <w:color w:val="000000"/>
                <w:sz w:val="22"/>
                <w:szCs w:val="22"/>
                <w:lang w:bidi="ru-RU"/>
              </w:rPr>
              <w:t>, У, З</w:t>
            </w:r>
          </w:p>
        </w:tc>
        <w:tc>
          <w:tcPr>
            <w:tcW w:w="1511" w:type="dxa"/>
            <w:tcBorders>
              <w:top w:val="single" w:sz="4" w:space="0" w:color="auto"/>
              <w:left w:val="single" w:sz="4" w:space="0" w:color="auto"/>
            </w:tcBorders>
            <w:shd w:val="clear" w:color="auto" w:fill="FFFFFF"/>
          </w:tcPr>
          <w:p w:rsidR="006C36AD" w:rsidRPr="00DA606C" w:rsidRDefault="006C36AD" w:rsidP="00785F4C">
            <w:pPr>
              <w:widowControl w:val="0"/>
              <w:spacing w:after="120" w:line="240" w:lineRule="exact"/>
              <w:ind w:left="300"/>
              <w:rPr>
                <w:color w:val="000000"/>
                <w:lang w:bidi="ru-RU"/>
              </w:rPr>
            </w:pPr>
            <w:r w:rsidRPr="00DA606C">
              <w:rPr>
                <w:b/>
                <w:bCs/>
                <w:color w:val="000000"/>
                <w:sz w:val="22"/>
                <w:szCs w:val="22"/>
                <w:lang w:bidi="ru-RU"/>
              </w:rPr>
              <w:t>Форма</w:t>
            </w:r>
          </w:p>
          <w:p w:rsidR="006C36AD" w:rsidRPr="00DA606C" w:rsidRDefault="006C36AD" w:rsidP="00785F4C">
            <w:pPr>
              <w:widowControl w:val="0"/>
              <w:spacing w:before="120" w:line="240" w:lineRule="exact"/>
              <w:rPr>
                <w:color w:val="000000"/>
                <w:lang w:bidi="ru-RU"/>
              </w:rPr>
            </w:pPr>
            <w:r w:rsidRPr="00DA606C">
              <w:rPr>
                <w:b/>
                <w:bCs/>
                <w:color w:val="000000"/>
                <w:sz w:val="22"/>
                <w:szCs w:val="22"/>
                <w:lang w:bidi="ru-RU"/>
              </w:rPr>
              <w:t>контроля</w:t>
            </w:r>
          </w:p>
        </w:tc>
        <w:tc>
          <w:tcPr>
            <w:tcW w:w="2494" w:type="dxa"/>
            <w:tcBorders>
              <w:top w:val="single" w:sz="4" w:space="0" w:color="auto"/>
              <w:left w:val="single" w:sz="4" w:space="0" w:color="auto"/>
              <w:right w:val="single" w:sz="4" w:space="0" w:color="auto"/>
            </w:tcBorders>
            <w:shd w:val="clear" w:color="auto" w:fill="FFFFFF"/>
          </w:tcPr>
          <w:p w:rsidR="006C36AD" w:rsidRPr="00DA606C" w:rsidRDefault="006C36AD" w:rsidP="00785F4C">
            <w:pPr>
              <w:widowControl w:val="0"/>
              <w:spacing w:line="259" w:lineRule="exact"/>
              <w:jc w:val="center"/>
              <w:rPr>
                <w:color w:val="000000"/>
                <w:lang w:bidi="ru-RU"/>
              </w:rPr>
            </w:pPr>
            <w:r w:rsidRPr="00DA606C">
              <w:rPr>
                <w:b/>
                <w:bCs/>
                <w:color w:val="000000"/>
                <w:sz w:val="22"/>
                <w:szCs w:val="22"/>
                <w:lang w:bidi="ru-RU"/>
              </w:rPr>
              <w:t xml:space="preserve">Проверяемые </w:t>
            </w:r>
            <w:proofErr w:type="gramStart"/>
            <w:r w:rsidRPr="00DA606C">
              <w:rPr>
                <w:b/>
                <w:bCs/>
                <w:color w:val="000000"/>
                <w:sz w:val="22"/>
                <w:szCs w:val="22"/>
                <w:lang w:bidi="ru-RU"/>
              </w:rPr>
              <w:t>ОК</w:t>
            </w:r>
            <w:proofErr w:type="gramEnd"/>
            <w:r w:rsidRPr="00DA606C">
              <w:rPr>
                <w:b/>
                <w:bCs/>
                <w:color w:val="000000"/>
                <w:sz w:val="22"/>
                <w:szCs w:val="22"/>
                <w:lang w:bidi="ru-RU"/>
              </w:rPr>
              <w:t>, У, З</w:t>
            </w:r>
          </w:p>
        </w:tc>
      </w:tr>
      <w:tr w:rsidR="006C36AD" w:rsidRPr="00DA606C" w:rsidTr="00E26767">
        <w:trPr>
          <w:trHeight w:hRule="exact" w:val="905"/>
          <w:jc w:val="center"/>
        </w:trPr>
        <w:tc>
          <w:tcPr>
            <w:tcW w:w="4114" w:type="dxa"/>
            <w:tcBorders>
              <w:top w:val="single" w:sz="4" w:space="0" w:color="auto"/>
              <w:left w:val="single" w:sz="4" w:space="0" w:color="auto"/>
            </w:tcBorders>
            <w:shd w:val="clear" w:color="auto" w:fill="FFFFFF"/>
            <w:vAlign w:val="center"/>
          </w:tcPr>
          <w:p w:rsidR="00E26767" w:rsidRPr="00E26767" w:rsidRDefault="00E26767" w:rsidP="00E26767">
            <w:pPr>
              <w:rPr>
                <w:b/>
              </w:rPr>
            </w:pPr>
            <w:r w:rsidRPr="00E26767">
              <w:rPr>
                <w:b/>
                <w:sz w:val="22"/>
                <w:szCs w:val="22"/>
              </w:rPr>
              <w:t>Тема 4. Лыжная подготовка</w:t>
            </w:r>
          </w:p>
          <w:p w:rsidR="006C36AD" w:rsidRPr="00E26767" w:rsidRDefault="00E26767" w:rsidP="00785F4C">
            <w:pPr>
              <w:spacing w:line="276" w:lineRule="auto"/>
              <w:rPr>
                <w:bCs/>
              </w:rPr>
            </w:pPr>
            <w:r w:rsidRPr="00E26767">
              <w:rPr>
                <w:sz w:val="22"/>
                <w:szCs w:val="22"/>
              </w:rPr>
              <w:t>Одновременные и попеременные</w:t>
            </w:r>
            <w:r>
              <w:t xml:space="preserve"> лыжные </w:t>
            </w:r>
            <w:r w:rsidRPr="00E26767">
              <w:rPr>
                <w:sz w:val="22"/>
                <w:szCs w:val="22"/>
              </w:rPr>
              <w:t>ходы.</w:t>
            </w:r>
          </w:p>
          <w:p w:rsidR="00540DED" w:rsidRPr="00DA606C" w:rsidRDefault="00540DED" w:rsidP="00785F4C">
            <w:pPr>
              <w:spacing w:line="276" w:lineRule="auto"/>
              <w:rPr>
                <w:bCs/>
              </w:rPr>
            </w:pPr>
          </w:p>
          <w:p w:rsidR="00540DED" w:rsidRPr="00DA606C" w:rsidRDefault="00540DED" w:rsidP="00785F4C">
            <w:pPr>
              <w:spacing w:line="276" w:lineRule="auto"/>
              <w:rPr>
                <w:bCs/>
              </w:rPr>
            </w:pPr>
          </w:p>
          <w:p w:rsidR="00540DED" w:rsidRPr="00DA606C" w:rsidRDefault="00540DED" w:rsidP="00785F4C">
            <w:pPr>
              <w:spacing w:line="276" w:lineRule="auto"/>
              <w:rPr>
                <w:bCs/>
              </w:rPr>
            </w:pPr>
          </w:p>
          <w:p w:rsidR="00540DED" w:rsidRPr="00DA606C" w:rsidRDefault="00540DED" w:rsidP="00785F4C">
            <w:pPr>
              <w:spacing w:line="276" w:lineRule="auto"/>
              <w:rPr>
                <w:bCs/>
              </w:rPr>
            </w:pPr>
          </w:p>
        </w:tc>
        <w:tc>
          <w:tcPr>
            <w:tcW w:w="1985" w:type="dxa"/>
            <w:tcBorders>
              <w:top w:val="single" w:sz="4" w:space="0" w:color="auto"/>
              <w:left w:val="single" w:sz="4" w:space="0" w:color="auto"/>
            </w:tcBorders>
            <w:shd w:val="clear" w:color="auto" w:fill="FFFFFF"/>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6C36AD" w:rsidRPr="00DA606C" w:rsidRDefault="006C36AD" w:rsidP="00785F4C">
            <w:pPr>
              <w:widowControl w:val="0"/>
              <w:rPr>
                <w:rFonts w:eastAsia="Arial Unicode MS"/>
                <w:color w:val="000000"/>
                <w:lang w:bidi="ru-RU"/>
              </w:rPr>
            </w:pPr>
          </w:p>
        </w:tc>
        <w:tc>
          <w:tcPr>
            <w:tcW w:w="1843" w:type="dxa"/>
            <w:tcBorders>
              <w:top w:val="single" w:sz="4" w:space="0" w:color="auto"/>
              <w:left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6C36AD" w:rsidRPr="00DA606C" w:rsidRDefault="006C36AD" w:rsidP="00785F4C">
            <w:pPr>
              <w:widowControl w:val="0"/>
              <w:rPr>
                <w:rFonts w:eastAsia="Arial Unicode MS"/>
                <w:color w:val="000000"/>
                <w:lang w:bidi="ru-RU"/>
              </w:rPr>
            </w:pPr>
          </w:p>
        </w:tc>
        <w:tc>
          <w:tcPr>
            <w:tcW w:w="1637" w:type="dxa"/>
            <w:tcBorders>
              <w:top w:val="single" w:sz="4" w:space="0" w:color="auto"/>
              <w:left w:val="single" w:sz="4" w:space="0" w:color="auto"/>
            </w:tcBorders>
            <w:shd w:val="clear" w:color="auto" w:fill="FFFFFF"/>
          </w:tcPr>
          <w:p w:rsidR="006C36AD" w:rsidRPr="00DA606C" w:rsidRDefault="006C36AD" w:rsidP="00785F4C">
            <w:pPr>
              <w:widowControl w:val="0"/>
              <w:spacing w:line="254" w:lineRule="exact"/>
              <w:rPr>
                <w:i/>
                <w:iCs/>
                <w:color w:val="000000"/>
                <w:lang w:bidi="ru-RU"/>
              </w:rPr>
            </w:pPr>
          </w:p>
        </w:tc>
        <w:tc>
          <w:tcPr>
            <w:tcW w:w="1729" w:type="dxa"/>
            <w:tcBorders>
              <w:top w:val="single" w:sz="4" w:space="0" w:color="auto"/>
              <w:left w:val="single" w:sz="4" w:space="0" w:color="auto"/>
            </w:tcBorders>
            <w:shd w:val="clear" w:color="auto" w:fill="FFFFFF"/>
            <w:vAlign w:val="bottom"/>
          </w:tcPr>
          <w:p w:rsidR="00540DED" w:rsidRPr="00DA606C" w:rsidRDefault="00540DED" w:rsidP="00785F4C">
            <w:pPr>
              <w:widowControl w:val="0"/>
              <w:spacing w:line="254" w:lineRule="exact"/>
              <w:rPr>
                <w:i/>
                <w:iCs/>
                <w:color w:val="000000"/>
                <w:lang w:bidi="ru-RU"/>
              </w:rPr>
            </w:pPr>
          </w:p>
          <w:p w:rsidR="00540DED" w:rsidRPr="00DA606C" w:rsidRDefault="00540DED" w:rsidP="00785F4C">
            <w:pPr>
              <w:widowControl w:val="0"/>
              <w:spacing w:line="254" w:lineRule="exact"/>
              <w:rPr>
                <w:i/>
                <w:iCs/>
                <w:color w:val="000000"/>
                <w:lang w:bidi="ru-RU"/>
              </w:rPr>
            </w:pPr>
          </w:p>
          <w:p w:rsidR="00540DED" w:rsidRPr="00DA606C" w:rsidRDefault="00540DED" w:rsidP="00785F4C">
            <w:pPr>
              <w:widowControl w:val="0"/>
              <w:spacing w:line="254" w:lineRule="exact"/>
              <w:rPr>
                <w:i/>
                <w:iCs/>
                <w:color w:val="000000"/>
                <w:lang w:bidi="ru-RU"/>
              </w:rPr>
            </w:pPr>
          </w:p>
          <w:p w:rsidR="00540DED" w:rsidRPr="00DA606C" w:rsidRDefault="00540DED" w:rsidP="00785F4C">
            <w:pPr>
              <w:widowControl w:val="0"/>
              <w:spacing w:line="254" w:lineRule="exact"/>
              <w:rPr>
                <w:i/>
                <w:iCs/>
                <w:color w:val="000000"/>
                <w:lang w:bidi="ru-RU"/>
              </w:rPr>
            </w:pPr>
          </w:p>
          <w:p w:rsidR="00540DED" w:rsidRPr="00DA606C" w:rsidRDefault="00540DED" w:rsidP="00785F4C">
            <w:pPr>
              <w:widowControl w:val="0"/>
              <w:spacing w:line="254" w:lineRule="exact"/>
              <w:rPr>
                <w:i/>
                <w:iCs/>
                <w:color w:val="000000"/>
                <w:lang w:bidi="ru-RU"/>
              </w:rPr>
            </w:pPr>
          </w:p>
          <w:p w:rsidR="00540DED" w:rsidRPr="00DA606C" w:rsidRDefault="00540DED" w:rsidP="00785F4C">
            <w:pPr>
              <w:widowControl w:val="0"/>
              <w:spacing w:line="254" w:lineRule="exact"/>
              <w:rPr>
                <w:i/>
                <w:iCs/>
                <w:color w:val="000000"/>
                <w:lang w:bidi="ru-RU"/>
              </w:rPr>
            </w:pPr>
          </w:p>
          <w:p w:rsidR="00540DED" w:rsidRPr="00DA606C" w:rsidRDefault="00540DED" w:rsidP="00785F4C">
            <w:pPr>
              <w:widowControl w:val="0"/>
              <w:spacing w:line="254" w:lineRule="exact"/>
              <w:rPr>
                <w:color w:val="000000"/>
                <w:lang w:bidi="ru-RU"/>
              </w:rPr>
            </w:pPr>
          </w:p>
        </w:tc>
        <w:tc>
          <w:tcPr>
            <w:tcW w:w="1511" w:type="dxa"/>
            <w:tcBorders>
              <w:top w:val="single" w:sz="4" w:space="0" w:color="auto"/>
              <w:left w:val="single" w:sz="4" w:space="0" w:color="auto"/>
            </w:tcBorders>
            <w:shd w:val="clear" w:color="auto" w:fill="FFFFFF"/>
          </w:tcPr>
          <w:p w:rsidR="006C36AD" w:rsidRPr="00DA606C" w:rsidRDefault="006C36AD" w:rsidP="00540DED">
            <w:pPr>
              <w:spacing w:line="276" w:lineRule="auto"/>
              <w:rPr>
                <w:spacing w:val="-4"/>
              </w:rPr>
            </w:pPr>
          </w:p>
        </w:tc>
        <w:tc>
          <w:tcPr>
            <w:tcW w:w="2494" w:type="dxa"/>
            <w:tcBorders>
              <w:top w:val="single" w:sz="4" w:space="0" w:color="auto"/>
              <w:left w:val="single" w:sz="4" w:space="0" w:color="auto"/>
              <w:right w:val="single" w:sz="4" w:space="0" w:color="auto"/>
            </w:tcBorders>
            <w:shd w:val="clear" w:color="auto" w:fill="FFFFFF"/>
            <w:vAlign w:val="bottom"/>
          </w:tcPr>
          <w:p w:rsidR="00540DED" w:rsidRPr="00DA606C" w:rsidRDefault="00540DED" w:rsidP="00785F4C">
            <w:pPr>
              <w:widowControl w:val="0"/>
              <w:spacing w:line="254" w:lineRule="exact"/>
              <w:rPr>
                <w:rFonts w:eastAsia="Arial Unicode MS"/>
                <w:i/>
                <w:iCs/>
                <w:color w:val="000000"/>
                <w:lang w:bidi="ru-RU"/>
              </w:rPr>
            </w:pPr>
          </w:p>
          <w:p w:rsidR="00540DED" w:rsidRPr="00DA606C" w:rsidRDefault="00540DED" w:rsidP="00785F4C">
            <w:pPr>
              <w:widowControl w:val="0"/>
              <w:spacing w:line="254" w:lineRule="exact"/>
              <w:rPr>
                <w:rFonts w:eastAsia="Arial Unicode MS"/>
                <w:i/>
                <w:iCs/>
                <w:color w:val="000000"/>
                <w:lang w:bidi="ru-RU"/>
              </w:rPr>
            </w:pPr>
          </w:p>
          <w:p w:rsidR="00540DED" w:rsidRPr="00DA606C" w:rsidRDefault="00540DED" w:rsidP="00785F4C">
            <w:pPr>
              <w:widowControl w:val="0"/>
              <w:spacing w:line="254" w:lineRule="exact"/>
              <w:rPr>
                <w:rFonts w:eastAsia="Arial Unicode MS"/>
                <w:i/>
                <w:iCs/>
                <w:color w:val="000000"/>
                <w:lang w:bidi="ru-RU"/>
              </w:rPr>
            </w:pPr>
          </w:p>
          <w:p w:rsidR="00540DED" w:rsidRPr="00DA606C" w:rsidRDefault="00540DED" w:rsidP="00785F4C">
            <w:pPr>
              <w:widowControl w:val="0"/>
              <w:spacing w:line="254" w:lineRule="exact"/>
              <w:rPr>
                <w:rFonts w:eastAsia="Arial Unicode MS"/>
                <w:i/>
                <w:iCs/>
                <w:color w:val="000000"/>
                <w:lang w:bidi="ru-RU"/>
              </w:rPr>
            </w:pPr>
          </w:p>
          <w:p w:rsidR="00540DED" w:rsidRPr="00DA606C" w:rsidRDefault="00540DED" w:rsidP="00785F4C">
            <w:pPr>
              <w:widowControl w:val="0"/>
              <w:spacing w:line="254" w:lineRule="exact"/>
              <w:rPr>
                <w:rFonts w:eastAsia="Arial Unicode MS"/>
                <w:i/>
                <w:iCs/>
                <w:color w:val="000000"/>
                <w:lang w:bidi="ru-RU"/>
              </w:rPr>
            </w:pPr>
          </w:p>
          <w:p w:rsidR="00540DED" w:rsidRPr="00DA606C" w:rsidRDefault="00540DED" w:rsidP="00785F4C">
            <w:pPr>
              <w:widowControl w:val="0"/>
              <w:spacing w:line="254" w:lineRule="exact"/>
              <w:rPr>
                <w:rFonts w:eastAsia="Arial Unicode MS"/>
                <w:i/>
                <w:iCs/>
                <w:color w:val="000000"/>
                <w:lang w:bidi="ru-RU"/>
              </w:rPr>
            </w:pPr>
          </w:p>
          <w:p w:rsidR="00540DED" w:rsidRPr="00DA606C" w:rsidRDefault="00540DED" w:rsidP="00785F4C">
            <w:pPr>
              <w:widowControl w:val="0"/>
              <w:spacing w:line="254" w:lineRule="exact"/>
              <w:rPr>
                <w:color w:val="000000"/>
                <w:lang w:bidi="ru-RU"/>
              </w:rPr>
            </w:pPr>
          </w:p>
        </w:tc>
      </w:tr>
      <w:tr w:rsidR="006C36AD" w:rsidRPr="00DA606C" w:rsidTr="00540DED">
        <w:trPr>
          <w:trHeight w:hRule="exact" w:val="575"/>
          <w:jc w:val="center"/>
        </w:trPr>
        <w:tc>
          <w:tcPr>
            <w:tcW w:w="4114" w:type="dxa"/>
            <w:tcBorders>
              <w:top w:val="single" w:sz="4" w:space="0" w:color="auto"/>
              <w:left w:val="single" w:sz="4" w:space="0" w:color="auto"/>
            </w:tcBorders>
            <w:shd w:val="clear" w:color="auto" w:fill="FFFFFF"/>
            <w:vAlign w:val="center"/>
          </w:tcPr>
          <w:p w:rsidR="00540DED" w:rsidRPr="00DA606C" w:rsidRDefault="00E26767" w:rsidP="00785F4C">
            <w:pPr>
              <w:autoSpaceDE w:val="0"/>
              <w:autoSpaceDN w:val="0"/>
              <w:adjustRightInd w:val="0"/>
              <w:spacing w:line="230" w:lineRule="exact"/>
              <w:ind w:firstLine="283"/>
              <w:jc w:val="both"/>
              <w:rPr>
                <w:bCs/>
              </w:rPr>
            </w:pPr>
            <w:r w:rsidRPr="006E27EC">
              <w:rPr>
                <w:sz w:val="22"/>
                <w:szCs w:val="22"/>
              </w:rPr>
              <w:t xml:space="preserve">Попеременный </w:t>
            </w:r>
            <w:proofErr w:type="spellStart"/>
            <w:r w:rsidRPr="006E27EC">
              <w:rPr>
                <w:sz w:val="22"/>
                <w:szCs w:val="22"/>
              </w:rPr>
              <w:t>двухшажный</w:t>
            </w:r>
            <w:proofErr w:type="spellEnd"/>
            <w:r w:rsidRPr="006E27EC">
              <w:rPr>
                <w:sz w:val="22"/>
                <w:szCs w:val="22"/>
              </w:rPr>
              <w:t xml:space="preserve">, одновременный </w:t>
            </w:r>
            <w:proofErr w:type="spellStart"/>
            <w:r w:rsidRPr="006E27EC">
              <w:rPr>
                <w:sz w:val="22"/>
                <w:szCs w:val="22"/>
              </w:rPr>
              <w:t>бесшажный</w:t>
            </w:r>
            <w:proofErr w:type="spellEnd"/>
            <w:r w:rsidRPr="006E27EC">
              <w:rPr>
                <w:sz w:val="22"/>
                <w:szCs w:val="22"/>
              </w:rPr>
              <w:t xml:space="preserve"> ходы.</w:t>
            </w:r>
          </w:p>
          <w:p w:rsidR="00540DED" w:rsidRPr="00DA606C" w:rsidRDefault="00540DED" w:rsidP="00785F4C">
            <w:pPr>
              <w:autoSpaceDE w:val="0"/>
              <w:autoSpaceDN w:val="0"/>
              <w:adjustRightInd w:val="0"/>
              <w:spacing w:line="230" w:lineRule="exact"/>
              <w:ind w:firstLine="283"/>
              <w:jc w:val="both"/>
              <w:rPr>
                <w:bCs/>
              </w:rPr>
            </w:pPr>
          </w:p>
          <w:p w:rsidR="006C36AD" w:rsidRPr="00DA606C" w:rsidRDefault="006C36A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tc>
        <w:tc>
          <w:tcPr>
            <w:tcW w:w="1985" w:type="dxa"/>
            <w:tcBorders>
              <w:top w:val="single" w:sz="4" w:space="0" w:color="auto"/>
              <w:left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p w:rsidR="00540DED" w:rsidRPr="00DA606C" w:rsidRDefault="00540DED" w:rsidP="00540DED">
            <w:pPr>
              <w:widowControl w:val="0"/>
              <w:spacing w:line="250" w:lineRule="exact"/>
              <w:rPr>
                <w:color w:val="000000"/>
                <w:lang w:bidi="ru-RU"/>
              </w:rPr>
            </w:pPr>
          </w:p>
        </w:tc>
        <w:tc>
          <w:tcPr>
            <w:tcW w:w="1843" w:type="dxa"/>
            <w:tcBorders>
              <w:top w:val="single" w:sz="4" w:space="0" w:color="auto"/>
              <w:left w:val="single" w:sz="4" w:space="0" w:color="auto"/>
            </w:tcBorders>
            <w:shd w:val="clear" w:color="auto" w:fill="FFFFFF"/>
          </w:tcPr>
          <w:p w:rsidR="00AA4339" w:rsidRPr="00DA606C" w:rsidRDefault="006C36AD" w:rsidP="00AA4339">
            <w:pPr>
              <w:widowControl w:val="0"/>
              <w:spacing w:line="250" w:lineRule="exact"/>
              <w:rPr>
                <w:color w:val="000000"/>
                <w:lang w:bidi="ru-RU"/>
              </w:rPr>
            </w:pPr>
            <w:r w:rsidRPr="00DA606C">
              <w:rPr>
                <w:i/>
                <w:iCs/>
                <w:color w:val="000000"/>
                <w:sz w:val="22"/>
                <w:szCs w:val="22"/>
                <w:lang w:bidi="ru-RU"/>
              </w:rPr>
              <w:t xml:space="preserve"> </w:t>
            </w:r>
            <w:r w:rsidR="00AA4339" w:rsidRPr="00DA606C">
              <w:rPr>
                <w:i/>
                <w:iCs/>
                <w:color w:val="000000"/>
                <w:sz w:val="22"/>
                <w:szCs w:val="22"/>
                <w:lang w:bidi="ru-RU"/>
              </w:rPr>
              <w:t>У</w:t>
            </w:r>
            <w:r w:rsidR="00AA4339">
              <w:rPr>
                <w:i/>
                <w:iCs/>
                <w:color w:val="000000"/>
                <w:sz w:val="22"/>
                <w:szCs w:val="22"/>
                <w:lang w:bidi="ru-RU"/>
              </w:rPr>
              <w:t xml:space="preserve"> </w:t>
            </w:r>
            <w:r w:rsidR="00AA4339" w:rsidRPr="00DA606C">
              <w:rPr>
                <w:i/>
                <w:iCs/>
                <w:color w:val="000000"/>
                <w:sz w:val="22"/>
                <w:szCs w:val="22"/>
                <w:lang w:bidi="ru-RU"/>
              </w:rPr>
              <w:t xml:space="preserve">1, </w:t>
            </w:r>
            <w:r w:rsidR="00AA4339" w:rsidRPr="00DA606C">
              <w:rPr>
                <w:rFonts w:eastAsia="Arial Unicode MS"/>
                <w:color w:val="000000"/>
                <w:sz w:val="22"/>
                <w:szCs w:val="22"/>
                <w:lang w:bidi="ru-RU"/>
              </w:rPr>
              <w:t>У</w:t>
            </w:r>
            <w:r w:rsidR="00AA4339">
              <w:rPr>
                <w:rFonts w:eastAsia="Arial Unicode MS"/>
                <w:color w:val="000000"/>
                <w:sz w:val="22"/>
                <w:szCs w:val="22"/>
                <w:lang w:bidi="ru-RU"/>
              </w:rPr>
              <w:t xml:space="preserve"> </w:t>
            </w:r>
            <w:r w:rsidR="00AA4339" w:rsidRPr="00DA606C">
              <w:rPr>
                <w:rFonts w:eastAsia="Arial Unicode MS"/>
                <w:color w:val="000000"/>
                <w:sz w:val="22"/>
                <w:szCs w:val="22"/>
                <w:lang w:bidi="ru-RU"/>
              </w:rPr>
              <w:t>2,</w:t>
            </w:r>
            <w:r w:rsidR="00AA4339">
              <w:rPr>
                <w:i/>
                <w:iCs/>
                <w:color w:val="000000"/>
                <w:sz w:val="22"/>
                <w:szCs w:val="22"/>
                <w:lang w:bidi="ru-RU"/>
              </w:rPr>
              <w:t xml:space="preserve"> У 3</w:t>
            </w:r>
            <w:r w:rsidR="00AA4339" w:rsidRPr="00DA606C">
              <w:rPr>
                <w:i/>
                <w:iCs/>
                <w:color w:val="000000"/>
                <w:sz w:val="22"/>
                <w:szCs w:val="22"/>
                <w:lang w:bidi="ru-RU"/>
              </w:rPr>
              <w:t>,У</w:t>
            </w:r>
            <w:r w:rsidR="00AA4339">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6C36AD" w:rsidRPr="00DA606C" w:rsidRDefault="006C36AD" w:rsidP="00785F4C">
            <w:pPr>
              <w:widowControl w:val="0"/>
              <w:spacing w:line="250" w:lineRule="exact"/>
              <w:rPr>
                <w:color w:val="000000"/>
                <w:lang w:bidi="ru-RU"/>
              </w:rPr>
            </w:pPr>
          </w:p>
        </w:tc>
        <w:tc>
          <w:tcPr>
            <w:tcW w:w="1637" w:type="dxa"/>
            <w:tcBorders>
              <w:top w:val="single" w:sz="4" w:space="0" w:color="auto"/>
              <w:lef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c>
          <w:tcPr>
            <w:tcW w:w="1729" w:type="dxa"/>
            <w:tcBorders>
              <w:top w:val="single" w:sz="4" w:space="0" w:color="auto"/>
              <w:lef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c>
          <w:tcPr>
            <w:tcW w:w="1511" w:type="dxa"/>
            <w:tcBorders>
              <w:top w:val="single" w:sz="4" w:space="0" w:color="auto"/>
              <w:left w:val="single" w:sz="4" w:space="0" w:color="auto"/>
            </w:tcBorders>
            <w:shd w:val="clear" w:color="auto" w:fill="FFFFFF"/>
          </w:tcPr>
          <w:p w:rsidR="006C36AD" w:rsidRPr="00DA606C" w:rsidRDefault="006C36AD" w:rsidP="00785F4C">
            <w:pPr>
              <w:spacing w:line="276" w:lineRule="auto"/>
              <w:rPr>
                <w:spacing w:val="-4"/>
              </w:rPr>
            </w:pPr>
          </w:p>
        </w:tc>
        <w:tc>
          <w:tcPr>
            <w:tcW w:w="2494" w:type="dxa"/>
            <w:tcBorders>
              <w:top w:val="single" w:sz="4" w:space="0" w:color="auto"/>
              <w:left w:val="single" w:sz="4" w:space="0" w:color="auto"/>
              <w:righ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r>
      <w:tr w:rsidR="006C36AD" w:rsidRPr="00DA606C" w:rsidTr="00AA4339">
        <w:trPr>
          <w:trHeight w:hRule="exact" w:val="572"/>
          <w:jc w:val="center"/>
        </w:trPr>
        <w:tc>
          <w:tcPr>
            <w:tcW w:w="4114" w:type="dxa"/>
            <w:tcBorders>
              <w:top w:val="single" w:sz="4" w:space="0" w:color="auto"/>
              <w:left w:val="single" w:sz="4" w:space="0" w:color="auto"/>
            </w:tcBorders>
            <w:shd w:val="clear" w:color="auto" w:fill="FFFFFF"/>
            <w:vAlign w:val="center"/>
          </w:tcPr>
          <w:p w:rsidR="006C36AD" w:rsidRPr="00DA606C" w:rsidRDefault="00E26767" w:rsidP="00785F4C">
            <w:pPr>
              <w:spacing w:line="276" w:lineRule="auto"/>
              <w:rPr>
                <w:spacing w:val="-2"/>
              </w:rPr>
            </w:pPr>
            <w:r w:rsidRPr="006E27EC">
              <w:rPr>
                <w:sz w:val="22"/>
                <w:szCs w:val="22"/>
              </w:rPr>
              <w:t xml:space="preserve">Переход с одновременных лыжных ходов на </w:t>
            </w:r>
            <w:proofErr w:type="gramStart"/>
            <w:r w:rsidRPr="006E27EC">
              <w:rPr>
                <w:sz w:val="22"/>
                <w:szCs w:val="22"/>
              </w:rPr>
              <w:t>попеременные</w:t>
            </w:r>
            <w:proofErr w:type="gramEnd"/>
            <w:r w:rsidRPr="006E27EC">
              <w:rPr>
                <w:sz w:val="22"/>
                <w:szCs w:val="22"/>
              </w:rPr>
              <w:t>.</w:t>
            </w:r>
          </w:p>
        </w:tc>
        <w:tc>
          <w:tcPr>
            <w:tcW w:w="1985" w:type="dxa"/>
            <w:tcBorders>
              <w:top w:val="single" w:sz="4" w:space="0" w:color="auto"/>
              <w:left w:val="single" w:sz="4" w:space="0" w:color="auto"/>
            </w:tcBorders>
            <w:shd w:val="clear" w:color="auto" w:fill="FFFFFF"/>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6C36AD" w:rsidRPr="00DA606C" w:rsidRDefault="006C36AD" w:rsidP="00785F4C">
            <w:pPr>
              <w:widowControl w:val="0"/>
              <w:rPr>
                <w:rFonts w:eastAsia="Arial Unicode MS"/>
                <w:color w:val="000000"/>
                <w:lang w:bidi="ru-RU"/>
              </w:rPr>
            </w:pPr>
          </w:p>
        </w:tc>
        <w:tc>
          <w:tcPr>
            <w:tcW w:w="1843" w:type="dxa"/>
            <w:tcBorders>
              <w:top w:val="single" w:sz="4" w:space="0" w:color="auto"/>
              <w:left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6C36AD" w:rsidRPr="00DA606C" w:rsidRDefault="006C36AD" w:rsidP="00785F4C">
            <w:pPr>
              <w:widowControl w:val="0"/>
              <w:rPr>
                <w:rFonts w:eastAsia="Arial Unicode MS"/>
                <w:color w:val="000000"/>
                <w:lang w:bidi="ru-RU"/>
              </w:rPr>
            </w:pPr>
          </w:p>
        </w:tc>
        <w:tc>
          <w:tcPr>
            <w:tcW w:w="1637" w:type="dxa"/>
            <w:tcBorders>
              <w:top w:val="single" w:sz="4" w:space="0" w:color="auto"/>
              <w:left w:val="single" w:sz="4" w:space="0" w:color="auto"/>
            </w:tcBorders>
            <w:shd w:val="clear" w:color="auto" w:fill="FFFFFF"/>
          </w:tcPr>
          <w:p w:rsidR="006C36AD" w:rsidRPr="00DA606C" w:rsidRDefault="006C36AD" w:rsidP="00785F4C">
            <w:pPr>
              <w:widowControl w:val="0"/>
              <w:spacing w:line="254" w:lineRule="exact"/>
              <w:rPr>
                <w:color w:val="000000"/>
                <w:lang w:bidi="ru-RU"/>
              </w:rPr>
            </w:pPr>
          </w:p>
        </w:tc>
        <w:tc>
          <w:tcPr>
            <w:tcW w:w="1729" w:type="dxa"/>
            <w:tcBorders>
              <w:top w:val="single" w:sz="4" w:space="0" w:color="auto"/>
              <w:left w:val="single" w:sz="4" w:space="0" w:color="auto"/>
            </w:tcBorders>
            <w:shd w:val="clear" w:color="auto" w:fill="FFFFFF"/>
            <w:vAlign w:val="bottom"/>
          </w:tcPr>
          <w:p w:rsidR="00540DED" w:rsidRPr="00DA606C" w:rsidRDefault="00540DED" w:rsidP="006124BA">
            <w:pPr>
              <w:widowControl w:val="0"/>
              <w:spacing w:line="254" w:lineRule="exact"/>
              <w:rPr>
                <w:color w:val="000000"/>
                <w:lang w:bidi="ru-RU"/>
              </w:rPr>
            </w:pPr>
          </w:p>
        </w:tc>
        <w:tc>
          <w:tcPr>
            <w:tcW w:w="1511" w:type="dxa"/>
            <w:tcBorders>
              <w:top w:val="single" w:sz="4" w:space="0" w:color="auto"/>
              <w:left w:val="single" w:sz="4" w:space="0" w:color="auto"/>
            </w:tcBorders>
            <w:shd w:val="clear" w:color="auto" w:fill="FFFFFF"/>
          </w:tcPr>
          <w:p w:rsidR="006C36AD" w:rsidRPr="00DA606C" w:rsidRDefault="006C36AD" w:rsidP="00785F4C">
            <w:pPr>
              <w:spacing w:line="276" w:lineRule="auto"/>
              <w:rPr>
                <w:spacing w:val="-4"/>
              </w:rPr>
            </w:pPr>
          </w:p>
        </w:tc>
        <w:tc>
          <w:tcPr>
            <w:tcW w:w="2494" w:type="dxa"/>
            <w:tcBorders>
              <w:top w:val="single" w:sz="4" w:space="0" w:color="auto"/>
              <w:left w:val="single" w:sz="4" w:space="0" w:color="auto"/>
              <w:right w:val="single" w:sz="4" w:space="0" w:color="auto"/>
            </w:tcBorders>
            <w:shd w:val="clear" w:color="auto" w:fill="FFFFFF"/>
            <w:vAlign w:val="bottom"/>
          </w:tcPr>
          <w:p w:rsidR="006C36AD" w:rsidRPr="00DA606C" w:rsidRDefault="006C36AD" w:rsidP="00785F4C">
            <w:pPr>
              <w:widowControl w:val="0"/>
              <w:spacing w:line="254" w:lineRule="exact"/>
              <w:rPr>
                <w:color w:val="000000"/>
                <w:lang w:bidi="ru-RU"/>
              </w:rPr>
            </w:pPr>
          </w:p>
        </w:tc>
      </w:tr>
      <w:tr w:rsidR="006C36AD" w:rsidRPr="00DA606C" w:rsidTr="00540DED">
        <w:trPr>
          <w:trHeight w:hRule="exact" w:val="694"/>
          <w:jc w:val="center"/>
        </w:trPr>
        <w:tc>
          <w:tcPr>
            <w:tcW w:w="4114" w:type="dxa"/>
            <w:tcBorders>
              <w:top w:val="single" w:sz="4" w:space="0" w:color="auto"/>
              <w:left w:val="single" w:sz="4" w:space="0" w:color="auto"/>
            </w:tcBorders>
            <w:shd w:val="clear" w:color="auto" w:fill="FFFFFF"/>
            <w:vAlign w:val="center"/>
          </w:tcPr>
          <w:p w:rsidR="00540DED" w:rsidRPr="00DA606C" w:rsidRDefault="00E26767" w:rsidP="00540DED">
            <w:pPr>
              <w:spacing w:line="276" w:lineRule="auto"/>
              <w:rPr>
                <w:bCs/>
              </w:rPr>
            </w:pPr>
            <w:r w:rsidRPr="006E27EC">
              <w:rPr>
                <w:sz w:val="22"/>
                <w:szCs w:val="22"/>
              </w:rPr>
              <w:t>Преодоления препятствий. Инструктаж по ТБ на уроках лыжной подготовки.</w:t>
            </w:r>
          </w:p>
          <w:p w:rsidR="00540DED" w:rsidRPr="00DA606C" w:rsidRDefault="00540DED" w:rsidP="00540DED">
            <w:pPr>
              <w:spacing w:line="276" w:lineRule="auto"/>
              <w:rPr>
                <w:bCs/>
              </w:rPr>
            </w:pPr>
          </w:p>
          <w:p w:rsidR="00540DED" w:rsidRPr="00DA606C" w:rsidRDefault="00540DED" w:rsidP="00540DED">
            <w:pPr>
              <w:spacing w:line="276" w:lineRule="auto"/>
              <w:rPr>
                <w:spacing w:val="-2"/>
              </w:rPr>
            </w:pPr>
          </w:p>
        </w:tc>
        <w:tc>
          <w:tcPr>
            <w:tcW w:w="1985" w:type="dxa"/>
            <w:tcBorders>
              <w:top w:val="single" w:sz="4" w:space="0" w:color="auto"/>
              <w:left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i/>
                <w:iCs/>
                <w:color w:val="000000"/>
                <w:lang w:bidi="ru-RU"/>
              </w:rPr>
            </w:pPr>
          </w:p>
          <w:p w:rsidR="00540DED" w:rsidRPr="00DA606C" w:rsidRDefault="00540DED" w:rsidP="00785F4C">
            <w:pPr>
              <w:widowControl w:val="0"/>
              <w:spacing w:line="250" w:lineRule="exact"/>
              <w:rPr>
                <w:i/>
                <w:iCs/>
                <w:color w:val="000000"/>
                <w:lang w:bidi="ru-RU"/>
              </w:rPr>
            </w:pPr>
          </w:p>
          <w:p w:rsidR="00540DED" w:rsidRPr="00DA606C" w:rsidRDefault="00540DED" w:rsidP="00785F4C">
            <w:pPr>
              <w:widowControl w:val="0"/>
              <w:spacing w:line="250" w:lineRule="exact"/>
              <w:rPr>
                <w:i/>
                <w:iCs/>
                <w:color w:val="000000"/>
                <w:lang w:bidi="ru-RU"/>
              </w:rPr>
            </w:pPr>
          </w:p>
          <w:p w:rsidR="00540DED" w:rsidRPr="00DA606C" w:rsidRDefault="00540DED" w:rsidP="00785F4C">
            <w:pPr>
              <w:widowControl w:val="0"/>
              <w:spacing w:line="250" w:lineRule="exact"/>
              <w:rPr>
                <w:i/>
                <w:iCs/>
                <w:color w:val="000000"/>
                <w:lang w:bidi="ru-RU"/>
              </w:rPr>
            </w:pPr>
          </w:p>
          <w:p w:rsidR="00540DED" w:rsidRPr="00DA606C" w:rsidRDefault="00540DED" w:rsidP="00785F4C">
            <w:pPr>
              <w:widowControl w:val="0"/>
              <w:spacing w:line="250" w:lineRule="exact"/>
              <w:rPr>
                <w:color w:val="000000"/>
                <w:lang w:bidi="ru-RU"/>
              </w:rPr>
            </w:pPr>
          </w:p>
        </w:tc>
        <w:tc>
          <w:tcPr>
            <w:tcW w:w="1843" w:type="dxa"/>
            <w:tcBorders>
              <w:top w:val="single" w:sz="4" w:space="0" w:color="auto"/>
              <w:left w:val="single" w:sz="4" w:space="0" w:color="auto"/>
            </w:tcBorders>
            <w:shd w:val="clear" w:color="auto" w:fill="FFFFFF"/>
          </w:tcPr>
          <w:p w:rsidR="00AA4339" w:rsidRPr="00DA606C" w:rsidRDefault="006C36AD" w:rsidP="00AA4339">
            <w:pPr>
              <w:widowControl w:val="0"/>
              <w:spacing w:line="250" w:lineRule="exact"/>
              <w:rPr>
                <w:color w:val="000000"/>
                <w:lang w:bidi="ru-RU"/>
              </w:rPr>
            </w:pPr>
            <w:r w:rsidRPr="00DA606C">
              <w:rPr>
                <w:i/>
                <w:iCs/>
                <w:color w:val="000000"/>
                <w:sz w:val="22"/>
                <w:szCs w:val="22"/>
                <w:lang w:bidi="ru-RU"/>
              </w:rPr>
              <w:t xml:space="preserve"> </w:t>
            </w:r>
            <w:r w:rsidR="00AA4339" w:rsidRPr="00DA606C">
              <w:rPr>
                <w:i/>
                <w:iCs/>
                <w:color w:val="000000"/>
                <w:sz w:val="22"/>
                <w:szCs w:val="22"/>
                <w:lang w:bidi="ru-RU"/>
              </w:rPr>
              <w:t>У</w:t>
            </w:r>
            <w:r w:rsidR="00AA4339">
              <w:rPr>
                <w:i/>
                <w:iCs/>
                <w:color w:val="000000"/>
                <w:sz w:val="22"/>
                <w:szCs w:val="22"/>
                <w:lang w:bidi="ru-RU"/>
              </w:rPr>
              <w:t xml:space="preserve"> </w:t>
            </w:r>
            <w:r w:rsidR="00AA4339" w:rsidRPr="00DA606C">
              <w:rPr>
                <w:i/>
                <w:iCs/>
                <w:color w:val="000000"/>
                <w:sz w:val="22"/>
                <w:szCs w:val="22"/>
                <w:lang w:bidi="ru-RU"/>
              </w:rPr>
              <w:t xml:space="preserve">1, </w:t>
            </w:r>
            <w:r w:rsidR="00AA4339" w:rsidRPr="00DA606C">
              <w:rPr>
                <w:rFonts w:eastAsia="Arial Unicode MS"/>
                <w:color w:val="000000"/>
                <w:sz w:val="22"/>
                <w:szCs w:val="22"/>
                <w:lang w:bidi="ru-RU"/>
              </w:rPr>
              <w:t>У</w:t>
            </w:r>
            <w:r w:rsidR="00AA4339">
              <w:rPr>
                <w:rFonts w:eastAsia="Arial Unicode MS"/>
                <w:color w:val="000000"/>
                <w:sz w:val="22"/>
                <w:szCs w:val="22"/>
                <w:lang w:bidi="ru-RU"/>
              </w:rPr>
              <w:t xml:space="preserve"> </w:t>
            </w:r>
            <w:r w:rsidR="00AA4339" w:rsidRPr="00DA606C">
              <w:rPr>
                <w:rFonts w:eastAsia="Arial Unicode MS"/>
                <w:color w:val="000000"/>
                <w:sz w:val="22"/>
                <w:szCs w:val="22"/>
                <w:lang w:bidi="ru-RU"/>
              </w:rPr>
              <w:t>2,</w:t>
            </w:r>
            <w:r w:rsidR="00AA4339">
              <w:rPr>
                <w:i/>
                <w:iCs/>
                <w:color w:val="000000"/>
                <w:sz w:val="22"/>
                <w:szCs w:val="22"/>
                <w:lang w:bidi="ru-RU"/>
              </w:rPr>
              <w:t xml:space="preserve"> У 3</w:t>
            </w:r>
            <w:r w:rsidR="00AA4339" w:rsidRPr="00DA606C">
              <w:rPr>
                <w:i/>
                <w:iCs/>
                <w:color w:val="000000"/>
                <w:sz w:val="22"/>
                <w:szCs w:val="22"/>
                <w:lang w:bidi="ru-RU"/>
              </w:rPr>
              <w:t>,У</w:t>
            </w:r>
            <w:r w:rsidR="00AA4339">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6C36AD" w:rsidRPr="00DA606C" w:rsidRDefault="006C36AD" w:rsidP="00785F4C">
            <w:pPr>
              <w:widowControl w:val="0"/>
              <w:spacing w:line="250" w:lineRule="exact"/>
              <w:rPr>
                <w:color w:val="000000"/>
                <w:lang w:bidi="ru-RU"/>
              </w:rPr>
            </w:pPr>
          </w:p>
        </w:tc>
        <w:tc>
          <w:tcPr>
            <w:tcW w:w="1637" w:type="dxa"/>
            <w:tcBorders>
              <w:top w:val="single" w:sz="4" w:space="0" w:color="auto"/>
              <w:lef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c>
          <w:tcPr>
            <w:tcW w:w="1729" w:type="dxa"/>
            <w:tcBorders>
              <w:top w:val="single" w:sz="4" w:space="0" w:color="auto"/>
              <w:lef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c>
          <w:tcPr>
            <w:tcW w:w="1511" w:type="dxa"/>
            <w:tcBorders>
              <w:top w:val="single" w:sz="4" w:space="0" w:color="auto"/>
              <w:left w:val="single" w:sz="4" w:space="0" w:color="auto"/>
            </w:tcBorders>
            <w:shd w:val="clear" w:color="auto" w:fill="FFFFFF"/>
          </w:tcPr>
          <w:p w:rsidR="006C36AD" w:rsidRPr="00DA606C" w:rsidRDefault="006C36AD" w:rsidP="00785F4C">
            <w:pPr>
              <w:spacing w:line="276" w:lineRule="auto"/>
              <w:rPr>
                <w:spacing w:val="-4"/>
              </w:rPr>
            </w:pPr>
          </w:p>
        </w:tc>
        <w:tc>
          <w:tcPr>
            <w:tcW w:w="2494" w:type="dxa"/>
            <w:tcBorders>
              <w:top w:val="single" w:sz="4" w:space="0" w:color="auto"/>
              <w:left w:val="single" w:sz="4" w:space="0" w:color="auto"/>
              <w:right w:val="single" w:sz="4" w:space="0" w:color="auto"/>
            </w:tcBorders>
            <w:shd w:val="clear" w:color="auto" w:fill="FFFFFF"/>
          </w:tcPr>
          <w:p w:rsidR="006C36AD" w:rsidRPr="00DA606C" w:rsidRDefault="006C36AD" w:rsidP="00785F4C">
            <w:pPr>
              <w:widowControl w:val="0"/>
              <w:rPr>
                <w:rFonts w:eastAsia="Arial Unicode MS"/>
                <w:color w:val="000000"/>
                <w:lang w:bidi="ru-RU"/>
              </w:rPr>
            </w:pPr>
          </w:p>
        </w:tc>
      </w:tr>
      <w:tr w:rsidR="00540DED" w:rsidRPr="00DA606C" w:rsidTr="00AA4339">
        <w:trPr>
          <w:trHeight w:hRule="exact" w:val="581"/>
          <w:jc w:val="center"/>
        </w:trPr>
        <w:tc>
          <w:tcPr>
            <w:tcW w:w="4114" w:type="dxa"/>
            <w:tcBorders>
              <w:top w:val="single" w:sz="4" w:space="0" w:color="auto"/>
              <w:left w:val="single" w:sz="4" w:space="0" w:color="auto"/>
              <w:bottom w:val="single" w:sz="4" w:space="0" w:color="auto"/>
            </w:tcBorders>
            <w:shd w:val="clear" w:color="auto" w:fill="FFFFFF"/>
            <w:vAlign w:val="center"/>
          </w:tcPr>
          <w:p w:rsidR="00540DED" w:rsidRPr="00DA606C" w:rsidRDefault="00E26767" w:rsidP="00785F4C">
            <w:pPr>
              <w:spacing w:line="276" w:lineRule="auto"/>
              <w:rPr>
                <w:spacing w:val="-2"/>
              </w:rPr>
            </w:pPr>
            <w:r w:rsidRPr="006E27EC">
              <w:rPr>
                <w:sz w:val="22"/>
                <w:szCs w:val="22"/>
              </w:rPr>
              <w:t>Первая помощь при травмах и обморожениях</w:t>
            </w: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p w:rsidR="00540DED" w:rsidRPr="00DA606C" w:rsidRDefault="00540DED" w:rsidP="00785F4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i/>
                <w:iCs/>
                <w:color w:val="000000"/>
                <w:lang w:bidi="ru-RU"/>
              </w:rPr>
            </w:pPr>
          </w:p>
          <w:p w:rsidR="00540DED" w:rsidRPr="00DA606C" w:rsidRDefault="00540DED" w:rsidP="00785F4C">
            <w:pPr>
              <w:widowControl w:val="0"/>
              <w:spacing w:line="250" w:lineRule="exact"/>
              <w:rPr>
                <w:i/>
                <w:iCs/>
                <w:color w:val="000000"/>
                <w:lang w:bidi="ru-RU"/>
              </w:rPr>
            </w:pPr>
          </w:p>
          <w:p w:rsidR="00540DED" w:rsidRPr="00DA606C" w:rsidRDefault="00540DED" w:rsidP="00785F4C">
            <w:pPr>
              <w:widowControl w:val="0"/>
              <w:spacing w:line="250" w:lineRule="exact"/>
              <w:rPr>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AA4339">
        <w:trPr>
          <w:trHeight w:hRule="exact" w:val="851"/>
          <w:jc w:val="center"/>
        </w:trPr>
        <w:tc>
          <w:tcPr>
            <w:tcW w:w="4114" w:type="dxa"/>
            <w:tcBorders>
              <w:top w:val="single" w:sz="4" w:space="0" w:color="auto"/>
              <w:left w:val="single" w:sz="4" w:space="0" w:color="auto"/>
              <w:bottom w:val="single" w:sz="4" w:space="0" w:color="auto"/>
            </w:tcBorders>
            <w:shd w:val="clear" w:color="auto" w:fill="FFFFFF"/>
            <w:vAlign w:val="center"/>
          </w:tcPr>
          <w:p w:rsidR="00540DED" w:rsidRPr="00DA606C" w:rsidRDefault="00E26767" w:rsidP="00E26767">
            <w:pPr>
              <w:spacing w:line="276" w:lineRule="auto"/>
              <w:rPr>
                <w:spacing w:val="-2"/>
              </w:rPr>
            </w:pPr>
            <w:r w:rsidRPr="006E27EC">
              <w:rPr>
                <w:sz w:val="22"/>
                <w:szCs w:val="22"/>
              </w:rPr>
              <w:t>Разучивание техники попеременных лыжных ходов.</w:t>
            </w: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color w:val="000000"/>
                <w:lang w:bidi="ru-RU"/>
              </w:rPr>
            </w:pPr>
          </w:p>
          <w:p w:rsidR="00540DED" w:rsidRPr="00DA606C" w:rsidRDefault="00540DED" w:rsidP="00785F4C">
            <w:pPr>
              <w:widowControl w:val="0"/>
              <w:spacing w:line="250" w:lineRule="exact"/>
              <w:rPr>
                <w:color w:val="000000"/>
                <w:lang w:bidi="ru-RU"/>
              </w:rPr>
            </w:pP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540DED" w:rsidP="00AA4339">
            <w:pPr>
              <w:widowControl w:val="0"/>
              <w:spacing w:line="250" w:lineRule="exact"/>
              <w:rPr>
                <w:color w:val="000000"/>
                <w:lang w:bidi="ru-RU"/>
              </w:rPr>
            </w:pPr>
            <w:r w:rsidRPr="00DA606C">
              <w:rPr>
                <w:rFonts w:eastAsia="Arial Unicode MS"/>
                <w:i/>
                <w:iCs/>
                <w:color w:val="000000"/>
                <w:sz w:val="22"/>
                <w:szCs w:val="22"/>
                <w:lang w:bidi="ru-RU"/>
              </w:rPr>
              <w:t xml:space="preserve"> </w:t>
            </w:r>
            <w:r w:rsidR="00AA4339" w:rsidRPr="00DA606C">
              <w:rPr>
                <w:i/>
                <w:iCs/>
                <w:color w:val="000000"/>
                <w:sz w:val="22"/>
                <w:szCs w:val="22"/>
                <w:lang w:bidi="ru-RU"/>
              </w:rPr>
              <w:t>У</w:t>
            </w:r>
            <w:r w:rsidR="00AA4339">
              <w:rPr>
                <w:i/>
                <w:iCs/>
                <w:color w:val="000000"/>
                <w:sz w:val="22"/>
                <w:szCs w:val="22"/>
                <w:lang w:bidi="ru-RU"/>
              </w:rPr>
              <w:t xml:space="preserve"> </w:t>
            </w:r>
            <w:r w:rsidR="00AA4339" w:rsidRPr="00DA606C">
              <w:rPr>
                <w:i/>
                <w:iCs/>
                <w:color w:val="000000"/>
                <w:sz w:val="22"/>
                <w:szCs w:val="22"/>
                <w:lang w:bidi="ru-RU"/>
              </w:rPr>
              <w:t xml:space="preserve">1, </w:t>
            </w:r>
            <w:r w:rsidR="00AA4339" w:rsidRPr="00DA606C">
              <w:rPr>
                <w:rFonts w:eastAsia="Arial Unicode MS"/>
                <w:color w:val="000000"/>
                <w:sz w:val="22"/>
                <w:szCs w:val="22"/>
                <w:lang w:bidi="ru-RU"/>
              </w:rPr>
              <w:t>У</w:t>
            </w:r>
            <w:r w:rsidR="00AA4339">
              <w:rPr>
                <w:rFonts w:eastAsia="Arial Unicode MS"/>
                <w:color w:val="000000"/>
                <w:sz w:val="22"/>
                <w:szCs w:val="22"/>
                <w:lang w:bidi="ru-RU"/>
              </w:rPr>
              <w:t xml:space="preserve"> </w:t>
            </w:r>
            <w:r w:rsidR="00AA4339" w:rsidRPr="00DA606C">
              <w:rPr>
                <w:rFonts w:eastAsia="Arial Unicode MS"/>
                <w:color w:val="000000"/>
                <w:sz w:val="22"/>
                <w:szCs w:val="22"/>
                <w:lang w:bidi="ru-RU"/>
              </w:rPr>
              <w:t>2,</w:t>
            </w:r>
            <w:r w:rsidR="00AA4339">
              <w:rPr>
                <w:i/>
                <w:iCs/>
                <w:color w:val="000000"/>
                <w:sz w:val="22"/>
                <w:szCs w:val="22"/>
                <w:lang w:bidi="ru-RU"/>
              </w:rPr>
              <w:t xml:space="preserve"> У 3</w:t>
            </w:r>
            <w:r w:rsidR="00AA4339" w:rsidRPr="00DA606C">
              <w:rPr>
                <w:i/>
                <w:iCs/>
                <w:color w:val="000000"/>
                <w:sz w:val="22"/>
                <w:szCs w:val="22"/>
                <w:lang w:bidi="ru-RU"/>
              </w:rPr>
              <w:t>,У</w:t>
            </w:r>
            <w:r w:rsidR="00AA4339">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785F4C">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DA606C">
        <w:trPr>
          <w:trHeight w:hRule="exact" w:val="868"/>
          <w:jc w:val="center"/>
        </w:trPr>
        <w:tc>
          <w:tcPr>
            <w:tcW w:w="4114" w:type="dxa"/>
            <w:tcBorders>
              <w:top w:val="single" w:sz="4" w:space="0" w:color="auto"/>
              <w:left w:val="single" w:sz="4" w:space="0" w:color="auto"/>
              <w:bottom w:val="single" w:sz="4" w:space="0" w:color="auto"/>
            </w:tcBorders>
            <w:shd w:val="clear" w:color="auto" w:fill="FFFFFF"/>
            <w:vAlign w:val="center"/>
          </w:tcPr>
          <w:p w:rsidR="00DA606C" w:rsidRPr="00DA606C" w:rsidRDefault="00882601" w:rsidP="00DA606C">
            <w:pPr>
              <w:spacing w:line="276" w:lineRule="auto"/>
            </w:pPr>
            <w:r w:rsidRPr="006E27EC">
              <w:rPr>
                <w:sz w:val="22"/>
                <w:szCs w:val="22"/>
              </w:rPr>
              <w:t>Обучение техники преодоления подъемов и препятствий.</w:t>
            </w:r>
          </w:p>
          <w:p w:rsidR="00DA606C" w:rsidRPr="00DA606C" w:rsidRDefault="00DA606C" w:rsidP="00DA606C">
            <w:pPr>
              <w:spacing w:line="276" w:lineRule="auto"/>
            </w:pPr>
          </w:p>
          <w:p w:rsidR="00DA606C" w:rsidRPr="00DA606C" w:rsidRDefault="00DA606C" w:rsidP="00DA606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color w:val="000000"/>
                <w:lang w:bidi="ru-RU"/>
              </w:rPr>
            </w:pPr>
          </w:p>
          <w:p w:rsidR="00540DED" w:rsidRPr="00DA606C" w:rsidRDefault="00540DED" w:rsidP="00785F4C">
            <w:pPr>
              <w:widowControl w:val="0"/>
              <w:spacing w:line="250" w:lineRule="exact"/>
              <w:rPr>
                <w:color w:val="000000"/>
                <w:lang w:bidi="ru-RU"/>
              </w:rPr>
            </w:pP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540DED" w:rsidP="00AA4339">
            <w:pPr>
              <w:widowControl w:val="0"/>
              <w:spacing w:line="250" w:lineRule="exact"/>
              <w:rPr>
                <w:color w:val="000000"/>
                <w:lang w:bidi="ru-RU"/>
              </w:rPr>
            </w:pPr>
            <w:r w:rsidRPr="00DA606C">
              <w:rPr>
                <w:rFonts w:eastAsia="Arial Unicode MS"/>
                <w:i/>
                <w:iCs/>
                <w:color w:val="000000"/>
                <w:sz w:val="22"/>
                <w:szCs w:val="22"/>
                <w:lang w:bidi="ru-RU"/>
              </w:rPr>
              <w:t xml:space="preserve"> </w:t>
            </w:r>
            <w:r w:rsidR="00AA4339" w:rsidRPr="00DA606C">
              <w:rPr>
                <w:i/>
                <w:iCs/>
                <w:color w:val="000000"/>
                <w:sz w:val="22"/>
                <w:szCs w:val="22"/>
                <w:lang w:bidi="ru-RU"/>
              </w:rPr>
              <w:t>У</w:t>
            </w:r>
            <w:r w:rsidR="00AA4339">
              <w:rPr>
                <w:i/>
                <w:iCs/>
                <w:color w:val="000000"/>
                <w:sz w:val="22"/>
                <w:szCs w:val="22"/>
                <w:lang w:bidi="ru-RU"/>
              </w:rPr>
              <w:t xml:space="preserve"> </w:t>
            </w:r>
            <w:r w:rsidR="00AA4339" w:rsidRPr="00DA606C">
              <w:rPr>
                <w:i/>
                <w:iCs/>
                <w:color w:val="000000"/>
                <w:sz w:val="22"/>
                <w:szCs w:val="22"/>
                <w:lang w:bidi="ru-RU"/>
              </w:rPr>
              <w:t xml:space="preserve">1, </w:t>
            </w:r>
            <w:r w:rsidR="00AA4339" w:rsidRPr="00DA606C">
              <w:rPr>
                <w:rFonts w:eastAsia="Arial Unicode MS"/>
                <w:color w:val="000000"/>
                <w:sz w:val="22"/>
                <w:szCs w:val="22"/>
                <w:lang w:bidi="ru-RU"/>
              </w:rPr>
              <w:t>У</w:t>
            </w:r>
            <w:r w:rsidR="00AA4339">
              <w:rPr>
                <w:rFonts w:eastAsia="Arial Unicode MS"/>
                <w:color w:val="000000"/>
                <w:sz w:val="22"/>
                <w:szCs w:val="22"/>
                <w:lang w:bidi="ru-RU"/>
              </w:rPr>
              <w:t xml:space="preserve"> </w:t>
            </w:r>
            <w:r w:rsidR="00AA4339" w:rsidRPr="00DA606C">
              <w:rPr>
                <w:rFonts w:eastAsia="Arial Unicode MS"/>
                <w:color w:val="000000"/>
                <w:sz w:val="22"/>
                <w:szCs w:val="22"/>
                <w:lang w:bidi="ru-RU"/>
              </w:rPr>
              <w:t>2,</w:t>
            </w:r>
            <w:r w:rsidR="00AA4339">
              <w:rPr>
                <w:i/>
                <w:iCs/>
                <w:color w:val="000000"/>
                <w:sz w:val="22"/>
                <w:szCs w:val="22"/>
                <w:lang w:bidi="ru-RU"/>
              </w:rPr>
              <w:t xml:space="preserve"> У 3</w:t>
            </w:r>
            <w:r w:rsidR="00AA4339" w:rsidRPr="00DA606C">
              <w:rPr>
                <w:i/>
                <w:iCs/>
                <w:color w:val="000000"/>
                <w:sz w:val="22"/>
                <w:szCs w:val="22"/>
                <w:lang w:bidi="ru-RU"/>
              </w:rPr>
              <w:t>,У</w:t>
            </w:r>
            <w:r w:rsidR="00AA4339">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785F4C">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E50EA6">
        <w:trPr>
          <w:trHeight w:hRule="exact" w:val="538"/>
          <w:jc w:val="center"/>
        </w:trPr>
        <w:tc>
          <w:tcPr>
            <w:tcW w:w="4114" w:type="dxa"/>
            <w:tcBorders>
              <w:top w:val="single" w:sz="4" w:space="0" w:color="auto"/>
              <w:left w:val="single" w:sz="4" w:space="0" w:color="auto"/>
              <w:bottom w:val="single" w:sz="4" w:space="0" w:color="auto"/>
            </w:tcBorders>
            <w:shd w:val="clear" w:color="auto" w:fill="FFFFFF"/>
            <w:vAlign w:val="center"/>
          </w:tcPr>
          <w:p w:rsidR="00DA606C" w:rsidRPr="00DA606C" w:rsidRDefault="00882601"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0" w:lineRule="exact"/>
              <w:jc w:val="both"/>
              <w:rPr>
                <w:spacing w:val="-2"/>
              </w:rPr>
            </w:pPr>
            <w:r w:rsidRPr="006E27EC">
              <w:rPr>
                <w:sz w:val="22"/>
                <w:szCs w:val="22"/>
              </w:rPr>
              <w:t>Элементы тактики лыжных гонок</w:t>
            </w:r>
          </w:p>
          <w:p w:rsidR="00DA606C" w:rsidRPr="00DA606C" w:rsidRDefault="00DA606C"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0" w:lineRule="exact"/>
              <w:jc w:val="both"/>
              <w:rPr>
                <w:spacing w:val="-2"/>
              </w:rPr>
            </w:pPr>
          </w:p>
          <w:p w:rsidR="00DA606C" w:rsidRPr="00DA606C" w:rsidRDefault="00DA606C"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0" w:lineRule="exact"/>
              <w:jc w:val="both"/>
              <w:rPr>
                <w:spacing w:val="-2"/>
              </w:rPr>
            </w:pPr>
          </w:p>
          <w:p w:rsidR="00DA606C" w:rsidRPr="00DA606C" w:rsidRDefault="00DA606C"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0" w:lineRule="exact"/>
              <w:jc w:val="both"/>
              <w:rPr>
                <w:rFonts w:eastAsia="Arial Unicode MS"/>
                <w:color w:val="000000"/>
                <w:lang w:bidi="ru-RU"/>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DA606C" w:rsidRDefault="00DA606C" w:rsidP="00785F4C">
            <w:pPr>
              <w:widowControl w:val="0"/>
              <w:spacing w:line="250" w:lineRule="exact"/>
              <w:rPr>
                <w:color w:val="000000"/>
                <w:lang w:bidi="ru-RU"/>
              </w:rPr>
            </w:pPr>
          </w:p>
          <w:p w:rsidR="00DA606C" w:rsidRDefault="00DA606C" w:rsidP="00785F4C">
            <w:pPr>
              <w:widowControl w:val="0"/>
              <w:spacing w:line="250" w:lineRule="exact"/>
              <w:rPr>
                <w:color w:val="000000"/>
                <w:lang w:bidi="ru-RU"/>
              </w:rPr>
            </w:pPr>
          </w:p>
          <w:p w:rsidR="00DA606C" w:rsidRDefault="00DA606C" w:rsidP="00785F4C">
            <w:pPr>
              <w:widowControl w:val="0"/>
              <w:spacing w:line="250" w:lineRule="exact"/>
              <w:rPr>
                <w:color w:val="000000"/>
                <w:lang w:bidi="ru-RU"/>
              </w:rPr>
            </w:pPr>
          </w:p>
          <w:p w:rsidR="00DA606C" w:rsidRPr="00DA606C" w:rsidRDefault="00DA606C"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E50EA6" w:rsidRPr="00DA606C" w:rsidTr="00E50EA6">
        <w:trPr>
          <w:trHeight w:hRule="exact" w:val="577"/>
          <w:jc w:val="center"/>
        </w:trPr>
        <w:tc>
          <w:tcPr>
            <w:tcW w:w="4114" w:type="dxa"/>
            <w:tcBorders>
              <w:top w:val="single" w:sz="4" w:space="0" w:color="auto"/>
              <w:left w:val="single" w:sz="4" w:space="0" w:color="auto"/>
            </w:tcBorders>
            <w:shd w:val="clear" w:color="auto" w:fill="FFFFFF"/>
            <w:vAlign w:val="center"/>
          </w:tcPr>
          <w:p w:rsidR="00E50EA6" w:rsidRPr="006E27EC" w:rsidRDefault="00E50EA6"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0" w:lineRule="exact"/>
              <w:jc w:val="both"/>
            </w:pPr>
            <w:r>
              <w:lastRenderedPageBreak/>
              <w:t>Обучение правилам соревнований</w:t>
            </w:r>
          </w:p>
        </w:tc>
        <w:tc>
          <w:tcPr>
            <w:tcW w:w="1985" w:type="dxa"/>
            <w:tcBorders>
              <w:top w:val="single" w:sz="4" w:space="0" w:color="auto"/>
              <w:left w:val="single" w:sz="4" w:space="0" w:color="auto"/>
              <w:bottom w:val="single" w:sz="4" w:space="0" w:color="auto"/>
            </w:tcBorders>
            <w:shd w:val="clear" w:color="auto" w:fill="FFFFFF"/>
            <w:vAlign w:val="bottom"/>
          </w:tcPr>
          <w:p w:rsidR="00E50EA6" w:rsidRDefault="00E50EA6" w:rsidP="00E50EA6">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E50EA6" w:rsidRPr="00DA606C" w:rsidRDefault="00E50EA6" w:rsidP="00AA4339">
            <w:pPr>
              <w:widowControl w:val="0"/>
              <w:spacing w:line="250" w:lineRule="exact"/>
              <w:rPr>
                <w:rFonts w:eastAsia="Arial Unicode MS"/>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E50EA6" w:rsidRPr="00DA606C" w:rsidRDefault="00E50EA6" w:rsidP="00E50EA6">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E50EA6" w:rsidRPr="00DA606C" w:rsidRDefault="00E50EA6" w:rsidP="00E50EA6">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E50EA6" w:rsidRPr="00DA606C" w:rsidRDefault="00E50EA6" w:rsidP="00AA4339">
            <w:pPr>
              <w:widowControl w:val="0"/>
              <w:spacing w:line="250"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E50EA6" w:rsidRPr="00DA606C" w:rsidRDefault="00E50EA6"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E50EA6" w:rsidRPr="00DA606C" w:rsidRDefault="00E50EA6"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E50EA6" w:rsidRPr="00DA606C" w:rsidRDefault="00E50EA6"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E50EA6" w:rsidRPr="00DA606C" w:rsidRDefault="00E50EA6" w:rsidP="00785F4C">
            <w:pPr>
              <w:widowControl w:val="0"/>
              <w:rPr>
                <w:rFonts w:eastAsia="Arial Unicode MS"/>
                <w:color w:val="000000"/>
                <w:lang w:bidi="ru-RU"/>
              </w:rPr>
            </w:pPr>
          </w:p>
        </w:tc>
      </w:tr>
      <w:tr w:rsidR="00540DED" w:rsidRPr="00DA606C" w:rsidTr="00AA4339">
        <w:trPr>
          <w:trHeight w:hRule="exact" w:val="566"/>
          <w:jc w:val="center"/>
        </w:trPr>
        <w:tc>
          <w:tcPr>
            <w:tcW w:w="4114" w:type="dxa"/>
            <w:tcBorders>
              <w:top w:val="single" w:sz="4" w:space="0" w:color="auto"/>
              <w:left w:val="single" w:sz="4" w:space="0" w:color="auto"/>
              <w:bottom w:val="single" w:sz="4" w:space="0" w:color="auto"/>
            </w:tcBorders>
            <w:shd w:val="clear" w:color="auto" w:fill="FFFFFF"/>
            <w:vAlign w:val="center"/>
          </w:tcPr>
          <w:p w:rsidR="00882601" w:rsidRPr="00882601" w:rsidRDefault="00882601" w:rsidP="00DA606C">
            <w:pPr>
              <w:shd w:val="clear" w:color="auto" w:fill="FFFFFF"/>
              <w:spacing w:before="120" w:line="228" w:lineRule="auto"/>
              <w:jc w:val="both"/>
              <w:rPr>
                <w:b/>
                <w:bCs/>
                <w:iCs/>
              </w:rPr>
            </w:pPr>
            <w:r w:rsidRPr="006E27EC">
              <w:rPr>
                <w:sz w:val="22"/>
                <w:szCs w:val="22"/>
              </w:rPr>
              <w:t>Прохождение дистанции до 5 км.</w:t>
            </w:r>
          </w:p>
          <w:p w:rsidR="00DA606C" w:rsidRDefault="00DA606C" w:rsidP="00DA606C">
            <w:pPr>
              <w:shd w:val="clear" w:color="auto" w:fill="FFFFFF"/>
              <w:spacing w:before="120" w:line="228" w:lineRule="auto"/>
              <w:jc w:val="both"/>
              <w:rPr>
                <w:b/>
                <w:bCs/>
                <w:i/>
                <w:color w:val="000000"/>
              </w:rPr>
            </w:pPr>
          </w:p>
          <w:p w:rsidR="00DA606C" w:rsidRDefault="00DA606C" w:rsidP="00DA606C">
            <w:pPr>
              <w:shd w:val="clear" w:color="auto" w:fill="FFFFFF"/>
              <w:spacing w:before="120" w:line="228" w:lineRule="auto"/>
              <w:jc w:val="both"/>
              <w:rPr>
                <w:b/>
                <w:bCs/>
                <w:i/>
                <w:color w:val="000000"/>
              </w:rPr>
            </w:pPr>
          </w:p>
          <w:p w:rsidR="00DA606C" w:rsidRDefault="00DA606C" w:rsidP="00DA606C">
            <w:pPr>
              <w:shd w:val="clear" w:color="auto" w:fill="FFFFFF"/>
              <w:spacing w:before="120" w:line="228" w:lineRule="auto"/>
              <w:jc w:val="both"/>
              <w:rPr>
                <w:b/>
                <w:bCs/>
                <w:i/>
                <w:color w:val="000000"/>
              </w:rPr>
            </w:pPr>
          </w:p>
          <w:p w:rsidR="00DA606C" w:rsidRDefault="00DA606C" w:rsidP="00DA606C">
            <w:pPr>
              <w:shd w:val="clear" w:color="auto" w:fill="FFFFFF"/>
              <w:spacing w:before="120" w:line="228" w:lineRule="auto"/>
              <w:jc w:val="both"/>
              <w:rPr>
                <w:b/>
                <w:bCs/>
                <w:i/>
                <w:color w:val="000000"/>
              </w:rPr>
            </w:pPr>
          </w:p>
          <w:p w:rsidR="00DA606C" w:rsidRDefault="00DA606C" w:rsidP="00DA606C">
            <w:pPr>
              <w:shd w:val="clear" w:color="auto" w:fill="FFFFFF"/>
              <w:spacing w:before="120" w:line="228" w:lineRule="auto"/>
              <w:jc w:val="both"/>
              <w:rPr>
                <w:b/>
                <w:bCs/>
                <w:i/>
                <w:color w:val="000000"/>
              </w:rPr>
            </w:pPr>
          </w:p>
          <w:p w:rsidR="00DA606C" w:rsidRPr="00DA606C" w:rsidRDefault="00DA606C" w:rsidP="00DA606C">
            <w:pPr>
              <w:shd w:val="clear" w:color="auto" w:fill="FFFFFF"/>
              <w:spacing w:before="120" w:line="228" w:lineRule="auto"/>
              <w:jc w:val="both"/>
              <w:rPr>
                <w:b/>
                <w:bCs/>
                <w:i/>
                <w:color w:val="000000"/>
              </w:rPr>
            </w:pPr>
          </w:p>
          <w:p w:rsidR="00540DED" w:rsidRPr="00DA606C" w:rsidRDefault="00540DED" w:rsidP="00785F4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DA606C" w:rsidRDefault="00DA606C" w:rsidP="00785F4C">
            <w:pPr>
              <w:widowControl w:val="0"/>
              <w:spacing w:line="250" w:lineRule="exact"/>
              <w:rPr>
                <w:color w:val="000000"/>
                <w:lang w:bidi="ru-RU"/>
              </w:rPr>
            </w:pPr>
          </w:p>
          <w:p w:rsidR="00DA606C" w:rsidRDefault="00DA606C" w:rsidP="00785F4C">
            <w:pPr>
              <w:widowControl w:val="0"/>
              <w:spacing w:line="250" w:lineRule="exact"/>
              <w:rPr>
                <w:color w:val="000000"/>
                <w:lang w:bidi="ru-RU"/>
              </w:rPr>
            </w:pPr>
          </w:p>
          <w:p w:rsidR="00DA606C" w:rsidRDefault="00DA606C" w:rsidP="00785F4C">
            <w:pPr>
              <w:widowControl w:val="0"/>
              <w:spacing w:line="250" w:lineRule="exact"/>
              <w:rPr>
                <w:color w:val="000000"/>
                <w:lang w:bidi="ru-RU"/>
              </w:rPr>
            </w:pPr>
          </w:p>
          <w:p w:rsidR="00DA606C" w:rsidRDefault="00DA606C" w:rsidP="00785F4C">
            <w:pPr>
              <w:widowControl w:val="0"/>
              <w:spacing w:line="250" w:lineRule="exact"/>
              <w:rPr>
                <w:color w:val="000000"/>
                <w:lang w:bidi="ru-RU"/>
              </w:rPr>
            </w:pPr>
          </w:p>
          <w:p w:rsidR="00DA606C" w:rsidRPr="00DA606C" w:rsidRDefault="00DA606C"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tc>
      </w:tr>
      <w:tr w:rsidR="00540DED" w:rsidRPr="00DA606C" w:rsidTr="006124BA">
        <w:trPr>
          <w:trHeight w:hRule="exact" w:val="870"/>
          <w:jc w:val="center"/>
        </w:trPr>
        <w:tc>
          <w:tcPr>
            <w:tcW w:w="4114" w:type="dxa"/>
            <w:tcBorders>
              <w:top w:val="single" w:sz="4" w:space="0" w:color="auto"/>
              <w:left w:val="single" w:sz="4" w:space="0" w:color="auto"/>
            </w:tcBorders>
            <w:shd w:val="clear" w:color="auto" w:fill="FFFFFF"/>
            <w:vAlign w:val="center"/>
          </w:tcPr>
          <w:p w:rsidR="003E21E1" w:rsidRDefault="00882601" w:rsidP="00785F4C">
            <w:pPr>
              <w:spacing w:line="276" w:lineRule="auto"/>
              <w:rPr>
                <w:b/>
              </w:rPr>
            </w:pPr>
            <w:r w:rsidRPr="006E27EC">
              <w:rPr>
                <w:b/>
                <w:sz w:val="22"/>
                <w:szCs w:val="22"/>
              </w:rPr>
              <w:t>Тема 4.2. Акробатика</w:t>
            </w:r>
          </w:p>
          <w:p w:rsidR="00882601" w:rsidRDefault="00882601" w:rsidP="00785F4C">
            <w:pPr>
              <w:spacing w:line="276" w:lineRule="auto"/>
              <w:rPr>
                <w:bCs/>
              </w:rPr>
            </w:pPr>
            <w:r w:rsidRPr="006E27EC">
              <w:rPr>
                <w:sz w:val="22"/>
                <w:szCs w:val="22"/>
              </w:rPr>
              <w:t>Техника безопасности при занятиях акробатикой.</w:t>
            </w:r>
          </w:p>
          <w:p w:rsidR="003E21E1" w:rsidRDefault="003E21E1" w:rsidP="00785F4C">
            <w:pPr>
              <w:spacing w:line="276" w:lineRule="auto"/>
              <w:rPr>
                <w:bCs/>
              </w:rPr>
            </w:pPr>
          </w:p>
          <w:p w:rsidR="003E21E1" w:rsidRDefault="003E21E1" w:rsidP="00785F4C">
            <w:pPr>
              <w:spacing w:line="276" w:lineRule="auto"/>
              <w:rPr>
                <w:bCs/>
              </w:rPr>
            </w:pPr>
          </w:p>
          <w:p w:rsidR="003E21E1" w:rsidRDefault="003E21E1" w:rsidP="00785F4C">
            <w:pPr>
              <w:spacing w:line="276" w:lineRule="auto"/>
              <w:rPr>
                <w:bCs/>
              </w:rPr>
            </w:pPr>
          </w:p>
          <w:p w:rsidR="003E21E1" w:rsidRDefault="003E21E1" w:rsidP="00785F4C">
            <w:pPr>
              <w:spacing w:line="276" w:lineRule="auto"/>
              <w:rPr>
                <w:bCs/>
              </w:rPr>
            </w:pPr>
          </w:p>
          <w:p w:rsidR="003E21E1" w:rsidRDefault="003E21E1" w:rsidP="00785F4C">
            <w:pPr>
              <w:spacing w:line="276" w:lineRule="auto"/>
              <w:rPr>
                <w:bCs/>
              </w:rPr>
            </w:pPr>
          </w:p>
          <w:p w:rsidR="003E21E1" w:rsidRDefault="003E21E1" w:rsidP="00785F4C">
            <w:pPr>
              <w:spacing w:line="276" w:lineRule="auto"/>
              <w:rPr>
                <w:bCs/>
              </w:rPr>
            </w:pPr>
          </w:p>
          <w:p w:rsidR="003E21E1" w:rsidRDefault="003E21E1" w:rsidP="00785F4C">
            <w:pPr>
              <w:spacing w:line="276" w:lineRule="auto"/>
              <w:rPr>
                <w:bCs/>
              </w:rPr>
            </w:pPr>
          </w:p>
          <w:p w:rsidR="003E21E1" w:rsidRPr="00DA606C" w:rsidRDefault="003E21E1" w:rsidP="00785F4C">
            <w:pPr>
              <w:spacing w:line="276" w:lineRule="auto"/>
              <w:rPr>
                <w:bCs/>
              </w:rPr>
            </w:pPr>
          </w:p>
          <w:p w:rsidR="00540DED" w:rsidRPr="00DA606C" w:rsidRDefault="00540DED" w:rsidP="00785F4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3E21E1" w:rsidRDefault="003E21E1" w:rsidP="00785F4C">
            <w:pPr>
              <w:widowControl w:val="0"/>
              <w:shd w:val="clear" w:color="auto" w:fill="FFFFFF"/>
              <w:spacing w:line="250" w:lineRule="exact"/>
              <w:rPr>
                <w:color w:val="000000"/>
                <w:lang w:bidi="ru-RU"/>
              </w:rPr>
            </w:pPr>
          </w:p>
          <w:p w:rsidR="003E21E1" w:rsidRDefault="003E21E1" w:rsidP="00785F4C">
            <w:pPr>
              <w:widowControl w:val="0"/>
              <w:shd w:val="clear" w:color="auto" w:fill="FFFFFF"/>
              <w:spacing w:line="250" w:lineRule="exact"/>
              <w:rPr>
                <w:color w:val="000000"/>
                <w:lang w:bidi="ru-RU"/>
              </w:rPr>
            </w:pPr>
          </w:p>
          <w:p w:rsidR="003E21E1" w:rsidRPr="00DA606C" w:rsidRDefault="003E21E1" w:rsidP="00785F4C">
            <w:pPr>
              <w:widowControl w:val="0"/>
              <w:shd w:val="clear" w:color="auto" w:fill="FFFFFF"/>
              <w:spacing w:line="250" w:lineRule="exact"/>
              <w:rPr>
                <w:color w:val="000000"/>
                <w:lang w:bidi="ru-RU"/>
              </w:rPr>
            </w:pP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785F4C">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3E21E1">
        <w:trPr>
          <w:trHeight w:hRule="exact" w:val="566"/>
          <w:jc w:val="center"/>
        </w:trPr>
        <w:tc>
          <w:tcPr>
            <w:tcW w:w="4114" w:type="dxa"/>
            <w:tcBorders>
              <w:top w:val="single" w:sz="4" w:space="0" w:color="auto"/>
              <w:left w:val="single" w:sz="4" w:space="0" w:color="auto"/>
            </w:tcBorders>
            <w:shd w:val="clear" w:color="auto" w:fill="FFFFFF"/>
            <w:vAlign w:val="center"/>
          </w:tcPr>
          <w:p w:rsidR="003E21E1" w:rsidRDefault="00882601" w:rsidP="003E21E1">
            <w:pPr>
              <w:spacing w:line="276" w:lineRule="auto"/>
              <w:rPr>
                <w:bCs/>
              </w:rPr>
            </w:pPr>
            <w:r w:rsidRPr="006E27EC">
              <w:rPr>
                <w:color w:val="000000" w:themeColor="text1"/>
                <w:sz w:val="22"/>
                <w:szCs w:val="22"/>
              </w:rPr>
              <w:t>Разучивание техники стойки на руках.</w:t>
            </w: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Pr="00DA606C" w:rsidRDefault="003E21E1" w:rsidP="003E21E1">
            <w:pPr>
              <w:spacing w:line="276" w:lineRule="auto"/>
              <w:rPr>
                <w:spacing w:val="-2"/>
              </w:rPr>
            </w:pPr>
          </w:p>
          <w:p w:rsidR="00540DED" w:rsidRPr="00DA606C" w:rsidRDefault="00540DED" w:rsidP="00785F4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3E21E1" w:rsidRDefault="003E21E1" w:rsidP="00785F4C">
            <w:pPr>
              <w:widowControl w:val="0"/>
              <w:spacing w:line="250" w:lineRule="exact"/>
              <w:rPr>
                <w:color w:val="000000"/>
                <w:lang w:bidi="ru-RU"/>
              </w:rPr>
            </w:pPr>
          </w:p>
          <w:p w:rsidR="003E21E1" w:rsidRDefault="003E21E1" w:rsidP="00785F4C">
            <w:pPr>
              <w:widowControl w:val="0"/>
              <w:spacing w:line="250" w:lineRule="exact"/>
              <w:rPr>
                <w:color w:val="000000"/>
                <w:lang w:bidi="ru-RU"/>
              </w:rPr>
            </w:pPr>
          </w:p>
          <w:p w:rsidR="003E21E1" w:rsidRDefault="003E21E1" w:rsidP="00785F4C">
            <w:pPr>
              <w:widowControl w:val="0"/>
              <w:spacing w:line="250" w:lineRule="exact"/>
              <w:rPr>
                <w:color w:val="000000"/>
                <w:lang w:bidi="ru-RU"/>
              </w:rPr>
            </w:pPr>
          </w:p>
          <w:p w:rsidR="003E21E1" w:rsidRDefault="003E21E1" w:rsidP="00785F4C">
            <w:pPr>
              <w:widowControl w:val="0"/>
              <w:spacing w:line="250" w:lineRule="exact"/>
              <w:rPr>
                <w:color w:val="000000"/>
                <w:lang w:bidi="ru-RU"/>
              </w:rPr>
            </w:pPr>
          </w:p>
          <w:p w:rsidR="003E21E1" w:rsidRPr="00DA606C" w:rsidRDefault="003E21E1"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785F4C">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3E21E1">
        <w:trPr>
          <w:trHeight w:hRule="exact" w:val="562"/>
          <w:jc w:val="center"/>
        </w:trPr>
        <w:tc>
          <w:tcPr>
            <w:tcW w:w="4114" w:type="dxa"/>
            <w:tcBorders>
              <w:top w:val="single" w:sz="4" w:space="0" w:color="auto"/>
              <w:left w:val="single" w:sz="4" w:space="0" w:color="auto"/>
            </w:tcBorders>
            <w:shd w:val="clear" w:color="auto" w:fill="FFFFFF"/>
            <w:vAlign w:val="center"/>
          </w:tcPr>
          <w:p w:rsidR="003E21E1" w:rsidRDefault="00882601" w:rsidP="003E21E1">
            <w:pPr>
              <w:spacing w:line="276" w:lineRule="auto"/>
            </w:pPr>
            <w:r w:rsidRPr="006E27EC">
              <w:rPr>
                <w:color w:val="000000" w:themeColor="text1"/>
                <w:sz w:val="22"/>
                <w:szCs w:val="22"/>
              </w:rPr>
              <w:t>Совершенствование техники  кувырков.</w:t>
            </w: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Pr="00DA606C" w:rsidRDefault="00540DED" w:rsidP="003E21E1">
            <w:pPr>
              <w:spacing w:line="276" w:lineRule="auto"/>
              <w:rPr>
                <w:spacing w:val="-2"/>
              </w:rPr>
            </w:pPr>
            <w:r w:rsidRPr="00DA606C">
              <w:rPr>
                <w:bCs/>
                <w:i/>
                <w:iCs/>
                <w:sz w:val="22"/>
                <w:szCs w:val="22"/>
              </w:rPr>
              <w:t xml:space="preserve"> </w:t>
            </w:r>
          </w:p>
          <w:p w:rsidR="00540DED" w:rsidRPr="00DA606C" w:rsidRDefault="00540DED" w:rsidP="00785F4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3E21E1" w:rsidRDefault="003E21E1" w:rsidP="00785F4C">
            <w:pPr>
              <w:widowControl w:val="0"/>
              <w:spacing w:line="250" w:lineRule="exact"/>
              <w:rPr>
                <w:color w:val="000000"/>
                <w:spacing w:val="-4"/>
                <w:lang w:bidi="ru-RU"/>
              </w:rPr>
            </w:pPr>
          </w:p>
          <w:p w:rsidR="003E21E1" w:rsidRDefault="003E21E1" w:rsidP="00785F4C">
            <w:pPr>
              <w:widowControl w:val="0"/>
              <w:spacing w:line="250" w:lineRule="exact"/>
              <w:rPr>
                <w:color w:val="000000"/>
                <w:spacing w:val="-4"/>
                <w:lang w:bidi="ru-RU"/>
              </w:rPr>
            </w:pPr>
          </w:p>
          <w:p w:rsidR="003E21E1" w:rsidRDefault="003E21E1" w:rsidP="00785F4C">
            <w:pPr>
              <w:widowControl w:val="0"/>
              <w:spacing w:line="250" w:lineRule="exact"/>
              <w:rPr>
                <w:color w:val="000000"/>
                <w:spacing w:val="-4"/>
                <w:lang w:bidi="ru-RU"/>
              </w:rPr>
            </w:pPr>
          </w:p>
          <w:p w:rsidR="003E21E1" w:rsidRPr="00DA606C" w:rsidRDefault="003E21E1"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spacing w:line="276" w:lineRule="auto"/>
              <w:rPr>
                <w:spacing w:val="-4"/>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AA4339">
        <w:trPr>
          <w:trHeight w:hRule="exact" w:val="595"/>
          <w:jc w:val="center"/>
        </w:trPr>
        <w:tc>
          <w:tcPr>
            <w:tcW w:w="4114" w:type="dxa"/>
            <w:tcBorders>
              <w:top w:val="single" w:sz="4" w:space="0" w:color="auto"/>
              <w:left w:val="single" w:sz="4" w:space="0" w:color="auto"/>
            </w:tcBorders>
            <w:shd w:val="clear" w:color="auto" w:fill="FFFFFF"/>
            <w:vAlign w:val="center"/>
          </w:tcPr>
          <w:p w:rsidR="003E21E1" w:rsidRDefault="00882601" w:rsidP="003E21E1">
            <w:pPr>
              <w:pBdr>
                <w:bottom w:val="single" w:sz="4" w:space="1" w:color="auto"/>
              </w:pBdr>
              <w:spacing w:line="276" w:lineRule="auto"/>
              <w:rPr>
                <w:bCs/>
              </w:rPr>
            </w:pPr>
            <w:r w:rsidRPr="006E27EC">
              <w:rPr>
                <w:color w:val="000000" w:themeColor="text1"/>
                <w:sz w:val="22"/>
                <w:szCs w:val="22"/>
              </w:rPr>
              <w:t>Разучивание подъема махом назад на параллельных брусьях.</w:t>
            </w: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Default="003E21E1" w:rsidP="003E21E1">
            <w:pPr>
              <w:spacing w:line="276" w:lineRule="auto"/>
              <w:rPr>
                <w:bCs/>
              </w:rPr>
            </w:pPr>
          </w:p>
          <w:p w:rsidR="003E21E1" w:rsidRPr="00DA606C" w:rsidRDefault="003E21E1" w:rsidP="003E21E1">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3E21E1" w:rsidRDefault="003E21E1" w:rsidP="00785F4C">
            <w:pPr>
              <w:widowControl w:val="0"/>
              <w:shd w:val="clear" w:color="auto" w:fill="FFFFFF"/>
              <w:spacing w:line="250" w:lineRule="exact"/>
              <w:rPr>
                <w:color w:val="000000"/>
                <w:lang w:bidi="ru-RU"/>
              </w:rPr>
            </w:pPr>
          </w:p>
          <w:p w:rsidR="003E21E1" w:rsidRDefault="003E21E1" w:rsidP="00785F4C">
            <w:pPr>
              <w:widowControl w:val="0"/>
              <w:shd w:val="clear" w:color="auto" w:fill="FFFFFF"/>
              <w:spacing w:line="250" w:lineRule="exact"/>
              <w:rPr>
                <w:color w:val="000000"/>
                <w:lang w:bidi="ru-RU"/>
              </w:rPr>
            </w:pPr>
          </w:p>
          <w:p w:rsidR="003E21E1" w:rsidRPr="00DA606C" w:rsidRDefault="003E21E1" w:rsidP="00785F4C">
            <w:pPr>
              <w:widowControl w:val="0"/>
              <w:shd w:val="clear" w:color="auto" w:fill="FFFFFF"/>
              <w:spacing w:line="250" w:lineRule="exact"/>
              <w:rPr>
                <w:color w:val="000000"/>
                <w:lang w:bidi="ru-RU"/>
              </w:rPr>
            </w:pP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6124BA">
        <w:trPr>
          <w:trHeight w:hRule="exact" w:val="719"/>
          <w:jc w:val="center"/>
        </w:trPr>
        <w:tc>
          <w:tcPr>
            <w:tcW w:w="4114" w:type="dxa"/>
            <w:tcBorders>
              <w:top w:val="single" w:sz="4" w:space="0" w:color="auto"/>
              <w:left w:val="single" w:sz="4" w:space="0" w:color="auto"/>
            </w:tcBorders>
            <w:shd w:val="clear" w:color="auto" w:fill="FFFFFF"/>
            <w:vAlign w:val="center"/>
          </w:tcPr>
          <w:p w:rsidR="003E21E1" w:rsidRDefault="00882601" w:rsidP="003E21E1">
            <w:pPr>
              <w:spacing w:line="276" w:lineRule="auto"/>
            </w:pPr>
            <w:r>
              <w:t>Совершенствование акробатических элементов в комбинации.</w:t>
            </w: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Default="003E21E1" w:rsidP="003E21E1">
            <w:pPr>
              <w:spacing w:line="276" w:lineRule="auto"/>
            </w:pPr>
          </w:p>
          <w:p w:rsidR="003E21E1" w:rsidRPr="00DA606C" w:rsidRDefault="003E21E1" w:rsidP="003E21E1">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3E21E1" w:rsidRDefault="003E21E1" w:rsidP="00785F4C">
            <w:pPr>
              <w:widowControl w:val="0"/>
              <w:shd w:val="clear" w:color="auto" w:fill="FFFFFF"/>
              <w:spacing w:line="250" w:lineRule="exact"/>
              <w:rPr>
                <w:color w:val="000000"/>
                <w:lang w:bidi="ru-RU"/>
              </w:rPr>
            </w:pPr>
          </w:p>
          <w:p w:rsidR="003E21E1" w:rsidRPr="00DA606C" w:rsidRDefault="003E21E1" w:rsidP="00785F4C">
            <w:pPr>
              <w:widowControl w:val="0"/>
              <w:shd w:val="clear" w:color="auto" w:fill="FFFFFF"/>
              <w:spacing w:line="250" w:lineRule="exact"/>
              <w:rPr>
                <w:color w:val="000000"/>
                <w:lang w:bidi="ru-RU"/>
              </w:rPr>
            </w:pP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AA4339">
        <w:trPr>
          <w:trHeight w:hRule="exact" w:val="685"/>
          <w:jc w:val="center"/>
        </w:trPr>
        <w:tc>
          <w:tcPr>
            <w:tcW w:w="4114" w:type="dxa"/>
            <w:tcBorders>
              <w:top w:val="single" w:sz="4" w:space="0" w:color="auto"/>
              <w:left w:val="single" w:sz="4" w:space="0" w:color="auto"/>
              <w:bottom w:val="single" w:sz="4" w:space="0" w:color="auto"/>
            </w:tcBorders>
            <w:shd w:val="clear" w:color="auto" w:fill="FFFFFF"/>
            <w:vAlign w:val="center"/>
          </w:tcPr>
          <w:p w:rsidR="00540DED" w:rsidRPr="00DA606C" w:rsidRDefault="00882601" w:rsidP="00785F4C">
            <w:pPr>
              <w:spacing w:line="276" w:lineRule="auto"/>
              <w:rPr>
                <w:spacing w:val="-2"/>
              </w:rPr>
            </w:pPr>
            <w:r>
              <w:t>Совершенствование акробатических элементов в комбинации.</w:t>
            </w: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6124BA">
            <w:pPr>
              <w:widowControl w:val="0"/>
              <w:spacing w:line="254" w:lineRule="exact"/>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AA4339">
        <w:trPr>
          <w:trHeight w:hRule="exact" w:val="568"/>
          <w:jc w:val="center"/>
        </w:trPr>
        <w:tc>
          <w:tcPr>
            <w:tcW w:w="4114" w:type="dxa"/>
            <w:tcBorders>
              <w:top w:val="single" w:sz="4" w:space="0" w:color="auto"/>
              <w:left w:val="single" w:sz="4" w:space="0" w:color="auto"/>
              <w:bottom w:val="single" w:sz="4" w:space="0" w:color="auto"/>
            </w:tcBorders>
            <w:shd w:val="clear" w:color="auto" w:fill="FFFFFF"/>
            <w:vAlign w:val="center"/>
          </w:tcPr>
          <w:p w:rsidR="004974DE" w:rsidRPr="00DA606C" w:rsidRDefault="00882601" w:rsidP="00785F4C">
            <w:pPr>
              <w:autoSpaceDE w:val="0"/>
              <w:autoSpaceDN w:val="0"/>
              <w:adjustRightInd w:val="0"/>
              <w:spacing w:line="230" w:lineRule="exact"/>
              <w:jc w:val="both"/>
              <w:rPr>
                <w:spacing w:val="-2"/>
              </w:rPr>
            </w:pPr>
            <w:r w:rsidRPr="006E27EC">
              <w:rPr>
                <w:sz w:val="22"/>
                <w:szCs w:val="22"/>
              </w:rPr>
              <w:t>Разучивание техники прыжка через «козла»</w:t>
            </w:r>
          </w:p>
          <w:p w:rsidR="00540DED" w:rsidRPr="00DA606C" w:rsidRDefault="00540DED" w:rsidP="00785F4C">
            <w:pPr>
              <w:spacing w:line="276" w:lineRule="auto"/>
              <w:rPr>
                <w:spacing w:val="-2"/>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4974DE" w:rsidRPr="00DA606C" w:rsidRDefault="004974DE" w:rsidP="00785F4C">
            <w:pPr>
              <w:widowControl w:val="0"/>
              <w:shd w:val="clear" w:color="auto" w:fill="FFFFFF"/>
              <w:spacing w:line="250" w:lineRule="exact"/>
              <w:rPr>
                <w:color w:val="000000"/>
                <w:lang w:bidi="ru-RU"/>
              </w:rPr>
            </w:pP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540DED" w:rsidP="00AA4339">
            <w:pPr>
              <w:widowControl w:val="0"/>
              <w:spacing w:line="250" w:lineRule="exact"/>
              <w:rPr>
                <w:color w:val="000000"/>
                <w:lang w:bidi="ru-RU"/>
              </w:rPr>
            </w:pPr>
            <w:r w:rsidRPr="00DA606C">
              <w:rPr>
                <w:rFonts w:eastAsia="Arial Unicode MS"/>
                <w:i/>
                <w:iCs/>
                <w:color w:val="000000"/>
                <w:sz w:val="22"/>
                <w:szCs w:val="22"/>
                <w:lang w:bidi="ru-RU"/>
              </w:rPr>
              <w:t xml:space="preserve"> </w:t>
            </w:r>
            <w:r w:rsidR="00AA4339" w:rsidRPr="00DA606C">
              <w:rPr>
                <w:i/>
                <w:iCs/>
                <w:color w:val="000000"/>
                <w:sz w:val="22"/>
                <w:szCs w:val="22"/>
                <w:lang w:bidi="ru-RU"/>
              </w:rPr>
              <w:t>У</w:t>
            </w:r>
            <w:r w:rsidR="00AA4339">
              <w:rPr>
                <w:i/>
                <w:iCs/>
                <w:color w:val="000000"/>
                <w:sz w:val="22"/>
                <w:szCs w:val="22"/>
                <w:lang w:bidi="ru-RU"/>
              </w:rPr>
              <w:t xml:space="preserve"> </w:t>
            </w:r>
            <w:r w:rsidR="00AA4339" w:rsidRPr="00DA606C">
              <w:rPr>
                <w:i/>
                <w:iCs/>
                <w:color w:val="000000"/>
                <w:sz w:val="22"/>
                <w:szCs w:val="22"/>
                <w:lang w:bidi="ru-RU"/>
              </w:rPr>
              <w:t xml:space="preserve">1, </w:t>
            </w:r>
            <w:r w:rsidR="00AA4339" w:rsidRPr="00DA606C">
              <w:rPr>
                <w:rFonts w:eastAsia="Arial Unicode MS"/>
                <w:color w:val="000000"/>
                <w:sz w:val="22"/>
                <w:szCs w:val="22"/>
                <w:lang w:bidi="ru-RU"/>
              </w:rPr>
              <w:t>У</w:t>
            </w:r>
            <w:r w:rsidR="00AA4339">
              <w:rPr>
                <w:rFonts w:eastAsia="Arial Unicode MS"/>
                <w:color w:val="000000"/>
                <w:sz w:val="22"/>
                <w:szCs w:val="22"/>
                <w:lang w:bidi="ru-RU"/>
              </w:rPr>
              <w:t xml:space="preserve"> </w:t>
            </w:r>
            <w:r w:rsidR="00AA4339" w:rsidRPr="00DA606C">
              <w:rPr>
                <w:rFonts w:eastAsia="Arial Unicode MS"/>
                <w:color w:val="000000"/>
                <w:sz w:val="22"/>
                <w:szCs w:val="22"/>
                <w:lang w:bidi="ru-RU"/>
              </w:rPr>
              <w:t>2,</w:t>
            </w:r>
            <w:r w:rsidR="00AA4339">
              <w:rPr>
                <w:i/>
                <w:iCs/>
                <w:color w:val="000000"/>
                <w:sz w:val="22"/>
                <w:szCs w:val="22"/>
                <w:lang w:bidi="ru-RU"/>
              </w:rPr>
              <w:t xml:space="preserve"> У 3</w:t>
            </w:r>
            <w:r w:rsidR="00AA4339" w:rsidRPr="00DA606C">
              <w:rPr>
                <w:i/>
                <w:iCs/>
                <w:color w:val="000000"/>
                <w:sz w:val="22"/>
                <w:szCs w:val="22"/>
                <w:lang w:bidi="ru-RU"/>
              </w:rPr>
              <w:t>,У</w:t>
            </w:r>
            <w:r w:rsidR="00AA4339">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785F4C">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6124BA">
        <w:trPr>
          <w:trHeight w:hRule="exact" w:val="597"/>
          <w:jc w:val="center"/>
        </w:trPr>
        <w:tc>
          <w:tcPr>
            <w:tcW w:w="4114" w:type="dxa"/>
            <w:tcBorders>
              <w:top w:val="single" w:sz="4" w:space="0" w:color="auto"/>
              <w:left w:val="single" w:sz="4" w:space="0" w:color="auto"/>
            </w:tcBorders>
            <w:shd w:val="clear" w:color="auto" w:fill="FFFFFF"/>
            <w:vAlign w:val="center"/>
          </w:tcPr>
          <w:p w:rsidR="004974DE" w:rsidRPr="00DA606C" w:rsidRDefault="00882601"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rPr>
            </w:pPr>
            <w:r w:rsidRPr="006E27EC">
              <w:rPr>
                <w:sz w:val="22"/>
                <w:szCs w:val="22"/>
              </w:rPr>
              <w:t>Разучивание техники выполнения упражнений на гимнастической скамейке</w:t>
            </w:r>
          </w:p>
          <w:p w:rsidR="00540DED" w:rsidRPr="00DA606C" w:rsidRDefault="00540DED" w:rsidP="00785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Arial Unicode MS"/>
                <w:bCs/>
                <w:color w:val="000000"/>
                <w:lang w:bidi="ru-RU"/>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i/>
                <w:iC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r>
      <w:tr w:rsidR="00540DED" w:rsidRPr="00DA606C" w:rsidTr="00463D7B">
        <w:trPr>
          <w:trHeight w:hRule="exact" w:val="1208"/>
          <w:jc w:val="center"/>
        </w:trPr>
        <w:tc>
          <w:tcPr>
            <w:tcW w:w="4114" w:type="dxa"/>
            <w:tcBorders>
              <w:top w:val="single" w:sz="4" w:space="0" w:color="auto"/>
              <w:left w:val="single" w:sz="4" w:space="0" w:color="auto"/>
              <w:bottom w:val="single" w:sz="4" w:space="0" w:color="auto"/>
            </w:tcBorders>
            <w:shd w:val="clear" w:color="auto" w:fill="FFFFFF"/>
            <w:vAlign w:val="center"/>
          </w:tcPr>
          <w:p w:rsidR="00540DED" w:rsidRPr="00DA606C" w:rsidRDefault="00882601" w:rsidP="00785F4C">
            <w:pPr>
              <w:spacing w:line="276" w:lineRule="auto"/>
              <w:rPr>
                <w:bCs/>
              </w:rPr>
            </w:pPr>
            <w:r w:rsidRPr="006E27EC">
              <w:rPr>
                <w:sz w:val="22"/>
                <w:szCs w:val="22"/>
              </w:rPr>
              <w:t>Упражнение в чередовании напряжения с расслаблением, упражнения для коррекции нарушений осанки, упражнения на внимание, висы и упоры.</w:t>
            </w: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540DED" w:rsidRPr="00DA606C" w:rsidRDefault="00540DED" w:rsidP="00785F4C">
            <w:pPr>
              <w:widowControl w:val="0"/>
              <w:spacing w:line="250" w:lineRule="exact"/>
              <w:rPr>
                <w:rFonts w:eastAsia="Arial Unicode M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540DED" w:rsidRPr="00DA606C" w:rsidRDefault="00540DED" w:rsidP="00785F4C">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540DED" w:rsidRPr="00DA606C" w:rsidRDefault="00540DED" w:rsidP="00785F4C">
            <w:pPr>
              <w:widowControl w:val="0"/>
              <w:jc w:val="center"/>
              <w:rPr>
                <w:rFonts w:eastAsia="Arial Unicode M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882601" w:rsidRDefault="00882601" w:rsidP="00785F4C">
            <w:pPr>
              <w:widowControl w:val="0"/>
              <w:rPr>
                <w:rFonts w:eastAsia="Arial Unicode MS"/>
                <w:color w:val="000000"/>
                <w:lang w:bidi="ru-RU"/>
              </w:rPr>
            </w:pPr>
          </w:p>
          <w:p w:rsidR="00882601" w:rsidRDefault="00882601" w:rsidP="00785F4C">
            <w:pPr>
              <w:widowControl w:val="0"/>
              <w:rPr>
                <w:rFonts w:eastAsia="Arial Unicode MS"/>
                <w:color w:val="000000"/>
                <w:lang w:bidi="ru-RU"/>
              </w:rPr>
            </w:pPr>
          </w:p>
          <w:p w:rsidR="00882601" w:rsidRPr="00DA606C" w:rsidRDefault="00882601" w:rsidP="00785F4C">
            <w:pPr>
              <w:widowControl w:val="0"/>
              <w:rPr>
                <w:rFonts w:eastAsia="Arial Unicode MS"/>
                <w:color w:val="000000"/>
                <w:lang w:bidi="ru-RU"/>
              </w:rPr>
            </w:pPr>
          </w:p>
        </w:tc>
      </w:tr>
      <w:tr w:rsidR="00882601" w:rsidRPr="00DA606C" w:rsidTr="00463D7B">
        <w:trPr>
          <w:trHeight w:hRule="exact" w:val="701"/>
          <w:jc w:val="center"/>
        </w:trPr>
        <w:tc>
          <w:tcPr>
            <w:tcW w:w="4114" w:type="dxa"/>
            <w:tcBorders>
              <w:top w:val="single" w:sz="4" w:space="0" w:color="auto"/>
              <w:left w:val="single" w:sz="4" w:space="0" w:color="auto"/>
              <w:bottom w:val="single" w:sz="4" w:space="0" w:color="auto"/>
            </w:tcBorders>
            <w:shd w:val="clear" w:color="auto" w:fill="FFFFFF"/>
            <w:vAlign w:val="center"/>
          </w:tcPr>
          <w:p w:rsidR="00463D7B" w:rsidRPr="003E27EE" w:rsidRDefault="00463D7B" w:rsidP="00463D7B">
            <w:pPr>
              <w:spacing w:line="276" w:lineRule="auto"/>
              <w:rPr>
                <w:b/>
              </w:rPr>
            </w:pPr>
            <w:r>
              <w:rPr>
                <w:b/>
              </w:rPr>
              <w:t>Раздел 5.</w:t>
            </w:r>
            <w:r>
              <w:t xml:space="preserve"> </w:t>
            </w:r>
            <w:r>
              <w:rPr>
                <w:b/>
              </w:rPr>
              <w:t>Волейбол</w:t>
            </w:r>
          </w:p>
          <w:p w:rsidR="00882601" w:rsidRPr="00882601" w:rsidRDefault="00463D7B" w:rsidP="00463D7B">
            <w:pPr>
              <w:spacing w:line="276" w:lineRule="auto"/>
              <w:rPr>
                <w:bCs/>
              </w:rPr>
            </w:pPr>
            <w:r w:rsidRPr="003E0C1A">
              <w:t>Верхняя прямая подача</w:t>
            </w:r>
            <w:r>
              <w:t>. Учебная игра.</w:t>
            </w: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882601" w:rsidRPr="00882601" w:rsidRDefault="00882601" w:rsidP="006124BA">
            <w:pPr>
              <w:widowControl w:val="0"/>
              <w:spacing w:line="250" w:lineRule="exact"/>
              <w:rPr>
                <w:rFonts w:eastAsia="Arial Unicode M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882601" w:rsidRPr="00DA606C" w:rsidRDefault="00882601"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882601" w:rsidRPr="00882601" w:rsidRDefault="00882601" w:rsidP="00882601">
            <w:pPr>
              <w:widowControl w:val="0"/>
              <w:jc w:val="center"/>
              <w:rPr>
                <w:rFonts w:eastAsia="Arial Unicode MS"/>
                <w:bC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882601" w:rsidRPr="00882601" w:rsidRDefault="00882601" w:rsidP="00882601">
            <w:pPr>
              <w:widowControl w:val="0"/>
              <w:spacing w:line="250" w:lineRule="exact"/>
              <w:rPr>
                <w:color w:val="000000"/>
                <w:lang w:bidi="ru-RU"/>
              </w:rPr>
            </w:pPr>
          </w:p>
        </w:tc>
      </w:tr>
      <w:tr w:rsidR="00882601" w:rsidRPr="00DA606C" w:rsidTr="00463D7B">
        <w:trPr>
          <w:trHeight w:hRule="exact" w:val="556"/>
          <w:jc w:val="center"/>
        </w:trPr>
        <w:tc>
          <w:tcPr>
            <w:tcW w:w="4114" w:type="dxa"/>
            <w:tcBorders>
              <w:top w:val="single" w:sz="4" w:space="0" w:color="auto"/>
              <w:left w:val="single" w:sz="4" w:space="0" w:color="auto"/>
              <w:bottom w:val="single" w:sz="4" w:space="0" w:color="auto"/>
            </w:tcBorders>
            <w:shd w:val="clear" w:color="auto" w:fill="FFFFFF"/>
            <w:vAlign w:val="center"/>
          </w:tcPr>
          <w:p w:rsidR="00882601" w:rsidRPr="00DA606C" w:rsidRDefault="00882601" w:rsidP="006124BA">
            <w:pPr>
              <w:spacing w:line="276" w:lineRule="auto"/>
              <w:rPr>
                <w:bCs/>
              </w:rPr>
            </w:pPr>
            <w:r w:rsidRPr="006E27EC">
              <w:rPr>
                <w:sz w:val="22"/>
                <w:szCs w:val="22"/>
              </w:rPr>
              <w:t>Прием мяча снизу после подачи. Учебная игра.</w:t>
            </w: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882601" w:rsidRPr="00DA606C" w:rsidRDefault="00882601" w:rsidP="006124BA">
            <w:pPr>
              <w:widowControl w:val="0"/>
              <w:spacing w:line="250" w:lineRule="exact"/>
              <w:rPr>
                <w:rFonts w:eastAsia="Arial Unicode M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882601" w:rsidRPr="00DA606C" w:rsidRDefault="00882601"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882601" w:rsidRPr="00882601" w:rsidRDefault="00882601" w:rsidP="006124BA">
            <w:pPr>
              <w:widowControl w:val="0"/>
              <w:jc w:val="center"/>
              <w:rPr>
                <w:rFonts w:eastAsia="Arial Unicode MS"/>
                <w:bC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882601" w:rsidRPr="00882601" w:rsidRDefault="00882601" w:rsidP="00882601">
            <w:pPr>
              <w:widowControl w:val="0"/>
              <w:spacing w:line="250" w:lineRule="exact"/>
              <w:rPr>
                <w:color w:val="000000"/>
                <w:lang w:bidi="ru-RU"/>
              </w:rPr>
            </w:pPr>
            <w:r w:rsidRPr="00882601">
              <w:rPr>
                <w:color w:val="000000"/>
                <w:sz w:val="22"/>
                <w:szCs w:val="22"/>
                <w:lang w:bidi="ru-RU"/>
              </w:rPr>
              <w:t xml:space="preserve"> </w:t>
            </w:r>
          </w:p>
        </w:tc>
      </w:tr>
      <w:tr w:rsidR="00882601" w:rsidRPr="00DA606C" w:rsidTr="006124BA">
        <w:trPr>
          <w:trHeight w:hRule="exact" w:val="664"/>
          <w:jc w:val="center"/>
        </w:trPr>
        <w:tc>
          <w:tcPr>
            <w:tcW w:w="4114" w:type="dxa"/>
            <w:tcBorders>
              <w:top w:val="single" w:sz="4" w:space="0" w:color="auto"/>
              <w:left w:val="single" w:sz="4" w:space="0" w:color="auto"/>
              <w:bottom w:val="single" w:sz="4" w:space="0" w:color="auto"/>
            </w:tcBorders>
            <w:shd w:val="clear" w:color="auto" w:fill="FFFFFF"/>
            <w:vAlign w:val="center"/>
          </w:tcPr>
          <w:p w:rsidR="00882601" w:rsidRPr="00DA606C" w:rsidRDefault="00882601" w:rsidP="00882601">
            <w:pPr>
              <w:spacing w:line="276" w:lineRule="auto"/>
              <w:rPr>
                <w:bCs/>
              </w:rPr>
            </w:pPr>
            <w:r w:rsidRPr="006E27EC">
              <w:rPr>
                <w:sz w:val="22"/>
                <w:szCs w:val="22"/>
              </w:rPr>
              <w:t>Совершенствование техники подач мяча. Учебная игра.</w:t>
            </w:r>
          </w:p>
          <w:p w:rsidR="00882601" w:rsidRPr="00882601" w:rsidRDefault="00882601" w:rsidP="00882601">
            <w:pPr>
              <w:spacing w:line="276" w:lineRule="auto"/>
              <w:rPr>
                <w:bCs/>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882601" w:rsidRPr="00882601" w:rsidRDefault="00882601" w:rsidP="006124BA">
            <w:pPr>
              <w:widowControl w:val="0"/>
              <w:spacing w:line="250" w:lineRule="exact"/>
              <w:rPr>
                <w:rFonts w:eastAsia="Arial Unicode M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882601" w:rsidRPr="00DA606C" w:rsidRDefault="00882601"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882601" w:rsidRPr="00882601" w:rsidRDefault="00882601" w:rsidP="00882601">
            <w:pPr>
              <w:widowControl w:val="0"/>
              <w:jc w:val="center"/>
              <w:rPr>
                <w:rFonts w:eastAsia="Arial Unicode MS"/>
                <w:bC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882601" w:rsidRPr="00882601" w:rsidRDefault="00882601" w:rsidP="00882601">
            <w:pPr>
              <w:widowControl w:val="0"/>
              <w:spacing w:line="250" w:lineRule="exact"/>
              <w:rPr>
                <w:color w:val="000000"/>
                <w:lang w:bidi="ru-RU"/>
              </w:rPr>
            </w:pPr>
          </w:p>
        </w:tc>
      </w:tr>
      <w:tr w:rsidR="00882601" w:rsidRPr="00DA606C" w:rsidTr="00463D7B">
        <w:trPr>
          <w:trHeight w:hRule="exact" w:val="578"/>
          <w:jc w:val="center"/>
        </w:trPr>
        <w:tc>
          <w:tcPr>
            <w:tcW w:w="4114" w:type="dxa"/>
            <w:tcBorders>
              <w:top w:val="single" w:sz="4" w:space="0" w:color="auto"/>
              <w:left w:val="single" w:sz="4" w:space="0" w:color="auto"/>
              <w:bottom w:val="single" w:sz="4" w:space="0" w:color="auto"/>
            </w:tcBorders>
            <w:shd w:val="clear" w:color="auto" w:fill="FFFFFF"/>
            <w:vAlign w:val="center"/>
          </w:tcPr>
          <w:p w:rsidR="00882601" w:rsidRPr="00DA606C" w:rsidRDefault="00882601" w:rsidP="006124BA">
            <w:pPr>
              <w:spacing w:line="276" w:lineRule="auto"/>
              <w:rPr>
                <w:bCs/>
              </w:rPr>
            </w:pPr>
            <w:r w:rsidRPr="006E27EC">
              <w:rPr>
                <w:sz w:val="22"/>
                <w:szCs w:val="22"/>
              </w:rPr>
              <w:lastRenderedPageBreak/>
              <w:t>Варианты подач мяча. Учебная игра в волейбол</w:t>
            </w: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882601" w:rsidRPr="00DA606C" w:rsidRDefault="00882601" w:rsidP="006124BA">
            <w:pPr>
              <w:widowControl w:val="0"/>
              <w:spacing w:line="250" w:lineRule="exact"/>
              <w:rPr>
                <w:rFonts w:eastAsia="Arial Unicode M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882601" w:rsidRPr="00DA606C" w:rsidRDefault="00882601"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882601" w:rsidRPr="00882601" w:rsidRDefault="00882601" w:rsidP="006124BA">
            <w:pPr>
              <w:widowControl w:val="0"/>
              <w:jc w:val="center"/>
              <w:rPr>
                <w:rFonts w:eastAsia="Arial Unicode MS"/>
                <w:bC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882601" w:rsidRPr="00882601" w:rsidRDefault="00882601" w:rsidP="00882601">
            <w:pPr>
              <w:widowControl w:val="0"/>
              <w:spacing w:line="250" w:lineRule="exact"/>
              <w:rPr>
                <w:color w:val="000000"/>
                <w:lang w:bidi="ru-RU"/>
              </w:rPr>
            </w:pPr>
            <w:r w:rsidRPr="00882601">
              <w:rPr>
                <w:color w:val="000000"/>
                <w:sz w:val="22"/>
                <w:szCs w:val="22"/>
                <w:lang w:bidi="ru-RU"/>
              </w:rPr>
              <w:t xml:space="preserve"> </w:t>
            </w:r>
          </w:p>
        </w:tc>
      </w:tr>
      <w:tr w:rsidR="00882601" w:rsidRPr="00DA606C" w:rsidTr="00463D7B">
        <w:trPr>
          <w:trHeight w:hRule="exact" w:val="560"/>
          <w:jc w:val="center"/>
        </w:trPr>
        <w:tc>
          <w:tcPr>
            <w:tcW w:w="4114" w:type="dxa"/>
            <w:tcBorders>
              <w:top w:val="single" w:sz="4" w:space="0" w:color="auto"/>
              <w:left w:val="single" w:sz="4" w:space="0" w:color="auto"/>
              <w:bottom w:val="single" w:sz="4" w:space="0" w:color="auto"/>
            </w:tcBorders>
            <w:shd w:val="clear" w:color="auto" w:fill="FFFFFF"/>
            <w:vAlign w:val="center"/>
          </w:tcPr>
          <w:p w:rsidR="00882601" w:rsidRPr="00DA606C" w:rsidRDefault="00882601" w:rsidP="00882601">
            <w:pPr>
              <w:spacing w:line="276" w:lineRule="auto"/>
              <w:rPr>
                <w:bCs/>
              </w:rPr>
            </w:pPr>
            <w:r w:rsidRPr="006E27EC">
              <w:rPr>
                <w:sz w:val="22"/>
                <w:szCs w:val="22"/>
              </w:rPr>
              <w:t>Совершенствование техники приема мяча. Учебная игра в волейбол</w:t>
            </w:r>
          </w:p>
          <w:p w:rsidR="00882601" w:rsidRPr="00882601" w:rsidRDefault="00882601" w:rsidP="00882601">
            <w:pPr>
              <w:spacing w:line="276" w:lineRule="auto"/>
              <w:rPr>
                <w:bCs/>
              </w:rPr>
            </w:pPr>
          </w:p>
        </w:tc>
        <w:tc>
          <w:tcPr>
            <w:tcW w:w="1985" w:type="dxa"/>
            <w:tcBorders>
              <w:top w:val="single" w:sz="4" w:space="0" w:color="auto"/>
              <w:left w:val="single" w:sz="4" w:space="0" w:color="auto"/>
              <w:bottom w:val="single" w:sz="4" w:space="0" w:color="auto"/>
            </w:tcBorders>
            <w:shd w:val="clear" w:color="auto" w:fill="FFFFFF"/>
            <w:vAlign w:val="bottom"/>
          </w:tcPr>
          <w:p w:rsidR="00AA4339" w:rsidRDefault="00AA4339" w:rsidP="00AA4339">
            <w:pPr>
              <w:widowControl w:val="0"/>
              <w:spacing w:line="250" w:lineRule="exact"/>
              <w:rPr>
                <w:color w:val="000000"/>
                <w:lang w:bidi="ru-RU"/>
              </w:rPr>
            </w:pPr>
            <w:r w:rsidRPr="00DA606C">
              <w:rPr>
                <w:rFonts w:eastAsia="Arial Unicode MS"/>
                <w:i/>
                <w:iCs/>
                <w:color w:val="000000"/>
                <w:sz w:val="22"/>
                <w:szCs w:val="22"/>
                <w:lang w:bidi="ru-RU"/>
              </w:rPr>
              <w:t>Практическ</w:t>
            </w:r>
            <w:r>
              <w:rPr>
                <w:rFonts w:eastAsia="Arial Unicode MS"/>
                <w:i/>
                <w:iCs/>
                <w:color w:val="000000"/>
                <w:sz w:val="22"/>
                <w:szCs w:val="22"/>
                <w:lang w:bidi="ru-RU"/>
              </w:rPr>
              <w:t>ое занятие</w:t>
            </w:r>
          </w:p>
          <w:p w:rsidR="00882601" w:rsidRPr="00882601" w:rsidRDefault="00882601" w:rsidP="006124BA">
            <w:pPr>
              <w:widowControl w:val="0"/>
              <w:spacing w:line="250" w:lineRule="exact"/>
              <w:rPr>
                <w:rFonts w:eastAsia="Arial Unicode MS"/>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AA4339" w:rsidRPr="00DA606C" w:rsidRDefault="00AA4339" w:rsidP="00AA4339">
            <w:pPr>
              <w:widowControl w:val="0"/>
              <w:spacing w:line="250" w:lineRule="exact"/>
              <w:rPr>
                <w:color w:val="000000"/>
                <w:lang w:bidi="ru-RU"/>
              </w:rPr>
            </w:pPr>
            <w:r w:rsidRPr="00DA606C">
              <w:rPr>
                <w:i/>
                <w:iCs/>
                <w:color w:val="000000"/>
                <w:sz w:val="22"/>
                <w:szCs w:val="22"/>
                <w:lang w:bidi="ru-RU"/>
              </w:rPr>
              <w:t>У</w:t>
            </w:r>
            <w:r>
              <w:rPr>
                <w:i/>
                <w:iCs/>
                <w:color w:val="000000"/>
                <w:sz w:val="22"/>
                <w:szCs w:val="22"/>
                <w:lang w:bidi="ru-RU"/>
              </w:rPr>
              <w:t xml:space="preserve"> </w:t>
            </w:r>
            <w:r w:rsidRPr="00DA606C">
              <w:rPr>
                <w:i/>
                <w:iCs/>
                <w:color w:val="000000"/>
                <w:sz w:val="22"/>
                <w:szCs w:val="22"/>
                <w:lang w:bidi="ru-RU"/>
              </w:rPr>
              <w:t xml:space="preserve">1, </w:t>
            </w:r>
            <w:r w:rsidRPr="00DA606C">
              <w:rPr>
                <w:rFonts w:eastAsia="Arial Unicode MS"/>
                <w:color w:val="000000"/>
                <w:sz w:val="22"/>
                <w:szCs w:val="22"/>
                <w:lang w:bidi="ru-RU"/>
              </w:rPr>
              <w:t>У</w:t>
            </w:r>
            <w:r>
              <w:rPr>
                <w:rFonts w:eastAsia="Arial Unicode MS"/>
                <w:color w:val="000000"/>
                <w:sz w:val="22"/>
                <w:szCs w:val="22"/>
                <w:lang w:bidi="ru-RU"/>
              </w:rPr>
              <w:t xml:space="preserve"> </w:t>
            </w:r>
            <w:r w:rsidRPr="00DA606C">
              <w:rPr>
                <w:rFonts w:eastAsia="Arial Unicode MS"/>
                <w:color w:val="000000"/>
                <w:sz w:val="22"/>
                <w:szCs w:val="22"/>
                <w:lang w:bidi="ru-RU"/>
              </w:rPr>
              <w:t>2,</w:t>
            </w:r>
            <w:r>
              <w:rPr>
                <w:i/>
                <w:iCs/>
                <w:color w:val="000000"/>
                <w:sz w:val="22"/>
                <w:szCs w:val="22"/>
                <w:lang w:bidi="ru-RU"/>
              </w:rPr>
              <w:t xml:space="preserve"> У 3</w:t>
            </w:r>
            <w:r w:rsidRPr="00DA606C">
              <w:rPr>
                <w:i/>
                <w:iCs/>
                <w:color w:val="000000"/>
                <w:sz w:val="22"/>
                <w:szCs w:val="22"/>
                <w:lang w:bidi="ru-RU"/>
              </w:rPr>
              <w:t>,У</w:t>
            </w:r>
            <w:r>
              <w:rPr>
                <w:i/>
                <w:iCs/>
                <w:color w:val="000000"/>
                <w:sz w:val="22"/>
                <w:szCs w:val="22"/>
                <w:lang w:bidi="ru-RU"/>
              </w:rPr>
              <w:t xml:space="preserve"> 4</w:t>
            </w:r>
          </w:p>
          <w:p w:rsidR="00AA4339" w:rsidRPr="00DA606C" w:rsidRDefault="00AA4339" w:rsidP="00AA4339">
            <w:pPr>
              <w:widowControl w:val="0"/>
              <w:spacing w:line="254" w:lineRule="exact"/>
              <w:rPr>
                <w:rFonts w:eastAsia="Arial Unicode MS"/>
                <w:i/>
                <w:iCs/>
                <w:color w:val="000000"/>
                <w:lang w:bidi="ru-RU"/>
              </w:rPr>
            </w:pPr>
            <w:proofErr w:type="gramStart"/>
            <w:r>
              <w:rPr>
                <w:rFonts w:eastAsia="Arial Unicode MS"/>
                <w:i/>
                <w:iCs/>
                <w:color w:val="000000"/>
                <w:sz w:val="22"/>
                <w:szCs w:val="22"/>
                <w:lang w:bidi="ru-RU"/>
              </w:rPr>
              <w:t>З</w:t>
            </w:r>
            <w:proofErr w:type="gramEnd"/>
            <w:r>
              <w:rPr>
                <w:rFonts w:eastAsia="Arial Unicode MS"/>
                <w:i/>
                <w:iCs/>
                <w:color w:val="000000"/>
                <w:sz w:val="22"/>
                <w:szCs w:val="22"/>
                <w:lang w:bidi="ru-RU"/>
              </w:rPr>
              <w:t xml:space="preserve"> 1, З 2</w:t>
            </w:r>
            <w:r w:rsidRPr="00DA606C">
              <w:rPr>
                <w:rFonts w:eastAsia="Arial Unicode MS"/>
                <w:i/>
                <w:iCs/>
                <w:color w:val="000000"/>
                <w:sz w:val="22"/>
                <w:szCs w:val="22"/>
                <w:lang w:bidi="ru-RU"/>
              </w:rPr>
              <w:t xml:space="preserve">, </w:t>
            </w:r>
            <w:r>
              <w:rPr>
                <w:rFonts w:eastAsia="Arial Unicode MS"/>
                <w:i/>
                <w:iCs/>
                <w:color w:val="000000"/>
                <w:sz w:val="22"/>
                <w:szCs w:val="22"/>
                <w:lang w:bidi="ru-RU"/>
              </w:rPr>
              <w:t>З 3,З 4</w:t>
            </w:r>
          </w:p>
          <w:p w:rsidR="00882601" w:rsidRPr="00DA606C" w:rsidRDefault="00882601" w:rsidP="006124BA">
            <w:pPr>
              <w:widowControl w:val="0"/>
              <w:spacing w:line="254" w:lineRule="exact"/>
              <w:rPr>
                <w:i/>
                <w:iCs/>
                <w:color w:val="000000"/>
                <w:lang w:bidi="ru-RU"/>
              </w:rPr>
            </w:pPr>
          </w:p>
        </w:tc>
        <w:tc>
          <w:tcPr>
            <w:tcW w:w="1637"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729" w:type="dxa"/>
            <w:tcBorders>
              <w:top w:val="single" w:sz="4" w:space="0" w:color="auto"/>
              <w:left w:val="single" w:sz="4" w:space="0" w:color="auto"/>
              <w:bottom w:val="single" w:sz="4" w:space="0" w:color="auto"/>
            </w:tcBorders>
            <w:shd w:val="clear" w:color="auto" w:fill="FFFFFF"/>
          </w:tcPr>
          <w:p w:rsidR="00882601" w:rsidRPr="00DA606C" w:rsidRDefault="00882601" w:rsidP="006124BA">
            <w:pPr>
              <w:widowControl w:val="0"/>
              <w:rPr>
                <w:rFonts w:eastAsia="Arial Unicode MS"/>
                <w:color w:val="000000"/>
                <w:lang w:bidi="ru-RU"/>
              </w:rPr>
            </w:pPr>
          </w:p>
        </w:tc>
        <w:tc>
          <w:tcPr>
            <w:tcW w:w="1511" w:type="dxa"/>
            <w:tcBorders>
              <w:top w:val="single" w:sz="4" w:space="0" w:color="auto"/>
              <w:left w:val="single" w:sz="4" w:space="0" w:color="auto"/>
              <w:bottom w:val="single" w:sz="4" w:space="0" w:color="auto"/>
            </w:tcBorders>
            <w:shd w:val="clear" w:color="auto" w:fill="FFFFFF"/>
          </w:tcPr>
          <w:p w:rsidR="00882601" w:rsidRPr="00882601" w:rsidRDefault="00882601" w:rsidP="00882601">
            <w:pPr>
              <w:widowControl w:val="0"/>
              <w:jc w:val="center"/>
              <w:rPr>
                <w:rFonts w:eastAsia="Arial Unicode MS"/>
                <w:bCs/>
                <w:color w:val="000000"/>
                <w:lang w:bidi="ru-RU"/>
              </w:rPr>
            </w:pPr>
          </w:p>
        </w:tc>
        <w:tc>
          <w:tcPr>
            <w:tcW w:w="2494" w:type="dxa"/>
            <w:tcBorders>
              <w:top w:val="single" w:sz="4" w:space="0" w:color="auto"/>
              <w:left w:val="single" w:sz="4" w:space="0" w:color="auto"/>
              <w:bottom w:val="single" w:sz="4" w:space="0" w:color="auto"/>
              <w:right w:val="single" w:sz="4" w:space="0" w:color="auto"/>
            </w:tcBorders>
            <w:shd w:val="clear" w:color="auto" w:fill="FFFFFF"/>
          </w:tcPr>
          <w:p w:rsidR="00882601" w:rsidRPr="00882601" w:rsidRDefault="00882601" w:rsidP="00882601">
            <w:pPr>
              <w:widowControl w:val="0"/>
              <w:spacing w:line="250" w:lineRule="exact"/>
              <w:rPr>
                <w:color w:val="000000"/>
                <w:lang w:bidi="ru-RU"/>
              </w:rPr>
            </w:pPr>
          </w:p>
        </w:tc>
      </w:tr>
    </w:tbl>
    <w:p w:rsidR="006C36AD" w:rsidRPr="00DA606C" w:rsidRDefault="006C36AD" w:rsidP="006C36AD">
      <w:pPr>
        <w:spacing w:line="360" w:lineRule="auto"/>
        <w:jc w:val="both"/>
        <w:rPr>
          <w:b/>
          <w:sz w:val="22"/>
          <w:szCs w:val="22"/>
        </w:rPr>
      </w:pPr>
    </w:p>
    <w:p w:rsidR="004974DE" w:rsidRDefault="004974DE"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974DE" w:rsidRDefault="004974DE"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63D7B" w:rsidRDefault="00463D7B"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4974DE" w:rsidRDefault="004974DE" w:rsidP="006C36AD">
      <w:pPr>
        <w:tabs>
          <w:tab w:val="left" w:pos="1560"/>
          <w:tab w:val="left" w:pos="2800"/>
          <w:tab w:val="left" w:pos="3980"/>
          <w:tab w:val="left" w:pos="4320"/>
          <w:tab w:val="left" w:pos="5380"/>
          <w:tab w:val="left" w:pos="5960"/>
          <w:tab w:val="left" w:pos="7140"/>
          <w:tab w:val="left" w:pos="8380"/>
          <w:tab w:val="left" w:pos="9340"/>
        </w:tabs>
        <w:ind w:left="993"/>
        <w:rPr>
          <w:b/>
          <w:bCs/>
        </w:rPr>
      </w:pPr>
    </w:p>
    <w:p w:rsidR="006C36AD" w:rsidRPr="00657801" w:rsidRDefault="006C36AD" w:rsidP="00657801">
      <w:pPr>
        <w:spacing w:line="276" w:lineRule="auto"/>
        <w:jc w:val="both"/>
        <w:rPr>
          <w:b/>
        </w:rPr>
      </w:pPr>
    </w:p>
    <w:p w:rsidR="00B6616D" w:rsidRPr="00657801" w:rsidRDefault="00B6616D" w:rsidP="00657801">
      <w:pPr>
        <w:autoSpaceDE w:val="0"/>
        <w:autoSpaceDN w:val="0"/>
        <w:adjustRightInd w:val="0"/>
        <w:spacing w:line="276" w:lineRule="auto"/>
        <w:jc w:val="center"/>
        <w:rPr>
          <w:rFonts w:eastAsiaTheme="minorHAnsi"/>
          <w:b/>
          <w:bCs/>
          <w:lang w:eastAsia="en-US"/>
        </w:rPr>
      </w:pPr>
      <w:r w:rsidRPr="00657801">
        <w:rPr>
          <w:b/>
        </w:rPr>
        <w:t>3.2. Перечень вопросов и заданий для текущего контроля знаний по дисциплине</w:t>
      </w:r>
    </w:p>
    <w:p w:rsidR="00B6616D" w:rsidRPr="00657801" w:rsidRDefault="00B6616D" w:rsidP="00657801">
      <w:pPr>
        <w:autoSpaceDE w:val="0"/>
        <w:autoSpaceDN w:val="0"/>
        <w:adjustRightInd w:val="0"/>
        <w:spacing w:line="276" w:lineRule="auto"/>
        <w:jc w:val="center"/>
        <w:rPr>
          <w:rFonts w:eastAsiaTheme="minorHAnsi"/>
          <w:b/>
          <w:bCs/>
          <w:lang w:eastAsia="en-US"/>
        </w:rPr>
      </w:pPr>
    </w:p>
    <w:p w:rsidR="004317DC" w:rsidRDefault="004317DC" w:rsidP="004317DC">
      <w:pPr>
        <w:tabs>
          <w:tab w:val="left" w:pos="1560"/>
          <w:tab w:val="left" w:pos="2800"/>
          <w:tab w:val="left" w:pos="3980"/>
          <w:tab w:val="left" w:pos="4320"/>
          <w:tab w:val="left" w:pos="5380"/>
          <w:tab w:val="left" w:pos="5960"/>
          <w:tab w:val="left" w:pos="7140"/>
          <w:tab w:val="left" w:pos="8380"/>
          <w:tab w:val="left" w:pos="9340"/>
        </w:tabs>
        <w:rPr>
          <w:b/>
        </w:rPr>
      </w:pPr>
      <w:r w:rsidRPr="00496CAF">
        <w:rPr>
          <w:b/>
        </w:rPr>
        <w:t>Лыжная подготовка</w:t>
      </w:r>
    </w:p>
    <w:p w:rsidR="004317DC" w:rsidRPr="009752C6" w:rsidRDefault="004317DC" w:rsidP="004317DC">
      <w:pPr>
        <w:pStyle w:val="Default"/>
      </w:pPr>
      <w:r w:rsidRPr="009752C6">
        <w:t xml:space="preserve">Попеременный </w:t>
      </w:r>
      <w:proofErr w:type="spellStart"/>
      <w:r w:rsidRPr="009752C6">
        <w:t>двухшажный</w:t>
      </w:r>
      <w:proofErr w:type="spellEnd"/>
      <w:r w:rsidRPr="009752C6">
        <w:t xml:space="preserve"> ход - наиболее распространенный способ передвижения на лыжах. Попеременным он называется потому, что происходит попеременная работа палками. </w:t>
      </w:r>
      <w:proofErr w:type="spellStart"/>
      <w:r w:rsidRPr="009752C6">
        <w:t>Двухшажным</w:t>
      </w:r>
      <w:proofErr w:type="spellEnd"/>
      <w:r w:rsidRPr="009752C6">
        <w:t xml:space="preserve"> - потому, что один цикл движений состоит из двух скользящих шагов (левой и правой ногой) и двух попеременных отталкиваний палками (правой и левой рукой) – одно отталкивание палкой на каждый шаг Он применяется при передвижении на равнине и на пологих подъемах. Рассмотрим выполнение отдельных элементов техники попеременного </w:t>
      </w:r>
      <w:proofErr w:type="spellStart"/>
      <w:r w:rsidRPr="009752C6">
        <w:t>двухшажного</w:t>
      </w:r>
      <w:proofErr w:type="spellEnd"/>
      <w:r w:rsidRPr="009752C6">
        <w:t xml:space="preserve"> хода (шаг правой ногой). </w:t>
      </w:r>
    </w:p>
    <w:p w:rsidR="004317DC" w:rsidRPr="009752C6" w:rsidRDefault="004317DC" w:rsidP="004317DC">
      <w:pPr>
        <w:spacing w:line="360" w:lineRule="auto"/>
        <w:jc w:val="both"/>
      </w:pPr>
      <w:r w:rsidRPr="009752C6">
        <w:t>При правильно выполненном отталкивании голень, бедро и туловище составляют прямую линию. Нога в конце отталкивания должна распрямиться полностью (точка 1). Правая рука с палкой согнута в локте и вынесена вперед, кисть на уровне плеча (точка 2). В самый последний момент отталкивание заканчивается выпрямлением стопы (точка 3). Лыжник переносит вес тела на выдвинутую вперед левую лыжу и начинает скользить на ней.</w:t>
      </w:r>
    </w:p>
    <w:p w:rsidR="004317DC" w:rsidRPr="009752C6" w:rsidRDefault="004317DC" w:rsidP="004317DC">
      <w:pPr>
        <w:pStyle w:val="Default"/>
      </w:pPr>
      <w:r w:rsidRPr="009752C6">
        <w:t xml:space="preserve"> Скольжение выполняется на согнутой в колене ноге. Колено находится над подъемом или носком ноги (точка 1). Голень расположена вертикально. После отталкивания нога с лыжей по инерции продолжает движение назад-вверх (точка 2). Из положения одноопорного скольжения лыжник готовится сделать следующий шаг. При замедлении скольжения правая палка ставится на снег на уровне носка левой ноги (точка 3) под углом 80-85°. Рука немного согнута в локтевом суставе (точка 4), кисть на уровне глаз (точка 5).</w:t>
      </w:r>
    </w:p>
    <w:p w:rsidR="004317DC" w:rsidRPr="009752C6" w:rsidRDefault="004317DC" w:rsidP="004317DC">
      <w:pPr>
        <w:pStyle w:val="Default"/>
      </w:pPr>
      <w:r w:rsidRPr="009752C6">
        <w:t xml:space="preserve"> При начале отталкивания палкой туловище наклоняется вперед, оказывая давление на правую руку и палку (точка 1). Левая рука маховым движением выносится вперед-вверх. Правая нога из крайнего положения начинает движение вперед. Стопа правой ноги плавно опускается на снег у каблука ботинка левой опорной ноги (точка 2). Как только правая нога поравняется с </w:t>
      </w:r>
      <w:proofErr w:type="gramStart"/>
      <w:r w:rsidRPr="009752C6">
        <w:t>левой</w:t>
      </w:r>
      <w:proofErr w:type="gramEnd"/>
      <w:r w:rsidRPr="009752C6">
        <w:t xml:space="preserve">, следует небольшое, но быстрое сгибание обеих ног (точка 3). </w:t>
      </w:r>
    </w:p>
    <w:p w:rsidR="004317DC" w:rsidRPr="009752C6" w:rsidRDefault="004317DC" w:rsidP="004317DC">
      <w:pPr>
        <w:spacing w:line="360" w:lineRule="auto"/>
        <w:jc w:val="both"/>
      </w:pPr>
      <w:r w:rsidRPr="009752C6">
        <w:t xml:space="preserve">Правую ногу лыжник быстро продвигает вперед, стараясь загрузить ее массой тела. Правая рука с нажимом на палку движется назад. Кисть руки проходит чуть выше колена. К моменту отрыва от снега палка и рука образуют прямую линию (точки 1 и 2). Толчок палкой происходит быстро и обязательно с полной амплитудой (т.е. до конца назад). </w:t>
      </w:r>
    </w:p>
    <w:p w:rsidR="004317DC" w:rsidRPr="009752C6" w:rsidRDefault="004317DC" w:rsidP="004317DC">
      <w:pPr>
        <w:spacing w:line="360" w:lineRule="auto"/>
        <w:jc w:val="both"/>
      </w:pPr>
      <w:r w:rsidRPr="009752C6">
        <w:t>Давление кистью осуществляется через петлю палки. В момент завершения отталкивания лыжная палка удерживается большим и указательным пальцами кисти руки.</w:t>
      </w:r>
    </w:p>
    <w:p w:rsidR="004317DC" w:rsidRPr="009752C6" w:rsidRDefault="004317DC" w:rsidP="004317DC">
      <w:pPr>
        <w:spacing w:line="360" w:lineRule="auto"/>
        <w:jc w:val="both"/>
      </w:pPr>
      <w:r w:rsidRPr="009752C6">
        <w:t xml:space="preserve"> Заканчивая отталкивание левой ногой (точка 1), лыжник быстро, но плавно переносит вес тела на правую ногу. Теперь скольжение происходит на правой ноге (точка 2). Левая нога, завершив отталкивание, свободно (по инерции) отводится назад-вверх (точка 3). С началом скольжения на правой ноге левая рука выносит палку вперед. Затем движения повторяются (шаг левой ногой).</w:t>
      </w:r>
    </w:p>
    <w:p w:rsidR="004317DC" w:rsidRPr="009752C6" w:rsidRDefault="004317DC" w:rsidP="004317DC">
      <w:pPr>
        <w:pStyle w:val="Default"/>
      </w:pPr>
      <w:r w:rsidRPr="009752C6">
        <w:lastRenderedPageBreak/>
        <w:t xml:space="preserve">В одновременном </w:t>
      </w:r>
      <w:proofErr w:type="spellStart"/>
      <w:r w:rsidRPr="009752C6">
        <w:t>бесшажном</w:t>
      </w:r>
      <w:proofErr w:type="spellEnd"/>
      <w:r w:rsidRPr="009752C6">
        <w:t xml:space="preserve"> ходе лыжник все время скользит на двух лыжах, поддерживая скорость сильными одновременными отталкиваниями палками. Ноги в отталкивании не участвуют. </w:t>
      </w:r>
    </w:p>
    <w:p w:rsidR="004317DC" w:rsidRPr="009752C6" w:rsidRDefault="004317DC" w:rsidP="004317DC">
      <w:pPr>
        <w:spacing w:line="360" w:lineRule="auto"/>
        <w:jc w:val="both"/>
      </w:pPr>
      <w:r w:rsidRPr="009752C6">
        <w:t xml:space="preserve">Одновременный </w:t>
      </w:r>
      <w:proofErr w:type="spellStart"/>
      <w:r w:rsidRPr="009752C6">
        <w:t>бесшажный</w:t>
      </w:r>
      <w:proofErr w:type="spellEnd"/>
      <w:r w:rsidRPr="009752C6">
        <w:t xml:space="preserve"> ход применяется на пологих спусках, а при хорошем скольжении - и на равнине (т.е. на ровных участках местности).</w:t>
      </w:r>
    </w:p>
    <w:p w:rsidR="004317DC" w:rsidRPr="009752C6" w:rsidRDefault="004317DC" w:rsidP="004317DC">
      <w:pPr>
        <w:pStyle w:val="Default"/>
      </w:pPr>
      <w:r w:rsidRPr="009752C6">
        <w:t xml:space="preserve"> Рассмотрим отдельные элементы техники одновременного </w:t>
      </w:r>
      <w:proofErr w:type="spellStart"/>
      <w:r w:rsidRPr="009752C6">
        <w:t>бесшажного</w:t>
      </w:r>
      <w:proofErr w:type="spellEnd"/>
      <w:r w:rsidRPr="009752C6">
        <w:t xml:space="preserve"> хода. После окончания отталкивания двумя палками лыжник, скользя на обеих лыжах, выносит палки вперед, направляя их кольцами назад-вниз.</w:t>
      </w:r>
    </w:p>
    <w:p w:rsidR="004317DC" w:rsidRPr="009752C6" w:rsidRDefault="004317DC" w:rsidP="004317DC">
      <w:pPr>
        <w:pStyle w:val="Default"/>
      </w:pPr>
      <w:r w:rsidRPr="009752C6">
        <w:t xml:space="preserve">Исходное положение перед отталкиванием: кисти рук на уровне глаз (точка 1), чуть шире плеч (точка 2); палки параллельны друг другу (точка 3) под острым углом 70-80° к опоре (точка 4); вес тела на передней части стоп (точка 5), локти в стороны (точка 6). </w:t>
      </w:r>
    </w:p>
    <w:p w:rsidR="004317DC" w:rsidRPr="009752C6" w:rsidRDefault="004317DC" w:rsidP="004317DC">
      <w:pPr>
        <w:pStyle w:val="Default"/>
        <w:rPr>
          <w:b/>
          <w:bCs/>
        </w:rPr>
      </w:pPr>
      <w:r w:rsidRPr="009752C6">
        <w:t xml:space="preserve">При отталкивании  палки ставят на снег на уровне носков лыжных ботинок (точка 1). На палки нужно давить сразу, как только они коснулись снега. Сначала давление осуществляется за счет сгибания туловища (точка 2), а затем за счет разгибания рук. При отталкивании палками ноги излишне не сгибать (точка 3). Кисти рук проходят возле коленей. Сгибать туловище вперед-вниз при отталкивании нужно с силой. В конце отталкивания рука и палка составляют одну прямую (точка 4). Туловище наклонено вперед почти до горизонтального положения (точка 5). После отталкивания палками следует свободное скольжение, плавное разгибание туловища (точка 1), и лыжник вновь выносит палки вперед. Резкое выпрямление значительно увеличивает давление на лыжи, что, в свою очередь, приводит к увеличению силы трения лыж о снег и потере скорости движения. Затем цикл </w:t>
      </w:r>
      <w:proofErr w:type="gramStart"/>
      <w:r w:rsidRPr="009752C6">
        <w:t>движении</w:t>
      </w:r>
      <w:proofErr w:type="gramEnd"/>
      <w:r w:rsidRPr="009752C6">
        <w:t xml:space="preserve"> повторяется.</w:t>
      </w:r>
    </w:p>
    <w:p w:rsidR="004317DC" w:rsidRDefault="004317DC" w:rsidP="004317DC">
      <w:pPr>
        <w:pStyle w:val="Default"/>
        <w:rPr>
          <w:bCs/>
        </w:rPr>
      </w:pPr>
    </w:p>
    <w:p w:rsidR="004317DC" w:rsidRDefault="004317DC" w:rsidP="004317DC">
      <w:pPr>
        <w:pStyle w:val="Default"/>
        <w:rPr>
          <w:bCs/>
        </w:rPr>
      </w:pPr>
    </w:p>
    <w:p w:rsidR="004317DC" w:rsidRPr="00DF38B4" w:rsidRDefault="004317DC" w:rsidP="004317DC">
      <w:pPr>
        <w:pStyle w:val="Default"/>
      </w:pPr>
      <w:r w:rsidRPr="00DF38B4">
        <w:rPr>
          <w:bCs/>
        </w:rPr>
        <w:t xml:space="preserve">Одновременно одношажный ход. </w:t>
      </w:r>
    </w:p>
    <w:p w:rsidR="004317DC" w:rsidRPr="009752C6" w:rsidRDefault="004317DC" w:rsidP="004317DC">
      <w:pPr>
        <w:spacing w:line="360" w:lineRule="auto"/>
        <w:jc w:val="both"/>
      </w:pPr>
      <w:r w:rsidRPr="009752C6">
        <w:t>Различают два варианта одновременного одношажного хода: скоростной (ранее назывался стартовым) – с одновременным отталкиванием ногой и выносом рук  и основной – с выносом рук и палок кольцами вперед до начала отталкивания ногой. В этом ходе важно выполнять отталкивание поочередно правой и левой ногой.</w:t>
      </w:r>
    </w:p>
    <w:p w:rsidR="004317DC" w:rsidRPr="009752C6" w:rsidRDefault="004317DC" w:rsidP="004317DC">
      <w:pPr>
        <w:pStyle w:val="Default"/>
        <w:rPr>
          <w:b/>
          <w:bCs/>
        </w:rPr>
      </w:pPr>
      <w:r w:rsidRPr="009752C6">
        <w:t xml:space="preserve"> Одновременный одношажный ход в основном применяется при движении под уклон (на пологих спусках), но иногда (при отличном скольжении или при необходимости развития максимальной скорости) им пользуются при передвижении по равнине.</w:t>
      </w:r>
    </w:p>
    <w:p w:rsidR="004317DC" w:rsidRDefault="004317DC" w:rsidP="004317DC">
      <w:pPr>
        <w:pStyle w:val="Default"/>
        <w:rPr>
          <w:bCs/>
        </w:rPr>
      </w:pPr>
    </w:p>
    <w:p w:rsidR="004317DC" w:rsidRDefault="004317DC" w:rsidP="004317DC">
      <w:pPr>
        <w:pStyle w:val="Default"/>
        <w:rPr>
          <w:bCs/>
        </w:rPr>
      </w:pPr>
    </w:p>
    <w:p w:rsidR="004317DC" w:rsidRPr="00DF38B4" w:rsidRDefault="004317DC" w:rsidP="004317DC">
      <w:pPr>
        <w:pStyle w:val="Default"/>
      </w:pPr>
      <w:r w:rsidRPr="00DF38B4">
        <w:rPr>
          <w:bCs/>
        </w:rPr>
        <w:t xml:space="preserve">Техника одновременного </w:t>
      </w:r>
      <w:proofErr w:type="spellStart"/>
      <w:r w:rsidRPr="00DF38B4">
        <w:rPr>
          <w:bCs/>
        </w:rPr>
        <w:t>двухшажного</w:t>
      </w:r>
      <w:proofErr w:type="spellEnd"/>
      <w:r w:rsidRPr="00DF38B4">
        <w:rPr>
          <w:bCs/>
        </w:rPr>
        <w:t xml:space="preserve"> конькового хода. </w:t>
      </w:r>
    </w:p>
    <w:p w:rsidR="004317DC" w:rsidRPr="009752C6" w:rsidRDefault="004317DC" w:rsidP="004317DC">
      <w:pPr>
        <w:pStyle w:val="Default"/>
      </w:pPr>
      <w:r w:rsidRPr="009752C6">
        <w:t xml:space="preserve">Цикл хода состоит из двух скользящих коньковых шагов и одного отталкивания палками Первый и второй скользящие шаги неравнозначны. Они отличаются по длине, продолжительности и скорости. Отталкивание палками в большей степени приходится на второй шаг. Этому ходу свойственна асимметричность в координации движений рук и ног. </w:t>
      </w:r>
    </w:p>
    <w:p w:rsidR="004317DC" w:rsidRPr="009752C6" w:rsidRDefault="004317DC" w:rsidP="004317DC">
      <w:pPr>
        <w:pStyle w:val="Default"/>
      </w:pPr>
      <w:r w:rsidRPr="009752C6">
        <w:t xml:space="preserve">Существует два варианта хода, которые различаются по находящейся в опорном положении ноге в начале отталкивания палками, - правосторонний и левосторонний. В каждом варианте одни и те же группы мышц плечевого пояса и нижних конечностей испытывают </w:t>
      </w:r>
      <w:r w:rsidRPr="009752C6">
        <w:lastRenderedPageBreak/>
        <w:t xml:space="preserve">неравномерное напряжение. </w:t>
      </w:r>
      <w:proofErr w:type="gramStart"/>
      <w:r w:rsidRPr="009752C6">
        <w:t xml:space="preserve">Смена правостороннего варианта на левосторонний может выполняться через цикл одновременного одношажного конькового хода. </w:t>
      </w:r>
      <w:proofErr w:type="gramEnd"/>
    </w:p>
    <w:p w:rsidR="004317DC" w:rsidRPr="009752C6" w:rsidRDefault="004317DC" w:rsidP="004317DC">
      <w:pPr>
        <w:pStyle w:val="Default"/>
      </w:pPr>
      <w:r w:rsidRPr="009752C6">
        <w:t xml:space="preserve">После окончания отталкивания ногой происходит свободное скольжение на другой лыже (точка 1) и вынос палок вперед (точка 2). При скольжении туловище выпрямлено (точка 3). Отталкивание ногой начинается до постановки палок на снег. Оно совершается согнутой в коленном суставе ногой плавным </w:t>
      </w:r>
      <w:proofErr w:type="spellStart"/>
      <w:r w:rsidRPr="009752C6">
        <w:t>жимовым</w:t>
      </w:r>
      <w:proofErr w:type="spellEnd"/>
      <w:r w:rsidRPr="009752C6">
        <w:t xml:space="preserve"> усилием. </w:t>
      </w:r>
    </w:p>
    <w:p w:rsidR="004317DC" w:rsidRPr="009752C6" w:rsidRDefault="004317DC" w:rsidP="004317DC">
      <w:pPr>
        <w:pStyle w:val="Default"/>
      </w:pPr>
      <w:r w:rsidRPr="009752C6">
        <w:t xml:space="preserve">В отличие от одновременных классических ходов в этом ходе палки ставятся в снег неодновременно, с несимметричным наклоном (точки 4 и 5) и неодинаковым сгибанием рук в плечевых и локтевых суставах (точки 6 и 7). </w:t>
      </w:r>
    </w:p>
    <w:p w:rsidR="004317DC" w:rsidRPr="009752C6" w:rsidRDefault="004317DC" w:rsidP="004317DC">
      <w:pPr>
        <w:pStyle w:val="Default"/>
      </w:pPr>
      <w:r w:rsidRPr="009752C6">
        <w:t xml:space="preserve">Симметричному расположению правой и левой рук препятствует широко отведенная в сторону опорная лыжа. </w:t>
      </w:r>
      <w:proofErr w:type="gramStart"/>
      <w:r w:rsidRPr="009752C6">
        <w:t>Из-за этого одноименная с опорной ногой рука, значительно больше выпрямленная в локтевом суставе (точка 7), ставит палку под более острым углом (точка 8) и, как правило, несколько раньше другой.</w:t>
      </w:r>
      <w:proofErr w:type="gramEnd"/>
      <w:r w:rsidRPr="009752C6">
        <w:t xml:space="preserve"> Кисти рук в начале отталкивания занимают разновысокое положение (точки 9 и 10). </w:t>
      </w:r>
    </w:p>
    <w:p w:rsidR="004317DC" w:rsidRPr="009752C6" w:rsidRDefault="004317DC" w:rsidP="004317DC">
      <w:pPr>
        <w:pStyle w:val="Default"/>
      </w:pPr>
      <w:r w:rsidRPr="009752C6">
        <w:t xml:space="preserve">Отталкивание палкой со стороны опорной ноги (на рисунке - правой) осуществляется строго по направлению движения лыжника. Другой палкой лыжник толкается больше в сторону, в поперечном направлении. </w:t>
      </w:r>
    </w:p>
    <w:p w:rsidR="004317DC" w:rsidRPr="009752C6" w:rsidRDefault="004317DC" w:rsidP="004317DC">
      <w:pPr>
        <w:pStyle w:val="Default"/>
      </w:pPr>
      <w:r w:rsidRPr="009752C6">
        <w:t xml:space="preserve">Завершается отталкивание палками (как и их постановка) неодновременно. Так, например, в правостороннем варианте хода  левая палка раньше отрывается от снега. Неодинаковое положение палок свидетельствует о различном направлении приложения усилий и отталкивания. </w:t>
      </w:r>
    </w:p>
    <w:p w:rsidR="004317DC" w:rsidRPr="009752C6" w:rsidRDefault="004317DC" w:rsidP="004317DC">
      <w:pPr>
        <w:pStyle w:val="Default"/>
      </w:pPr>
      <w:r w:rsidRPr="009752C6">
        <w:t xml:space="preserve">Угол разведения лыж на равнинных участках составляет 15-45° и определяется преимущественно скоростью передвижения, с увеличением которой он уменьшается. На подъемах угол еще больше увеличивается и доходит до 60-80° (в зависимости от крутизны склона). 58 </w:t>
      </w:r>
    </w:p>
    <w:p w:rsidR="004317DC" w:rsidRPr="009752C6" w:rsidRDefault="004317DC" w:rsidP="004317DC">
      <w:pPr>
        <w:pStyle w:val="Default"/>
        <w:rPr>
          <w:color w:val="auto"/>
        </w:rPr>
      </w:pPr>
    </w:p>
    <w:p w:rsidR="004317DC" w:rsidRPr="009752C6" w:rsidRDefault="004317DC" w:rsidP="004317DC">
      <w:pPr>
        <w:pStyle w:val="Default"/>
        <w:pageBreakBefore/>
        <w:rPr>
          <w:color w:val="auto"/>
        </w:rPr>
      </w:pPr>
      <w:r w:rsidRPr="009752C6">
        <w:rPr>
          <w:color w:val="auto"/>
        </w:rPr>
        <w:lastRenderedPageBreak/>
        <w:t xml:space="preserve">Одновременный </w:t>
      </w:r>
      <w:proofErr w:type="spellStart"/>
      <w:r w:rsidRPr="009752C6">
        <w:rPr>
          <w:color w:val="auto"/>
        </w:rPr>
        <w:t>двухшажный</w:t>
      </w:r>
      <w:proofErr w:type="spellEnd"/>
      <w:r w:rsidRPr="009752C6">
        <w:rPr>
          <w:color w:val="auto"/>
        </w:rPr>
        <w:t xml:space="preserve"> коньковый ход применяется на ровных отрезках трассы в хороших условиях скольжения. </w:t>
      </w:r>
    </w:p>
    <w:p w:rsidR="004317DC" w:rsidRDefault="004317DC" w:rsidP="004317DC">
      <w:pPr>
        <w:pStyle w:val="Default"/>
        <w:rPr>
          <w:bCs/>
          <w:color w:val="auto"/>
        </w:rPr>
      </w:pPr>
    </w:p>
    <w:p w:rsidR="004317DC" w:rsidRDefault="004317DC" w:rsidP="004317DC">
      <w:pPr>
        <w:pStyle w:val="Default"/>
        <w:rPr>
          <w:bCs/>
          <w:color w:val="auto"/>
        </w:rPr>
      </w:pPr>
    </w:p>
    <w:p w:rsidR="004317DC" w:rsidRPr="00DF38B4" w:rsidRDefault="004317DC" w:rsidP="004317DC">
      <w:pPr>
        <w:pStyle w:val="Default"/>
        <w:rPr>
          <w:color w:val="auto"/>
        </w:rPr>
      </w:pPr>
      <w:r w:rsidRPr="00DF38B4">
        <w:rPr>
          <w:bCs/>
          <w:color w:val="auto"/>
        </w:rPr>
        <w:t xml:space="preserve">Техника попеременного </w:t>
      </w:r>
      <w:proofErr w:type="spellStart"/>
      <w:r w:rsidRPr="00DF38B4">
        <w:rPr>
          <w:bCs/>
          <w:color w:val="auto"/>
        </w:rPr>
        <w:t>двухшажного</w:t>
      </w:r>
      <w:proofErr w:type="spellEnd"/>
      <w:r w:rsidRPr="00DF38B4">
        <w:rPr>
          <w:bCs/>
          <w:color w:val="auto"/>
        </w:rPr>
        <w:t xml:space="preserve"> конькового хода. </w:t>
      </w:r>
    </w:p>
    <w:p w:rsidR="004317DC" w:rsidRPr="009752C6" w:rsidRDefault="004317DC" w:rsidP="004317DC">
      <w:pPr>
        <w:pStyle w:val="Default"/>
      </w:pPr>
      <w:r w:rsidRPr="009752C6">
        <w:rPr>
          <w:color w:val="auto"/>
        </w:rPr>
        <w:t>Этот ход иногда называют «скользящей елочкой», так как он имеет сходство с преодолением подъема способом «елочка». Этот ход позволяет развивать самую большую частоту шагов</w:t>
      </w:r>
      <w:r w:rsidRPr="009752C6">
        <w:t xml:space="preserve"> Разведение носков лыж в стороны (угол между лыжами) при попеременном коньковом ходе составляет 60-70°. </w:t>
      </w:r>
    </w:p>
    <w:p w:rsidR="004317DC" w:rsidRDefault="004317DC" w:rsidP="004317DC">
      <w:pPr>
        <w:spacing w:line="360" w:lineRule="auto"/>
        <w:jc w:val="both"/>
      </w:pPr>
      <w:r w:rsidRPr="009752C6">
        <w:t>Применяется этот ход редко, как правило, на подъемах крутизной свыше 15°.</w:t>
      </w:r>
    </w:p>
    <w:p w:rsidR="004317DC" w:rsidRDefault="004317DC" w:rsidP="004317DC">
      <w:pPr>
        <w:spacing w:line="360" w:lineRule="auto"/>
        <w:jc w:val="both"/>
        <w:rPr>
          <w:bCs/>
          <w:iCs/>
        </w:rPr>
      </w:pPr>
    </w:p>
    <w:p w:rsidR="004317DC" w:rsidRPr="00DF38B4" w:rsidRDefault="004317DC" w:rsidP="004317DC">
      <w:pPr>
        <w:spacing w:line="360" w:lineRule="auto"/>
        <w:jc w:val="both"/>
      </w:pPr>
      <w:r>
        <w:rPr>
          <w:bCs/>
          <w:iCs/>
        </w:rPr>
        <w:t>П</w:t>
      </w:r>
      <w:r w:rsidRPr="00DF38B4">
        <w:rPr>
          <w:bCs/>
          <w:iCs/>
        </w:rPr>
        <w:t>реодоление препятствий</w:t>
      </w:r>
    </w:p>
    <w:p w:rsidR="004317DC" w:rsidRPr="009752C6" w:rsidRDefault="004317DC" w:rsidP="004317DC">
      <w:pPr>
        <w:pStyle w:val="Default"/>
      </w:pPr>
      <w:r w:rsidRPr="009752C6">
        <w:t>При передвижении на лыжах по пересеченной местности лыжникам приходится преодолевать подъемы различной крутизны, длины и рельефа. Существуют разные способы подъемов на лыжах: скользящим шагом, беговым шагом, ступающим шагом, «</w:t>
      </w:r>
      <w:proofErr w:type="spellStart"/>
      <w:r w:rsidRPr="009752C6">
        <w:t>полуелочкой</w:t>
      </w:r>
      <w:proofErr w:type="spellEnd"/>
      <w:r w:rsidRPr="009752C6">
        <w:t>», «елочкой» и лесенкой. Выбор того или иного способа зависит от крутизны подъема, условий скольжения, качества смазки лыж, физической и технической подготовленности лыжника</w:t>
      </w:r>
      <w:proofErr w:type="gramStart"/>
      <w:r w:rsidRPr="009752C6">
        <w:t>.</w:t>
      </w:r>
      <w:r w:rsidRPr="009752C6">
        <w:rPr>
          <w:b/>
          <w:bCs/>
          <w:i/>
          <w:iCs/>
        </w:rPr>
        <w:t>.</w:t>
      </w:r>
      <w:proofErr w:type="gramEnd"/>
    </w:p>
    <w:p w:rsidR="004317DC" w:rsidRPr="009752C6" w:rsidRDefault="004317DC" w:rsidP="004317DC">
      <w:pPr>
        <w:pStyle w:val="Default"/>
      </w:pPr>
      <w:r w:rsidRPr="009752C6">
        <w:t xml:space="preserve">При преодолении подъемов любым способом большое значение имеет активная работа рук, что уменьшает возможность проскальзывания лыж при увеличении крутизны подъема. </w:t>
      </w:r>
    </w:p>
    <w:p w:rsidR="004317DC" w:rsidRDefault="004317DC" w:rsidP="004317DC">
      <w:pPr>
        <w:pStyle w:val="Default"/>
        <w:rPr>
          <w:bCs/>
        </w:rPr>
      </w:pPr>
    </w:p>
    <w:p w:rsidR="004317DC" w:rsidRPr="009752C6" w:rsidRDefault="004317DC" w:rsidP="004317DC">
      <w:pPr>
        <w:pStyle w:val="Default"/>
      </w:pPr>
      <w:r w:rsidRPr="00DF38B4">
        <w:rPr>
          <w:bCs/>
        </w:rPr>
        <w:t>Подъем скользящим шагом</w:t>
      </w:r>
      <w:r w:rsidRPr="009752C6">
        <w:t xml:space="preserve"> очень похож на попеременный </w:t>
      </w:r>
      <w:proofErr w:type="spellStart"/>
      <w:r w:rsidRPr="009752C6">
        <w:t>двухшажный</w:t>
      </w:r>
      <w:proofErr w:type="spellEnd"/>
      <w:r w:rsidRPr="009752C6">
        <w:t xml:space="preserve"> ход, но длина шага здесь короче, движения чаще, опора на палки дольше и сильнее, отталкивание рукой (точка 1) заканчивается одновременно с отталкиванием ногой (точка 2). Туловище несколько больше наклонено вперед (точка 3), палки ставятся с большим наклоном (точка 4). После отталкивания лыжа меньше поднимается над снегом (точка 5). </w:t>
      </w:r>
    </w:p>
    <w:p w:rsidR="004317DC" w:rsidRPr="009752C6" w:rsidRDefault="004317DC" w:rsidP="004317DC">
      <w:pPr>
        <w:pStyle w:val="Default"/>
      </w:pPr>
      <w:r w:rsidRPr="009752C6">
        <w:t xml:space="preserve">Подъем скользящим шагом применяется на склонах средней крутизны (4-12°) при хорошем сцеплении со снегом. </w:t>
      </w:r>
    </w:p>
    <w:p w:rsidR="004317DC" w:rsidRDefault="004317DC" w:rsidP="004317DC">
      <w:pPr>
        <w:pStyle w:val="Default"/>
        <w:rPr>
          <w:bCs/>
        </w:rPr>
      </w:pPr>
    </w:p>
    <w:p w:rsidR="004317DC" w:rsidRPr="009752C6" w:rsidRDefault="004317DC" w:rsidP="004317DC">
      <w:pPr>
        <w:pStyle w:val="Default"/>
      </w:pPr>
      <w:r w:rsidRPr="00DF38B4">
        <w:rPr>
          <w:bCs/>
        </w:rPr>
        <w:t>При подъеме ступающим шагом</w:t>
      </w:r>
      <w:r w:rsidRPr="009752C6">
        <w:t xml:space="preserve"> полностью отсутствует скольжение, отталкивание одной лыжной палкой заканчивается позднее, чем постановка другой, что ведет к двойной опоре на палки. </w:t>
      </w:r>
    </w:p>
    <w:p w:rsidR="004317DC" w:rsidRPr="009752C6" w:rsidRDefault="004317DC" w:rsidP="004317DC">
      <w:pPr>
        <w:pStyle w:val="Default"/>
      </w:pPr>
      <w:r w:rsidRPr="009752C6">
        <w:t xml:space="preserve">После выноса вперед лыжа опускается на снег сверху, </w:t>
      </w:r>
      <w:proofErr w:type="spellStart"/>
      <w:r w:rsidRPr="009752C6">
        <w:t>прихлопыванием</w:t>
      </w:r>
      <w:proofErr w:type="spellEnd"/>
      <w:r w:rsidRPr="009752C6">
        <w:t xml:space="preserve"> для улучшения сцепления со снегом.</w:t>
      </w:r>
    </w:p>
    <w:p w:rsidR="004317DC" w:rsidRPr="009752C6" w:rsidRDefault="004317DC" w:rsidP="004317DC">
      <w:pPr>
        <w:pStyle w:val="Default"/>
      </w:pPr>
      <w:r w:rsidRPr="009752C6">
        <w:t xml:space="preserve"> </w:t>
      </w:r>
      <w:proofErr w:type="gramStart"/>
      <w:r w:rsidRPr="009752C6">
        <w:t xml:space="preserve">Этот способ подъема применяется на крутых склонах (13-16°), когда скольжение невозможно из-за плохого сцепление лыж со снегом. </w:t>
      </w:r>
      <w:proofErr w:type="gramEnd"/>
    </w:p>
    <w:p w:rsidR="004317DC" w:rsidRDefault="004317DC" w:rsidP="004317DC">
      <w:pPr>
        <w:pStyle w:val="Default"/>
        <w:rPr>
          <w:bCs/>
        </w:rPr>
      </w:pPr>
    </w:p>
    <w:p w:rsidR="004317DC" w:rsidRPr="009752C6" w:rsidRDefault="004317DC" w:rsidP="004317DC">
      <w:pPr>
        <w:pStyle w:val="Default"/>
      </w:pPr>
      <w:r w:rsidRPr="00DF38B4">
        <w:rPr>
          <w:bCs/>
        </w:rPr>
        <w:t>При подъеме «</w:t>
      </w:r>
      <w:proofErr w:type="spellStart"/>
      <w:r w:rsidRPr="00DF38B4">
        <w:rPr>
          <w:bCs/>
        </w:rPr>
        <w:t>полуелочкой</w:t>
      </w:r>
      <w:proofErr w:type="spellEnd"/>
      <w:r w:rsidRPr="00DF38B4">
        <w:rPr>
          <w:bCs/>
        </w:rPr>
        <w:t>»</w:t>
      </w:r>
      <w:r w:rsidRPr="009752C6">
        <w:t xml:space="preserve"> верхняя лыжа скользит прямо по направлению движения (точка 1), а нижняя отводится носком в сторону (точка 2) и ставится на внутреннее ребро. Палки работают так же, как при попеременном </w:t>
      </w:r>
      <w:proofErr w:type="spellStart"/>
      <w:r w:rsidRPr="009752C6">
        <w:t>двухшажном</w:t>
      </w:r>
      <w:proofErr w:type="spellEnd"/>
      <w:r w:rsidRPr="009752C6">
        <w:t xml:space="preserve"> ходе (с перекрестной координацией), и выносятся вперед прямолинейно. Отталкивание ногой при движении в подъем производится, прежде всего, за счет развернутой в сторону лыжи. </w:t>
      </w:r>
    </w:p>
    <w:p w:rsidR="004317DC" w:rsidRPr="009752C6" w:rsidRDefault="004317DC" w:rsidP="004317DC">
      <w:pPr>
        <w:pStyle w:val="Default"/>
      </w:pPr>
      <w:r w:rsidRPr="009752C6">
        <w:t xml:space="preserve">Этот способ применяется при преодолении склонов средней крутизны наискось. </w:t>
      </w:r>
    </w:p>
    <w:p w:rsidR="004317DC" w:rsidRDefault="004317DC" w:rsidP="004317DC">
      <w:pPr>
        <w:pStyle w:val="Default"/>
        <w:rPr>
          <w:bCs/>
        </w:rPr>
      </w:pPr>
    </w:p>
    <w:p w:rsidR="004317DC" w:rsidRPr="009752C6" w:rsidRDefault="004317DC" w:rsidP="004317DC">
      <w:pPr>
        <w:pStyle w:val="Default"/>
      </w:pPr>
      <w:r w:rsidRPr="00DF38B4">
        <w:rPr>
          <w:bCs/>
        </w:rPr>
        <w:t>При подъеме «елочкой»</w:t>
      </w:r>
      <w:r w:rsidRPr="009752C6">
        <w:t xml:space="preserve"> лыжник передвигается ступающим шагом, обе лыжи ставятся на внутреннее ребро под углом к направлению движения с разведенными в сторону носками (точки 1 и 2). Палки для опоры ставятся по бокам позади лыж (точки 3 и 4). С увеличением крутизны склона </w:t>
      </w:r>
      <w:proofErr w:type="gramStart"/>
      <w:r w:rsidRPr="009752C6">
        <w:t>увеличиваются угол разведения лыж и наклон туловища вперед и лыжа еще больше ставится</w:t>
      </w:r>
      <w:proofErr w:type="gramEnd"/>
      <w:r w:rsidRPr="009752C6">
        <w:t xml:space="preserve"> на ребро. При шаге нога выносится согнутая в колене, ботинок развернут в сторону, задник одной лыжи переносится через задник другой.</w:t>
      </w:r>
    </w:p>
    <w:p w:rsidR="004317DC" w:rsidRPr="009752C6" w:rsidRDefault="004317DC" w:rsidP="004317DC">
      <w:pPr>
        <w:pStyle w:val="Default"/>
      </w:pPr>
      <w:r w:rsidRPr="009752C6">
        <w:t xml:space="preserve"> Этот способ применяется на довольно крутых склонах (до 35°) и при плохом сцеплении лыж со снегом. </w:t>
      </w:r>
    </w:p>
    <w:p w:rsidR="004317DC" w:rsidRDefault="004317DC" w:rsidP="004317DC">
      <w:pPr>
        <w:spacing w:line="360" w:lineRule="auto"/>
        <w:jc w:val="both"/>
        <w:rPr>
          <w:bCs/>
        </w:rPr>
      </w:pPr>
    </w:p>
    <w:p w:rsidR="004317DC" w:rsidRPr="009752C6" w:rsidRDefault="004317DC" w:rsidP="004317DC">
      <w:pPr>
        <w:spacing w:line="360" w:lineRule="auto"/>
        <w:jc w:val="both"/>
      </w:pPr>
      <w:r w:rsidRPr="00DF38B4">
        <w:rPr>
          <w:bCs/>
        </w:rPr>
        <w:t>Подъем «лесенкой»</w:t>
      </w:r>
      <w:r w:rsidRPr="009752C6">
        <w:t xml:space="preserve"> осуществляется боковыми приставными шагами. Лыжи ставятся поперек склона горизонтально на ребро (точки 1 и 2). Шаг начинается с ноги, расположенной выше по склону (точка 3). Когда верхняя лыжа встанет на снег, приставляется нижняя лыжа. Туловище при этом держится вертикально.</w:t>
      </w:r>
    </w:p>
    <w:p w:rsidR="004317DC" w:rsidRPr="009752C6" w:rsidRDefault="004317DC" w:rsidP="004317DC">
      <w:pPr>
        <w:pStyle w:val="Default"/>
        <w:rPr>
          <w:b/>
          <w:bCs/>
        </w:rPr>
      </w:pPr>
      <w:r w:rsidRPr="009752C6">
        <w:t xml:space="preserve"> Подъем «лесенкой» применяется на очень крутых склонах (до 40°) как прямо, так и наискось.</w:t>
      </w:r>
    </w:p>
    <w:p w:rsidR="004317DC" w:rsidRPr="009752C6" w:rsidRDefault="004317DC" w:rsidP="004317DC">
      <w:pPr>
        <w:pStyle w:val="Default"/>
        <w:rPr>
          <w:b/>
          <w:bCs/>
        </w:rPr>
      </w:pPr>
    </w:p>
    <w:p w:rsidR="004317DC" w:rsidRPr="00DF38B4" w:rsidRDefault="004317DC" w:rsidP="004317DC">
      <w:pPr>
        <w:pStyle w:val="Default"/>
      </w:pPr>
      <w:r w:rsidRPr="00DF38B4">
        <w:rPr>
          <w:bCs/>
        </w:rPr>
        <w:t>Преодоление спусков.</w:t>
      </w:r>
    </w:p>
    <w:p w:rsidR="004317DC" w:rsidRPr="009752C6" w:rsidRDefault="004317DC" w:rsidP="004317DC">
      <w:pPr>
        <w:pStyle w:val="Default"/>
      </w:pPr>
      <w:r w:rsidRPr="009752C6">
        <w:t xml:space="preserve">Передвижение на лыжах по пересеченной местности требует от лыжника умения спускаться со склонов различной крутизны; преодолевать неровности склона и в случае необходимости выполнять торможения и повороты. </w:t>
      </w:r>
    </w:p>
    <w:p w:rsidR="004317DC" w:rsidRPr="009752C6" w:rsidRDefault="004317DC" w:rsidP="004317DC">
      <w:pPr>
        <w:pStyle w:val="Default"/>
      </w:pPr>
      <w:r w:rsidRPr="009752C6">
        <w:t xml:space="preserve">Для преодоления спусков применяются различные стойки: высокая; средняя, низкая, стойка при спуске наискось, стойка отдыха. Выбор их зависит от цели, условий скольжения, рельефа местности, длины и крутизны склонов, а также наличия неровностей на трассе спуска. Стойки спусков классифицируются в зависимости от высоты расположения общего центра массы тела, что внешне проявляется в степени сгибания туловища и ног в тазобедренных, коленных и голеностопных суставах. </w:t>
      </w:r>
    </w:p>
    <w:p w:rsidR="004317DC" w:rsidRDefault="004317DC" w:rsidP="004317DC">
      <w:pPr>
        <w:spacing w:line="360" w:lineRule="auto"/>
        <w:jc w:val="both"/>
        <w:rPr>
          <w:bCs/>
        </w:rPr>
      </w:pPr>
    </w:p>
    <w:p w:rsidR="004317DC" w:rsidRDefault="004317DC" w:rsidP="004317DC">
      <w:pPr>
        <w:spacing w:line="360" w:lineRule="auto"/>
        <w:jc w:val="both"/>
      </w:pPr>
      <w:r w:rsidRPr="00DF38B4">
        <w:rPr>
          <w:bCs/>
        </w:rPr>
        <w:t>Высокая стойка</w:t>
      </w:r>
      <w:r w:rsidRPr="009752C6">
        <w:rPr>
          <w:b/>
          <w:bCs/>
        </w:rPr>
        <w:t xml:space="preserve"> -</w:t>
      </w:r>
      <w:r w:rsidRPr="009752C6">
        <w:t xml:space="preserve"> ноги в коленях согнуты (до 160°), туловище незначительно наклонено вперед; руки опущены, слегка согнуты в локтях, палки зажаты в кистях рук и отведены назад, не касаются снега. Высокая стойка применяется для временного уменьшения скорости спуска.</w:t>
      </w:r>
    </w:p>
    <w:p w:rsidR="004317DC" w:rsidRDefault="004317DC" w:rsidP="004317DC">
      <w:pPr>
        <w:spacing w:line="360" w:lineRule="auto"/>
        <w:jc w:val="both"/>
        <w:rPr>
          <w:b/>
          <w:bCs/>
        </w:rPr>
      </w:pPr>
    </w:p>
    <w:p w:rsidR="004317DC" w:rsidRPr="009752C6" w:rsidRDefault="004317DC" w:rsidP="004317DC">
      <w:pPr>
        <w:spacing w:line="360" w:lineRule="auto"/>
        <w:jc w:val="both"/>
        <w:rPr>
          <w:b/>
          <w:bCs/>
        </w:rPr>
      </w:pPr>
      <w:r w:rsidRPr="00DF38B4">
        <w:rPr>
          <w:bCs/>
        </w:rPr>
        <w:t>Средняя стойк</w:t>
      </w:r>
      <w:proofErr w:type="gramStart"/>
      <w:r w:rsidRPr="00DF38B4">
        <w:rPr>
          <w:bCs/>
        </w:rPr>
        <w:t>а</w:t>
      </w:r>
      <w:r w:rsidRPr="009752C6">
        <w:t>-</w:t>
      </w:r>
      <w:proofErr w:type="gramEnd"/>
      <w:r w:rsidRPr="009752C6">
        <w:t xml:space="preserve"> ноги согнуты в коленях (до 140°), туловище наклонено вперед, руки согнуты в локтевых суставах, опущены и немного выдвинуты вперед, палки обращены кольцами назад. Средняя стойка применяется на сложных склонах с поворотами и неровностями. Обеспечивает наибольшую устойчивость.</w:t>
      </w:r>
    </w:p>
    <w:p w:rsidR="004317DC" w:rsidRDefault="004317DC" w:rsidP="004317DC">
      <w:pPr>
        <w:spacing w:line="360" w:lineRule="auto"/>
        <w:jc w:val="both"/>
        <w:rPr>
          <w:bCs/>
        </w:rPr>
      </w:pPr>
    </w:p>
    <w:p w:rsidR="004317DC" w:rsidRPr="009752C6" w:rsidRDefault="004317DC" w:rsidP="004317DC">
      <w:pPr>
        <w:spacing w:line="360" w:lineRule="auto"/>
        <w:jc w:val="both"/>
        <w:rPr>
          <w:b/>
          <w:bCs/>
        </w:rPr>
      </w:pPr>
      <w:r w:rsidRPr="00DF38B4">
        <w:rPr>
          <w:bCs/>
        </w:rPr>
        <w:lastRenderedPageBreak/>
        <w:t>Низкая стойк</w:t>
      </w:r>
      <w:proofErr w:type="gramStart"/>
      <w:r w:rsidRPr="00DF38B4">
        <w:rPr>
          <w:bCs/>
        </w:rPr>
        <w:t>а</w:t>
      </w:r>
      <w:r w:rsidRPr="009752C6">
        <w:t>-</w:t>
      </w:r>
      <w:proofErr w:type="gramEnd"/>
      <w:r w:rsidRPr="009752C6">
        <w:t xml:space="preserve"> ноги лыжника согнуты в коленных суставах под углом 120-130°, туловище наклонено до горизонтального положения, руки выдвинуты вперед, кисти сведены, палки взяты под руки и прижаты к туловищу. Низкая стойка применяется на прямых, ровных и пологих склонах, когда требуется развить максимальную скорость спуска.</w:t>
      </w:r>
    </w:p>
    <w:p w:rsidR="004317DC" w:rsidRDefault="004317DC" w:rsidP="004317DC">
      <w:pPr>
        <w:spacing w:line="360" w:lineRule="auto"/>
        <w:jc w:val="both"/>
        <w:rPr>
          <w:bCs/>
        </w:rPr>
      </w:pPr>
    </w:p>
    <w:p w:rsidR="004317DC" w:rsidRPr="009752C6" w:rsidRDefault="004317DC" w:rsidP="004317DC">
      <w:pPr>
        <w:spacing w:line="360" w:lineRule="auto"/>
        <w:jc w:val="both"/>
        <w:rPr>
          <w:b/>
          <w:bCs/>
        </w:rPr>
      </w:pPr>
      <w:r w:rsidRPr="00DF38B4">
        <w:rPr>
          <w:bCs/>
        </w:rPr>
        <w:t>Стойка при спуске наискось</w:t>
      </w:r>
      <w:r w:rsidRPr="009752C6">
        <w:t xml:space="preserve"> - боком к склону, одна лыжа занимает положение выше другой с опорой на верхние канты (чт</w:t>
      </w:r>
      <w:proofErr w:type="gramStart"/>
      <w:r w:rsidRPr="009752C6">
        <w:t>о-</w:t>
      </w:r>
      <w:proofErr w:type="gramEnd"/>
      <w:r w:rsidRPr="009752C6">
        <w:t xml:space="preserve"> бы избежать бокового соскальзывания), большая часть веса тела на нижней лыже, верхняя лыжа выдвинута вперед на 10-15см.</w:t>
      </w:r>
    </w:p>
    <w:p w:rsidR="004317DC" w:rsidRPr="009752C6" w:rsidRDefault="004317DC" w:rsidP="004317DC">
      <w:pPr>
        <w:spacing w:line="360" w:lineRule="auto"/>
        <w:jc w:val="both"/>
      </w:pPr>
      <w:r w:rsidRPr="00DF38B4">
        <w:rPr>
          <w:bCs/>
        </w:rPr>
        <w:t>Стойка отдыха</w:t>
      </w:r>
      <w:r w:rsidRPr="009752C6">
        <w:t xml:space="preserve"> - туловище наклонено вперед, предплечья опираются на бедра. Стойка применяется на дистанциях лыжных гонок (на пологих и длинных склонах), чтобы разгрузить мышцы ног и спины, создать благоприятные условия для восстановления дыхания. В реальных условиях лыжной трассы на спусках лыжник может переходить из одной стойки в другую для выполнения поворота, торможения, преодоления неровностей, а также с целью увеличения или уменьшения скорости спуска.</w:t>
      </w:r>
    </w:p>
    <w:p w:rsidR="004317DC" w:rsidRDefault="004317DC" w:rsidP="004317DC">
      <w:pPr>
        <w:pStyle w:val="Default"/>
        <w:rPr>
          <w:bCs/>
        </w:rPr>
      </w:pPr>
      <w:r w:rsidRPr="009752C6">
        <w:t xml:space="preserve"> При передвижении по пересеченной местности лыжникам часто приходится спускаться со склонов с переменным рельефом или преодолевать различные неровности. Главная задача при спусках с таких склонов - сохранить скорость скольжения и исключить потерю равновесия</w:t>
      </w:r>
      <w:r w:rsidRPr="00DF38B4">
        <w:t>.</w:t>
      </w:r>
    </w:p>
    <w:p w:rsidR="004317DC" w:rsidRPr="009752C6" w:rsidRDefault="004317DC" w:rsidP="004317DC">
      <w:pPr>
        <w:pStyle w:val="Default"/>
      </w:pPr>
      <w:r w:rsidRPr="00DF38B4">
        <w:rPr>
          <w:bCs/>
        </w:rPr>
        <w:t>Повороты в движении.</w:t>
      </w:r>
    </w:p>
    <w:p w:rsidR="004317DC" w:rsidRPr="009752C6" w:rsidRDefault="004317DC" w:rsidP="004317DC">
      <w:pPr>
        <w:pStyle w:val="Default"/>
      </w:pPr>
      <w:r w:rsidRPr="009752C6">
        <w:t xml:space="preserve">Эти повороты применяются при изменении направления движения лыжника. К основным способам поворотов относятся: 1) поворот переступанием; 2) поворот упором; 3) поворот «плугом»; 4) поворот на параллельных лыжах. </w:t>
      </w:r>
    </w:p>
    <w:p w:rsidR="004317DC" w:rsidRPr="009752C6" w:rsidRDefault="004317DC" w:rsidP="004317DC">
      <w:pPr>
        <w:pStyle w:val="Default"/>
      </w:pPr>
      <w:r w:rsidRPr="009752C6">
        <w:t xml:space="preserve">На равнинных участках повороты выполняют переступанием, на склонах - переступанием, упором, «плугом», на параллельных лыжах в зависимости от крутизны склона и подготовленности трассы. </w:t>
      </w:r>
    </w:p>
    <w:p w:rsidR="004317DC" w:rsidRPr="009752C6" w:rsidRDefault="004317DC" w:rsidP="004317DC">
      <w:pPr>
        <w:pStyle w:val="Default"/>
      </w:pPr>
      <w:r w:rsidRPr="009752C6">
        <w:t xml:space="preserve">Главное при выполнении поворотов - не снижать скорость движения и не терять устойчивость. </w:t>
      </w:r>
    </w:p>
    <w:p w:rsidR="004317DC" w:rsidRDefault="004317DC" w:rsidP="004317DC">
      <w:pPr>
        <w:pStyle w:val="Default"/>
        <w:rPr>
          <w:bCs/>
        </w:rPr>
      </w:pPr>
    </w:p>
    <w:p w:rsidR="004317DC" w:rsidRPr="009752C6" w:rsidRDefault="004317DC" w:rsidP="004317DC">
      <w:pPr>
        <w:pStyle w:val="Default"/>
      </w:pPr>
      <w:r w:rsidRPr="00DF38B4">
        <w:rPr>
          <w:bCs/>
        </w:rPr>
        <w:t>Поворот переступанием</w:t>
      </w:r>
      <w:r w:rsidRPr="009752C6">
        <w:t xml:space="preserve">. При выполнении этого поворота лыжник переносит вес тела на наружную в повороте ногу, отрывает от снега внутреннюю лыжу носком вверх, отставляет ее внутрь поворота на нужный угол (в положение нового направления движения), ставит на снег и переносит на нее вес тела. Внешняя лыжа выполняет отталкивание и приставляется к </w:t>
      </w:r>
      <w:proofErr w:type="gramStart"/>
      <w:r w:rsidRPr="009752C6">
        <w:t>внутренней</w:t>
      </w:r>
      <w:proofErr w:type="gramEnd"/>
      <w:r w:rsidRPr="009752C6">
        <w:t xml:space="preserve">. В зависимости от скорости и требуемого угла поворота переступание может быть выполнено несколько раз. </w:t>
      </w:r>
    </w:p>
    <w:p w:rsidR="004317DC" w:rsidRPr="009752C6" w:rsidRDefault="004317DC" w:rsidP="004317DC">
      <w:pPr>
        <w:spacing w:line="360" w:lineRule="auto"/>
        <w:jc w:val="both"/>
        <w:rPr>
          <w:b/>
          <w:bCs/>
        </w:rPr>
      </w:pPr>
      <w:r w:rsidRPr="009752C6">
        <w:t>На пологом склоне и на равнине при выполнении поворота лыжник увеличивает скорость движения с помощью одновременных отталкиваний палками. Это называется активным переступанием. На крутом склоне при большой скорости лыжник не отталкивается палками и лыжей. Это может привести к потере равновесия. Данный способ получил название «пассивное переступание». При выполнении этого поворота туловище наклоняется вперед, а палки прижимаются к туловищу.</w:t>
      </w:r>
    </w:p>
    <w:p w:rsidR="004317DC" w:rsidRPr="00A93B88" w:rsidRDefault="004317DC" w:rsidP="004317DC">
      <w:pPr>
        <w:pStyle w:val="Default"/>
      </w:pPr>
      <w:r w:rsidRPr="00A93B88">
        <w:rPr>
          <w:bCs/>
        </w:rPr>
        <w:lastRenderedPageBreak/>
        <w:t>Поворот упором</w:t>
      </w:r>
      <w:r w:rsidRPr="00A93B88">
        <w:t xml:space="preserve">. Этот способ применяется при большой скорости для плавного изменения направления движения, если нет лыжни. Для того чтобы осуществить поворот упором, внешняя лыжа выдвигается вперед на 10-15см, </w:t>
      </w:r>
      <w:proofErr w:type="spellStart"/>
      <w:r w:rsidRPr="00A93B88">
        <w:t>закантовывается</w:t>
      </w:r>
      <w:proofErr w:type="spellEnd"/>
      <w:r w:rsidRPr="00A93B88">
        <w:t xml:space="preserve"> (т.е. ставится на ребро), пятка лыжи отводится в сторону, и вес тела переносится на эту лыжу. Поворот выполняется под воздействием «руления» носком лыжи. Крутизна поворота зависит от угла отведения пятки лыжи, угла кантования лыжи, состояния снежного покрова и величины переноса веса тела на одну из лыж (внутреннюю по отношению к повороту).</w:t>
      </w:r>
    </w:p>
    <w:p w:rsidR="004317DC" w:rsidRPr="00A93B88" w:rsidRDefault="004317DC" w:rsidP="004317DC">
      <w:pPr>
        <w:pStyle w:val="Default"/>
      </w:pPr>
      <w:r w:rsidRPr="00A93B88">
        <w:t xml:space="preserve"> Перед началом поворота лыжник принимает положение «плуга» - пятки лыж разведены в стороны, носки лыж находятся друг от друга на небольшом расстоянии. Затем внешняя лыжа </w:t>
      </w:r>
      <w:proofErr w:type="spellStart"/>
      <w:r w:rsidRPr="00A93B88">
        <w:t>закантовывается</w:t>
      </w:r>
      <w:proofErr w:type="spellEnd"/>
      <w:r w:rsidRPr="00A93B88">
        <w:t xml:space="preserve"> мягким, плавным движением и на нее переносится вес тела. Туловище наклоняется вперед. Последовательно загружая то одну, то другую ногу, можно совершить серию последовательных плавных поворотов. </w:t>
      </w:r>
    </w:p>
    <w:p w:rsidR="004317DC" w:rsidRPr="00A93B88" w:rsidRDefault="004317DC" w:rsidP="004317DC">
      <w:pPr>
        <w:pStyle w:val="Default"/>
      </w:pPr>
      <w:r w:rsidRPr="00A93B88">
        <w:t>В лыжных гонках этот способ применяется крайне редко, так как значительно снижает скорость движения.</w:t>
      </w:r>
    </w:p>
    <w:p w:rsidR="004317DC" w:rsidRPr="00A93B88" w:rsidRDefault="004317DC" w:rsidP="004317DC">
      <w:pPr>
        <w:pStyle w:val="Default"/>
      </w:pPr>
      <w:r w:rsidRPr="00A93B88">
        <w:rPr>
          <w:bCs/>
        </w:rPr>
        <w:t xml:space="preserve"> Поворот на параллельных лыжах</w:t>
      </w:r>
      <w:r w:rsidRPr="00A93B88">
        <w:t xml:space="preserve">. Он выполняется за счет вращательного движения туловища и ног в сторону поворота. Поворот выполняется в основной стойке спуска путем переноса веса тела на внутреннюю лыжу Необходимо слегка наклониться в сторону поворота, </w:t>
      </w:r>
    </w:p>
    <w:p w:rsidR="004317DC" w:rsidRPr="00A93B88" w:rsidRDefault="004317DC" w:rsidP="004317DC">
      <w:pPr>
        <w:pStyle w:val="Default"/>
      </w:pPr>
      <w:r w:rsidRPr="00A93B88">
        <w:t>чтобы не быть выброшенным центробежными силами в сторону противоположную повороту. Лыжня сама «ведет» лыжника по повороту. Если лыжни нет, то поворот на параллельных лыжах на склоне выполняется следующим образом.</w:t>
      </w:r>
    </w:p>
    <w:p w:rsidR="004317DC" w:rsidRPr="00A93B88" w:rsidRDefault="004317DC" w:rsidP="004317DC">
      <w:pPr>
        <w:pStyle w:val="Default"/>
      </w:pPr>
      <w:r w:rsidRPr="00A93B88">
        <w:t xml:space="preserve"> Спускаясь в основной стойке, следует несколько согнуть ноги и затем сразу выпрямится с последующей «блокировкой» в коленных, тазобедренных и голеностопных суставах в момент остановки после выпрямления. В этот момент значительно уменьшается давление лыж на снег, и лыжник входит в поворот, выталкивая лыжи пятками в сторону. </w:t>
      </w:r>
    </w:p>
    <w:p w:rsidR="004317DC" w:rsidRPr="00A93B88" w:rsidRDefault="004317DC" w:rsidP="004317DC">
      <w:pPr>
        <w:spacing w:line="360" w:lineRule="auto"/>
        <w:jc w:val="both"/>
        <w:rPr>
          <w:b/>
          <w:bCs/>
        </w:rPr>
      </w:pPr>
      <w:r w:rsidRPr="00A93B88">
        <w:t>Этому помогает активное вращение туловища навстречу движению пяток (</w:t>
      </w:r>
      <w:proofErr w:type="spellStart"/>
      <w:r w:rsidRPr="00A93B88">
        <w:t>контрвращение</w:t>
      </w:r>
      <w:proofErr w:type="spellEnd"/>
      <w:r w:rsidRPr="00A93B88">
        <w:t>). Далее, войдя в поворот, при движении по дуге надо сразу ставить лыжи на внутренние ребра, вес тела больше перенести на наружную лыжу, а внутреннюю лыжу выдвинуть несколько вперед.</w:t>
      </w:r>
    </w:p>
    <w:p w:rsidR="004317DC" w:rsidRPr="00A93B88" w:rsidRDefault="004317DC" w:rsidP="004317DC">
      <w:pPr>
        <w:tabs>
          <w:tab w:val="left" w:pos="1560"/>
          <w:tab w:val="left" w:pos="2800"/>
          <w:tab w:val="left" w:pos="3980"/>
          <w:tab w:val="left" w:pos="4320"/>
          <w:tab w:val="left" w:pos="5380"/>
          <w:tab w:val="left" w:pos="5960"/>
          <w:tab w:val="left" w:pos="7140"/>
          <w:tab w:val="left" w:pos="8380"/>
          <w:tab w:val="left" w:pos="9340"/>
        </w:tabs>
        <w:rPr>
          <w:b/>
        </w:rPr>
      </w:pPr>
    </w:p>
    <w:p w:rsidR="004317DC" w:rsidRPr="00A93B88" w:rsidRDefault="004317DC" w:rsidP="004317DC">
      <w:pPr>
        <w:tabs>
          <w:tab w:val="left" w:pos="1560"/>
          <w:tab w:val="left" w:pos="2800"/>
          <w:tab w:val="left" w:pos="3980"/>
          <w:tab w:val="left" w:pos="4320"/>
          <w:tab w:val="left" w:pos="5380"/>
          <w:tab w:val="left" w:pos="5960"/>
          <w:tab w:val="left" w:pos="7140"/>
          <w:tab w:val="left" w:pos="8380"/>
          <w:tab w:val="left" w:pos="9340"/>
        </w:tabs>
        <w:rPr>
          <w:b/>
        </w:rPr>
      </w:pPr>
      <w:r w:rsidRPr="00A93B88">
        <w:rPr>
          <w:b/>
        </w:rPr>
        <w:t>Акробатика</w:t>
      </w:r>
    </w:p>
    <w:p w:rsidR="004317DC" w:rsidRPr="00A93B88" w:rsidRDefault="004317DC" w:rsidP="004317DC">
      <w:pPr>
        <w:pStyle w:val="Default"/>
        <w:rPr>
          <w:color w:val="000000" w:themeColor="text1"/>
        </w:rPr>
      </w:pPr>
      <w:r w:rsidRPr="00A93B88">
        <w:rPr>
          <w:color w:val="000000" w:themeColor="text1"/>
        </w:rPr>
        <w:t>Разучивание техники стойки на руках.</w:t>
      </w:r>
    </w:p>
    <w:p w:rsidR="004317DC" w:rsidRPr="00A93B88" w:rsidRDefault="004317DC" w:rsidP="004317DC">
      <w:pPr>
        <w:pStyle w:val="Default"/>
        <w:rPr>
          <w:color w:val="333333"/>
          <w:shd w:val="clear" w:color="auto" w:fill="FFFFFF"/>
        </w:rPr>
      </w:pPr>
    </w:p>
    <w:p w:rsidR="004317DC" w:rsidRPr="00A93B88" w:rsidRDefault="004317DC" w:rsidP="004317DC">
      <w:pPr>
        <w:pStyle w:val="Default"/>
        <w:rPr>
          <w:color w:val="333333"/>
          <w:shd w:val="clear" w:color="auto" w:fill="FFFFFF"/>
        </w:rPr>
      </w:pPr>
      <w:r w:rsidRPr="00A93B88">
        <w:rPr>
          <w:color w:val="333333"/>
          <w:shd w:val="clear" w:color="auto" w:fill="FFFFFF"/>
        </w:rPr>
        <w:t xml:space="preserve">Стойки выполняются силой и махом. Необычное положение тела, уменьшенная площадь опоры предъявляют повышенные требования к состоянию органов равновесия, к силе и работоспособности мышц туловища, плечевого пояса и рук. Выполнение статических упражнений, связанных с большими силовыми напряжениями, приводит к задержке дыхания и </w:t>
      </w:r>
      <w:proofErr w:type="spellStart"/>
      <w:r w:rsidRPr="00A93B88">
        <w:rPr>
          <w:color w:val="333333"/>
          <w:shd w:val="clear" w:color="auto" w:fill="FFFFFF"/>
        </w:rPr>
        <w:t>натуживанию</w:t>
      </w:r>
      <w:proofErr w:type="spellEnd"/>
      <w:r w:rsidRPr="00A93B88">
        <w:rPr>
          <w:color w:val="333333"/>
          <w:shd w:val="clear" w:color="auto" w:fill="FFFFFF"/>
        </w:rPr>
        <w:t xml:space="preserve">. Учитывая это, необходимо следить за дозировкой, чередовать статические упражнения с </w:t>
      </w:r>
      <w:proofErr w:type="gramStart"/>
      <w:r w:rsidRPr="00A93B88">
        <w:rPr>
          <w:color w:val="333333"/>
          <w:shd w:val="clear" w:color="auto" w:fill="FFFFFF"/>
        </w:rPr>
        <w:t>динамическими</w:t>
      </w:r>
      <w:proofErr w:type="gramEnd"/>
      <w:r w:rsidRPr="00A93B88">
        <w:rPr>
          <w:color w:val="333333"/>
          <w:shd w:val="clear" w:color="auto" w:fill="FFFFFF"/>
        </w:rPr>
        <w:t>. Обучая таким упражнениям, следует систематически напоминать занимающимся о необходимости равномерного и глубокого дыхания.</w:t>
      </w:r>
    </w:p>
    <w:tbl>
      <w:tblPr>
        <w:tblW w:w="9510" w:type="dxa"/>
        <w:shd w:val="clear" w:color="auto" w:fill="FFFFFF"/>
        <w:tblCellMar>
          <w:top w:w="105" w:type="dxa"/>
          <w:left w:w="105" w:type="dxa"/>
          <w:bottom w:w="105" w:type="dxa"/>
          <w:right w:w="105" w:type="dxa"/>
        </w:tblCellMar>
        <w:tblLook w:val="04A0" w:firstRow="1" w:lastRow="0" w:firstColumn="1" w:lastColumn="0" w:noHBand="0" w:noVBand="1"/>
      </w:tblPr>
      <w:tblGrid>
        <w:gridCol w:w="3402"/>
        <w:gridCol w:w="2652"/>
        <w:gridCol w:w="3456"/>
      </w:tblGrid>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jc w:val="center"/>
              <w:rPr>
                <w:color w:val="333333"/>
              </w:rPr>
            </w:pPr>
            <w:r w:rsidRPr="00A93B88">
              <w:rPr>
                <w:b/>
                <w:bCs/>
                <w:color w:val="333333"/>
              </w:rPr>
              <w:t>Операционные кадры</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jc w:val="center"/>
              <w:rPr>
                <w:color w:val="333333"/>
              </w:rPr>
            </w:pPr>
            <w:r w:rsidRPr="00A93B88">
              <w:rPr>
                <w:b/>
                <w:bCs/>
                <w:color w:val="333333"/>
              </w:rPr>
              <w:t>Контрольные кадры</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317DC" w:rsidP="00B83CDB">
            <w:pPr>
              <w:spacing w:after="150"/>
              <w:rPr>
                <w:color w:val="333333"/>
              </w:rPr>
            </w:pPr>
          </w:p>
        </w:tc>
      </w:tr>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1.Выпад вперёд с опорой руками</w:t>
            </w:r>
          </w:p>
          <w:p w:rsidR="004317DC" w:rsidRPr="00A93B88" w:rsidRDefault="004275CD" w:rsidP="00B83CDB">
            <w:pPr>
              <w:spacing w:after="150"/>
              <w:rPr>
                <w:color w:val="333333"/>
              </w:rPr>
            </w:pPr>
            <w:r w:rsidRPr="00A93B88">
              <w:rPr>
                <w:color w:val="333333"/>
              </w:rPr>
              <w:lastRenderedPageBreak/>
              <w:fldChar w:fldCharType="begin"/>
            </w:r>
            <w:r w:rsidR="004317DC" w:rsidRPr="00A93B88">
              <w:rPr>
                <w:color w:val="333333"/>
              </w:rPr>
              <w:instrText xml:space="preserve"> INCLUDEPICTURE "https://fsd.kopilkaurokov.ru/uploads/user_file_56e90d3fd3544/konspiekt-praktichieskogho-zaniatiia-25-26-stoika-na-rukakh-soviershienstvovaniie-stoiki-na-rukakh_3.png" \* MERGEFORMATINET </w:instrText>
            </w:r>
            <w:r w:rsidRPr="00A93B88">
              <w:rPr>
                <w:color w:val="333333"/>
              </w:rPr>
              <w:fldChar w:fldCharType="separate"/>
            </w:r>
            <w:r w:rsidR="00736575">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5pt;height:80.25pt"/>
              </w:pict>
            </w:r>
            <w:r w:rsidRPr="00A93B88">
              <w:rPr>
                <w:color w:val="333333"/>
              </w:rPr>
              <w:fldChar w:fldCharType="end"/>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proofErr w:type="gramStart"/>
            <w:r w:rsidRPr="00A93B88">
              <w:rPr>
                <w:color w:val="333333"/>
              </w:rPr>
              <w:lastRenderedPageBreak/>
              <w:t xml:space="preserve">Из </w:t>
            </w:r>
            <w:proofErr w:type="spellStart"/>
            <w:r w:rsidRPr="00A93B88">
              <w:rPr>
                <w:color w:val="333333"/>
              </w:rPr>
              <w:t>о.с</w:t>
            </w:r>
            <w:proofErr w:type="spellEnd"/>
            <w:r w:rsidRPr="00A93B88">
              <w:rPr>
                <w:color w:val="333333"/>
              </w:rPr>
              <w:t>. выполнить выпад (на толчковой ноге) и поставить прямые руки на опору.</w:t>
            </w:r>
            <w:proofErr w:type="gramEnd"/>
            <w:r w:rsidRPr="00A93B88">
              <w:rPr>
                <w:color w:val="333333"/>
              </w:rPr>
              <w:t xml:space="preserve"> </w:t>
            </w:r>
            <w:r w:rsidRPr="00A93B88">
              <w:rPr>
                <w:color w:val="333333"/>
              </w:rPr>
              <w:lastRenderedPageBreak/>
              <w:t>Маховая нога сзади прямая.</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317DC" w:rsidP="00B83CDB">
            <w:pPr>
              <w:spacing w:after="150"/>
              <w:rPr>
                <w:color w:val="333333"/>
              </w:rPr>
            </w:pPr>
            <w:r w:rsidRPr="00A93B88">
              <w:rPr>
                <w:color w:val="333333"/>
              </w:rPr>
              <w:lastRenderedPageBreak/>
              <w:t>Выполнить упражнение</w:t>
            </w:r>
          </w:p>
          <w:p w:rsidR="004317DC" w:rsidRPr="00A93B88" w:rsidRDefault="004317DC" w:rsidP="00B83CDB">
            <w:pPr>
              <w:spacing w:after="150"/>
              <w:rPr>
                <w:color w:val="333333"/>
              </w:rPr>
            </w:pPr>
            <w:r w:rsidRPr="00A93B88">
              <w:rPr>
                <w:color w:val="333333"/>
              </w:rPr>
              <w:t>2-3 раза подряд.</w:t>
            </w:r>
          </w:p>
        </w:tc>
      </w:tr>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lastRenderedPageBreak/>
              <w:t>2.Толчком одной, махом другой сменить положение ног.</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proofErr w:type="gramStart"/>
            <w:r w:rsidRPr="00A93B88">
              <w:rPr>
                <w:color w:val="333333"/>
              </w:rPr>
              <w:t>Из</w:t>
            </w:r>
            <w:proofErr w:type="gramEnd"/>
            <w:r w:rsidRPr="00A93B88">
              <w:rPr>
                <w:color w:val="333333"/>
              </w:rPr>
              <w:t xml:space="preserve"> </w:t>
            </w:r>
            <w:proofErr w:type="spellStart"/>
            <w:proofErr w:type="gramStart"/>
            <w:r w:rsidRPr="00A93B88">
              <w:rPr>
                <w:color w:val="333333"/>
              </w:rPr>
              <w:t>о</w:t>
            </w:r>
            <w:proofErr w:type="gramEnd"/>
            <w:r w:rsidRPr="00A93B88">
              <w:rPr>
                <w:color w:val="333333"/>
              </w:rPr>
              <w:t>.с</w:t>
            </w:r>
            <w:proofErr w:type="spellEnd"/>
            <w:r w:rsidRPr="00A93B88">
              <w:rPr>
                <w:color w:val="333333"/>
              </w:rPr>
              <w:t>. выпад вперёд с опорой на руки, передавая тяжесть тела на руки, толчком одной и махом другой сменить положение ног (при махе ногой поднять таз как можно выше)</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317DC" w:rsidP="00B83CDB">
            <w:pPr>
              <w:spacing w:after="150"/>
              <w:rPr>
                <w:color w:val="333333"/>
              </w:rPr>
            </w:pPr>
            <w:r w:rsidRPr="00A93B88">
              <w:rPr>
                <w:color w:val="333333"/>
              </w:rPr>
              <w:t xml:space="preserve">После первой попытки – </w:t>
            </w:r>
            <w:proofErr w:type="spellStart"/>
            <w:r w:rsidRPr="00A93B88">
              <w:rPr>
                <w:color w:val="333333"/>
              </w:rPr>
              <w:t>и.п</w:t>
            </w:r>
            <w:proofErr w:type="spellEnd"/>
            <w:r w:rsidRPr="00A93B88">
              <w:rPr>
                <w:color w:val="333333"/>
              </w:rPr>
              <w:t>. и повторить упражнение 2-3 раза.</w:t>
            </w:r>
          </w:p>
          <w:p w:rsidR="004317DC" w:rsidRPr="00A93B88" w:rsidRDefault="004275CD" w:rsidP="00B83CDB">
            <w:pPr>
              <w:spacing w:after="150"/>
              <w:rPr>
                <w:color w:val="333333"/>
              </w:rPr>
            </w:pPr>
            <w:r w:rsidRPr="00A93B88">
              <w:rPr>
                <w:color w:val="333333"/>
              </w:rPr>
              <w:fldChar w:fldCharType="begin"/>
            </w:r>
            <w:r w:rsidR="004317DC" w:rsidRPr="00A93B88">
              <w:rPr>
                <w:color w:val="333333"/>
              </w:rPr>
              <w:instrText xml:space="preserve"> INCLUDEPICTURE "https://fsd.kopilkaurokov.ru/uploads/user_file_56e90d3fd3544/konspiekt-praktichieskogho-zaniatiia-25-26-stoika-na-rukakh-soviershienstvovaniie-stoiki-na-rukakh_4.png" \* MERGEFORMATINET </w:instrText>
            </w:r>
            <w:r w:rsidRPr="00A93B88">
              <w:rPr>
                <w:color w:val="333333"/>
              </w:rPr>
              <w:fldChar w:fldCharType="separate"/>
            </w:r>
            <w:r w:rsidR="00736575">
              <w:rPr>
                <w:color w:val="333333"/>
              </w:rPr>
              <w:pict>
                <v:shape id="_x0000_i1026" type="#_x0000_t75" alt="" style="width:115.5pt;height:93pt"/>
              </w:pict>
            </w:r>
            <w:r w:rsidRPr="00A93B88">
              <w:rPr>
                <w:color w:val="333333"/>
              </w:rPr>
              <w:fldChar w:fldCharType="end"/>
            </w:r>
          </w:p>
        </w:tc>
      </w:tr>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3.Стойка на руках с помощью.</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Выполнять с помощью: в упоре лёжа (тело прямое) двое партнёров сбоку захватывают исполнителя за бёдра и голени и поднимают в стойку на руках.</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275CD" w:rsidP="00B83CDB">
            <w:pPr>
              <w:spacing w:after="150"/>
              <w:rPr>
                <w:color w:val="333333"/>
              </w:rPr>
            </w:pPr>
            <w:r w:rsidRPr="00A93B88">
              <w:rPr>
                <w:color w:val="333333"/>
              </w:rPr>
              <w:fldChar w:fldCharType="begin"/>
            </w:r>
            <w:r w:rsidR="004317DC" w:rsidRPr="00A93B88">
              <w:rPr>
                <w:color w:val="333333"/>
              </w:rPr>
              <w:instrText xml:space="preserve"> INCLUDEPICTURE "https://fsd.kopilkaurokov.ru/uploads/user_file_56e90d3fd3544/konspiekt-praktichieskogho-zaniatiia-25-26-stoika-na-rukakh-soviershienstvovaniie-stoiki-na-rukakh_5.png" \* MERGEFORMATINET </w:instrText>
            </w:r>
            <w:r w:rsidRPr="00A93B88">
              <w:rPr>
                <w:color w:val="333333"/>
              </w:rPr>
              <w:fldChar w:fldCharType="separate"/>
            </w:r>
            <w:r w:rsidR="00736575">
              <w:rPr>
                <w:color w:val="333333"/>
              </w:rPr>
              <w:pict>
                <v:shape id="_x0000_i1027" type="#_x0000_t75" alt="" style="width:150.75pt;height:101.25pt"/>
              </w:pict>
            </w:r>
            <w:r w:rsidRPr="00A93B88">
              <w:rPr>
                <w:color w:val="333333"/>
              </w:rPr>
              <w:fldChar w:fldCharType="end"/>
            </w:r>
          </w:p>
        </w:tc>
      </w:tr>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4.Тоже махом одной и толчком другой ногой.</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 xml:space="preserve">С шагом одной опереться на руки (с началом маха прямой ногой поддерживать исполнителя под бедро и голень), выйти в стойку; устранить ошибки. То же с поддержкой в стойке на </w:t>
            </w:r>
            <w:r w:rsidRPr="00A93B88">
              <w:rPr>
                <w:color w:val="333333"/>
              </w:rPr>
              <w:lastRenderedPageBreak/>
              <w:t>руках.</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275CD" w:rsidP="00B83CDB">
            <w:pPr>
              <w:spacing w:after="150"/>
              <w:rPr>
                <w:color w:val="333333"/>
              </w:rPr>
            </w:pPr>
            <w:r w:rsidRPr="00A93B88">
              <w:rPr>
                <w:color w:val="333333"/>
              </w:rPr>
              <w:lastRenderedPageBreak/>
              <w:fldChar w:fldCharType="begin"/>
            </w:r>
            <w:r w:rsidR="004317DC" w:rsidRPr="00A93B88">
              <w:rPr>
                <w:color w:val="333333"/>
              </w:rPr>
              <w:instrText xml:space="preserve"> INCLUDEPICTURE "https://fsd.kopilkaurokov.ru/uploads/user_file_56e90d3fd3544/konspiekt-praktichieskogho-zaniatiia-25-26-stoika-na-rukakh-soviershienstvovaniie-stoiki-na-rukakh_6.png" \* MERGEFORMATINET </w:instrText>
            </w:r>
            <w:r w:rsidRPr="00A93B88">
              <w:rPr>
                <w:color w:val="333333"/>
              </w:rPr>
              <w:fldChar w:fldCharType="separate"/>
            </w:r>
            <w:r w:rsidR="00736575">
              <w:rPr>
                <w:color w:val="333333"/>
              </w:rPr>
              <w:pict>
                <v:shape id="_x0000_i1028" type="#_x0000_t75" alt="" style="width:150.75pt;height:114pt"/>
              </w:pict>
            </w:r>
            <w:r w:rsidRPr="00A93B88">
              <w:rPr>
                <w:color w:val="333333"/>
              </w:rPr>
              <w:fldChar w:fldCharType="end"/>
            </w:r>
          </w:p>
        </w:tc>
      </w:tr>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lastRenderedPageBreak/>
              <w:t>5.Стойка на руках с опорой всем телом о стенку.</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Стойка на руках с опорой всем телом о подвешенный к стенке гимнастический мат.</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317DC" w:rsidP="00B83CDB">
            <w:pPr>
              <w:spacing w:after="150"/>
              <w:rPr>
                <w:color w:val="333333"/>
              </w:rPr>
            </w:pPr>
          </w:p>
        </w:tc>
      </w:tr>
      <w:tr w:rsidR="004317DC" w:rsidRPr="00A93B88" w:rsidTr="00B83CDB">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6.Стойка на руках.</w:t>
            </w:r>
          </w:p>
          <w:p w:rsidR="004317DC" w:rsidRPr="00A93B88" w:rsidRDefault="004275CD" w:rsidP="00B83CDB">
            <w:pPr>
              <w:spacing w:after="150"/>
              <w:rPr>
                <w:color w:val="333333"/>
              </w:rPr>
            </w:pPr>
            <w:r w:rsidRPr="00A93B88">
              <w:rPr>
                <w:color w:val="333333"/>
              </w:rPr>
              <w:fldChar w:fldCharType="begin"/>
            </w:r>
            <w:r w:rsidR="004317DC" w:rsidRPr="00A93B88">
              <w:rPr>
                <w:color w:val="333333"/>
              </w:rPr>
              <w:instrText xml:space="preserve"> INCLUDEPICTURE "https://fsd.kopilkaurokov.ru/uploads/user_file_56e90d3fd3544/konspiekt-praktichieskogho-zaniatiia-25-26-stoika-na-rukakh-soviershienstvovaniie-stoiki-na-rukakh_7.png" \* MERGEFORMATINET </w:instrText>
            </w:r>
            <w:r w:rsidRPr="00A93B88">
              <w:rPr>
                <w:color w:val="333333"/>
              </w:rPr>
              <w:fldChar w:fldCharType="separate"/>
            </w:r>
            <w:r w:rsidR="00736575">
              <w:rPr>
                <w:color w:val="333333"/>
              </w:rPr>
              <w:pict>
                <v:shape id="_x0000_i1029" type="#_x0000_t75" alt="" style="width:99.75pt;height:150pt"/>
              </w:pict>
            </w:r>
            <w:r w:rsidRPr="00A93B88">
              <w:rPr>
                <w:color w:val="333333"/>
              </w:rPr>
              <w:fldChar w:fldCharType="end"/>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317DC" w:rsidRPr="00A93B88" w:rsidRDefault="004317DC" w:rsidP="00B83CDB">
            <w:pPr>
              <w:spacing w:after="150"/>
              <w:rPr>
                <w:color w:val="333333"/>
              </w:rPr>
            </w:pPr>
            <w:r w:rsidRPr="00A93B88">
              <w:rPr>
                <w:color w:val="333333"/>
              </w:rPr>
              <w:t xml:space="preserve">Выполнять с </w:t>
            </w:r>
            <w:proofErr w:type="spellStart"/>
            <w:r w:rsidRPr="00A93B88">
              <w:rPr>
                <w:color w:val="333333"/>
              </w:rPr>
              <w:t>соупражняющимися</w:t>
            </w:r>
            <w:proofErr w:type="spellEnd"/>
            <w:r w:rsidRPr="00A93B88">
              <w:rPr>
                <w:color w:val="333333"/>
              </w:rPr>
              <w:t>: толчком одной, махом другой стойка на руках (партнёр поддерживает после выхода в стойку) то же самостоятельно (выход в стойку без фиксации).</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7DC" w:rsidRPr="00A93B88" w:rsidRDefault="004317DC" w:rsidP="00B83CDB">
            <w:pPr>
              <w:spacing w:after="150"/>
              <w:rPr>
                <w:color w:val="333333"/>
              </w:rPr>
            </w:pPr>
            <w:r w:rsidRPr="00A93B88">
              <w:rPr>
                <w:color w:val="333333"/>
              </w:rPr>
              <w:t>Стойка на руках толчком одной и махом другой 2 раза подряд.</w:t>
            </w:r>
          </w:p>
        </w:tc>
      </w:tr>
    </w:tbl>
    <w:p w:rsidR="004317DC" w:rsidRPr="00A93B88" w:rsidRDefault="004317DC" w:rsidP="004317DC">
      <w:pPr>
        <w:shd w:val="clear" w:color="auto" w:fill="FFFFFF"/>
        <w:spacing w:after="150"/>
        <w:rPr>
          <w:color w:val="333333"/>
        </w:rPr>
      </w:pPr>
    </w:p>
    <w:p w:rsidR="004317DC" w:rsidRPr="00A93B88" w:rsidRDefault="004317DC" w:rsidP="004317DC">
      <w:pPr>
        <w:shd w:val="clear" w:color="auto" w:fill="FFFFFF"/>
        <w:spacing w:after="150"/>
        <w:jc w:val="center"/>
        <w:rPr>
          <w:color w:val="333333"/>
        </w:rPr>
      </w:pPr>
      <w:r w:rsidRPr="00A93B88">
        <w:rPr>
          <w:b/>
          <w:bCs/>
          <w:color w:val="333333"/>
        </w:rPr>
        <w:t>Техника выполнения</w:t>
      </w:r>
    </w:p>
    <w:p w:rsidR="004317DC" w:rsidRPr="00A93B88" w:rsidRDefault="004317DC" w:rsidP="004317DC">
      <w:pPr>
        <w:shd w:val="clear" w:color="auto" w:fill="FFFFFF"/>
        <w:spacing w:after="150"/>
        <w:rPr>
          <w:color w:val="333333"/>
        </w:rPr>
      </w:pPr>
      <w:proofErr w:type="gramStart"/>
      <w:r w:rsidRPr="00A93B88">
        <w:rPr>
          <w:color w:val="333333"/>
        </w:rPr>
        <w:t>Стоя на маховой ноге, толчковую вперед на носок, руки вверху ладонями вперед, шагом сделать выпад, наклонить туловище вперед, поставить прямые руки на пол на ширине плеч и махом одной, толчком другой выйти в стойку на руках.</w:t>
      </w:r>
      <w:proofErr w:type="gramEnd"/>
      <w:r w:rsidRPr="00A93B88">
        <w:rPr>
          <w:color w:val="333333"/>
        </w:rPr>
        <w:t xml:space="preserve"> В стойке ноги соединить, смотреть на пол, немного наклонив голову назад (рис. 97).</w:t>
      </w:r>
    </w:p>
    <w:p w:rsidR="004317DC" w:rsidRPr="00A93B88" w:rsidRDefault="004317DC" w:rsidP="004317DC">
      <w:pPr>
        <w:shd w:val="clear" w:color="auto" w:fill="FFFFFF"/>
        <w:spacing w:after="150"/>
        <w:jc w:val="center"/>
        <w:rPr>
          <w:color w:val="333333"/>
        </w:rPr>
      </w:pPr>
      <w:r w:rsidRPr="00A93B88">
        <w:rPr>
          <w:b/>
          <w:bCs/>
          <w:i/>
          <w:iCs/>
          <w:color w:val="333333"/>
        </w:rPr>
        <w:t>Последовательность обучения и совершенствования стойки</w:t>
      </w:r>
    </w:p>
    <w:p w:rsidR="004317DC" w:rsidRPr="00A93B88" w:rsidRDefault="004317DC" w:rsidP="004317DC">
      <w:pPr>
        <w:shd w:val="clear" w:color="auto" w:fill="FFFFFF"/>
        <w:spacing w:after="150"/>
        <w:rPr>
          <w:color w:val="333333"/>
        </w:rPr>
      </w:pPr>
      <w:r w:rsidRPr="00A93B88">
        <w:rPr>
          <w:color w:val="333333"/>
        </w:rPr>
        <w:t>1. Стойка на руках махом одной и толчком другой с помощью.</w:t>
      </w:r>
    </w:p>
    <w:p w:rsidR="004317DC" w:rsidRPr="00A93B88" w:rsidRDefault="004317DC" w:rsidP="004317DC">
      <w:pPr>
        <w:shd w:val="clear" w:color="auto" w:fill="FFFFFF"/>
        <w:spacing w:after="150"/>
        <w:rPr>
          <w:color w:val="333333"/>
        </w:rPr>
      </w:pPr>
      <w:r w:rsidRPr="00A93B88">
        <w:rPr>
          <w:color w:val="333333"/>
        </w:rPr>
        <w:t>2. Стоя на расстоянии двух шагов от стенки, шагом толчковой ноги и махом другой стойка на руках, пятками опереться о стенку.</w:t>
      </w:r>
    </w:p>
    <w:p w:rsidR="004317DC" w:rsidRPr="00A93B88" w:rsidRDefault="004317DC" w:rsidP="004317DC">
      <w:pPr>
        <w:shd w:val="clear" w:color="auto" w:fill="FFFFFF"/>
        <w:spacing w:after="150"/>
        <w:jc w:val="center"/>
        <w:rPr>
          <w:color w:val="333333"/>
        </w:rPr>
      </w:pPr>
      <w:r w:rsidRPr="00A93B88">
        <w:rPr>
          <w:b/>
          <w:bCs/>
          <w:i/>
          <w:iCs/>
          <w:color w:val="333333"/>
        </w:rPr>
        <w:t>Страховка и помощь</w:t>
      </w:r>
    </w:p>
    <w:p w:rsidR="004317DC" w:rsidRPr="00A93B88" w:rsidRDefault="004317DC" w:rsidP="004317DC">
      <w:pPr>
        <w:shd w:val="clear" w:color="auto" w:fill="FFFFFF"/>
        <w:spacing w:after="150"/>
        <w:rPr>
          <w:color w:val="333333"/>
        </w:rPr>
      </w:pPr>
      <w:r w:rsidRPr="00A93B88">
        <w:rPr>
          <w:color w:val="333333"/>
        </w:rPr>
        <w:t xml:space="preserve">Помогать со стороны маховой ноги, вытянув одну руку вперед (над местом постановки рук), второй захватывает </w:t>
      </w:r>
      <w:proofErr w:type="gramStart"/>
      <w:r w:rsidRPr="00A93B88">
        <w:rPr>
          <w:color w:val="333333"/>
        </w:rPr>
        <w:t>обучающегося</w:t>
      </w:r>
      <w:proofErr w:type="gramEnd"/>
      <w:r w:rsidRPr="00A93B88">
        <w:rPr>
          <w:color w:val="333333"/>
        </w:rPr>
        <w:t xml:space="preserve"> за бедро или голень маховой ноги. Поднятая рука служит ориентиром. Обучающийся должен остановиться в момент касания ее ногами.</w:t>
      </w:r>
    </w:p>
    <w:p w:rsidR="004317DC" w:rsidRPr="00A93B88" w:rsidRDefault="004317DC" w:rsidP="004317DC">
      <w:pPr>
        <w:pStyle w:val="Default"/>
        <w:rPr>
          <w:b/>
          <w:bCs/>
        </w:rPr>
      </w:pPr>
    </w:p>
    <w:p w:rsidR="004317DC" w:rsidRPr="00A93B88" w:rsidRDefault="004317DC" w:rsidP="004317DC">
      <w:pPr>
        <w:pStyle w:val="Default"/>
        <w:jc w:val="center"/>
        <w:rPr>
          <w:b/>
          <w:bCs/>
        </w:rPr>
      </w:pPr>
    </w:p>
    <w:p w:rsidR="004317DC" w:rsidRPr="00A93B88" w:rsidRDefault="004317DC" w:rsidP="004317DC">
      <w:pPr>
        <w:shd w:val="clear" w:color="auto" w:fill="FFFFFF"/>
        <w:spacing w:after="150"/>
        <w:rPr>
          <w:color w:val="333333"/>
        </w:rPr>
      </w:pPr>
    </w:p>
    <w:p w:rsidR="004317DC" w:rsidRPr="00A93B88" w:rsidRDefault="004317DC" w:rsidP="004317DC">
      <w:pPr>
        <w:shd w:val="clear" w:color="auto" w:fill="FFFFFF"/>
        <w:spacing w:after="150"/>
        <w:rPr>
          <w:color w:val="333333"/>
        </w:rPr>
      </w:pPr>
      <w:r w:rsidRPr="00A93B88">
        <w:rPr>
          <w:color w:val="333333"/>
        </w:rPr>
        <w:t>Кувырок вперед, назад.</w:t>
      </w:r>
    </w:p>
    <w:p w:rsidR="004317DC" w:rsidRPr="00A93B88" w:rsidRDefault="004317DC" w:rsidP="004317DC">
      <w:pPr>
        <w:shd w:val="clear" w:color="auto" w:fill="FFFFFF"/>
        <w:spacing w:after="150"/>
        <w:rPr>
          <w:color w:val="333333"/>
        </w:rPr>
      </w:pPr>
      <w:r w:rsidRPr="00A93B88">
        <w:rPr>
          <w:color w:val="333333"/>
        </w:rPr>
        <w:t>1) группировка в упоре присев;</w:t>
      </w:r>
    </w:p>
    <w:p w:rsidR="004317DC" w:rsidRPr="00A93B88" w:rsidRDefault="004317DC" w:rsidP="004317DC">
      <w:pPr>
        <w:shd w:val="clear" w:color="auto" w:fill="FFFFFF"/>
        <w:spacing w:after="150"/>
        <w:rPr>
          <w:color w:val="333333"/>
        </w:rPr>
      </w:pPr>
      <w:r w:rsidRPr="00A93B88">
        <w:rPr>
          <w:color w:val="333333"/>
        </w:rPr>
        <w:t>2) «качалка» - перекат вперед-назад;</w:t>
      </w:r>
    </w:p>
    <w:p w:rsidR="004317DC" w:rsidRPr="00A93B88" w:rsidRDefault="004317DC" w:rsidP="004317DC">
      <w:pPr>
        <w:shd w:val="clear" w:color="auto" w:fill="FFFFFF"/>
        <w:spacing w:after="150"/>
        <w:rPr>
          <w:color w:val="333333"/>
        </w:rPr>
      </w:pPr>
      <w:r w:rsidRPr="00A93B88">
        <w:rPr>
          <w:color w:val="333333"/>
        </w:rPr>
        <w:t>3)        перекат вперед-назад-упор присев;</w:t>
      </w:r>
    </w:p>
    <w:p w:rsidR="004317DC" w:rsidRPr="00A93B88" w:rsidRDefault="004317DC" w:rsidP="004317DC">
      <w:pPr>
        <w:shd w:val="clear" w:color="auto" w:fill="FFFFFF"/>
        <w:spacing w:after="150"/>
        <w:rPr>
          <w:color w:val="333333"/>
        </w:rPr>
      </w:pPr>
      <w:r w:rsidRPr="00A93B88">
        <w:rPr>
          <w:color w:val="333333"/>
        </w:rPr>
        <w:t>4)        упор присев - кувырок вперед - упор присев;</w:t>
      </w:r>
    </w:p>
    <w:p w:rsidR="004317DC" w:rsidRPr="00A93B88" w:rsidRDefault="004317DC" w:rsidP="004317DC">
      <w:pPr>
        <w:shd w:val="clear" w:color="auto" w:fill="FFFFFF"/>
        <w:spacing w:after="150"/>
        <w:rPr>
          <w:color w:val="333333"/>
        </w:rPr>
      </w:pPr>
      <w:r w:rsidRPr="00A93B88">
        <w:rPr>
          <w:color w:val="333333"/>
        </w:rPr>
        <w:t>5)        упор присев - перекат назад, кисти поставить на пол у головы -</w:t>
      </w:r>
      <w:r w:rsidRPr="00A93B88">
        <w:rPr>
          <w:color w:val="333333"/>
        </w:rPr>
        <w:br/>
        <w:t xml:space="preserve">вернуться </w:t>
      </w:r>
      <w:proofErr w:type="gramStart"/>
      <w:r w:rsidRPr="00A93B88">
        <w:rPr>
          <w:color w:val="333333"/>
        </w:rPr>
        <w:t>в</w:t>
      </w:r>
      <w:proofErr w:type="gramEnd"/>
      <w:r w:rsidRPr="00A93B88">
        <w:rPr>
          <w:color w:val="333333"/>
        </w:rPr>
        <w:t xml:space="preserve"> и. п.;</w:t>
      </w:r>
    </w:p>
    <w:p w:rsidR="004317DC" w:rsidRPr="00A93B88" w:rsidRDefault="004317DC" w:rsidP="004317DC">
      <w:pPr>
        <w:shd w:val="clear" w:color="auto" w:fill="FFFFFF"/>
        <w:spacing w:after="150"/>
        <w:rPr>
          <w:color w:val="333333"/>
        </w:rPr>
      </w:pPr>
      <w:r w:rsidRPr="00A93B88">
        <w:rPr>
          <w:color w:val="333333"/>
        </w:rPr>
        <w:t>6)        кувырок назад в упор</w:t>
      </w:r>
      <w:r w:rsidRPr="00A93B88">
        <w:rPr>
          <w:color w:val="333333"/>
        </w:rPr>
        <w:br/>
        <w:t>на коленях;</w:t>
      </w:r>
    </w:p>
    <w:p w:rsidR="004317DC" w:rsidRPr="00A93B88" w:rsidRDefault="004317DC" w:rsidP="004317DC">
      <w:pPr>
        <w:shd w:val="clear" w:color="auto" w:fill="FFFFFF"/>
        <w:spacing w:after="150"/>
        <w:rPr>
          <w:color w:val="333333"/>
        </w:rPr>
      </w:pPr>
      <w:r w:rsidRPr="00A93B88">
        <w:rPr>
          <w:color w:val="333333"/>
        </w:rPr>
        <w:t xml:space="preserve">7)        кувырок назад </w:t>
      </w:r>
      <w:proofErr w:type="gramStart"/>
      <w:r w:rsidRPr="00A93B88">
        <w:rPr>
          <w:color w:val="333333"/>
        </w:rPr>
        <w:t>из</w:t>
      </w:r>
      <w:proofErr w:type="gramEnd"/>
      <w:r w:rsidRPr="00A93B88">
        <w:rPr>
          <w:color w:val="333333"/>
        </w:rPr>
        <w:t xml:space="preserve"> и. п.: упор присев;</w:t>
      </w:r>
    </w:p>
    <w:p w:rsidR="004317DC" w:rsidRPr="00A93B88" w:rsidRDefault="004317DC" w:rsidP="004317DC">
      <w:pPr>
        <w:shd w:val="clear" w:color="auto" w:fill="FFFFFF"/>
        <w:spacing w:after="150"/>
        <w:rPr>
          <w:color w:val="333333"/>
        </w:rPr>
      </w:pPr>
      <w:r w:rsidRPr="00A93B88">
        <w:rPr>
          <w:color w:val="333333"/>
        </w:rPr>
        <w:t xml:space="preserve">8)кувырок вперед </w:t>
      </w:r>
      <w:proofErr w:type="gramStart"/>
      <w:r w:rsidRPr="00A93B88">
        <w:rPr>
          <w:color w:val="333333"/>
        </w:rPr>
        <w:t>-к</w:t>
      </w:r>
      <w:proofErr w:type="gramEnd"/>
      <w:r w:rsidRPr="00A93B88">
        <w:rPr>
          <w:color w:val="333333"/>
        </w:rPr>
        <w:t>увырок назад.</w:t>
      </w:r>
    </w:p>
    <w:p w:rsidR="004317DC" w:rsidRPr="00A93B88" w:rsidRDefault="004317DC" w:rsidP="004317DC">
      <w:pPr>
        <w:spacing w:before="150" w:after="150"/>
        <w:ind w:left="150" w:right="150"/>
        <w:jc w:val="both"/>
        <w:rPr>
          <w:color w:val="424242"/>
        </w:rPr>
      </w:pPr>
    </w:p>
    <w:p w:rsidR="004317DC" w:rsidRPr="00A93B88" w:rsidRDefault="004317DC" w:rsidP="004317DC">
      <w:pPr>
        <w:spacing w:before="150" w:after="150"/>
        <w:ind w:left="150" w:right="150"/>
        <w:jc w:val="both"/>
        <w:rPr>
          <w:color w:val="424242"/>
        </w:rPr>
      </w:pPr>
      <w:r w:rsidRPr="00A93B88">
        <w:rPr>
          <w:color w:val="424242"/>
        </w:rPr>
        <w:t>Разучивание подъема махом назад на параллельных брусьях.</w:t>
      </w:r>
    </w:p>
    <w:p w:rsidR="004317DC" w:rsidRPr="00A93B88" w:rsidRDefault="004317DC" w:rsidP="004317DC">
      <w:pPr>
        <w:spacing w:before="150" w:after="150"/>
        <w:ind w:left="150" w:right="150"/>
        <w:jc w:val="both"/>
        <w:rPr>
          <w:color w:val="424242"/>
        </w:rPr>
      </w:pPr>
      <w:proofErr w:type="gramStart"/>
      <w:r w:rsidRPr="00A93B88">
        <w:rPr>
          <w:color w:val="424242"/>
        </w:rPr>
        <w:t>На брусьях выполняются маховые, силовые и статиче</w:t>
      </w:r>
      <w:r w:rsidRPr="00A93B88">
        <w:rPr>
          <w:color w:val="424242"/>
        </w:rPr>
        <w:softHyphen/>
        <w:t xml:space="preserve">ские упражнения, подъемы, спады, обороты, кувырки, сальто, повороты, </w:t>
      </w:r>
      <w:proofErr w:type="spellStart"/>
      <w:r w:rsidRPr="00A93B88">
        <w:rPr>
          <w:color w:val="424242"/>
        </w:rPr>
        <w:t>перемахи</w:t>
      </w:r>
      <w:proofErr w:type="spellEnd"/>
      <w:r w:rsidRPr="00A93B88">
        <w:rPr>
          <w:color w:val="424242"/>
        </w:rPr>
        <w:t xml:space="preserve"> и круги ногами, различные упоры и стойки на руках, всевозможные соскоки.</w:t>
      </w:r>
      <w:proofErr w:type="gramEnd"/>
    </w:p>
    <w:p w:rsidR="004317DC" w:rsidRPr="00A93B88" w:rsidRDefault="004317DC" w:rsidP="004317DC">
      <w:pPr>
        <w:spacing w:before="150" w:after="150"/>
        <w:ind w:left="150" w:right="150"/>
        <w:jc w:val="both"/>
        <w:rPr>
          <w:color w:val="424242"/>
        </w:rPr>
      </w:pPr>
      <w:r w:rsidRPr="00A93B88">
        <w:rPr>
          <w:color w:val="424242"/>
        </w:rPr>
        <w:t>Упражнения на брусьях способствуют разностороннему развитию мышечной системы занимающихся, особенно рук и плечевого пояса, совершенствуют способность точно координировать усилия и ориентироваться в пространстве.</w:t>
      </w:r>
    </w:p>
    <w:p w:rsidR="004317DC" w:rsidRPr="00A93B88" w:rsidRDefault="004317DC" w:rsidP="004317DC">
      <w:pPr>
        <w:spacing w:before="150" w:after="150"/>
        <w:ind w:left="150" w:right="150"/>
        <w:jc w:val="both"/>
        <w:rPr>
          <w:color w:val="424242"/>
        </w:rPr>
      </w:pPr>
      <w:r w:rsidRPr="00A93B88">
        <w:rPr>
          <w:color w:val="424242"/>
        </w:rPr>
        <w:t>Для успешного овладения упражнениями на брусьях необходимо вначале освоить упоры, стойки, рациональную технику размахиваний в упорах, вспомогательные движения в плечевых суставах при ускорении маховых дви</w:t>
      </w:r>
      <w:r w:rsidRPr="00A93B88">
        <w:rPr>
          <w:color w:val="424242"/>
        </w:rPr>
        <w:softHyphen/>
        <w:t xml:space="preserve">жений и отталкиваний от жердей в подъемах, поворотах и сальто. В начале обучения целесообразно использовать </w:t>
      </w:r>
      <w:proofErr w:type="spellStart"/>
      <w:r w:rsidRPr="00A93B88">
        <w:rPr>
          <w:color w:val="424242"/>
        </w:rPr>
        <w:t>стоялки</w:t>
      </w:r>
      <w:proofErr w:type="spellEnd"/>
      <w:r w:rsidRPr="00A93B88">
        <w:rPr>
          <w:color w:val="424242"/>
        </w:rPr>
        <w:t xml:space="preserve"> и низкие брусья, так как в этом случае </w:t>
      </w:r>
      <w:proofErr w:type="gramStart"/>
      <w:r w:rsidRPr="00A93B88">
        <w:rPr>
          <w:color w:val="424242"/>
        </w:rPr>
        <w:t>занимающимся</w:t>
      </w:r>
      <w:proofErr w:type="gramEnd"/>
      <w:r w:rsidRPr="00A93B88">
        <w:rPr>
          <w:color w:val="424242"/>
        </w:rPr>
        <w:t xml:space="preserve"> легче оказывать помощь. При выполнении упражнений на брусьях широко используются разнообразные способы помощи и страховки. При разучивании подъемов и кувырков помощь оказывается поддержкой или выталкиванием спортсмена (обучаемого) снизу под ноги, таз или плечи. Если </w:t>
      </w:r>
      <w:proofErr w:type="gramStart"/>
      <w:r w:rsidRPr="00A93B88">
        <w:rPr>
          <w:color w:val="424242"/>
        </w:rPr>
        <w:t>обучаемому</w:t>
      </w:r>
      <w:proofErr w:type="gramEnd"/>
      <w:r w:rsidRPr="00A93B88">
        <w:rPr>
          <w:color w:val="424242"/>
        </w:rPr>
        <w:t xml:space="preserve"> надо помочь, когда он нахо</w:t>
      </w:r>
      <w:r w:rsidRPr="00A93B88">
        <w:rPr>
          <w:color w:val="424242"/>
        </w:rPr>
        <w:softHyphen/>
        <w:t xml:space="preserve">дится выше жердей (при выполнении поворота махом вперед, кувырка назад и вперед </w:t>
      </w:r>
      <w:r w:rsidRPr="00A93B88">
        <w:rPr>
          <w:color w:val="424242"/>
        </w:rPr>
        <w:lastRenderedPageBreak/>
        <w:t>прогнувшись, стойки на руках и т.д.), то используется возвышение (стул, гимна</w:t>
      </w:r>
      <w:r w:rsidRPr="00A93B88">
        <w:rPr>
          <w:color w:val="424242"/>
        </w:rPr>
        <w:softHyphen/>
        <w:t>сти</w:t>
      </w:r>
      <w:r w:rsidRPr="00A93B88">
        <w:rPr>
          <w:color w:val="424242"/>
        </w:rPr>
        <w:softHyphen/>
        <w:t>ческий стол или конь). Во всех случаях оказывать помощь нужно таким образом, чтобы руки страхующего не мешали движениям спортсмена (обучаемого).</w:t>
      </w:r>
    </w:p>
    <w:p w:rsidR="004317DC" w:rsidRPr="00A93B88" w:rsidRDefault="004317DC" w:rsidP="004317DC">
      <w:pPr>
        <w:spacing w:before="150" w:after="150"/>
        <w:ind w:left="150" w:right="150"/>
        <w:jc w:val="both"/>
        <w:rPr>
          <w:color w:val="424242"/>
        </w:rPr>
      </w:pPr>
      <w:r w:rsidRPr="00A93B88">
        <w:rPr>
          <w:bCs/>
          <w:color w:val="424242"/>
        </w:rPr>
        <w:t>Упор</w:t>
      </w:r>
      <w:r w:rsidRPr="00A93B88">
        <w:rPr>
          <w:color w:val="424242"/>
        </w:rPr>
        <w:t>. В упоре тело находится в прямом положении, грудь развернута, голова – прямо, не допускается прови</w:t>
      </w:r>
      <w:r w:rsidRPr="00A93B88">
        <w:rPr>
          <w:color w:val="424242"/>
        </w:rPr>
        <w:softHyphen/>
        <w:t>сание в плечевых суставах, прямые руки опираются на жерди впереди сверху всей ладонной поверхностью. Для развития мышц, удерживающих тело в упоре, применяются упраж</w:t>
      </w:r>
      <w:r w:rsidRPr="00A93B88">
        <w:rPr>
          <w:color w:val="424242"/>
        </w:rPr>
        <w:softHyphen/>
        <w:t>нения с теннисным мячом, прыжки в упоре, длительное удержание упора, сгибание и разгибание рук в упоре и размахивании (на количество раз).</w:t>
      </w:r>
    </w:p>
    <w:p w:rsidR="004317DC" w:rsidRPr="00A93B88" w:rsidRDefault="004317DC" w:rsidP="004317DC">
      <w:pPr>
        <w:shd w:val="clear" w:color="auto" w:fill="FFFFFF"/>
        <w:spacing w:after="150"/>
        <w:rPr>
          <w:color w:val="424242"/>
          <w:shd w:val="clear" w:color="auto" w:fill="FFFFFF"/>
        </w:rPr>
      </w:pPr>
      <w:r w:rsidRPr="00A93B88">
        <w:rPr>
          <w:rStyle w:val="afc"/>
          <w:color w:val="424242"/>
          <w:shd w:val="clear" w:color="auto" w:fill="FFFFFF"/>
        </w:rPr>
        <w:t>Подъем махом назад</w:t>
      </w:r>
      <w:r w:rsidRPr="00A93B88">
        <w:rPr>
          <w:color w:val="424242"/>
          <w:shd w:val="clear" w:color="auto" w:fill="FFFFFF"/>
        </w:rPr>
        <w:t xml:space="preserve">. Размахивание в упоре на руках; махом вперед – </w:t>
      </w:r>
      <w:proofErr w:type="gramStart"/>
      <w:r w:rsidRPr="00A93B88">
        <w:rPr>
          <w:color w:val="424242"/>
          <w:shd w:val="clear" w:color="auto" w:fill="FFFFFF"/>
        </w:rPr>
        <w:t>упор</w:t>
      </w:r>
      <w:proofErr w:type="gramEnd"/>
      <w:r w:rsidRPr="00A93B88">
        <w:rPr>
          <w:color w:val="424242"/>
          <w:shd w:val="clear" w:color="auto" w:fill="FFFFFF"/>
        </w:rPr>
        <w:t xml:space="preserve"> на руках согнувшись; разгибаясь, послать тело вперед-вверх и подтянуть плечи к кистям; пройдя вертикальное положение, усилить мах за счет активного движения ногами назад-вверх; одновре</w:t>
      </w:r>
      <w:r w:rsidRPr="00A93B88">
        <w:rPr>
          <w:color w:val="424242"/>
          <w:shd w:val="clear" w:color="auto" w:fill="FFFFFF"/>
        </w:rPr>
        <w:softHyphen/>
        <w:t>менно с этим, нажимая руками на жерди и посылая пле</w:t>
      </w:r>
      <w:r w:rsidRPr="00A93B88">
        <w:rPr>
          <w:color w:val="424242"/>
          <w:shd w:val="clear" w:color="auto" w:fill="FFFFFF"/>
        </w:rPr>
        <w:softHyphen/>
        <w:t>чи вперед-вверх, выпрямить руки и выйти в упор. При выходе в упор тело прогнуто, ноги не ниже уровня плеч. Подтягивание (подбрасывание) плеч к кистям можно выполнять и махом вперед.</w:t>
      </w:r>
    </w:p>
    <w:p w:rsidR="004317DC" w:rsidRPr="00A93B88" w:rsidRDefault="004317DC" w:rsidP="004317DC">
      <w:pPr>
        <w:shd w:val="clear" w:color="auto" w:fill="FFFFFF"/>
        <w:spacing w:after="150"/>
        <w:rPr>
          <w:color w:val="424242"/>
          <w:shd w:val="clear" w:color="auto" w:fill="FFFFFF"/>
        </w:rPr>
      </w:pPr>
      <w:proofErr w:type="gramStart"/>
      <w:r w:rsidRPr="00A93B88">
        <w:rPr>
          <w:color w:val="424242"/>
          <w:shd w:val="clear" w:color="auto" w:fill="FFFFFF"/>
        </w:rPr>
        <w:t>Последовательность разучивания: выпол</w:t>
      </w:r>
      <w:r w:rsidRPr="00A93B88">
        <w:rPr>
          <w:color w:val="424242"/>
          <w:shd w:val="clear" w:color="auto" w:fill="FFFFFF"/>
        </w:rPr>
        <w:softHyphen/>
        <w:t>нить подтягивание плеч к кистям с поддержкой под спину снизу жердей; затем – размахивание в упоре со сгибанием рук на махе вперед и разгибанием на махе назад; после этого – подъем махом назад с помощью, поддерживая на махе назад снизу жердей под грудь и бедра с удержанием в упоре для ощущения обучаемым конечной фазы дви</w:t>
      </w:r>
      <w:r w:rsidRPr="00A93B88">
        <w:rPr>
          <w:color w:val="424242"/>
          <w:shd w:val="clear" w:color="auto" w:fill="FFFFFF"/>
        </w:rPr>
        <w:softHyphen/>
        <w:t>жения.</w:t>
      </w:r>
      <w:proofErr w:type="gramEnd"/>
    </w:p>
    <w:p w:rsidR="004317DC" w:rsidRPr="00A93B88" w:rsidRDefault="004317DC" w:rsidP="004317DC">
      <w:pPr>
        <w:shd w:val="clear" w:color="auto" w:fill="FFFFFF"/>
        <w:spacing w:after="150"/>
        <w:rPr>
          <w:color w:val="424242"/>
          <w:shd w:val="clear" w:color="auto" w:fill="FFFFFF"/>
        </w:rPr>
      </w:pPr>
    </w:p>
    <w:p w:rsidR="004317DC" w:rsidRPr="00A93B88" w:rsidRDefault="004317DC" w:rsidP="004317DC">
      <w:pPr>
        <w:shd w:val="clear" w:color="auto" w:fill="FFFFFF"/>
        <w:spacing w:after="150"/>
        <w:rPr>
          <w:color w:val="424242"/>
          <w:shd w:val="clear" w:color="auto" w:fill="FFFFFF"/>
        </w:rPr>
      </w:pPr>
    </w:p>
    <w:p w:rsidR="004317DC" w:rsidRPr="00A93B88" w:rsidRDefault="004317DC" w:rsidP="004317DC">
      <w:pPr>
        <w:shd w:val="clear" w:color="auto" w:fill="FFFFFF"/>
        <w:spacing w:after="150"/>
        <w:rPr>
          <w:color w:val="424242"/>
          <w:shd w:val="clear" w:color="auto" w:fill="FFFFFF"/>
        </w:rPr>
      </w:pPr>
      <w:r w:rsidRPr="00A93B88">
        <w:rPr>
          <w:color w:val="424242"/>
          <w:shd w:val="clear" w:color="auto" w:fill="FFFFFF"/>
        </w:rPr>
        <w:t>Совершенствование акробатических элементов в комбинации</w:t>
      </w:r>
    </w:p>
    <w:p w:rsidR="004317DC" w:rsidRPr="00A93B88" w:rsidRDefault="004317DC" w:rsidP="004317DC">
      <w:pPr>
        <w:pStyle w:val="af1"/>
        <w:shd w:val="clear" w:color="auto" w:fill="FFFFFF"/>
        <w:spacing w:before="0" w:beforeAutospacing="0" w:after="150" w:afterAutospacing="0"/>
        <w:rPr>
          <w:color w:val="333333"/>
        </w:rPr>
      </w:pPr>
      <w:r w:rsidRPr="00A93B88">
        <w:rPr>
          <w:color w:val="333333"/>
        </w:rPr>
        <w:t>«Акробатические элементы»</w:t>
      </w:r>
    </w:p>
    <w:p w:rsidR="004317DC" w:rsidRPr="00A93B88" w:rsidRDefault="004317DC" w:rsidP="00E757AA">
      <w:pPr>
        <w:pStyle w:val="af1"/>
        <w:numPr>
          <w:ilvl w:val="0"/>
          <w:numId w:val="2"/>
        </w:numPr>
        <w:shd w:val="clear" w:color="auto" w:fill="FFFFFF"/>
        <w:spacing w:before="0" w:beforeAutospacing="0" w:after="150" w:afterAutospacing="0"/>
        <w:rPr>
          <w:color w:val="333333"/>
        </w:rPr>
      </w:pPr>
      <w:r w:rsidRPr="00A93B88">
        <w:rPr>
          <w:color w:val="333333"/>
        </w:rPr>
        <w:t>Кувырок вперед, перекат назад, стойка на лопатках; по окончании выполнения упражнения учитель задаёт вопрос? Какие мышцы участвовали в работе</w:t>
      </w:r>
    </w:p>
    <w:p w:rsidR="004317DC" w:rsidRPr="00A93B88" w:rsidRDefault="004317DC" w:rsidP="00E757AA">
      <w:pPr>
        <w:pStyle w:val="af1"/>
        <w:numPr>
          <w:ilvl w:val="0"/>
          <w:numId w:val="2"/>
        </w:numPr>
        <w:shd w:val="clear" w:color="auto" w:fill="FFFFFF"/>
        <w:spacing w:before="0" w:beforeAutospacing="0" w:after="150" w:afterAutospacing="0"/>
        <w:rPr>
          <w:color w:val="333333"/>
        </w:rPr>
      </w:pPr>
      <w:r w:rsidRPr="00A93B88">
        <w:rPr>
          <w:color w:val="333333"/>
        </w:rPr>
        <w:t>Кувырок вперед, кувырок назад, в «</w:t>
      </w:r>
      <w:proofErr w:type="spellStart"/>
      <w:r w:rsidRPr="00A93B88">
        <w:rPr>
          <w:color w:val="333333"/>
        </w:rPr>
        <w:t>полушпагат</w:t>
      </w:r>
      <w:proofErr w:type="spellEnd"/>
      <w:r w:rsidRPr="00A93B88">
        <w:rPr>
          <w:color w:val="333333"/>
        </w:rPr>
        <w:t>»</w:t>
      </w:r>
    </w:p>
    <w:p w:rsidR="004317DC" w:rsidRPr="00A93B88" w:rsidRDefault="004317DC" w:rsidP="00E757AA">
      <w:pPr>
        <w:pStyle w:val="af1"/>
        <w:numPr>
          <w:ilvl w:val="0"/>
          <w:numId w:val="2"/>
        </w:numPr>
        <w:shd w:val="clear" w:color="auto" w:fill="FFFFFF"/>
        <w:spacing w:before="0" w:beforeAutospacing="0" w:after="150" w:afterAutospacing="0"/>
        <w:rPr>
          <w:color w:val="333333"/>
        </w:rPr>
      </w:pPr>
      <w:r w:rsidRPr="00A93B88">
        <w:rPr>
          <w:color w:val="333333"/>
        </w:rPr>
        <w:t>Перекаты вперед-назад - упор присев.</w:t>
      </w:r>
    </w:p>
    <w:p w:rsidR="004317DC" w:rsidRPr="00A93B88" w:rsidRDefault="004317DC" w:rsidP="00E757AA">
      <w:pPr>
        <w:pStyle w:val="af1"/>
        <w:numPr>
          <w:ilvl w:val="0"/>
          <w:numId w:val="2"/>
        </w:numPr>
        <w:shd w:val="clear" w:color="auto" w:fill="FFFFFF"/>
        <w:spacing w:before="0" w:beforeAutospacing="0" w:after="150" w:afterAutospacing="0"/>
        <w:rPr>
          <w:color w:val="333333"/>
        </w:rPr>
      </w:pPr>
      <w:r w:rsidRPr="00A93B88">
        <w:rPr>
          <w:color w:val="333333"/>
        </w:rPr>
        <w:t>Комбинация из 4 - х упражнений.</w:t>
      </w:r>
    </w:p>
    <w:p w:rsidR="004317DC" w:rsidRPr="00A93B88" w:rsidRDefault="004317DC" w:rsidP="00E757AA">
      <w:pPr>
        <w:pStyle w:val="af1"/>
        <w:numPr>
          <w:ilvl w:val="0"/>
          <w:numId w:val="3"/>
        </w:numPr>
        <w:shd w:val="clear" w:color="auto" w:fill="FFFFFF"/>
        <w:spacing w:before="0" w:beforeAutospacing="0" w:after="150" w:afterAutospacing="0"/>
        <w:rPr>
          <w:color w:val="333333"/>
        </w:rPr>
      </w:pPr>
      <w:r w:rsidRPr="00A93B88">
        <w:rPr>
          <w:color w:val="333333"/>
        </w:rPr>
        <w:t>Эстафеты.</w:t>
      </w:r>
    </w:p>
    <w:p w:rsidR="004317DC" w:rsidRPr="00A93B88" w:rsidRDefault="004317DC" w:rsidP="004317DC">
      <w:pPr>
        <w:pStyle w:val="af1"/>
        <w:shd w:val="clear" w:color="auto" w:fill="FFFFFF"/>
        <w:spacing w:before="0" w:beforeAutospacing="0" w:after="150" w:afterAutospacing="0"/>
        <w:rPr>
          <w:color w:val="333333"/>
        </w:rPr>
      </w:pPr>
      <w:r w:rsidRPr="00A93B88">
        <w:rPr>
          <w:color w:val="333333"/>
        </w:rPr>
        <w:t>Поделить класс на две команды «Сердце» и «Легкие». По окончании эстафет, учащиеся должны ответить: «Работали ли их команды «Сердце» и «Легкие» во время выполнения заданий</w:t>
      </w:r>
    </w:p>
    <w:p w:rsidR="004317DC" w:rsidRPr="00A93B88" w:rsidRDefault="004317DC" w:rsidP="004317DC">
      <w:pPr>
        <w:pStyle w:val="af1"/>
        <w:shd w:val="clear" w:color="auto" w:fill="FFFFFF"/>
        <w:spacing w:before="0" w:beforeAutospacing="0" w:after="150" w:afterAutospacing="0"/>
        <w:rPr>
          <w:color w:val="333333"/>
        </w:rPr>
      </w:pPr>
      <w:r w:rsidRPr="00A93B88">
        <w:rPr>
          <w:color w:val="333333"/>
        </w:rPr>
        <w:t xml:space="preserve">а) кувырок вперёд, бег, </w:t>
      </w:r>
      <w:proofErr w:type="spellStart"/>
      <w:r w:rsidRPr="00A93B88">
        <w:rPr>
          <w:color w:val="333333"/>
        </w:rPr>
        <w:t>оббегание</w:t>
      </w:r>
      <w:proofErr w:type="spellEnd"/>
      <w:r w:rsidRPr="00A93B88">
        <w:rPr>
          <w:color w:val="333333"/>
        </w:rPr>
        <w:t xml:space="preserve"> стойки, финиш.</w:t>
      </w:r>
    </w:p>
    <w:p w:rsidR="004317DC" w:rsidRPr="00A93B88" w:rsidRDefault="004317DC" w:rsidP="004317DC">
      <w:pPr>
        <w:pStyle w:val="af1"/>
        <w:shd w:val="clear" w:color="auto" w:fill="FFFFFF"/>
        <w:spacing w:before="0" w:beforeAutospacing="0" w:after="150" w:afterAutospacing="0"/>
        <w:rPr>
          <w:color w:val="333333"/>
        </w:rPr>
      </w:pPr>
      <w:r w:rsidRPr="00A93B88">
        <w:rPr>
          <w:color w:val="333333"/>
        </w:rPr>
        <w:lastRenderedPageBreak/>
        <w:t xml:space="preserve">б) команды стоят друг за другом, ноги врозь, первый </w:t>
      </w:r>
      <w:proofErr w:type="gramStart"/>
      <w:r w:rsidRPr="00A93B88">
        <w:rPr>
          <w:color w:val="333333"/>
        </w:rPr>
        <w:t>проползает под ногами касается</w:t>
      </w:r>
      <w:proofErr w:type="gramEnd"/>
      <w:r w:rsidRPr="00A93B88">
        <w:rPr>
          <w:color w:val="333333"/>
        </w:rPr>
        <w:t xml:space="preserve"> последнего, последний бежит, выполняет задание первого.</w:t>
      </w:r>
    </w:p>
    <w:p w:rsidR="004317DC" w:rsidRPr="00A93B88" w:rsidRDefault="004317DC" w:rsidP="004317DC">
      <w:pPr>
        <w:pStyle w:val="af1"/>
        <w:shd w:val="clear" w:color="auto" w:fill="FFFFFF"/>
        <w:spacing w:before="0" w:beforeAutospacing="0" w:after="150" w:afterAutospacing="0"/>
        <w:rPr>
          <w:color w:val="333333"/>
        </w:rPr>
      </w:pPr>
      <w:r w:rsidRPr="00A93B88">
        <w:rPr>
          <w:color w:val="333333"/>
        </w:rPr>
        <w:t>в) беговая эстафета. Бег с возвращением и передачей эстафетной палочки.</w:t>
      </w:r>
    </w:p>
    <w:p w:rsidR="00B6616D" w:rsidRDefault="00B6616D" w:rsidP="00657801">
      <w:pPr>
        <w:spacing w:line="276" w:lineRule="auto"/>
        <w:jc w:val="both"/>
        <w:rPr>
          <w:b/>
        </w:rPr>
      </w:pPr>
    </w:p>
    <w:p w:rsidR="004317DC" w:rsidRPr="00657801" w:rsidRDefault="004317DC" w:rsidP="00657801">
      <w:pPr>
        <w:spacing w:line="276" w:lineRule="auto"/>
        <w:jc w:val="both"/>
        <w:rPr>
          <w:b/>
        </w:rPr>
      </w:pPr>
    </w:p>
    <w:p w:rsidR="004317DC" w:rsidRDefault="004317DC" w:rsidP="004317DC">
      <w:pPr>
        <w:tabs>
          <w:tab w:val="left" w:pos="1560"/>
          <w:tab w:val="left" w:pos="2800"/>
          <w:tab w:val="left" w:pos="3980"/>
          <w:tab w:val="left" w:pos="4320"/>
          <w:tab w:val="left" w:pos="5380"/>
          <w:tab w:val="left" w:pos="5960"/>
          <w:tab w:val="left" w:pos="7140"/>
          <w:tab w:val="left" w:pos="8380"/>
          <w:tab w:val="left" w:pos="9340"/>
        </w:tabs>
        <w:ind w:left="820"/>
        <w:rPr>
          <w:b/>
        </w:rPr>
      </w:pPr>
      <w:r>
        <w:rPr>
          <w:b/>
        </w:rPr>
        <w:t>Волейбол</w:t>
      </w:r>
    </w:p>
    <w:p w:rsidR="004317DC" w:rsidRDefault="004317DC" w:rsidP="004317DC">
      <w:pPr>
        <w:spacing w:line="360" w:lineRule="auto"/>
      </w:pPr>
      <w:r w:rsidRPr="003E0C1A">
        <w:t>Верхняя прямая подача.</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t>В этой спортивной игре есть всего 4 введения мяча в игру. Большинство профессиональных спортсменов использует верхнюю прямую подачу, так как она является эффективной. Рассмотрим ее преимущества:</w:t>
      </w:r>
    </w:p>
    <w:p w:rsidR="004317DC" w:rsidRPr="005633FA" w:rsidRDefault="004317DC" w:rsidP="00E757AA">
      <w:pPr>
        <w:numPr>
          <w:ilvl w:val="0"/>
          <w:numId w:val="4"/>
        </w:numPr>
        <w:shd w:val="clear" w:color="auto" w:fill="FFFFFF"/>
        <w:spacing w:before="100" w:beforeAutospacing="1" w:after="100" w:afterAutospacing="1"/>
        <w:rPr>
          <w:color w:val="000000"/>
        </w:rPr>
      </w:pPr>
      <w:r w:rsidRPr="005633FA">
        <w:rPr>
          <w:color w:val="000000"/>
        </w:rPr>
        <w:t>игрок, выполняющий прием, смотрит на площадку другой команды и определяет размещение сил;</w:t>
      </w:r>
    </w:p>
    <w:p w:rsidR="004317DC" w:rsidRPr="005633FA" w:rsidRDefault="004317DC" w:rsidP="00E757AA">
      <w:pPr>
        <w:numPr>
          <w:ilvl w:val="0"/>
          <w:numId w:val="4"/>
        </w:numPr>
        <w:shd w:val="clear" w:color="auto" w:fill="FFFFFF"/>
        <w:spacing w:before="100" w:beforeAutospacing="1" w:after="100" w:afterAutospacing="1"/>
        <w:rPr>
          <w:color w:val="000000"/>
        </w:rPr>
      </w:pPr>
      <w:r w:rsidRPr="005633FA">
        <w:rPr>
          <w:color w:val="000000"/>
        </w:rPr>
        <w:t>если у волейболиста техника подачи отточена, он попадет туда, куда планировал;</w:t>
      </w:r>
    </w:p>
    <w:p w:rsidR="004317DC" w:rsidRPr="005633FA" w:rsidRDefault="004317DC" w:rsidP="00E757AA">
      <w:pPr>
        <w:numPr>
          <w:ilvl w:val="0"/>
          <w:numId w:val="4"/>
        </w:numPr>
        <w:shd w:val="clear" w:color="auto" w:fill="FFFFFF"/>
        <w:spacing w:before="100" w:beforeAutospacing="1" w:after="100" w:afterAutospacing="1"/>
        <w:rPr>
          <w:color w:val="000000"/>
        </w:rPr>
      </w:pPr>
      <w:r w:rsidRPr="005633FA">
        <w:rPr>
          <w:color w:val="000000"/>
        </w:rPr>
        <w:t>спортсмен, владеющий сильной верхней подачей, более ценится, так как ее затруднительно отбивать соперникам.</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t>Для того чтобы правильно совершить прием, нужно отработать технику подачи мяча. Это скажется на качестве, силе и попадании мяча в желаемую зону площадки. Первостепенной задачей подающего должна быть атака, направленная в уязвимое место, в противном случае нужно хотя бы вызвать затруднение отбивания мяча другой командой.</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t>Расположение ног, рук и тела играют основную роль при освоении техники приема. Подробнее о ней:</w:t>
      </w:r>
    </w:p>
    <w:p w:rsidR="004317DC" w:rsidRPr="005633FA" w:rsidRDefault="004317DC" w:rsidP="00E757AA">
      <w:pPr>
        <w:numPr>
          <w:ilvl w:val="0"/>
          <w:numId w:val="6"/>
        </w:numPr>
        <w:shd w:val="clear" w:color="auto" w:fill="FFFFFF"/>
        <w:spacing w:before="100" w:beforeAutospacing="1" w:after="100" w:afterAutospacing="1"/>
        <w:rPr>
          <w:color w:val="000000"/>
        </w:rPr>
      </w:pPr>
      <w:r w:rsidRPr="005633FA">
        <w:rPr>
          <w:color w:val="000000"/>
        </w:rPr>
        <w:t xml:space="preserve">Левая нога </w:t>
      </w:r>
      <w:proofErr w:type="gramStart"/>
      <w:r w:rsidRPr="005633FA">
        <w:rPr>
          <w:color w:val="000000"/>
        </w:rPr>
        <w:t>подающего</w:t>
      </w:r>
      <w:proofErr w:type="gramEnd"/>
      <w:r w:rsidRPr="005633FA">
        <w:rPr>
          <w:color w:val="000000"/>
        </w:rPr>
        <w:t xml:space="preserve"> стоит прямо, а другая упирается на носок стопы.</w:t>
      </w:r>
    </w:p>
    <w:p w:rsidR="004317DC" w:rsidRPr="005633FA" w:rsidRDefault="004317DC" w:rsidP="00E757AA">
      <w:pPr>
        <w:numPr>
          <w:ilvl w:val="0"/>
          <w:numId w:val="6"/>
        </w:numPr>
        <w:shd w:val="clear" w:color="auto" w:fill="FFFFFF"/>
        <w:spacing w:before="100" w:beforeAutospacing="1" w:after="100" w:afterAutospacing="1"/>
        <w:rPr>
          <w:color w:val="000000"/>
        </w:rPr>
      </w:pPr>
      <w:r w:rsidRPr="005633FA">
        <w:rPr>
          <w:color w:val="000000"/>
        </w:rPr>
        <w:t>Левая рука игрока согнута, поддерживает мяч на уровне губ. Правая слегка приподнята.</w:t>
      </w:r>
    </w:p>
    <w:p w:rsidR="004317DC" w:rsidRPr="005633FA" w:rsidRDefault="004317DC" w:rsidP="00E757AA">
      <w:pPr>
        <w:numPr>
          <w:ilvl w:val="0"/>
          <w:numId w:val="6"/>
        </w:numPr>
        <w:shd w:val="clear" w:color="auto" w:fill="FFFFFF"/>
        <w:spacing w:before="100" w:beforeAutospacing="1" w:after="100" w:afterAutospacing="1"/>
        <w:rPr>
          <w:color w:val="000000"/>
        </w:rPr>
      </w:pPr>
      <w:r w:rsidRPr="005633FA">
        <w:rPr>
          <w:color w:val="000000"/>
        </w:rPr>
        <w:t>Приступаем к действию с правой ноги: пройдите на пятьдесят сантиметров вперед, потом выполняете следующий шаг левой, обеими ногами опираясь на пятку. Мяч кидаете на 35-45 сантиметров над собой.</w:t>
      </w:r>
    </w:p>
    <w:p w:rsidR="004317DC" w:rsidRPr="005633FA" w:rsidRDefault="004317DC" w:rsidP="00E757AA">
      <w:pPr>
        <w:numPr>
          <w:ilvl w:val="0"/>
          <w:numId w:val="6"/>
        </w:numPr>
        <w:shd w:val="clear" w:color="auto" w:fill="FFFFFF"/>
        <w:spacing w:before="100" w:beforeAutospacing="1" w:after="100" w:afterAutospacing="1"/>
        <w:rPr>
          <w:color w:val="000000"/>
        </w:rPr>
      </w:pPr>
      <w:r w:rsidRPr="005633FA">
        <w:rPr>
          <w:color w:val="000000"/>
        </w:rPr>
        <w:t>Во многих случаях мяч бросаем на половину метра выше себя, затем бьем в самой высокой траектории его полета.</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t>Если соблюдать советы, в результате получится неплохая подача. Для того чтобы сделать сильный удар, нужно бить только ладонью. Стоит упражнять кисти, чтобы они стали твердыми и напряженными. Когда будете непосредственно наносить удар, выпрямите руку.</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lastRenderedPageBreak/>
        <w:t>Также верхнюю прямую подачу в волейболе можно совершать в прыжке: играющий разбегается с двух шагов, затем делает высокий прыжок и наносит удар. Следует понимать, что такая подача является очень сильной и быстрой. Этот тип подачи практикуют игроки высокого класса, передовые команды. Перед выполнением приема надо полностью сосредоточиться, когда будете идти к месту подачи.</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t xml:space="preserve">Чтобы научиться </w:t>
      </w:r>
      <w:proofErr w:type="gramStart"/>
      <w:r w:rsidRPr="005633FA">
        <w:rPr>
          <w:color w:val="000000"/>
        </w:rPr>
        <w:t>правильно</w:t>
      </w:r>
      <w:proofErr w:type="gramEnd"/>
      <w:r w:rsidRPr="005633FA">
        <w:rPr>
          <w:color w:val="000000"/>
        </w:rPr>
        <w:t xml:space="preserve"> выполнять подачу, необходимо много стараться, оттачивать свои навыки и проводить все действия под контролем специалиста. В нашем клубе вы можете научиться любым волейбольным ударам, в том числе пройти обучение подачи сверху в волейболе. Мы  обеспечим все условия для достижения результатов в волейболе, объясним, что и как правильнее делать – обращайтесь.</w:t>
      </w:r>
    </w:p>
    <w:p w:rsidR="004317DC" w:rsidRDefault="004317DC" w:rsidP="004317DC">
      <w:pPr>
        <w:spacing w:line="360" w:lineRule="auto"/>
      </w:pPr>
      <w:r>
        <w:t xml:space="preserve">Прием мяча снизу после подачи </w:t>
      </w:r>
    </w:p>
    <w:p w:rsidR="004317DC" w:rsidRPr="005633FA" w:rsidRDefault="004317DC" w:rsidP="004317DC">
      <w:pPr>
        <w:shd w:val="clear" w:color="auto" w:fill="FFFFFF"/>
        <w:spacing w:line="360" w:lineRule="atLeast"/>
        <w:ind w:firstLine="708"/>
        <w:rPr>
          <w:color w:val="333333"/>
        </w:rPr>
      </w:pPr>
      <w:r w:rsidRPr="005633FA">
        <w:rPr>
          <w:color w:val="333333"/>
          <w:bdr w:val="none" w:sz="0" w:space="0" w:color="auto" w:frame="1"/>
        </w:rPr>
        <w:t>Прием подачи чаще всего производится снизу двумя руками. Это самый надежный способ, и волейболисты всего мира так обычно принимают подачу</w:t>
      </w:r>
      <w:r>
        <w:rPr>
          <w:color w:val="333333"/>
          <w:bdr w:val="none" w:sz="0" w:space="0" w:color="auto" w:frame="1"/>
        </w:rPr>
        <w:t xml:space="preserve">. </w:t>
      </w:r>
      <w:r w:rsidRPr="005633FA">
        <w:rPr>
          <w:color w:val="333333"/>
          <w:bdr w:val="none" w:sz="0" w:space="0" w:color="auto" w:frame="1"/>
        </w:rPr>
        <w:t>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4317DC" w:rsidRPr="005633FA" w:rsidRDefault="004317DC" w:rsidP="004317DC">
      <w:pPr>
        <w:shd w:val="clear" w:color="auto" w:fill="FFFFFF"/>
        <w:spacing w:line="360" w:lineRule="atLeast"/>
        <w:rPr>
          <w:color w:val="333333"/>
        </w:rPr>
      </w:pPr>
      <w:r w:rsidRPr="005633FA">
        <w:rPr>
          <w:color w:val="333333"/>
          <w:bdr w:val="none" w:sz="0" w:space="0" w:color="auto" w:frame="1"/>
        </w:rPr>
        <w:t> </w:t>
      </w:r>
    </w:p>
    <w:p w:rsidR="004317DC" w:rsidRPr="005633FA" w:rsidRDefault="004317DC" w:rsidP="004317DC">
      <w:pPr>
        <w:spacing w:line="360" w:lineRule="auto"/>
      </w:pPr>
      <w:r w:rsidRPr="005633FA">
        <w:rPr>
          <w:color w:val="333333"/>
          <w:bdr w:val="none" w:sz="0" w:space="0" w:color="auto" w:frame="1"/>
          <w:shd w:val="clear" w:color="auto" w:fill="FFFFFF"/>
        </w:rPr>
        <w:t xml:space="preserve"> 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w:t>
      </w:r>
      <w:proofErr w:type="gramStart"/>
      <w:r w:rsidRPr="005633FA">
        <w:rPr>
          <w:color w:val="333333"/>
          <w:bdr w:val="none" w:sz="0" w:space="0" w:color="auto" w:frame="1"/>
          <w:shd w:val="clear" w:color="auto" w:fill="FFFFFF"/>
        </w:rPr>
        <w:t>при</w:t>
      </w:r>
      <w:proofErr w:type="gramEnd"/>
      <w:r w:rsidRPr="005633FA">
        <w:rPr>
          <w:color w:val="333333"/>
          <w:bdr w:val="none" w:sz="0" w:space="0" w:color="auto" w:frame="1"/>
          <w:shd w:val="clear" w:color="auto" w:fill="FFFFFF"/>
        </w:rPr>
        <w:t xml:space="preserve"> очень низкой – игрок принимает мяч с последующим падением и перекатом в сторону на бедро и спину.</w:t>
      </w:r>
    </w:p>
    <w:p w:rsidR="004317DC" w:rsidRDefault="004317DC" w:rsidP="004317DC">
      <w:pPr>
        <w:spacing w:line="360" w:lineRule="auto"/>
      </w:pPr>
    </w:p>
    <w:p w:rsidR="004317DC" w:rsidRDefault="004317DC" w:rsidP="004317DC">
      <w:pPr>
        <w:spacing w:line="360" w:lineRule="auto"/>
      </w:pPr>
      <w:r>
        <w:t xml:space="preserve">        Передача двумя руками сверху вперед. Двухсторонняя игра.</w:t>
      </w:r>
    </w:p>
    <w:p w:rsidR="004317DC" w:rsidRPr="00631074" w:rsidRDefault="004317DC" w:rsidP="004317DC">
      <w:pPr>
        <w:spacing w:line="360" w:lineRule="auto"/>
        <w:rPr>
          <w:color w:val="000000"/>
          <w:shd w:val="clear" w:color="auto" w:fill="FFFFFF"/>
        </w:rPr>
      </w:pPr>
      <w:r w:rsidRPr="00631074">
        <w:rPr>
          <w:color w:val="000000"/>
          <w:shd w:val="clear" w:color="auto" w:fill="FFFFFF"/>
        </w:rPr>
        <w:t>Разберём технику выполнения: ноги согнуты, одна нога чуть впереди, туловище вертикально, руки вынесены вперёд-вверх и согнуты, кисти на уровне лица и сложены в форме «ковша», пальцы напряжены и слегка согнуты. При выполнении передачи ноги и руки выпрямляютс</w:t>
      </w:r>
      <w:proofErr w:type="gramStart"/>
      <w:r w:rsidRPr="00631074">
        <w:rPr>
          <w:color w:val="000000"/>
          <w:shd w:val="clear" w:color="auto" w:fill="FFFFFF"/>
        </w:rPr>
        <w:t>я(</w:t>
      </w:r>
      <w:proofErr w:type="gramEnd"/>
      <w:r w:rsidRPr="00631074">
        <w:rPr>
          <w:color w:val="000000"/>
          <w:shd w:val="clear" w:color="auto" w:fill="FFFFFF"/>
        </w:rPr>
        <w:t xml:space="preserve">как </w:t>
      </w:r>
      <w:r w:rsidRPr="00631074">
        <w:rPr>
          <w:color w:val="000000"/>
          <w:shd w:val="clear" w:color="auto" w:fill="FFFFFF"/>
        </w:rPr>
        <w:lastRenderedPageBreak/>
        <w:t xml:space="preserve">пружины), а мячу задаётся нужное направление. Задание: ученики кладут мячи на пол рядом с собой и пробуют </w:t>
      </w:r>
      <w:proofErr w:type="gramStart"/>
      <w:r w:rsidRPr="00631074">
        <w:rPr>
          <w:color w:val="000000"/>
          <w:shd w:val="clear" w:color="auto" w:fill="FFFFFF"/>
        </w:rPr>
        <w:t>с имитировать</w:t>
      </w:r>
      <w:proofErr w:type="gramEnd"/>
      <w:r w:rsidRPr="00631074">
        <w:rPr>
          <w:color w:val="000000"/>
          <w:shd w:val="clear" w:color="auto" w:fill="FFFFFF"/>
        </w:rPr>
        <w:t xml:space="preserve"> передачу мяча сверху двумя руками.</w:t>
      </w:r>
    </w:p>
    <w:p w:rsidR="004317DC" w:rsidRPr="005633FA" w:rsidRDefault="004317DC" w:rsidP="004317DC">
      <w:pPr>
        <w:shd w:val="clear" w:color="auto" w:fill="FFFFFF"/>
        <w:spacing w:after="150"/>
        <w:rPr>
          <w:color w:val="000000"/>
        </w:rPr>
      </w:pPr>
      <w:proofErr w:type="spellStart"/>
      <w:r w:rsidRPr="005633FA">
        <w:rPr>
          <w:color w:val="000000"/>
        </w:rPr>
        <w:t>Упражнениядля</w:t>
      </w:r>
      <w:proofErr w:type="spellEnd"/>
      <w:r w:rsidRPr="005633FA">
        <w:rPr>
          <w:color w:val="000000"/>
        </w:rPr>
        <w:t xml:space="preserve"> освоения передачи мяча сверху двумя руками.</w:t>
      </w:r>
    </w:p>
    <w:p w:rsidR="004317DC" w:rsidRPr="005633FA" w:rsidRDefault="004317DC" w:rsidP="004317DC">
      <w:pPr>
        <w:shd w:val="clear" w:color="auto" w:fill="FFFFFF"/>
        <w:spacing w:after="150"/>
        <w:rPr>
          <w:color w:val="000000"/>
        </w:rPr>
      </w:pPr>
      <w:r w:rsidRPr="005633FA">
        <w:rPr>
          <w:color w:val="000000"/>
        </w:rPr>
        <w:t>1. Из стойки волейболиста подбросить мяч вверх на 40-50 см. затем мягким ударом пальцев выполнить верхнюю передачу над собой.</w:t>
      </w:r>
    </w:p>
    <w:p w:rsidR="004317DC" w:rsidRPr="005633FA" w:rsidRDefault="004317DC" w:rsidP="004317DC">
      <w:pPr>
        <w:shd w:val="clear" w:color="auto" w:fill="FFFFFF"/>
        <w:spacing w:after="150"/>
        <w:rPr>
          <w:color w:val="000000"/>
        </w:rPr>
      </w:pPr>
      <w:r w:rsidRPr="005633FA">
        <w:rPr>
          <w:color w:val="000000"/>
        </w:rPr>
        <w:t>2. Усложняем задачу: бросок мяча вверх-вправо, затем шаг вправо и приём мяч</w:t>
      </w:r>
      <w:proofErr w:type="gramStart"/>
      <w:r w:rsidRPr="005633FA">
        <w:rPr>
          <w:color w:val="000000"/>
        </w:rPr>
        <w:t>а(</w:t>
      </w:r>
      <w:proofErr w:type="gramEnd"/>
      <w:r w:rsidRPr="005633FA">
        <w:rPr>
          <w:color w:val="000000"/>
        </w:rPr>
        <w:t>отбить его над со</w:t>
      </w:r>
      <w:r>
        <w:rPr>
          <w:color w:val="000000"/>
        </w:rPr>
        <w:t>бой), затем поймать мяч в руки,</w:t>
      </w:r>
      <w:r w:rsidRPr="005633FA">
        <w:rPr>
          <w:color w:val="000000"/>
        </w:rPr>
        <w:t xml:space="preserve"> потом также в обратном порядке.</w:t>
      </w:r>
    </w:p>
    <w:p w:rsidR="004317DC" w:rsidRDefault="004317DC" w:rsidP="004317DC">
      <w:pPr>
        <w:shd w:val="clear" w:color="auto" w:fill="FFFFFF"/>
        <w:spacing w:after="150"/>
        <w:rPr>
          <w:color w:val="000000"/>
        </w:rPr>
      </w:pPr>
      <w:r w:rsidRPr="005633FA">
        <w:rPr>
          <w:color w:val="000000"/>
        </w:rPr>
        <w:t xml:space="preserve">3.приём мяча от стены. Задача игрока </w:t>
      </w:r>
      <w:proofErr w:type="gramStart"/>
      <w:r w:rsidRPr="005633FA">
        <w:rPr>
          <w:color w:val="000000"/>
        </w:rPr>
        <w:t>–в</w:t>
      </w:r>
      <w:proofErr w:type="gramEnd"/>
      <w:r w:rsidRPr="005633FA">
        <w:rPr>
          <w:color w:val="000000"/>
        </w:rPr>
        <w:t>стать в 1.5 -2 м от стены, бросить в неё мяч, а затем постараться выполнить верхний приём мяча, подбить е</w:t>
      </w:r>
      <w:r>
        <w:rPr>
          <w:color w:val="000000"/>
        </w:rPr>
        <w:t xml:space="preserve">го над головой. Затем поймать </w:t>
      </w:r>
      <w:r w:rsidRPr="005633FA">
        <w:rPr>
          <w:color w:val="000000"/>
        </w:rPr>
        <w:t>если получается, то усложняем задачу: ученики пробуют для приёма подходить к стене, а отбив мя</w:t>
      </w:r>
      <w:proofErr w:type="gramStart"/>
      <w:r w:rsidRPr="005633FA">
        <w:rPr>
          <w:color w:val="000000"/>
        </w:rPr>
        <w:t>ч-</w:t>
      </w:r>
      <w:proofErr w:type="gramEnd"/>
      <w:r w:rsidRPr="005633FA">
        <w:rPr>
          <w:color w:val="000000"/>
        </w:rPr>
        <w:t xml:space="preserve"> отходить на 2 шага назад.</w:t>
      </w:r>
    </w:p>
    <w:p w:rsidR="004317DC" w:rsidRDefault="004317DC" w:rsidP="004317DC">
      <w:pPr>
        <w:spacing w:line="360" w:lineRule="auto"/>
      </w:pPr>
    </w:p>
    <w:p w:rsidR="004317DC" w:rsidRPr="005633FA" w:rsidRDefault="004317DC" w:rsidP="004317DC">
      <w:pPr>
        <w:spacing w:line="360" w:lineRule="auto"/>
        <w:jc w:val="center"/>
      </w:pPr>
      <w:r>
        <w:t xml:space="preserve">Совершенствование техники приема мяча. Варианты подач мяча. Учебная игра в волейбол.   </w:t>
      </w:r>
    </w:p>
    <w:p w:rsidR="004317DC" w:rsidRPr="005633FA" w:rsidRDefault="004317DC" w:rsidP="004317DC">
      <w:pPr>
        <w:shd w:val="clear" w:color="auto" w:fill="FFFFFF"/>
        <w:spacing w:after="150"/>
        <w:rPr>
          <w:color w:val="000000"/>
        </w:rPr>
      </w:pPr>
      <w:r w:rsidRPr="005633FA">
        <w:rPr>
          <w:color w:val="000000"/>
        </w:rPr>
        <w:t>Упражнения в парах</w:t>
      </w:r>
    </w:p>
    <w:p w:rsidR="004317DC" w:rsidRPr="005633FA" w:rsidRDefault="004317DC" w:rsidP="004317DC">
      <w:pPr>
        <w:shd w:val="clear" w:color="auto" w:fill="FFFFFF"/>
        <w:spacing w:after="150"/>
        <w:rPr>
          <w:color w:val="000000"/>
        </w:rPr>
      </w:pPr>
      <w:r w:rsidRPr="005633FA">
        <w:rPr>
          <w:color w:val="000000"/>
        </w:rPr>
        <w:t>Ученики делятся на пары и оставляют один мяч на пару. Напарники встают друг против друга, выполняют приём и пер</w:t>
      </w:r>
      <w:r>
        <w:rPr>
          <w:color w:val="000000"/>
        </w:rPr>
        <w:t>едачу мяча сверху двумя руками.</w:t>
      </w:r>
      <w:r w:rsidRPr="005633FA">
        <w:rPr>
          <w:color w:val="000000"/>
        </w:rPr>
        <w:t xml:space="preserve"> Усложняем задачу: </w:t>
      </w:r>
      <w:r>
        <w:rPr>
          <w:color w:val="000000"/>
        </w:rPr>
        <w:t>пары не должны стоять на месте, а перемещаться вперёд-назад,</w:t>
      </w:r>
      <w:r w:rsidRPr="005633FA">
        <w:rPr>
          <w:color w:val="000000"/>
        </w:rPr>
        <w:t xml:space="preserve"> т.е. выполняются передачи, при этом первый понемногу двигается спиной вперёд, второй-лицом вперёд, затем пошли обратно, теперь идут наоборот, тот. Кто шёл спиной впер</w:t>
      </w:r>
      <w:r>
        <w:rPr>
          <w:color w:val="000000"/>
        </w:rPr>
        <w:t xml:space="preserve">ёд, идёт лицом, а его напарник </w:t>
      </w:r>
      <w:r w:rsidRPr="005633FA">
        <w:rPr>
          <w:color w:val="000000"/>
        </w:rPr>
        <w:t>соответственно спиной</w:t>
      </w:r>
    </w:p>
    <w:p w:rsidR="004317DC" w:rsidRDefault="004317DC" w:rsidP="004317DC">
      <w:pPr>
        <w:spacing w:line="360" w:lineRule="auto"/>
      </w:pPr>
    </w:p>
    <w:p w:rsidR="004317DC" w:rsidRDefault="004317DC" w:rsidP="004317DC">
      <w:pPr>
        <w:spacing w:line="360" w:lineRule="auto"/>
      </w:pPr>
      <w:r>
        <w:t xml:space="preserve">Совершенствование техники приема мяча. Варианты подач мяча. Учебная игра в волейбол.  </w:t>
      </w:r>
    </w:p>
    <w:p w:rsidR="004317DC" w:rsidRPr="005633FA" w:rsidRDefault="004317DC" w:rsidP="004317DC">
      <w:pPr>
        <w:pStyle w:val="af1"/>
        <w:shd w:val="clear" w:color="auto" w:fill="FFFFFF"/>
        <w:spacing w:before="450" w:beforeAutospacing="0" w:after="450" w:afterAutospacing="0"/>
        <w:rPr>
          <w:color w:val="000000"/>
        </w:rPr>
      </w:pPr>
      <w:r w:rsidRPr="005633FA">
        <w:rPr>
          <w:color w:val="000000"/>
        </w:rPr>
        <w:t xml:space="preserve">Этому приему достойным «аналогом» может стать сильная боковая подача. Второй вид считается более трудным в исполнении, и он обычно проваливается, поэтому первому способу нет </w:t>
      </w:r>
      <w:proofErr w:type="gramStart"/>
      <w:r w:rsidRPr="005633FA">
        <w:rPr>
          <w:color w:val="000000"/>
        </w:rPr>
        <w:t>равных</w:t>
      </w:r>
      <w:proofErr w:type="gramEnd"/>
      <w:r w:rsidRPr="005633FA">
        <w:rPr>
          <w:color w:val="000000"/>
        </w:rPr>
        <w:t>. Есть 4 способа исполнения верхней прямой подачи мяча в волейболе:</w:t>
      </w:r>
    </w:p>
    <w:p w:rsidR="004317DC" w:rsidRPr="005633FA" w:rsidRDefault="004317DC" w:rsidP="00E757AA">
      <w:pPr>
        <w:numPr>
          <w:ilvl w:val="0"/>
          <w:numId w:val="5"/>
        </w:numPr>
        <w:shd w:val="clear" w:color="auto" w:fill="FFFFFF"/>
        <w:spacing w:before="100" w:beforeAutospacing="1" w:after="100" w:afterAutospacing="1"/>
        <w:rPr>
          <w:color w:val="000000"/>
        </w:rPr>
      </w:pPr>
      <w:r w:rsidRPr="005633FA">
        <w:rPr>
          <w:color w:val="000000"/>
        </w:rPr>
        <w:t>положение рук должно быть согнутым во время подброса мяча;</w:t>
      </w:r>
    </w:p>
    <w:p w:rsidR="004317DC" w:rsidRPr="005633FA" w:rsidRDefault="004317DC" w:rsidP="00E757AA">
      <w:pPr>
        <w:numPr>
          <w:ilvl w:val="0"/>
          <w:numId w:val="5"/>
        </w:numPr>
        <w:shd w:val="clear" w:color="auto" w:fill="FFFFFF"/>
        <w:spacing w:before="100" w:beforeAutospacing="1" w:after="100" w:afterAutospacing="1"/>
        <w:rPr>
          <w:color w:val="000000"/>
        </w:rPr>
      </w:pPr>
      <w:r w:rsidRPr="005633FA">
        <w:rPr>
          <w:color w:val="000000"/>
        </w:rPr>
        <w:t>плечи отводят назад, при этом руки разводят в сторону;</w:t>
      </w:r>
    </w:p>
    <w:p w:rsidR="004317DC" w:rsidRPr="005633FA" w:rsidRDefault="004317DC" w:rsidP="00E757AA">
      <w:pPr>
        <w:numPr>
          <w:ilvl w:val="0"/>
          <w:numId w:val="5"/>
        </w:numPr>
        <w:shd w:val="clear" w:color="auto" w:fill="FFFFFF"/>
        <w:spacing w:before="100" w:beforeAutospacing="1" w:after="100" w:afterAutospacing="1"/>
        <w:rPr>
          <w:color w:val="000000"/>
        </w:rPr>
      </w:pPr>
      <w:r w:rsidRPr="005633FA">
        <w:rPr>
          <w:color w:val="000000"/>
        </w:rPr>
        <w:t>мяч забрасывается за свою голову;</w:t>
      </w:r>
    </w:p>
    <w:p w:rsidR="004317DC" w:rsidRPr="00A93B88" w:rsidRDefault="004317DC" w:rsidP="00E757AA">
      <w:pPr>
        <w:numPr>
          <w:ilvl w:val="0"/>
          <w:numId w:val="5"/>
        </w:numPr>
        <w:shd w:val="clear" w:color="auto" w:fill="FFFFFF"/>
        <w:spacing w:before="100" w:beforeAutospacing="1" w:after="100" w:afterAutospacing="1"/>
        <w:rPr>
          <w:color w:val="000000"/>
        </w:rPr>
      </w:pPr>
      <w:r w:rsidRPr="005633FA">
        <w:rPr>
          <w:color w:val="000000"/>
        </w:rPr>
        <w:t>выполнение подачи выпрям</w:t>
      </w:r>
      <w:r w:rsidR="00A93B88">
        <w:rPr>
          <w:color w:val="000000"/>
        </w:rPr>
        <w:t>ленной рукой</w:t>
      </w:r>
    </w:p>
    <w:p w:rsidR="004317DC" w:rsidRPr="00657801" w:rsidRDefault="004317DC" w:rsidP="00657801">
      <w:pPr>
        <w:spacing w:line="276" w:lineRule="auto"/>
        <w:jc w:val="both"/>
        <w:rPr>
          <w:b/>
        </w:rPr>
      </w:pPr>
    </w:p>
    <w:p w:rsidR="00463D7B" w:rsidRPr="00657801" w:rsidRDefault="004317DC" w:rsidP="00463D7B">
      <w:pPr>
        <w:pStyle w:val="Default"/>
        <w:spacing w:line="276" w:lineRule="auto"/>
        <w:rPr>
          <w:b/>
        </w:rPr>
      </w:pPr>
      <w:r>
        <w:rPr>
          <w:b/>
        </w:rPr>
        <w:t>4</w:t>
      </w:r>
      <w:r w:rsidR="00463D7B" w:rsidRPr="00657801">
        <w:rPr>
          <w:b/>
        </w:rPr>
        <w:t>. Критерии оценки</w:t>
      </w:r>
    </w:p>
    <w:p w:rsidR="00463D7B" w:rsidRPr="00657801" w:rsidRDefault="00463D7B" w:rsidP="00463D7B">
      <w:pPr>
        <w:pStyle w:val="Default"/>
        <w:spacing w:line="276" w:lineRule="auto"/>
      </w:pPr>
    </w:p>
    <w:p w:rsidR="00463D7B" w:rsidRPr="00657801" w:rsidRDefault="00463D7B" w:rsidP="00463D7B">
      <w:pPr>
        <w:pStyle w:val="Default"/>
        <w:spacing w:line="276" w:lineRule="auto"/>
      </w:pPr>
      <w:r w:rsidRPr="00657801">
        <w:t xml:space="preserve">Оценка «5»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производственной гимнастики,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 </w:t>
      </w:r>
    </w:p>
    <w:p w:rsidR="00463D7B" w:rsidRPr="00657801" w:rsidRDefault="00463D7B" w:rsidP="00463D7B">
      <w:pPr>
        <w:pStyle w:val="Default"/>
        <w:spacing w:line="276" w:lineRule="auto"/>
      </w:pPr>
    </w:p>
    <w:p w:rsidR="00463D7B" w:rsidRPr="00657801" w:rsidRDefault="00463D7B" w:rsidP="00463D7B">
      <w:pPr>
        <w:pStyle w:val="Default"/>
        <w:spacing w:line="276" w:lineRule="auto"/>
      </w:pPr>
      <w:r w:rsidRPr="00657801">
        <w:t xml:space="preserve">Оценка «4» -имеются незначительные ошибки или неточности в осуществлении методико-практической деятельности. </w:t>
      </w:r>
    </w:p>
    <w:p w:rsidR="00463D7B" w:rsidRPr="00657801" w:rsidRDefault="00463D7B" w:rsidP="00463D7B">
      <w:pPr>
        <w:pStyle w:val="Default"/>
        <w:spacing w:line="276" w:lineRule="auto"/>
      </w:pPr>
    </w:p>
    <w:p w:rsidR="00463D7B" w:rsidRPr="00657801" w:rsidRDefault="00463D7B" w:rsidP="00463D7B">
      <w:pPr>
        <w:pStyle w:val="Default"/>
        <w:spacing w:line="276" w:lineRule="auto"/>
      </w:pPr>
      <w:r w:rsidRPr="00657801">
        <w:t xml:space="preserve">Оценка «3»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 </w:t>
      </w:r>
    </w:p>
    <w:p w:rsidR="00463D7B" w:rsidRPr="00657801" w:rsidRDefault="00463D7B" w:rsidP="00463D7B">
      <w:pPr>
        <w:tabs>
          <w:tab w:val="left" w:pos="1560"/>
          <w:tab w:val="left" w:pos="2800"/>
          <w:tab w:val="left" w:pos="3980"/>
          <w:tab w:val="left" w:pos="4320"/>
          <w:tab w:val="left" w:pos="5380"/>
          <w:tab w:val="left" w:pos="5960"/>
          <w:tab w:val="left" w:pos="7140"/>
          <w:tab w:val="left" w:pos="8380"/>
          <w:tab w:val="left" w:pos="9340"/>
        </w:tabs>
        <w:spacing w:line="276" w:lineRule="auto"/>
      </w:pPr>
    </w:p>
    <w:p w:rsidR="00463D7B" w:rsidRPr="00657801" w:rsidRDefault="00463D7B" w:rsidP="00463D7B">
      <w:pPr>
        <w:tabs>
          <w:tab w:val="left" w:pos="1560"/>
          <w:tab w:val="left" w:pos="2800"/>
          <w:tab w:val="left" w:pos="3980"/>
          <w:tab w:val="left" w:pos="4320"/>
          <w:tab w:val="left" w:pos="5380"/>
          <w:tab w:val="left" w:pos="5960"/>
          <w:tab w:val="left" w:pos="7140"/>
          <w:tab w:val="left" w:pos="8380"/>
          <w:tab w:val="left" w:pos="9340"/>
        </w:tabs>
        <w:spacing w:line="276" w:lineRule="auto"/>
      </w:pPr>
      <w:r w:rsidRPr="00657801">
        <w:t>Оценка «2» -учащийся не владеет умением осуществлять методико-практическую деятельность.</w:t>
      </w: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pPr>
    </w:p>
    <w:p w:rsidR="00B6616D" w:rsidRPr="00657801" w:rsidRDefault="00B6616D" w:rsidP="00657801">
      <w:pPr>
        <w:spacing w:line="276" w:lineRule="auto"/>
        <w:jc w:val="both"/>
        <w:rPr>
          <w:b/>
        </w:rPr>
        <w:sectPr w:rsidR="00B6616D" w:rsidRPr="00657801" w:rsidSect="00785F4C">
          <w:pgSz w:w="16838" w:h="11906" w:orient="landscape"/>
          <w:pgMar w:top="850" w:right="1134" w:bottom="0" w:left="1134" w:header="709" w:footer="709" w:gutter="0"/>
          <w:cols w:space="708"/>
          <w:docGrid w:linePitch="360"/>
        </w:sectPr>
      </w:pPr>
    </w:p>
    <w:p w:rsidR="006C36AD" w:rsidRPr="00657801" w:rsidRDefault="006C36AD" w:rsidP="00657801">
      <w:pPr>
        <w:spacing w:line="276" w:lineRule="auto"/>
        <w:jc w:val="both"/>
        <w:rPr>
          <w:b/>
        </w:rPr>
        <w:sectPr w:rsidR="006C36AD" w:rsidRPr="00657801" w:rsidSect="00785F4C">
          <w:pgSz w:w="16838" w:h="11906" w:orient="landscape"/>
          <w:pgMar w:top="850" w:right="1134" w:bottom="0" w:left="1134" w:header="709" w:footer="709" w:gutter="0"/>
          <w:cols w:space="708"/>
          <w:docGrid w:linePitch="360"/>
        </w:sectPr>
      </w:pPr>
    </w:p>
    <w:p w:rsidR="00B83CDB" w:rsidRPr="00A44C27" w:rsidRDefault="00A93B88" w:rsidP="00B83CDB">
      <w:pPr>
        <w:pStyle w:val="Style3"/>
        <w:widowControl/>
        <w:spacing w:line="276" w:lineRule="auto"/>
        <w:ind w:hanging="142"/>
        <w:jc w:val="center"/>
        <w:rPr>
          <w:rStyle w:val="FontStyle36"/>
        </w:rPr>
      </w:pPr>
      <w:r>
        <w:rPr>
          <w:rStyle w:val="FontStyle36"/>
        </w:rPr>
        <w:lastRenderedPageBreak/>
        <w:t>К</w:t>
      </w:r>
      <w:r w:rsidR="00B83CDB" w:rsidRPr="00A47E0D">
        <w:rPr>
          <w:rStyle w:val="FontStyle36"/>
        </w:rPr>
        <w:t>ритерии</w:t>
      </w:r>
      <w:r w:rsidR="00B83CDB">
        <w:rPr>
          <w:rStyle w:val="FontStyle36"/>
        </w:rPr>
        <w:t xml:space="preserve"> оценивания практических работ</w:t>
      </w:r>
      <w:r>
        <w:rPr>
          <w:rStyle w:val="FontStyle36"/>
        </w:rPr>
        <w:t xml:space="preserve"> и практической подготовки</w:t>
      </w:r>
    </w:p>
    <w:tbl>
      <w:tblPr>
        <w:tblpPr w:leftFromText="180" w:rightFromText="180" w:vertAnchor="text" w:horzAnchor="margin" w:tblpXSpec="center" w:tblpY="139"/>
        <w:tblW w:w="1084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383"/>
        <w:gridCol w:w="4078"/>
        <w:gridCol w:w="1101"/>
        <w:gridCol w:w="989"/>
        <w:gridCol w:w="1101"/>
        <w:gridCol w:w="75"/>
        <w:gridCol w:w="915"/>
        <w:gridCol w:w="77"/>
        <w:gridCol w:w="1024"/>
        <w:gridCol w:w="110"/>
        <w:gridCol w:w="992"/>
      </w:tblGrid>
      <w:tr w:rsidR="00B83CDB" w:rsidRPr="00CB4D0A" w:rsidTr="00B83CDB">
        <w:trPr>
          <w:tblCellSpacing w:w="0" w:type="dxa"/>
        </w:trPr>
        <w:tc>
          <w:tcPr>
            <w:tcW w:w="4461" w:type="dxa"/>
            <w:gridSpan w:val="2"/>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83CDB" w:rsidRPr="00CB4D0A" w:rsidRDefault="00B83CDB" w:rsidP="00B83CDB">
            <w:pPr>
              <w:jc w:val="center"/>
            </w:pPr>
            <w:r w:rsidRPr="00CB4D0A">
              <w:t>Нормативы</w:t>
            </w:r>
          </w:p>
        </w:tc>
        <w:tc>
          <w:tcPr>
            <w:tcW w:w="2090"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83CDB" w:rsidRPr="00CB4D0A" w:rsidRDefault="00B83CDB" w:rsidP="00B83CDB">
            <w:pPr>
              <w:jc w:val="center"/>
            </w:pPr>
            <w:r w:rsidRPr="00CB4D0A">
              <w:t>1 курс</w:t>
            </w:r>
          </w:p>
        </w:tc>
        <w:tc>
          <w:tcPr>
            <w:tcW w:w="2091"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83CDB" w:rsidRPr="00CB4D0A" w:rsidRDefault="00B83CDB" w:rsidP="00B83CDB">
            <w:pPr>
              <w:jc w:val="center"/>
            </w:pPr>
            <w:r w:rsidRPr="00CB4D0A">
              <w:t>2 курс</w:t>
            </w:r>
          </w:p>
        </w:tc>
        <w:tc>
          <w:tcPr>
            <w:tcW w:w="2203" w:type="dxa"/>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83CDB" w:rsidRPr="00CB4D0A" w:rsidRDefault="00B83CDB" w:rsidP="00B83CDB">
            <w:pPr>
              <w:jc w:val="center"/>
            </w:pPr>
            <w:r w:rsidRPr="00CB4D0A">
              <w:t>3 курс</w:t>
            </w:r>
          </w:p>
        </w:tc>
      </w:tr>
      <w:tr w:rsidR="00B83CDB" w:rsidRPr="00CB4D0A" w:rsidTr="00B83CDB">
        <w:trPr>
          <w:tblCellSpacing w:w="0" w:type="dxa"/>
        </w:trPr>
        <w:tc>
          <w:tcPr>
            <w:tcW w:w="4461" w:type="dxa"/>
            <w:gridSpan w:val="2"/>
            <w:vMerge/>
            <w:tcBorders>
              <w:top w:val="single" w:sz="6" w:space="0" w:color="000000"/>
              <w:left w:val="single" w:sz="6" w:space="0" w:color="000000"/>
              <w:bottom w:val="single" w:sz="4" w:space="0" w:color="auto"/>
              <w:right w:val="nil"/>
            </w:tcBorders>
            <w:hideMark/>
          </w:tcPr>
          <w:p w:rsidR="00B83CDB" w:rsidRPr="00CB4D0A" w:rsidRDefault="00B83CDB" w:rsidP="00B83CDB"/>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юноши</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девушки</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юноши</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девушки</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юноши</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девушки</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w:t>
            </w:r>
          </w:p>
        </w:tc>
        <w:tc>
          <w:tcPr>
            <w:tcW w:w="10462" w:type="dxa"/>
            <w:gridSpan w:val="10"/>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rPr>
                <w:b/>
                <w:bCs/>
              </w:rPr>
              <w:t>Легкая атлетика</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1.1</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Бег 100 м.</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13.8</w:t>
            </w:r>
          </w:p>
          <w:p w:rsidR="00B83CDB" w:rsidRPr="00CB4D0A" w:rsidRDefault="00B83CDB" w:rsidP="00B83CDB">
            <w:pPr>
              <w:jc w:val="center"/>
            </w:pPr>
            <w:r w:rsidRPr="00CB4D0A">
              <w:t>14.3</w:t>
            </w:r>
          </w:p>
          <w:p w:rsidR="00B83CDB" w:rsidRPr="00CB4D0A" w:rsidRDefault="00B83CDB" w:rsidP="00B83CDB">
            <w:pPr>
              <w:jc w:val="center"/>
            </w:pPr>
            <w:r w:rsidRPr="00CB4D0A">
              <w:t>14.6</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16.3</w:t>
            </w:r>
          </w:p>
          <w:p w:rsidR="00B83CDB" w:rsidRPr="00CB4D0A" w:rsidRDefault="00B83CDB" w:rsidP="00B83CDB">
            <w:pPr>
              <w:jc w:val="center"/>
            </w:pPr>
            <w:r w:rsidRPr="00CB4D0A">
              <w:t>17.6</w:t>
            </w:r>
          </w:p>
          <w:p w:rsidR="00B83CDB" w:rsidRPr="00CB4D0A" w:rsidRDefault="00B83CDB" w:rsidP="00B83CDB">
            <w:pPr>
              <w:jc w:val="center"/>
            </w:pPr>
            <w:r w:rsidRPr="00CB4D0A">
              <w:t>18.0</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13.5</w:t>
            </w:r>
          </w:p>
          <w:p w:rsidR="00B83CDB" w:rsidRPr="00CB4D0A" w:rsidRDefault="00B83CDB" w:rsidP="00B83CDB">
            <w:pPr>
              <w:jc w:val="center"/>
            </w:pPr>
            <w:r w:rsidRPr="00CB4D0A">
              <w:t>14.8</w:t>
            </w:r>
          </w:p>
          <w:p w:rsidR="00B83CDB" w:rsidRPr="00CB4D0A" w:rsidRDefault="00B83CDB" w:rsidP="00B83CDB">
            <w:pPr>
              <w:jc w:val="center"/>
            </w:pPr>
            <w:r w:rsidRPr="00CB4D0A">
              <w:t>15.1</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16.5</w:t>
            </w:r>
          </w:p>
          <w:p w:rsidR="00B83CDB" w:rsidRPr="00CB4D0A" w:rsidRDefault="00B83CDB" w:rsidP="00B83CDB">
            <w:pPr>
              <w:jc w:val="center"/>
            </w:pPr>
            <w:r w:rsidRPr="00CB4D0A">
              <w:t>17.0</w:t>
            </w:r>
          </w:p>
          <w:p w:rsidR="00B83CDB" w:rsidRPr="00CB4D0A" w:rsidRDefault="00B83CDB" w:rsidP="00B83CDB">
            <w:pPr>
              <w:jc w:val="center"/>
            </w:pPr>
            <w:r w:rsidRPr="00CB4D0A">
              <w:t>17.5</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13.5</w:t>
            </w:r>
          </w:p>
          <w:p w:rsidR="00B83CDB" w:rsidRPr="00CB4D0A" w:rsidRDefault="00B83CDB" w:rsidP="00B83CDB">
            <w:pPr>
              <w:jc w:val="center"/>
            </w:pPr>
            <w:r w:rsidRPr="00CB4D0A">
              <w:t>14.8</w:t>
            </w:r>
          </w:p>
          <w:p w:rsidR="00B83CDB" w:rsidRPr="00CB4D0A" w:rsidRDefault="00B83CDB" w:rsidP="00B83CDB">
            <w:pPr>
              <w:jc w:val="center"/>
            </w:pPr>
            <w:r w:rsidRPr="00CB4D0A">
              <w:t>15.1</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16.5</w:t>
            </w:r>
          </w:p>
          <w:p w:rsidR="00B83CDB" w:rsidRPr="00CB4D0A" w:rsidRDefault="00B83CDB" w:rsidP="00B83CDB">
            <w:pPr>
              <w:jc w:val="center"/>
            </w:pPr>
            <w:r w:rsidRPr="00CB4D0A">
              <w:t>17.0</w:t>
            </w:r>
          </w:p>
          <w:p w:rsidR="00B83CDB" w:rsidRPr="00CB4D0A" w:rsidRDefault="00B83CDB" w:rsidP="00B83CDB">
            <w:pPr>
              <w:jc w:val="center"/>
            </w:pPr>
            <w:r w:rsidRPr="00CB4D0A">
              <w:t>17.5</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1.2</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Бег 1000м-ю</w:t>
            </w:r>
          </w:p>
          <w:p w:rsidR="00B83CDB" w:rsidRPr="00CB4D0A" w:rsidRDefault="00B83CDB" w:rsidP="00B83CDB">
            <w:r w:rsidRPr="00CB4D0A">
              <w:t>500м-д</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3.35</w:t>
            </w:r>
          </w:p>
          <w:p w:rsidR="00B83CDB" w:rsidRPr="00CB4D0A" w:rsidRDefault="00B83CDB" w:rsidP="00B83CDB">
            <w:pPr>
              <w:jc w:val="center"/>
            </w:pPr>
            <w:r w:rsidRPr="00CB4D0A">
              <w:t>3.50</w:t>
            </w:r>
          </w:p>
          <w:p w:rsidR="00B83CDB" w:rsidRPr="00CB4D0A" w:rsidRDefault="00B83CDB" w:rsidP="00B83CDB">
            <w:pPr>
              <w:jc w:val="center"/>
            </w:pPr>
            <w:r w:rsidRPr="00CB4D0A">
              <w:t>4.10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2.00</w:t>
            </w:r>
          </w:p>
          <w:p w:rsidR="00B83CDB" w:rsidRPr="00CB4D0A" w:rsidRDefault="00B83CDB" w:rsidP="00B83CDB">
            <w:pPr>
              <w:jc w:val="center"/>
            </w:pPr>
            <w:r w:rsidRPr="00CB4D0A">
              <w:t>2.03</w:t>
            </w:r>
          </w:p>
          <w:p w:rsidR="00B83CDB" w:rsidRPr="00CB4D0A" w:rsidRDefault="00B83CDB" w:rsidP="00B83CDB">
            <w:pPr>
              <w:jc w:val="center"/>
            </w:pPr>
            <w:r w:rsidRPr="00CB4D0A">
              <w:t>2.05</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3.25</w:t>
            </w:r>
          </w:p>
          <w:p w:rsidR="00B83CDB" w:rsidRPr="00CB4D0A" w:rsidRDefault="00B83CDB" w:rsidP="00B83CDB">
            <w:pPr>
              <w:jc w:val="center"/>
            </w:pPr>
            <w:r w:rsidRPr="00CB4D0A">
              <w:t>3.45</w:t>
            </w:r>
          </w:p>
          <w:p w:rsidR="00B83CDB" w:rsidRPr="00CB4D0A" w:rsidRDefault="00B83CDB" w:rsidP="00B83CDB">
            <w:pPr>
              <w:jc w:val="center"/>
            </w:pPr>
            <w:r w:rsidRPr="00CB4D0A">
              <w:t>4.04</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1.55</w:t>
            </w:r>
          </w:p>
          <w:p w:rsidR="00B83CDB" w:rsidRPr="00CB4D0A" w:rsidRDefault="00B83CDB" w:rsidP="00B83CDB">
            <w:pPr>
              <w:jc w:val="center"/>
            </w:pPr>
            <w:r w:rsidRPr="00CB4D0A">
              <w:t>2.00</w:t>
            </w:r>
          </w:p>
          <w:p w:rsidR="00B83CDB" w:rsidRPr="00CB4D0A" w:rsidRDefault="00B83CDB" w:rsidP="00B83CDB">
            <w:pPr>
              <w:jc w:val="center"/>
            </w:pPr>
            <w:r w:rsidRPr="00CB4D0A">
              <w:t>2.03</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3.20</w:t>
            </w:r>
          </w:p>
          <w:p w:rsidR="00B83CDB" w:rsidRPr="00CB4D0A" w:rsidRDefault="00B83CDB" w:rsidP="00B83CDB">
            <w:pPr>
              <w:jc w:val="center"/>
            </w:pPr>
            <w:r w:rsidRPr="00CB4D0A">
              <w:t>3.40</w:t>
            </w:r>
          </w:p>
          <w:p w:rsidR="00B83CDB" w:rsidRPr="00CB4D0A" w:rsidRDefault="00B83CDB" w:rsidP="00B83CDB">
            <w:pPr>
              <w:jc w:val="center"/>
            </w:pPr>
            <w:r w:rsidRPr="00CB4D0A">
              <w:t>4.00</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1.53</w:t>
            </w:r>
          </w:p>
          <w:p w:rsidR="00B83CDB" w:rsidRPr="00CB4D0A" w:rsidRDefault="00B83CDB" w:rsidP="00B83CDB">
            <w:pPr>
              <w:jc w:val="center"/>
            </w:pPr>
            <w:r w:rsidRPr="00CB4D0A">
              <w:t>1.55</w:t>
            </w:r>
          </w:p>
          <w:p w:rsidR="00B83CDB" w:rsidRPr="00CB4D0A" w:rsidRDefault="00B83CDB" w:rsidP="00B83CDB">
            <w:pPr>
              <w:jc w:val="center"/>
            </w:pPr>
            <w:r w:rsidRPr="00CB4D0A">
              <w:t>2.00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Бег 3000м-ю</w:t>
            </w:r>
          </w:p>
          <w:p w:rsidR="00B83CDB" w:rsidRPr="00CB4D0A" w:rsidRDefault="00B83CDB" w:rsidP="00B83CDB">
            <w:r w:rsidRPr="00CB4D0A">
              <w:t>2000м-д</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13.10</w:t>
            </w:r>
          </w:p>
          <w:p w:rsidR="00B83CDB" w:rsidRPr="00CB4D0A" w:rsidRDefault="00B83CDB" w:rsidP="00B83CDB">
            <w:pPr>
              <w:jc w:val="center"/>
            </w:pPr>
            <w:r w:rsidRPr="00CB4D0A">
              <w:t>14.40</w:t>
            </w:r>
          </w:p>
          <w:p w:rsidR="00B83CDB" w:rsidRPr="00CB4D0A" w:rsidRDefault="00B83CDB" w:rsidP="00B83CDB">
            <w:pPr>
              <w:jc w:val="center"/>
            </w:pPr>
            <w:r w:rsidRPr="00CB4D0A">
              <w:t>15.10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9.50</w:t>
            </w:r>
          </w:p>
          <w:p w:rsidR="00B83CDB" w:rsidRPr="00CB4D0A" w:rsidRDefault="00B83CDB" w:rsidP="00B83CDB">
            <w:pPr>
              <w:jc w:val="center"/>
            </w:pPr>
            <w:r w:rsidRPr="00CB4D0A">
              <w:t>11.20</w:t>
            </w:r>
          </w:p>
          <w:p w:rsidR="00B83CDB" w:rsidRPr="00CB4D0A" w:rsidRDefault="00B83CDB" w:rsidP="00B83CDB">
            <w:pPr>
              <w:jc w:val="center"/>
            </w:pPr>
            <w:r w:rsidRPr="00CB4D0A">
              <w:t>11.50</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12.30</w:t>
            </w:r>
          </w:p>
          <w:p w:rsidR="00B83CDB" w:rsidRPr="00CB4D0A" w:rsidRDefault="00B83CDB" w:rsidP="00B83CDB">
            <w:pPr>
              <w:jc w:val="center"/>
            </w:pPr>
            <w:r w:rsidRPr="00CB4D0A">
              <w:t>13.30</w:t>
            </w:r>
          </w:p>
          <w:p w:rsidR="00B83CDB" w:rsidRPr="00CB4D0A" w:rsidRDefault="00B83CDB" w:rsidP="00B83CDB">
            <w:pPr>
              <w:jc w:val="center"/>
            </w:pPr>
            <w:r w:rsidRPr="00CB4D0A">
              <w:t>14.00</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10.30</w:t>
            </w:r>
          </w:p>
          <w:p w:rsidR="00B83CDB" w:rsidRPr="00CB4D0A" w:rsidRDefault="00B83CDB" w:rsidP="00B83CDB">
            <w:pPr>
              <w:jc w:val="center"/>
            </w:pPr>
            <w:r w:rsidRPr="00CB4D0A">
              <w:t>11.15</w:t>
            </w:r>
          </w:p>
          <w:p w:rsidR="00B83CDB" w:rsidRPr="00CB4D0A" w:rsidRDefault="00B83CDB" w:rsidP="00B83CDB">
            <w:pPr>
              <w:jc w:val="center"/>
            </w:pPr>
            <w:r w:rsidRPr="00CB4D0A">
              <w:t>11.35</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12.30</w:t>
            </w:r>
          </w:p>
          <w:p w:rsidR="00B83CDB" w:rsidRPr="00CB4D0A" w:rsidRDefault="00B83CDB" w:rsidP="00B83CDB">
            <w:pPr>
              <w:jc w:val="center"/>
            </w:pPr>
            <w:r w:rsidRPr="00CB4D0A">
              <w:t>13.30</w:t>
            </w:r>
          </w:p>
          <w:p w:rsidR="00B83CDB" w:rsidRPr="00CB4D0A" w:rsidRDefault="00B83CDB" w:rsidP="00B83CDB">
            <w:pPr>
              <w:jc w:val="center"/>
            </w:pPr>
            <w:r w:rsidRPr="00CB4D0A">
              <w:t>14.00</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10.30</w:t>
            </w:r>
          </w:p>
          <w:p w:rsidR="00B83CDB" w:rsidRPr="00CB4D0A" w:rsidRDefault="00B83CDB" w:rsidP="00B83CDB">
            <w:pPr>
              <w:jc w:val="center"/>
            </w:pPr>
            <w:r w:rsidRPr="00CB4D0A">
              <w:t>11.15</w:t>
            </w:r>
          </w:p>
          <w:p w:rsidR="00B83CDB" w:rsidRPr="00CB4D0A" w:rsidRDefault="00B83CDB" w:rsidP="00B83CDB">
            <w:pPr>
              <w:jc w:val="center"/>
            </w:pPr>
            <w:r w:rsidRPr="00CB4D0A">
              <w:t>11.35</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1.4</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Подтягивание из виса на высокой перекладине-юнош</w:t>
            </w:r>
            <w:proofErr w:type="gramStart"/>
            <w:r w:rsidRPr="00CB4D0A">
              <w:t>и(</w:t>
            </w:r>
            <w:proofErr w:type="gramEnd"/>
            <w:r w:rsidRPr="00CB4D0A">
              <w:t>раз)</w:t>
            </w:r>
          </w:p>
          <w:p w:rsidR="00B83CDB" w:rsidRPr="00CB4D0A" w:rsidRDefault="00B83CDB" w:rsidP="00B83CDB">
            <w:r w:rsidRPr="00CB4D0A">
              <w:t>Сгибание и разгибание рук в упоре лежа на пол</w:t>
            </w:r>
            <w:proofErr w:type="gramStart"/>
            <w:r w:rsidRPr="00CB4D0A">
              <w:t>у-</w:t>
            </w:r>
            <w:proofErr w:type="gramEnd"/>
            <w:r w:rsidRPr="00CB4D0A">
              <w:t xml:space="preserve"> девушки(раз)</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p w:rsidR="00B83CDB" w:rsidRPr="00CB4D0A" w:rsidRDefault="00B83CDB" w:rsidP="00B83CDB">
            <w:pPr>
              <w:jc w:val="center"/>
            </w:pPr>
            <w:r w:rsidRPr="00CB4D0A">
              <w:t>10</w:t>
            </w:r>
          </w:p>
          <w:p w:rsidR="00B83CDB" w:rsidRPr="00CB4D0A" w:rsidRDefault="00B83CDB" w:rsidP="00B83CDB">
            <w:pPr>
              <w:jc w:val="center"/>
            </w:pPr>
            <w:r w:rsidRPr="00CB4D0A">
              <w:t>8</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16</w:t>
            </w:r>
          </w:p>
          <w:p w:rsidR="00B83CDB" w:rsidRPr="00CB4D0A" w:rsidRDefault="00B83CDB" w:rsidP="00B83CDB">
            <w:pPr>
              <w:jc w:val="center"/>
            </w:pPr>
            <w:r w:rsidRPr="00CB4D0A">
              <w:t>10</w:t>
            </w:r>
          </w:p>
          <w:p w:rsidR="00B83CDB" w:rsidRPr="00CB4D0A" w:rsidRDefault="00B83CDB" w:rsidP="00B83CDB">
            <w:pPr>
              <w:jc w:val="center"/>
            </w:pPr>
            <w:r w:rsidRPr="00CB4D0A">
              <w:t>9</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p w:rsidR="00B83CDB" w:rsidRPr="00CB4D0A" w:rsidRDefault="00B83CDB" w:rsidP="00B83CDB">
            <w:pPr>
              <w:jc w:val="center"/>
            </w:pPr>
            <w:r w:rsidRPr="00CB4D0A">
              <w:t>10</w:t>
            </w:r>
          </w:p>
          <w:p w:rsidR="00B83CDB" w:rsidRPr="00CB4D0A" w:rsidRDefault="00B83CDB" w:rsidP="00B83CDB">
            <w:pPr>
              <w:jc w:val="center"/>
            </w:pPr>
            <w:r w:rsidRPr="00CB4D0A">
              <w:t>9</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14</w:t>
            </w:r>
          </w:p>
          <w:p w:rsidR="00B83CDB" w:rsidRPr="00CB4D0A" w:rsidRDefault="00B83CDB" w:rsidP="00B83CDB">
            <w:pPr>
              <w:jc w:val="center"/>
            </w:pPr>
            <w:r w:rsidRPr="00CB4D0A">
              <w:t>12</w:t>
            </w:r>
          </w:p>
          <w:p w:rsidR="00B83CDB" w:rsidRPr="00CB4D0A" w:rsidRDefault="00B83CDB" w:rsidP="00B83CDB">
            <w:pPr>
              <w:jc w:val="center"/>
            </w:pPr>
            <w:r w:rsidRPr="00CB4D0A">
              <w:t>10</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p w:rsidR="00B83CDB" w:rsidRPr="00CB4D0A" w:rsidRDefault="00B83CDB" w:rsidP="00B83CDB">
            <w:pPr>
              <w:jc w:val="center"/>
            </w:pPr>
            <w:r w:rsidRPr="00CB4D0A">
              <w:t>10</w:t>
            </w:r>
          </w:p>
          <w:p w:rsidR="00B83CDB" w:rsidRPr="00CB4D0A" w:rsidRDefault="00B83CDB" w:rsidP="00B83CDB">
            <w:pPr>
              <w:jc w:val="center"/>
            </w:pPr>
            <w:r w:rsidRPr="00CB4D0A">
              <w:t>9</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14</w:t>
            </w:r>
          </w:p>
          <w:p w:rsidR="00B83CDB" w:rsidRPr="00CB4D0A" w:rsidRDefault="00B83CDB" w:rsidP="00B83CDB">
            <w:pPr>
              <w:jc w:val="center"/>
            </w:pPr>
            <w:r w:rsidRPr="00CB4D0A">
              <w:t>12</w:t>
            </w:r>
          </w:p>
          <w:p w:rsidR="00B83CDB" w:rsidRPr="00CB4D0A" w:rsidRDefault="00B83CDB" w:rsidP="00B83CDB">
            <w:pPr>
              <w:jc w:val="center"/>
            </w:pPr>
            <w:r w:rsidRPr="00CB4D0A">
              <w:t>10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1.5</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Прыжок в длину с места толчком двумя ногами (</w:t>
            </w:r>
            <w:proofErr w:type="gramStart"/>
            <w:r w:rsidRPr="00CB4D0A">
              <w:t>см</w:t>
            </w:r>
            <w:proofErr w:type="gramEnd"/>
            <w:r w:rsidRPr="00CB4D0A">
              <w:t xml:space="preserve">.) </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230</w:t>
            </w:r>
          </w:p>
          <w:p w:rsidR="00B83CDB" w:rsidRPr="00CB4D0A" w:rsidRDefault="00B83CDB" w:rsidP="00B83CDB">
            <w:pPr>
              <w:jc w:val="center"/>
            </w:pPr>
            <w:r w:rsidRPr="00CB4D0A">
              <w:t>210</w:t>
            </w:r>
          </w:p>
          <w:p w:rsidR="00B83CDB" w:rsidRPr="00CB4D0A" w:rsidRDefault="00B83CDB" w:rsidP="00B83CDB">
            <w:pPr>
              <w:jc w:val="center"/>
            </w:pPr>
            <w:r w:rsidRPr="00CB4D0A">
              <w:t>200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185</w:t>
            </w:r>
          </w:p>
          <w:p w:rsidR="00B83CDB" w:rsidRPr="00CB4D0A" w:rsidRDefault="00B83CDB" w:rsidP="00B83CDB">
            <w:pPr>
              <w:jc w:val="center"/>
            </w:pPr>
            <w:r w:rsidRPr="00CB4D0A">
              <w:t>170</w:t>
            </w:r>
          </w:p>
          <w:p w:rsidR="00B83CDB" w:rsidRPr="00CB4D0A" w:rsidRDefault="00B83CDB" w:rsidP="00B83CDB">
            <w:pPr>
              <w:jc w:val="center"/>
            </w:pPr>
            <w:r w:rsidRPr="00CB4D0A">
              <w:t>160</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240</w:t>
            </w:r>
          </w:p>
          <w:p w:rsidR="00B83CDB" w:rsidRPr="00CB4D0A" w:rsidRDefault="00B83CDB" w:rsidP="00B83CDB">
            <w:pPr>
              <w:jc w:val="center"/>
            </w:pPr>
            <w:r w:rsidRPr="00CB4D0A">
              <w:t>230</w:t>
            </w:r>
          </w:p>
          <w:p w:rsidR="00B83CDB" w:rsidRPr="00CB4D0A" w:rsidRDefault="00B83CDB" w:rsidP="00B83CDB">
            <w:pPr>
              <w:jc w:val="center"/>
            </w:pPr>
            <w:r w:rsidRPr="00CB4D0A">
              <w:t>215</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195</w:t>
            </w:r>
          </w:p>
          <w:p w:rsidR="00B83CDB" w:rsidRPr="00CB4D0A" w:rsidRDefault="00B83CDB" w:rsidP="00B83CDB">
            <w:pPr>
              <w:jc w:val="center"/>
            </w:pPr>
            <w:r w:rsidRPr="00CB4D0A">
              <w:t>180</w:t>
            </w:r>
          </w:p>
          <w:p w:rsidR="00B83CDB" w:rsidRPr="00CB4D0A" w:rsidRDefault="00B83CDB" w:rsidP="00B83CDB">
            <w:pPr>
              <w:jc w:val="center"/>
            </w:pPr>
            <w:r w:rsidRPr="00CB4D0A">
              <w:t>170</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240</w:t>
            </w:r>
          </w:p>
          <w:p w:rsidR="00B83CDB" w:rsidRPr="00CB4D0A" w:rsidRDefault="00B83CDB" w:rsidP="00B83CDB">
            <w:pPr>
              <w:jc w:val="center"/>
            </w:pPr>
            <w:r w:rsidRPr="00CB4D0A">
              <w:t>230</w:t>
            </w:r>
          </w:p>
          <w:p w:rsidR="00B83CDB" w:rsidRPr="00CB4D0A" w:rsidRDefault="00B83CDB" w:rsidP="00B83CDB">
            <w:pPr>
              <w:jc w:val="center"/>
            </w:pPr>
            <w:r w:rsidRPr="00CB4D0A">
              <w:t>215</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195</w:t>
            </w:r>
          </w:p>
          <w:p w:rsidR="00B83CDB" w:rsidRPr="00CB4D0A" w:rsidRDefault="00B83CDB" w:rsidP="00B83CDB">
            <w:pPr>
              <w:jc w:val="center"/>
            </w:pPr>
            <w:r w:rsidRPr="00CB4D0A">
              <w:t>180</w:t>
            </w:r>
          </w:p>
          <w:p w:rsidR="00B83CDB" w:rsidRPr="00CB4D0A" w:rsidRDefault="00B83CDB" w:rsidP="00B83CDB">
            <w:pPr>
              <w:jc w:val="center"/>
            </w:pPr>
            <w:r w:rsidRPr="00CB4D0A">
              <w:t>170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1.6</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 xml:space="preserve">Поднимание туловища из </w:t>
            </w:r>
            <w:proofErr w:type="gramStart"/>
            <w:r w:rsidRPr="00CB4D0A">
              <w:t>положения</w:t>
            </w:r>
            <w:proofErr w:type="gramEnd"/>
            <w:r w:rsidRPr="00CB4D0A">
              <w:t xml:space="preserve"> лежа на спине (раз в 1 мин.)</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50</w:t>
            </w:r>
          </w:p>
          <w:p w:rsidR="00B83CDB" w:rsidRPr="00CB4D0A" w:rsidRDefault="00B83CDB" w:rsidP="00B83CDB">
            <w:pPr>
              <w:jc w:val="center"/>
            </w:pPr>
            <w:r w:rsidRPr="00CB4D0A">
              <w:t>40</w:t>
            </w:r>
          </w:p>
          <w:p w:rsidR="00B83CDB" w:rsidRPr="00CB4D0A" w:rsidRDefault="00B83CDB" w:rsidP="00B83CDB">
            <w:pPr>
              <w:jc w:val="center"/>
            </w:pPr>
            <w:r w:rsidRPr="00CB4D0A">
              <w:t>30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40</w:t>
            </w:r>
          </w:p>
          <w:p w:rsidR="00B83CDB" w:rsidRPr="00CB4D0A" w:rsidRDefault="00B83CDB" w:rsidP="00B83CDB">
            <w:pPr>
              <w:jc w:val="center"/>
            </w:pPr>
            <w:r w:rsidRPr="00CB4D0A">
              <w:t>30</w:t>
            </w:r>
          </w:p>
          <w:p w:rsidR="00B83CDB" w:rsidRPr="00CB4D0A" w:rsidRDefault="00B83CDB" w:rsidP="00B83CDB">
            <w:pPr>
              <w:jc w:val="center"/>
            </w:pPr>
            <w:r w:rsidRPr="00CB4D0A">
              <w:t>20</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57</w:t>
            </w:r>
          </w:p>
          <w:p w:rsidR="00B83CDB" w:rsidRPr="00CB4D0A" w:rsidRDefault="00B83CDB" w:rsidP="00B83CDB">
            <w:pPr>
              <w:jc w:val="center"/>
            </w:pPr>
            <w:r w:rsidRPr="00CB4D0A">
              <w:t>50</w:t>
            </w:r>
          </w:p>
          <w:p w:rsidR="00B83CDB" w:rsidRPr="00CB4D0A" w:rsidRDefault="00B83CDB" w:rsidP="00B83CDB">
            <w:pPr>
              <w:jc w:val="center"/>
            </w:pPr>
            <w:r w:rsidRPr="00CB4D0A">
              <w:t>44</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47</w:t>
            </w:r>
          </w:p>
          <w:p w:rsidR="00B83CDB" w:rsidRPr="00CB4D0A" w:rsidRDefault="00B83CDB" w:rsidP="00B83CDB">
            <w:pPr>
              <w:jc w:val="center"/>
            </w:pPr>
            <w:r w:rsidRPr="00CB4D0A">
              <w:t>40</w:t>
            </w:r>
          </w:p>
          <w:p w:rsidR="00B83CDB" w:rsidRPr="00CB4D0A" w:rsidRDefault="00B83CDB" w:rsidP="00B83CDB">
            <w:pPr>
              <w:jc w:val="center"/>
            </w:pPr>
            <w:r w:rsidRPr="00CB4D0A">
              <w:t>34</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57</w:t>
            </w:r>
          </w:p>
          <w:p w:rsidR="00B83CDB" w:rsidRPr="00CB4D0A" w:rsidRDefault="00B83CDB" w:rsidP="00B83CDB">
            <w:pPr>
              <w:jc w:val="center"/>
            </w:pPr>
            <w:r w:rsidRPr="00CB4D0A">
              <w:t>50</w:t>
            </w:r>
          </w:p>
          <w:p w:rsidR="00B83CDB" w:rsidRPr="00CB4D0A" w:rsidRDefault="00B83CDB" w:rsidP="00B83CDB">
            <w:pPr>
              <w:jc w:val="center"/>
            </w:pPr>
            <w:r w:rsidRPr="00CB4D0A">
              <w:t>44</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47</w:t>
            </w:r>
          </w:p>
          <w:p w:rsidR="00B83CDB" w:rsidRPr="00CB4D0A" w:rsidRDefault="00B83CDB" w:rsidP="00B83CDB">
            <w:pPr>
              <w:jc w:val="center"/>
            </w:pPr>
            <w:r w:rsidRPr="00CB4D0A">
              <w:t>40</w:t>
            </w:r>
          </w:p>
          <w:p w:rsidR="00B83CDB" w:rsidRPr="00CB4D0A" w:rsidRDefault="00B83CDB" w:rsidP="00B83CDB">
            <w:pPr>
              <w:jc w:val="center"/>
            </w:pPr>
            <w:r w:rsidRPr="00CB4D0A">
              <w:t>34</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1.7</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Подскок со скакалко</w:t>
            </w:r>
            <w:proofErr w:type="gramStart"/>
            <w:r w:rsidRPr="00CB4D0A">
              <w:t>й(</w:t>
            </w:r>
            <w:proofErr w:type="gramEnd"/>
            <w:r w:rsidRPr="00CB4D0A">
              <w:t>за 1 мин)</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110</w:t>
            </w:r>
          </w:p>
          <w:p w:rsidR="00B83CDB" w:rsidRPr="00CB4D0A" w:rsidRDefault="00B83CDB" w:rsidP="00B83CDB">
            <w:pPr>
              <w:jc w:val="center"/>
            </w:pPr>
            <w:r w:rsidRPr="00CB4D0A">
              <w:t>100</w:t>
            </w:r>
          </w:p>
          <w:p w:rsidR="00B83CDB" w:rsidRPr="00CB4D0A" w:rsidRDefault="00B83CDB" w:rsidP="00B83CDB">
            <w:pPr>
              <w:jc w:val="center"/>
            </w:pPr>
            <w:r w:rsidRPr="00CB4D0A">
              <w:t>90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130</w:t>
            </w:r>
          </w:p>
          <w:p w:rsidR="00B83CDB" w:rsidRPr="00CB4D0A" w:rsidRDefault="00B83CDB" w:rsidP="00B83CDB">
            <w:pPr>
              <w:jc w:val="center"/>
            </w:pPr>
            <w:r w:rsidRPr="00CB4D0A">
              <w:t>125</w:t>
            </w:r>
          </w:p>
          <w:p w:rsidR="00B83CDB" w:rsidRPr="00CB4D0A" w:rsidRDefault="00B83CDB" w:rsidP="00B83CDB">
            <w:pPr>
              <w:jc w:val="center"/>
            </w:pPr>
            <w:r w:rsidRPr="00CB4D0A">
              <w:t>120</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120</w:t>
            </w:r>
          </w:p>
          <w:p w:rsidR="00B83CDB" w:rsidRPr="00CB4D0A" w:rsidRDefault="00B83CDB" w:rsidP="00B83CDB">
            <w:pPr>
              <w:jc w:val="center"/>
            </w:pPr>
            <w:r w:rsidRPr="00CB4D0A">
              <w:t>110</w:t>
            </w:r>
          </w:p>
          <w:p w:rsidR="00B83CDB" w:rsidRPr="00CB4D0A" w:rsidRDefault="00B83CDB" w:rsidP="00B83CDB">
            <w:pPr>
              <w:jc w:val="center"/>
            </w:pPr>
            <w:r w:rsidRPr="00CB4D0A">
              <w:t>100</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135</w:t>
            </w:r>
          </w:p>
          <w:p w:rsidR="00B83CDB" w:rsidRPr="00CB4D0A" w:rsidRDefault="00B83CDB" w:rsidP="00B83CDB">
            <w:pPr>
              <w:jc w:val="center"/>
            </w:pPr>
            <w:r w:rsidRPr="00CB4D0A">
              <w:t>130</w:t>
            </w:r>
          </w:p>
          <w:p w:rsidR="00B83CDB" w:rsidRPr="00CB4D0A" w:rsidRDefault="00B83CDB" w:rsidP="00B83CDB">
            <w:pPr>
              <w:jc w:val="center"/>
            </w:pPr>
            <w:r w:rsidRPr="00CB4D0A">
              <w:t>125</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130</w:t>
            </w:r>
          </w:p>
          <w:p w:rsidR="00B83CDB" w:rsidRPr="00CB4D0A" w:rsidRDefault="00B83CDB" w:rsidP="00B83CDB">
            <w:pPr>
              <w:jc w:val="center"/>
            </w:pPr>
            <w:r w:rsidRPr="00CB4D0A">
              <w:t>120</w:t>
            </w:r>
          </w:p>
          <w:p w:rsidR="00B83CDB" w:rsidRPr="00CB4D0A" w:rsidRDefault="00B83CDB" w:rsidP="00B83CDB">
            <w:pPr>
              <w:jc w:val="center"/>
            </w:pPr>
            <w:r w:rsidRPr="00CB4D0A">
              <w:t>110</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140</w:t>
            </w:r>
          </w:p>
          <w:p w:rsidR="00B83CDB" w:rsidRPr="00CB4D0A" w:rsidRDefault="00B83CDB" w:rsidP="00B83CDB">
            <w:pPr>
              <w:jc w:val="center"/>
            </w:pPr>
            <w:r w:rsidRPr="00CB4D0A">
              <w:t>135</w:t>
            </w:r>
          </w:p>
          <w:p w:rsidR="00B83CDB" w:rsidRPr="00CB4D0A" w:rsidRDefault="00B83CDB" w:rsidP="00B83CDB">
            <w:pPr>
              <w:jc w:val="center"/>
            </w:pPr>
            <w:r w:rsidRPr="00CB4D0A">
              <w:t>130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1.8</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Челночный бег</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24.0</w:t>
            </w:r>
          </w:p>
          <w:p w:rsidR="00B83CDB" w:rsidRPr="00CB4D0A" w:rsidRDefault="00B83CDB" w:rsidP="00B83CDB">
            <w:pPr>
              <w:jc w:val="center"/>
            </w:pPr>
            <w:r w:rsidRPr="00CB4D0A">
              <w:t>26.0</w:t>
            </w:r>
          </w:p>
          <w:p w:rsidR="00B83CDB" w:rsidRPr="00CB4D0A" w:rsidRDefault="00B83CDB" w:rsidP="00B83CDB">
            <w:pPr>
              <w:jc w:val="center"/>
            </w:pPr>
            <w:r w:rsidRPr="00CB4D0A">
              <w:t>28.0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26.0</w:t>
            </w:r>
          </w:p>
          <w:p w:rsidR="00B83CDB" w:rsidRPr="00CB4D0A" w:rsidRDefault="00B83CDB" w:rsidP="00B83CDB">
            <w:pPr>
              <w:jc w:val="center"/>
            </w:pPr>
            <w:r w:rsidRPr="00CB4D0A">
              <w:t>28.0</w:t>
            </w:r>
          </w:p>
          <w:p w:rsidR="00B83CDB" w:rsidRPr="00CB4D0A" w:rsidRDefault="00B83CDB" w:rsidP="00B83CDB">
            <w:pPr>
              <w:jc w:val="center"/>
            </w:pPr>
            <w:r w:rsidRPr="00CB4D0A">
              <w:t>30.0</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22.0</w:t>
            </w:r>
          </w:p>
          <w:p w:rsidR="00B83CDB" w:rsidRPr="00CB4D0A" w:rsidRDefault="00B83CDB" w:rsidP="00B83CDB">
            <w:pPr>
              <w:jc w:val="center"/>
            </w:pPr>
            <w:r w:rsidRPr="00CB4D0A">
              <w:t>24.0</w:t>
            </w:r>
          </w:p>
          <w:p w:rsidR="00B83CDB" w:rsidRPr="00CB4D0A" w:rsidRDefault="00B83CDB" w:rsidP="00B83CDB">
            <w:pPr>
              <w:jc w:val="center"/>
            </w:pPr>
            <w:r w:rsidRPr="00CB4D0A">
              <w:t>26.0</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24.0</w:t>
            </w:r>
          </w:p>
          <w:p w:rsidR="00B83CDB" w:rsidRPr="00CB4D0A" w:rsidRDefault="00B83CDB" w:rsidP="00B83CDB">
            <w:pPr>
              <w:jc w:val="center"/>
            </w:pPr>
            <w:r w:rsidRPr="00CB4D0A">
              <w:t>26.0</w:t>
            </w:r>
          </w:p>
          <w:p w:rsidR="00B83CDB" w:rsidRPr="00CB4D0A" w:rsidRDefault="00B83CDB" w:rsidP="00B83CDB">
            <w:pPr>
              <w:jc w:val="center"/>
            </w:pPr>
            <w:r w:rsidRPr="00CB4D0A">
              <w:t>28.0</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20.0</w:t>
            </w:r>
          </w:p>
          <w:p w:rsidR="00B83CDB" w:rsidRPr="00CB4D0A" w:rsidRDefault="00B83CDB" w:rsidP="00B83CDB">
            <w:pPr>
              <w:jc w:val="center"/>
            </w:pPr>
            <w:r w:rsidRPr="00CB4D0A">
              <w:t>22.0</w:t>
            </w:r>
          </w:p>
          <w:p w:rsidR="00B83CDB" w:rsidRPr="00CB4D0A" w:rsidRDefault="00B83CDB" w:rsidP="00B83CDB">
            <w:pPr>
              <w:jc w:val="center"/>
            </w:pPr>
            <w:r w:rsidRPr="00CB4D0A">
              <w:t>24.0</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22.0</w:t>
            </w:r>
          </w:p>
          <w:p w:rsidR="00B83CDB" w:rsidRPr="00CB4D0A" w:rsidRDefault="00B83CDB" w:rsidP="00B83CDB">
            <w:pPr>
              <w:jc w:val="center"/>
            </w:pPr>
            <w:r w:rsidRPr="00CB4D0A">
              <w:t>24.0</w:t>
            </w:r>
          </w:p>
          <w:p w:rsidR="00B83CDB" w:rsidRPr="00CB4D0A" w:rsidRDefault="00B83CDB" w:rsidP="00B83CDB">
            <w:pPr>
              <w:jc w:val="center"/>
            </w:pPr>
            <w:r w:rsidRPr="00CB4D0A">
              <w:t>26.0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1.9</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Метание спортивного снаряда весом 700г-юноши</w:t>
            </w:r>
          </w:p>
          <w:p w:rsidR="00B83CDB" w:rsidRPr="00CB4D0A" w:rsidRDefault="00B83CDB" w:rsidP="00B83CDB">
            <w:r w:rsidRPr="00CB4D0A">
              <w:t>500г-девушки</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38</w:t>
            </w:r>
          </w:p>
          <w:p w:rsidR="00B83CDB" w:rsidRPr="00CB4D0A" w:rsidRDefault="00B83CDB" w:rsidP="00B83CDB">
            <w:pPr>
              <w:jc w:val="center"/>
            </w:pPr>
            <w:r w:rsidRPr="00CB4D0A">
              <w:t>32</w:t>
            </w:r>
          </w:p>
          <w:p w:rsidR="00B83CDB" w:rsidRPr="00CB4D0A" w:rsidRDefault="00B83CDB" w:rsidP="00B83CDB">
            <w:pPr>
              <w:jc w:val="center"/>
            </w:pPr>
            <w:r w:rsidRPr="00CB4D0A">
              <w:t>27</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21</w:t>
            </w:r>
          </w:p>
          <w:p w:rsidR="00B83CDB" w:rsidRPr="00CB4D0A" w:rsidRDefault="00B83CDB" w:rsidP="00B83CDB">
            <w:pPr>
              <w:jc w:val="center"/>
            </w:pPr>
            <w:r w:rsidRPr="00CB4D0A">
              <w:t>17</w:t>
            </w:r>
          </w:p>
          <w:p w:rsidR="00B83CDB" w:rsidRPr="00CB4D0A" w:rsidRDefault="00B83CDB" w:rsidP="00B83CDB">
            <w:pPr>
              <w:jc w:val="center"/>
            </w:pPr>
            <w:r w:rsidRPr="00CB4D0A">
              <w:t>13</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37</w:t>
            </w:r>
          </w:p>
          <w:p w:rsidR="00B83CDB" w:rsidRPr="00CB4D0A" w:rsidRDefault="00B83CDB" w:rsidP="00B83CDB">
            <w:pPr>
              <w:jc w:val="center"/>
            </w:pPr>
            <w:r w:rsidRPr="00CB4D0A">
              <w:t>35</w:t>
            </w:r>
          </w:p>
          <w:p w:rsidR="00B83CDB" w:rsidRPr="00CB4D0A" w:rsidRDefault="00B83CDB" w:rsidP="00B83CDB">
            <w:pPr>
              <w:jc w:val="center"/>
            </w:pPr>
            <w:r w:rsidRPr="00CB4D0A">
              <w:t>33</w:t>
            </w:r>
          </w:p>
        </w:tc>
        <w:tc>
          <w:tcPr>
            <w:tcW w:w="990"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21</w:t>
            </w:r>
          </w:p>
          <w:p w:rsidR="00B83CDB" w:rsidRPr="00CB4D0A" w:rsidRDefault="00B83CDB" w:rsidP="00B83CDB">
            <w:pPr>
              <w:jc w:val="center"/>
            </w:pPr>
            <w:r w:rsidRPr="00CB4D0A">
              <w:t>17</w:t>
            </w:r>
          </w:p>
          <w:p w:rsidR="00B83CDB" w:rsidRPr="00CB4D0A" w:rsidRDefault="00B83CDB" w:rsidP="00B83CDB">
            <w:pPr>
              <w:jc w:val="center"/>
            </w:pPr>
            <w:r w:rsidRPr="00CB4D0A">
              <w:t>14</w:t>
            </w:r>
          </w:p>
        </w:tc>
        <w:tc>
          <w:tcPr>
            <w:tcW w:w="1101"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37</w:t>
            </w:r>
          </w:p>
          <w:p w:rsidR="00B83CDB" w:rsidRPr="00CB4D0A" w:rsidRDefault="00B83CDB" w:rsidP="00B83CDB">
            <w:pPr>
              <w:jc w:val="center"/>
            </w:pPr>
            <w:r w:rsidRPr="00CB4D0A">
              <w:t>35</w:t>
            </w:r>
          </w:p>
          <w:p w:rsidR="00B83CDB" w:rsidRPr="00CB4D0A" w:rsidRDefault="00B83CDB" w:rsidP="00B83CDB">
            <w:pPr>
              <w:jc w:val="center"/>
            </w:pPr>
            <w:r w:rsidRPr="00CB4D0A">
              <w:t>33</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21</w:t>
            </w:r>
          </w:p>
          <w:p w:rsidR="00B83CDB" w:rsidRPr="00CB4D0A" w:rsidRDefault="00B83CDB" w:rsidP="00B83CDB">
            <w:pPr>
              <w:jc w:val="center"/>
            </w:pPr>
            <w:r w:rsidRPr="00CB4D0A">
              <w:t>17</w:t>
            </w:r>
          </w:p>
          <w:p w:rsidR="00B83CDB" w:rsidRPr="00CB4D0A" w:rsidRDefault="00B83CDB" w:rsidP="00B83CDB">
            <w:pPr>
              <w:jc w:val="center"/>
            </w:pPr>
            <w:r w:rsidRPr="00CB4D0A">
              <w:t>14</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w:t>
            </w:r>
          </w:p>
        </w:tc>
        <w:tc>
          <w:tcPr>
            <w:tcW w:w="10462" w:type="dxa"/>
            <w:gridSpan w:val="10"/>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rPr>
                <w:b/>
                <w:bCs/>
              </w:rPr>
              <w:t>Баскетбол.</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2.1</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Штрафной бросо</w:t>
            </w:r>
            <w:proofErr w:type="gramStart"/>
            <w:r w:rsidRPr="00CB4D0A">
              <w:t>к(</w:t>
            </w:r>
            <w:proofErr w:type="gramEnd"/>
            <w:r w:rsidRPr="00CB4D0A">
              <w:t>из 10 бросков)</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w:t>
            </w:r>
          </w:p>
          <w:p w:rsidR="00B83CDB" w:rsidRPr="00CB4D0A" w:rsidRDefault="00B83CDB" w:rsidP="00B83CDB">
            <w:pPr>
              <w:jc w:val="center"/>
            </w:pPr>
            <w:r w:rsidRPr="00CB4D0A">
              <w:t>3</w:t>
            </w:r>
          </w:p>
          <w:p w:rsidR="00B83CDB" w:rsidRPr="00CB4D0A" w:rsidRDefault="00B83CDB" w:rsidP="00B83CDB">
            <w:pPr>
              <w:jc w:val="center"/>
            </w:pPr>
            <w:r w:rsidRPr="00CB4D0A">
              <w:t>2</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w:t>
            </w:r>
          </w:p>
          <w:p w:rsidR="00B83CDB" w:rsidRPr="00CB4D0A" w:rsidRDefault="00B83CDB" w:rsidP="00B83CDB">
            <w:pPr>
              <w:jc w:val="center"/>
            </w:pPr>
            <w:r w:rsidRPr="00CB4D0A">
              <w:t>2</w:t>
            </w:r>
          </w:p>
          <w:p w:rsidR="00B83CDB" w:rsidRPr="00CB4D0A" w:rsidRDefault="00B83CDB" w:rsidP="00B83CDB">
            <w:pPr>
              <w:jc w:val="center"/>
            </w:pPr>
            <w:r w:rsidRPr="00CB4D0A">
              <w:t>1</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w:t>
            </w:r>
          </w:p>
          <w:p w:rsidR="00B83CDB" w:rsidRPr="00CB4D0A" w:rsidRDefault="00B83CDB" w:rsidP="00B83CDB">
            <w:pPr>
              <w:jc w:val="center"/>
            </w:pPr>
            <w:r w:rsidRPr="00CB4D0A">
              <w:t>4</w:t>
            </w:r>
          </w:p>
          <w:p w:rsidR="00B83CDB" w:rsidRPr="00CB4D0A" w:rsidRDefault="00B83CDB" w:rsidP="00B83CDB">
            <w:pPr>
              <w:jc w:val="center"/>
            </w:pPr>
            <w:r w:rsidRPr="00CB4D0A">
              <w:t>3</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w:t>
            </w:r>
          </w:p>
          <w:p w:rsidR="00B83CDB" w:rsidRPr="00CB4D0A" w:rsidRDefault="00B83CDB" w:rsidP="00B83CDB">
            <w:pPr>
              <w:jc w:val="center"/>
            </w:pPr>
            <w:r w:rsidRPr="00CB4D0A">
              <w:t>3</w:t>
            </w:r>
          </w:p>
          <w:p w:rsidR="00B83CDB" w:rsidRPr="00CB4D0A" w:rsidRDefault="00B83CDB" w:rsidP="00B83CDB">
            <w:pPr>
              <w:jc w:val="center"/>
            </w:pPr>
            <w:r w:rsidRPr="00CB4D0A">
              <w:t>2</w:t>
            </w:r>
          </w:p>
        </w:tc>
        <w:tc>
          <w:tcPr>
            <w:tcW w:w="1024"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6</w:t>
            </w:r>
          </w:p>
          <w:p w:rsidR="00B83CDB" w:rsidRPr="00CB4D0A" w:rsidRDefault="00B83CDB" w:rsidP="00B83CDB">
            <w:pPr>
              <w:jc w:val="center"/>
            </w:pPr>
            <w:r w:rsidRPr="00CB4D0A">
              <w:t>5</w:t>
            </w:r>
          </w:p>
          <w:p w:rsidR="00B83CDB" w:rsidRPr="00CB4D0A" w:rsidRDefault="00B83CDB" w:rsidP="00B83CDB">
            <w:pPr>
              <w:jc w:val="center"/>
            </w:pPr>
            <w:r w:rsidRPr="00CB4D0A">
              <w:t>4</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5</w:t>
            </w:r>
          </w:p>
          <w:p w:rsidR="00B83CDB" w:rsidRPr="00CB4D0A" w:rsidRDefault="00B83CDB" w:rsidP="00B83CDB">
            <w:pPr>
              <w:jc w:val="center"/>
            </w:pPr>
            <w:r w:rsidRPr="00CB4D0A">
              <w:t>4</w:t>
            </w:r>
          </w:p>
          <w:p w:rsidR="00B83CDB" w:rsidRPr="00CB4D0A" w:rsidRDefault="00B83CDB" w:rsidP="00B83CDB">
            <w:pPr>
              <w:jc w:val="center"/>
            </w:pPr>
            <w:r w:rsidRPr="00CB4D0A">
              <w:t>3</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2.2</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Двухсторонняя игра</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024"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зачет</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w:t>
            </w:r>
          </w:p>
        </w:tc>
        <w:tc>
          <w:tcPr>
            <w:tcW w:w="10462" w:type="dxa"/>
            <w:gridSpan w:val="10"/>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rPr>
                <w:b/>
                <w:bCs/>
              </w:rPr>
              <w:t>Волейбол.</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3.1</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Прием и передача мяча сверху двумя рукам</w:t>
            </w:r>
            <w:proofErr w:type="gramStart"/>
            <w:r w:rsidRPr="00CB4D0A">
              <w:t>и(</w:t>
            </w:r>
            <w:proofErr w:type="gramEnd"/>
            <w:r w:rsidRPr="00CB4D0A">
              <w:t>раз)</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40</w:t>
            </w:r>
          </w:p>
          <w:p w:rsidR="00B83CDB" w:rsidRPr="00CB4D0A" w:rsidRDefault="00B83CDB" w:rsidP="00B83CDB">
            <w:pPr>
              <w:jc w:val="center"/>
            </w:pPr>
            <w:r w:rsidRPr="00CB4D0A">
              <w:t>30</w:t>
            </w:r>
          </w:p>
          <w:p w:rsidR="00B83CDB" w:rsidRPr="00CB4D0A" w:rsidRDefault="00B83CDB" w:rsidP="00B83CDB">
            <w:pPr>
              <w:jc w:val="center"/>
            </w:pPr>
            <w:r w:rsidRPr="00CB4D0A">
              <w:t>20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30</w:t>
            </w:r>
          </w:p>
          <w:p w:rsidR="00B83CDB" w:rsidRPr="00CB4D0A" w:rsidRDefault="00B83CDB" w:rsidP="00B83CDB">
            <w:pPr>
              <w:jc w:val="center"/>
            </w:pPr>
            <w:r w:rsidRPr="00CB4D0A">
              <w:t>20</w:t>
            </w:r>
          </w:p>
          <w:p w:rsidR="00B83CDB" w:rsidRPr="00CB4D0A" w:rsidRDefault="00B83CDB" w:rsidP="00B83CDB">
            <w:pPr>
              <w:jc w:val="center"/>
            </w:pPr>
            <w:r w:rsidRPr="00CB4D0A">
              <w:t>10</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50</w:t>
            </w:r>
          </w:p>
          <w:p w:rsidR="00B83CDB" w:rsidRPr="00CB4D0A" w:rsidRDefault="00B83CDB" w:rsidP="00B83CDB">
            <w:pPr>
              <w:jc w:val="center"/>
            </w:pPr>
            <w:r w:rsidRPr="00CB4D0A">
              <w:t>40</w:t>
            </w:r>
          </w:p>
          <w:p w:rsidR="00B83CDB" w:rsidRPr="00CB4D0A" w:rsidRDefault="00B83CDB" w:rsidP="00B83CDB">
            <w:pPr>
              <w:jc w:val="center"/>
            </w:pPr>
            <w:r w:rsidRPr="00CB4D0A">
              <w:t>30</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40</w:t>
            </w:r>
          </w:p>
          <w:p w:rsidR="00B83CDB" w:rsidRPr="00CB4D0A" w:rsidRDefault="00B83CDB" w:rsidP="00B83CDB">
            <w:pPr>
              <w:jc w:val="center"/>
            </w:pPr>
            <w:r w:rsidRPr="00CB4D0A">
              <w:t>30</w:t>
            </w:r>
          </w:p>
          <w:p w:rsidR="00B83CDB" w:rsidRPr="00CB4D0A" w:rsidRDefault="00B83CDB" w:rsidP="00B83CDB">
            <w:pPr>
              <w:jc w:val="center"/>
            </w:pPr>
            <w:r w:rsidRPr="00CB4D0A">
              <w:t>20</w:t>
            </w:r>
          </w:p>
        </w:tc>
        <w:tc>
          <w:tcPr>
            <w:tcW w:w="1024"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60</w:t>
            </w:r>
          </w:p>
          <w:p w:rsidR="00B83CDB" w:rsidRPr="00CB4D0A" w:rsidRDefault="00B83CDB" w:rsidP="00B83CDB">
            <w:pPr>
              <w:jc w:val="center"/>
            </w:pPr>
            <w:r w:rsidRPr="00CB4D0A">
              <w:t>50</w:t>
            </w:r>
          </w:p>
          <w:p w:rsidR="00B83CDB" w:rsidRPr="00CB4D0A" w:rsidRDefault="00B83CDB" w:rsidP="00B83CDB">
            <w:pPr>
              <w:jc w:val="center"/>
            </w:pPr>
            <w:r w:rsidRPr="00CB4D0A">
              <w:t>40</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50</w:t>
            </w:r>
          </w:p>
          <w:p w:rsidR="00B83CDB" w:rsidRPr="00CB4D0A" w:rsidRDefault="00B83CDB" w:rsidP="00B83CDB">
            <w:pPr>
              <w:jc w:val="center"/>
            </w:pPr>
            <w:r w:rsidRPr="00CB4D0A">
              <w:t>40</w:t>
            </w:r>
          </w:p>
          <w:p w:rsidR="00B83CDB" w:rsidRPr="00CB4D0A" w:rsidRDefault="00B83CDB" w:rsidP="00B83CDB">
            <w:pPr>
              <w:jc w:val="center"/>
            </w:pPr>
            <w:r w:rsidRPr="00CB4D0A">
              <w:t>30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3.2</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Подача мяча в зоны №1,5,6</w:t>
            </w:r>
          </w:p>
          <w:p w:rsidR="00B83CDB" w:rsidRPr="00CB4D0A" w:rsidRDefault="00B83CDB" w:rsidP="00B83CDB">
            <w:r w:rsidRPr="00CB4D0A">
              <w:t>(из 10 подач)</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 зона</w:t>
            </w:r>
          </w:p>
          <w:p w:rsidR="00B83CDB" w:rsidRPr="00CB4D0A" w:rsidRDefault="00B83CDB" w:rsidP="00B83CDB">
            <w:pPr>
              <w:jc w:val="center"/>
            </w:pPr>
            <w:r w:rsidRPr="00CB4D0A">
              <w:t>4</w:t>
            </w:r>
          </w:p>
          <w:p w:rsidR="00B83CDB" w:rsidRPr="00CB4D0A" w:rsidRDefault="00B83CDB" w:rsidP="00B83CDB">
            <w:pPr>
              <w:jc w:val="center"/>
            </w:pPr>
            <w:r w:rsidRPr="00CB4D0A">
              <w:t>3</w:t>
            </w:r>
          </w:p>
          <w:p w:rsidR="00B83CDB" w:rsidRPr="00CB4D0A" w:rsidRDefault="00B83CDB" w:rsidP="00B83CDB">
            <w:pPr>
              <w:jc w:val="center"/>
            </w:pPr>
            <w:r w:rsidRPr="00CB4D0A">
              <w:t>2</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 зона</w:t>
            </w:r>
          </w:p>
          <w:p w:rsidR="00B83CDB" w:rsidRPr="00CB4D0A" w:rsidRDefault="00B83CDB" w:rsidP="00B83CDB">
            <w:pPr>
              <w:jc w:val="center"/>
            </w:pPr>
            <w:r w:rsidRPr="00CB4D0A">
              <w:t>3</w:t>
            </w:r>
          </w:p>
          <w:p w:rsidR="00B83CDB" w:rsidRPr="00CB4D0A" w:rsidRDefault="00B83CDB" w:rsidP="00B83CDB">
            <w:pPr>
              <w:jc w:val="center"/>
            </w:pPr>
            <w:r w:rsidRPr="00CB4D0A">
              <w:t>2</w:t>
            </w:r>
          </w:p>
          <w:p w:rsidR="00B83CDB" w:rsidRPr="00CB4D0A" w:rsidRDefault="00B83CDB" w:rsidP="00B83CDB">
            <w:pPr>
              <w:jc w:val="center"/>
            </w:pPr>
            <w:r w:rsidRPr="00CB4D0A">
              <w:t>1</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 зона</w:t>
            </w:r>
          </w:p>
          <w:p w:rsidR="00B83CDB" w:rsidRPr="00CB4D0A" w:rsidRDefault="00B83CDB" w:rsidP="00B83CDB">
            <w:pPr>
              <w:jc w:val="center"/>
            </w:pPr>
            <w:r w:rsidRPr="00CB4D0A">
              <w:t>5</w:t>
            </w:r>
          </w:p>
          <w:p w:rsidR="00B83CDB" w:rsidRPr="00CB4D0A" w:rsidRDefault="00B83CDB" w:rsidP="00B83CDB">
            <w:pPr>
              <w:jc w:val="center"/>
            </w:pPr>
            <w:r w:rsidRPr="00CB4D0A">
              <w:t>4</w:t>
            </w:r>
          </w:p>
          <w:p w:rsidR="00B83CDB" w:rsidRPr="00CB4D0A" w:rsidRDefault="00B83CDB" w:rsidP="00B83CDB">
            <w:pPr>
              <w:jc w:val="center"/>
            </w:pPr>
            <w:r w:rsidRPr="00CB4D0A">
              <w:t>3</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 зона</w:t>
            </w:r>
          </w:p>
          <w:p w:rsidR="00B83CDB" w:rsidRPr="00CB4D0A" w:rsidRDefault="00B83CDB" w:rsidP="00B83CDB">
            <w:pPr>
              <w:jc w:val="center"/>
            </w:pPr>
            <w:r w:rsidRPr="00CB4D0A">
              <w:t>4</w:t>
            </w:r>
          </w:p>
          <w:p w:rsidR="00B83CDB" w:rsidRPr="00CB4D0A" w:rsidRDefault="00B83CDB" w:rsidP="00B83CDB">
            <w:pPr>
              <w:jc w:val="center"/>
            </w:pPr>
            <w:r w:rsidRPr="00CB4D0A">
              <w:t>3</w:t>
            </w:r>
          </w:p>
          <w:p w:rsidR="00B83CDB" w:rsidRPr="00CB4D0A" w:rsidRDefault="00B83CDB" w:rsidP="00B83CDB">
            <w:pPr>
              <w:jc w:val="center"/>
            </w:pPr>
            <w:r w:rsidRPr="00CB4D0A">
              <w:t>2</w:t>
            </w:r>
          </w:p>
        </w:tc>
        <w:tc>
          <w:tcPr>
            <w:tcW w:w="1024"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6 зона</w:t>
            </w:r>
          </w:p>
          <w:p w:rsidR="00B83CDB" w:rsidRPr="00CB4D0A" w:rsidRDefault="00B83CDB" w:rsidP="00B83CDB">
            <w:pPr>
              <w:jc w:val="center"/>
            </w:pPr>
            <w:r w:rsidRPr="00CB4D0A">
              <w:t>6</w:t>
            </w:r>
          </w:p>
          <w:p w:rsidR="00B83CDB" w:rsidRPr="00CB4D0A" w:rsidRDefault="00B83CDB" w:rsidP="00B83CDB">
            <w:pPr>
              <w:jc w:val="center"/>
            </w:pPr>
            <w:r w:rsidRPr="00CB4D0A">
              <w:t>5</w:t>
            </w:r>
          </w:p>
          <w:p w:rsidR="00B83CDB" w:rsidRPr="00CB4D0A" w:rsidRDefault="00B83CDB" w:rsidP="00B83CDB">
            <w:pPr>
              <w:jc w:val="center"/>
            </w:pPr>
            <w:r w:rsidRPr="00CB4D0A">
              <w:t>4</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6 зона</w:t>
            </w:r>
          </w:p>
          <w:p w:rsidR="00B83CDB" w:rsidRPr="00CB4D0A" w:rsidRDefault="00B83CDB" w:rsidP="00B83CDB">
            <w:pPr>
              <w:jc w:val="center"/>
            </w:pPr>
            <w:r w:rsidRPr="00CB4D0A">
              <w:t>5</w:t>
            </w:r>
          </w:p>
          <w:p w:rsidR="00B83CDB" w:rsidRPr="00CB4D0A" w:rsidRDefault="00B83CDB" w:rsidP="00B83CDB">
            <w:pPr>
              <w:jc w:val="center"/>
            </w:pPr>
            <w:r w:rsidRPr="00CB4D0A">
              <w:t>4</w:t>
            </w:r>
          </w:p>
          <w:p w:rsidR="00B83CDB" w:rsidRPr="00CB4D0A" w:rsidRDefault="00B83CDB" w:rsidP="00B83CDB">
            <w:pPr>
              <w:jc w:val="center"/>
            </w:pPr>
            <w:r w:rsidRPr="00CB4D0A">
              <w:t>3</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3.3</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Двухсторонняя игра</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024"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02" w:type="dxa"/>
            <w:gridSpan w:val="2"/>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зачет</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w:t>
            </w:r>
          </w:p>
        </w:tc>
        <w:tc>
          <w:tcPr>
            <w:tcW w:w="10462" w:type="dxa"/>
            <w:gridSpan w:val="10"/>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rPr>
                <w:b/>
                <w:bCs/>
              </w:rPr>
              <w:t>Лыжная подготовка.</w:t>
            </w:r>
          </w:p>
        </w:tc>
      </w:tr>
      <w:tr w:rsidR="00B83CDB" w:rsidRPr="00CB4D0A" w:rsidTr="00B83CDB">
        <w:trPr>
          <w:trHeight w:val="133"/>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lastRenderedPageBreak/>
              <w:t>4.1</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Подъем «елочкой», «лесенкой»</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t>з</w:t>
            </w:r>
            <w:r w:rsidRPr="00CB4D0A">
              <w:t>ачет</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34"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9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зачет</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4.2</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Спуск в основной стойке</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1134"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зачет</w:t>
            </w:r>
          </w:p>
        </w:tc>
        <w:tc>
          <w:tcPr>
            <w:tcW w:w="99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83CDB" w:rsidRPr="00CB4D0A" w:rsidRDefault="00B83CDB" w:rsidP="00B83CDB">
            <w:pPr>
              <w:jc w:val="center"/>
            </w:pPr>
            <w:r w:rsidRPr="00CB4D0A">
              <w:t>зачет</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4.3</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Бег на лыжах</w:t>
            </w:r>
          </w:p>
          <w:p w:rsidR="00B83CDB" w:rsidRPr="00CB4D0A" w:rsidRDefault="00B83CDB" w:rsidP="00B83CDB">
            <w:r w:rsidRPr="00CB4D0A">
              <w:t>5 км-юноши</w:t>
            </w:r>
          </w:p>
          <w:p w:rsidR="00B83CDB" w:rsidRPr="00CB4D0A" w:rsidRDefault="00B83CDB" w:rsidP="00B83CDB">
            <w:r w:rsidRPr="00CB4D0A">
              <w:t>3 км-девушки</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23.40</w:t>
            </w:r>
          </w:p>
          <w:p w:rsidR="00B83CDB" w:rsidRPr="00CB4D0A" w:rsidRDefault="00B83CDB" w:rsidP="00B83CDB">
            <w:pPr>
              <w:jc w:val="center"/>
            </w:pPr>
            <w:r w:rsidRPr="00CB4D0A">
              <w:t>25.00</w:t>
            </w:r>
          </w:p>
          <w:p w:rsidR="00B83CDB" w:rsidRPr="00CB4D0A" w:rsidRDefault="00B83CDB" w:rsidP="00B83CDB">
            <w:pPr>
              <w:jc w:val="center"/>
            </w:pPr>
            <w:r w:rsidRPr="00CB4D0A">
              <w:t>25.40</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17.30</w:t>
            </w:r>
          </w:p>
          <w:p w:rsidR="00B83CDB" w:rsidRPr="00CB4D0A" w:rsidRDefault="00B83CDB" w:rsidP="00B83CDB">
            <w:pPr>
              <w:jc w:val="center"/>
            </w:pPr>
            <w:r w:rsidRPr="00CB4D0A">
              <w:t>18.45</w:t>
            </w:r>
          </w:p>
          <w:p w:rsidR="00B83CDB" w:rsidRPr="00CB4D0A" w:rsidRDefault="00B83CDB" w:rsidP="00B83CDB">
            <w:pPr>
              <w:jc w:val="center"/>
            </w:pPr>
            <w:r w:rsidRPr="00CB4D0A">
              <w:t>19.15</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23.30</w:t>
            </w:r>
          </w:p>
          <w:p w:rsidR="00B83CDB" w:rsidRPr="00CB4D0A" w:rsidRDefault="00B83CDB" w:rsidP="00B83CDB">
            <w:pPr>
              <w:jc w:val="center"/>
            </w:pPr>
            <w:r w:rsidRPr="00CB4D0A">
              <w:t>25.30</w:t>
            </w:r>
          </w:p>
          <w:p w:rsidR="00B83CDB" w:rsidRPr="00CB4D0A" w:rsidRDefault="00B83CDB" w:rsidP="00B83CDB">
            <w:pPr>
              <w:jc w:val="center"/>
            </w:pPr>
            <w:r w:rsidRPr="00CB4D0A">
              <w:t>26.30</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18.00</w:t>
            </w:r>
          </w:p>
          <w:p w:rsidR="00B83CDB" w:rsidRPr="00CB4D0A" w:rsidRDefault="00B83CDB" w:rsidP="00B83CDB">
            <w:pPr>
              <w:jc w:val="center"/>
            </w:pPr>
            <w:r w:rsidRPr="00CB4D0A">
              <w:t>19.30</w:t>
            </w:r>
          </w:p>
          <w:p w:rsidR="00B83CDB" w:rsidRPr="00CB4D0A" w:rsidRDefault="00B83CDB" w:rsidP="00B83CDB">
            <w:pPr>
              <w:jc w:val="center"/>
            </w:pPr>
            <w:r w:rsidRPr="00CB4D0A">
              <w:t>20.20</w:t>
            </w:r>
          </w:p>
        </w:tc>
        <w:tc>
          <w:tcPr>
            <w:tcW w:w="1134"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23.30</w:t>
            </w:r>
          </w:p>
          <w:p w:rsidR="00B83CDB" w:rsidRPr="00CB4D0A" w:rsidRDefault="00B83CDB" w:rsidP="00B83CDB">
            <w:pPr>
              <w:jc w:val="center"/>
            </w:pPr>
            <w:r w:rsidRPr="00CB4D0A">
              <w:t>25.30</w:t>
            </w:r>
          </w:p>
          <w:p w:rsidR="00B83CDB" w:rsidRPr="00CB4D0A" w:rsidRDefault="00B83CDB" w:rsidP="00B83CDB">
            <w:pPr>
              <w:jc w:val="center"/>
            </w:pPr>
            <w:r w:rsidRPr="00CB4D0A">
              <w:t>26.30</w:t>
            </w:r>
          </w:p>
        </w:tc>
        <w:tc>
          <w:tcPr>
            <w:tcW w:w="992" w:type="dxa"/>
            <w:tcBorders>
              <w:top w:val="nil"/>
              <w:left w:val="single" w:sz="6" w:space="0" w:color="000000"/>
              <w:bottom w:val="single" w:sz="6" w:space="0" w:color="000000"/>
              <w:right w:val="single" w:sz="4" w:space="0" w:color="auto"/>
            </w:tcBorders>
            <w:tcMar>
              <w:top w:w="0" w:type="dxa"/>
              <w:left w:w="57" w:type="dxa"/>
              <w:bottom w:w="57" w:type="dxa"/>
              <w:right w:w="57" w:type="dxa"/>
            </w:tcMar>
            <w:hideMark/>
          </w:tcPr>
          <w:p w:rsidR="00B83CDB" w:rsidRPr="00CB4D0A" w:rsidRDefault="00B83CDB" w:rsidP="00B83CDB">
            <w:pPr>
              <w:jc w:val="center"/>
            </w:pPr>
            <w:r w:rsidRPr="00CB4D0A">
              <w:t>18.00</w:t>
            </w:r>
          </w:p>
          <w:p w:rsidR="00B83CDB" w:rsidRPr="00CB4D0A" w:rsidRDefault="00B83CDB" w:rsidP="00B83CDB">
            <w:pPr>
              <w:jc w:val="center"/>
            </w:pPr>
            <w:r w:rsidRPr="00CB4D0A">
              <w:t>19.30</w:t>
            </w:r>
          </w:p>
          <w:p w:rsidR="00B83CDB" w:rsidRPr="00CB4D0A" w:rsidRDefault="00B83CDB" w:rsidP="00B83CDB">
            <w:pPr>
              <w:jc w:val="center"/>
            </w:pPr>
            <w:r w:rsidRPr="00CB4D0A">
              <w:t>20.20</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w:t>
            </w:r>
          </w:p>
        </w:tc>
        <w:tc>
          <w:tcPr>
            <w:tcW w:w="10462" w:type="dxa"/>
            <w:gridSpan w:val="10"/>
            <w:tcBorders>
              <w:top w:val="nil"/>
              <w:left w:val="single" w:sz="6" w:space="0" w:color="000000"/>
              <w:bottom w:val="single" w:sz="6" w:space="0" w:color="000000"/>
              <w:right w:val="single" w:sz="4" w:space="0" w:color="auto"/>
            </w:tcBorders>
            <w:tcMar>
              <w:top w:w="0" w:type="dxa"/>
              <w:left w:w="57" w:type="dxa"/>
              <w:bottom w:w="57" w:type="dxa"/>
              <w:right w:w="57" w:type="dxa"/>
            </w:tcMar>
            <w:hideMark/>
          </w:tcPr>
          <w:p w:rsidR="00B83CDB" w:rsidRPr="00CB4D0A" w:rsidRDefault="00B83CDB" w:rsidP="00B83CDB">
            <w:pPr>
              <w:jc w:val="center"/>
            </w:pPr>
            <w:r w:rsidRPr="00CB4D0A">
              <w:rPr>
                <w:b/>
                <w:bCs/>
              </w:rPr>
              <w:t>Гимнастика.</w:t>
            </w:r>
          </w:p>
        </w:tc>
      </w:tr>
      <w:tr w:rsidR="00B83CDB" w:rsidRPr="00CB4D0A" w:rsidTr="00B83CDB">
        <w:trPr>
          <w:tblCellSpacing w:w="0" w:type="dxa"/>
        </w:trPr>
        <w:tc>
          <w:tcPr>
            <w:tcW w:w="383"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5.1</w:t>
            </w:r>
          </w:p>
        </w:tc>
        <w:tc>
          <w:tcPr>
            <w:tcW w:w="4078"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r w:rsidRPr="00CB4D0A">
              <w:t>Наклон вперед из положения стоя с прямыми ногами на гимнастической скамь</w:t>
            </w:r>
            <w:proofErr w:type="gramStart"/>
            <w:r w:rsidRPr="00CB4D0A">
              <w:t>е(</w:t>
            </w:r>
            <w:proofErr w:type="gramEnd"/>
            <w:r w:rsidRPr="00CB4D0A">
              <w:t>ниже уровня скамьи- см)</w:t>
            </w:r>
          </w:p>
        </w:tc>
        <w:tc>
          <w:tcPr>
            <w:tcW w:w="1101"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p w:rsidR="00B83CDB" w:rsidRPr="00CB4D0A" w:rsidRDefault="00B83CDB" w:rsidP="00B83CDB">
            <w:pPr>
              <w:jc w:val="center"/>
            </w:pPr>
            <w:r w:rsidRPr="00CB4D0A">
              <w:t>8</w:t>
            </w:r>
          </w:p>
          <w:p w:rsidR="00B83CDB" w:rsidRPr="00CB4D0A" w:rsidRDefault="00B83CDB" w:rsidP="00B83CDB">
            <w:pPr>
              <w:jc w:val="center"/>
            </w:pPr>
            <w:r w:rsidRPr="00CB4D0A">
              <w:t>6</w:t>
            </w:r>
          </w:p>
        </w:tc>
        <w:tc>
          <w:tcPr>
            <w:tcW w:w="989" w:type="dxa"/>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16</w:t>
            </w:r>
          </w:p>
          <w:p w:rsidR="00B83CDB" w:rsidRPr="00CB4D0A" w:rsidRDefault="00B83CDB" w:rsidP="00B83CDB">
            <w:pPr>
              <w:jc w:val="center"/>
            </w:pPr>
            <w:r w:rsidRPr="00CB4D0A">
              <w:t>9</w:t>
            </w:r>
          </w:p>
          <w:p w:rsidR="00B83CDB" w:rsidRPr="00CB4D0A" w:rsidRDefault="00B83CDB" w:rsidP="00B83CDB">
            <w:pPr>
              <w:jc w:val="center"/>
            </w:pPr>
            <w:r w:rsidRPr="00CB4D0A">
              <w:t>7</w:t>
            </w:r>
          </w:p>
        </w:tc>
        <w:tc>
          <w:tcPr>
            <w:tcW w:w="1176"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p w:rsidR="00B83CDB" w:rsidRPr="00CB4D0A" w:rsidRDefault="00B83CDB" w:rsidP="00B83CDB">
            <w:pPr>
              <w:jc w:val="center"/>
            </w:pPr>
            <w:r w:rsidRPr="00CB4D0A">
              <w:t>7</w:t>
            </w:r>
          </w:p>
          <w:p w:rsidR="00B83CDB" w:rsidRPr="00CB4D0A" w:rsidRDefault="00B83CDB" w:rsidP="00B83CDB">
            <w:pPr>
              <w:jc w:val="center"/>
            </w:pPr>
            <w:r w:rsidRPr="00CB4D0A">
              <w:t>6</w:t>
            </w:r>
          </w:p>
        </w:tc>
        <w:tc>
          <w:tcPr>
            <w:tcW w:w="992"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16</w:t>
            </w:r>
          </w:p>
          <w:p w:rsidR="00B83CDB" w:rsidRPr="00CB4D0A" w:rsidRDefault="00B83CDB" w:rsidP="00B83CDB">
            <w:pPr>
              <w:jc w:val="center"/>
            </w:pPr>
            <w:r w:rsidRPr="00CB4D0A">
              <w:t>11</w:t>
            </w:r>
          </w:p>
          <w:p w:rsidR="00B83CDB" w:rsidRPr="00CB4D0A" w:rsidRDefault="00B83CDB" w:rsidP="00B83CDB">
            <w:pPr>
              <w:jc w:val="center"/>
            </w:pPr>
            <w:r w:rsidRPr="00CB4D0A">
              <w:t>8</w:t>
            </w:r>
          </w:p>
        </w:tc>
        <w:tc>
          <w:tcPr>
            <w:tcW w:w="1134" w:type="dxa"/>
            <w:gridSpan w:val="2"/>
            <w:tcBorders>
              <w:top w:val="nil"/>
              <w:left w:val="single" w:sz="6" w:space="0" w:color="000000"/>
              <w:bottom w:val="single" w:sz="6" w:space="0" w:color="000000"/>
              <w:right w:val="nil"/>
            </w:tcBorders>
            <w:tcMar>
              <w:top w:w="0" w:type="dxa"/>
              <w:left w:w="57" w:type="dxa"/>
              <w:bottom w:w="57" w:type="dxa"/>
              <w:right w:w="0" w:type="dxa"/>
            </w:tcMar>
            <w:hideMark/>
          </w:tcPr>
          <w:p w:rsidR="00B83CDB" w:rsidRPr="00CB4D0A" w:rsidRDefault="00B83CDB" w:rsidP="00B83CDB">
            <w:pPr>
              <w:jc w:val="center"/>
            </w:pPr>
            <w:r w:rsidRPr="00CB4D0A">
              <w:t>13</w:t>
            </w:r>
          </w:p>
          <w:p w:rsidR="00B83CDB" w:rsidRPr="00CB4D0A" w:rsidRDefault="00B83CDB" w:rsidP="00B83CDB">
            <w:pPr>
              <w:jc w:val="center"/>
            </w:pPr>
            <w:r w:rsidRPr="00CB4D0A">
              <w:t>7</w:t>
            </w:r>
          </w:p>
          <w:p w:rsidR="00B83CDB" w:rsidRPr="00CB4D0A" w:rsidRDefault="00B83CDB" w:rsidP="00B83CDB">
            <w:pPr>
              <w:jc w:val="center"/>
            </w:pPr>
            <w:r w:rsidRPr="00CB4D0A">
              <w:t>6</w:t>
            </w:r>
          </w:p>
        </w:tc>
        <w:tc>
          <w:tcPr>
            <w:tcW w:w="992" w:type="dxa"/>
            <w:tcBorders>
              <w:top w:val="nil"/>
              <w:left w:val="single" w:sz="6" w:space="0" w:color="000000"/>
              <w:bottom w:val="single" w:sz="6" w:space="0" w:color="000000"/>
              <w:right w:val="single" w:sz="4" w:space="0" w:color="auto"/>
            </w:tcBorders>
            <w:tcMar>
              <w:top w:w="0" w:type="dxa"/>
              <w:left w:w="57" w:type="dxa"/>
              <w:bottom w:w="57" w:type="dxa"/>
              <w:right w:w="57" w:type="dxa"/>
            </w:tcMar>
            <w:hideMark/>
          </w:tcPr>
          <w:p w:rsidR="00B83CDB" w:rsidRPr="00CB4D0A" w:rsidRDefault="00B83CDB" w:rsidP="00B83CDB">
            <w:pPr>
              <w:jc w:val="center"/>
            </w:pPr>
            <w:r w:rsidRPr="00CB4D0A">
              <w:t>16</w:t>
            </w:r>
          </w:p>
          <w:p w:rsidR="00B83CDB" w:rsidRPr="00CB4D0A" w:rsidRDefault="00B83CDB" w:rsidP="00B83CDB">
            <w:pPr>
              <w:jc w:val="center"/>
            </w:pPr>
            <w:r w:rsidRPr="00CB4D0A">
              <w:t>11</w:t>
            </w:r>
          </w:p>
          <w:p w:rsidR="00B83CDB" w:rsidRPr="00CB4D0A" w:rsidRDefault="00B83CDB" w:rsidP="00B83CDB">
            <w:pPr>
              <w:jc w:val="center"/>
            </w:pPr>
            <w:r w:rsidRPr="00CB4D0A">
              <w:t>8</w:t>
            </w:r>
          </w:p>
        </w:tc>
      </w:tr>
      <w:tr w:rsidR="00B83CDB" w:rsidRPr="00CB4D0A" w:rsidTr="00B83CDB">
        <w:trPr>
          <w:trHeight w:val="1110"/>
          <w:tblCellSpacing w:w="0" w:type="dxa"/>
        </w:trPr>
        <w:tc>
          <w:tcPr>
            <w:tcW w:w="383" w:type="dxa"/>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pPr>
              <w:jc w:val="center"/>
            </w:pPr>
            <w:r w:rsidRPr="00CB4D0A">
              <w:t>5.2</w:t>
            </w:r>
          </w:p>
        </w:tc>
        <w:tc>
          <w:tcPr>
            <w:tcW w:w="4078" w:type="dxa"/>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r w:rsidRPr="00CB4D0A">
              <w:t>Рывок гири 16 к</w:t>
            </w:r>
            <w:proofErr w:type="gramStart"/>
            <w:r w:rsidRPr="00CB4D0A">
              <w:t>г(</w:t>
            </w:r>
            <w:proofErr w:type="gramEnd"/>
            <w:r w:rsidRPr="00CB4D0A">
              <w:t>раз)-юноши</w:t>
            </w:r>
          </w:p>
          <w:p w:rsidR="00B83CDB" w:rsidRPr="00CB4D0A" w:rsidRDefault="00B83CDB" w:rsidP="00B83CDB">
            <w:r w:rsidRPr="00CB4D0A">
              <w:t>Подтягивание из виса лежа на низкой перекладине (раз</w:t>
            </w:r>
            <w:proofErr w:type="gramStart"/>
            <w:r w:rsidRPr="00CB4D0A">
              <w:t>)-</w:t>
            </w:r>
            <w:proofErr w:type="gramEnd"/>
            <w:r w:rsidRPr="00CB4D0A">
              <w:t>девушки</w:t>
            </w:r>
          </w:p>
        </w:tc>
        <w:tc>
          <w:tcPr>
            <w:tcW w:w="1101" w:type="dxa"/>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pPr>
              <w:jc w:val="center"/>
            </w:pPr>
            <w:r w:rsidRPr="00CB4D0A">
              <w:t>35</w:t>
            </w:r>
          </w:p>
          <w:p w:rsidR="00B83CDB" w:rsidRPr="00CB4D0A" w:rsidRDefault="00B83CDB" w:rsidP="00B83CDB">
            <w:pPr>
              <w:jc w:val="center"/>
            </w:pPr>
            <w:r w:rsidRPr="00CB4D0A">
              <w:t>25</w:t>
            </w:r>
          </w:p>
          <w:p w:rsidR="00B83CDB" w:rsidRPr="00CB4D0A" w:rsidRDefault="00B83CDB" w:rsidP="00B83CDB">
            <w:pPr>
              <w:jc w:val="center"/>
            </w:pPr>
            <w:r w:rsidRPr="00CB4D0A">
              <w:t>15</w:t>
            </w:r>
          </w:p>
        </w:tc>
        <w:tc>
          <w:tcPr>
            <w:tcW w:w="989" w:type="dxa"/>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pPr>
              <w:jc w:val="center"/>
            </w:pPr>
            <w:r w:rsidRPr="00CB4D0A">
              <w:t>19</w:t>
            </w:r>
          </w:p>
          <w:p w:rsidR="00B83CDB" w:rsidRPr="00CB4D0A" w:rsidRDefault="00B83CDB" w:rsidP="00B83CDB">
            <w:pPr>
              <w:jc w:val="center"/>
            </w:pPr>
            <w:r w:rsidRPr="00CB4D0A">
              <w:t>13</w:t>
            </w:r>
          </w:p>
          <w:p w:rsidR="00B83CDB" w:rsidRPr="00CB4D0A" w:rsidRDefault="00B83CDB" w:rsidP="00B83CDB">
            <w:pPr>
              <w:jc w:val="center"/>
            </w:pPr>
            <w:r w:rsidRPr="00CB4D0A">
              <w:t>11</w:t>
            </w:r>
          </w:p>
        </w:tc>
        <w:tc>
          <w:tcPr>
            <w:tcW w:w="1176" w:type="dxa"/>
            <w:gridSpan w:val="2"/>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pPr>
              <w:jc w:val="center"/>
            </w:pPr>
            <w:r w:rsidRPr="00CB4D0A">
              <w:t>40</w:t>
            </w:r>
          </w:p>
          <w:p w:rsidR="00B83CDB" w:rsidRPr="00CB4D0A" w:rsidRDefault="00B83CDB" w:rsidP="00B83CDB">
            <w:pPr>
              <w:jc w:val="center"/>
            </w:pPr>
            <w:r w:rsidRPr="00CB4D0A">
              <w:t>30</w:t>
            </w:r>
          </w:p>
          <w:p w:rsidR="00B83CDB" w:rsidRPr="00CB4D0A" w:rsidRDefault="00B83CDB" w:rsidP="00B83CDB">
            <w:pPr>
              <w:jc w:val="center"/>
            </w:pPr>
            <w:r w:rsidRPr="00CB4D0A">
              <w:t>20</w:t>
            </w:r>
          </w:p>
        </w:tc>
        <w:tc>
          <w:tcPr>
            <w:tcW w:w="992" w:type="dxa"/>
            <w:gridSpan w:val="2"/>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pPr>
              <w:jc w:val="center"/>
            </w:pPr>
            <w:r w:rsidRPr="00CB4D0A">
              <w:t>20</w:t>
            </w:r>
          </w:p>
          <w:p w:rsidR="00B83CDB" w:rsidRPr="00CB4D0A" w:rsidRDefault="00B83CDB" w:rsidP="00B83CDB">
            <w:pPr>
              <w:jc w:val="center"/>
            </w:pPr>
            <w:r w:rsidRPr="00CB4D0A">
              <w:t>15</w:t>
            </w:r>
          </w:p>
          <w:p w:rsidR="00B83CDB" w:rsidRPr="00CB4D0A" w:rsidRDefault="00B83CDB" w:rsidP="00B83CDB">
            <w:pPr>
              <w:jc w:val="center"/>
            </w:pPr>
            <w:r w:rsidRPr="00CB4D0A">
              <w:t>10</w:t>
            </w:r>
          </w:p>
        </w:tc>
        <w:tc>
          <w:tcPr>
            <w:tcW w:w="1134" w:type="dxa"/>
            <w:gridSpan w:val="2"/>
            <w:tcBorders>
              <w:top w:val="nil"/>
              <w:left w:val="single" w:sz="6" w:space="0" w:color="000000"/>
              <w:bottom w:val="single" w:sz="4" w:space="0" w:color="auto"/>
              <w:right w:val="nil"/>
            </w:tcBorders>
            <w:tcMar>
              <w:top w:w="0" w:type="dxa"/>
              <w:left w:w="57" w:type="dxa"/>
              <w:bottom w:w="57" w:type="dxa"/>
              <w:right w:w="0" w:type="dxa"/>
            </w:tcMar>
            <w:hideMark/>
          </w:tcPr>
          <w:p w:rsidR="00B83CDB" w:rsidRPr="00CB4D0A" w:rsidRDefault="00B83CDB" w:rsidP="00B83CDB">
            <w:pPr>
              <w:jc w:val="center"/>
            </w:pPr>
            <w:r w:rsidRPr="00CB4D0A">
              <w:t>40</w:t>
            </w:r>
          </w:p>
          <w:p w:rsidR="00B83CDB" w:rsidRPr="00CB4D0A" w:rsidRDefault="00B83CDB" w:rsidP="00B83CDB">
            <w:pPr>
              <w:jc w:val="center"/>
            </w:pPr>
            <w:r w:rsidRPr="00CB4D0A">
              <w:t>30</w:t>
            </w:r>
          </w:p>
          <w:p w:rsidR="00B83CDB" w:rsidRPr="00CB4D0A" w:rsidRDefault="00B83CDB" w:rsidP="00B83CDB">
            <w:pPr>
              <w:jc w:val="center"/>
            </w:pPr>
            <w:r w:rsidRPr="00CB4D0A">
              <w:t>20</w:t>
            </w:r>
          </w:p>
        </w:tc>
        <w:tc>
          <w:tcPr>
            <w:tcW w:w="992" w:type="dxa"/>
            <w:tcBorders>
              <w:top w:val="nil"/>
              <w:left w:val="single" w:sz="6" w:space="0" w:color="000000"/>
              <w:bottom w:val="single" w:sz="4" w:space="0" w:color="auto"/>
              <w:right w:val="single" w:sz="4" w:space="0" w:color="auto"/>
            </w:tcBorders>
            <w:tcMar>
              <w:top w:w="0" w:type="dxa"/>
              <w:left w:w="57" w:type="dxa"/>
              <w:bottom w:w="57" w:type="dxa"/>
              <w:right w:w="57" w:type="dxa"/>
            </w:tcMar>
            <w:hideMark/>
          </w:tcPr>
          <w:p w:rsidR="00B83CDB" w:rsidRPr="00CB4D0A" w:rsidRDefault="00B83CDB" w:rsidP="00B83CDB">
            <w:pPr>
              <w:jc w:val="center"/>
            </w:pPr>
            <w:r w:rsidRPr="00CB4D0A">
              <w:t>20</w:t>
            </w:r>
          </w:p>
          <w:p w:rsidR="00B83CDB" w:rsidRPr="00CB4D0A" w:rsidRDefault="00B83CDB" w:rsidP="00B83CDB">
            <w:pPr>
              <w:jc w:val="center"/>
            </w:pPr>
            <w:r w:rsidRPr="00CB4D0A">
              <w:t>15</w:t>
            </w:r>
          </w:p>
          <w:p w:rsidR="00B83CDB" w:rsidRPr="00CB4D0A" w:rsidRDefault="00B83CDB" w:rsidP="00B83CDB">
            <w:pPr>
              <w:jc w:val="center"/>
            </w:pPr>
            <w:r w:rsidRPr="00CB4D0A">
              <w:t>10</w:t>
            </w:r>
          </w:p>
        </w:tc>
      </w:tr>
    </w:tbl>
    <w:p w:rsidR="00B83CDB" w:rsidRPr="00111039" w:rsidRDefault="00B83CDB" w:rsidP="00B83CDB"/>
    <w:p w:rsidR="00B83CDB" w:rsidRDefault="00B83CDB" w:rsidP="00B83CDB">
      <w:pPr>
        <w:spacing w:after="200" w:line="276" w:lineRule="auto"/>
        <w:rPr>
          <w:rStyle w:val="FontStyle36"/>
          <w:b w:val="0"/>
        </w:rPr>
      </w:pPr>
    </w:p>
    <w:p w:rsidR="00B83CDB" w:rsidRPr="00E7640E" w:rsidRDefault="00A93B88" w:rsidP="00B83CDB">
      <w:pPr>
        <w:pStyle w:val="Style3"/>
        <w:widowControl/>
        <w:spacing w:line="276" w:lineRule="auto"/>
        <w:ind w:hanging="142"/>
        <w:jc w:val="center"/>
        <w:rPr>
          <w:rStyle w:val="FontStyle36"/>
        </w:rPr>
      </w:pPr>
      <w:r>
        <w:rPr>
          <w:rStyle w:val="FontStyle36"/>
        </w:rPr>
        <w:t>К</w:t>
      </w:r>
      <w:r w:rsidR="00B83CDB" w:rsidRPr="00A47E0D">
        <w:rPr>
          <w:rStyle w:val="FontStyle36"/>
        </w:rPr>
        <w:t>ритерии</w:t>
      </w:r>
      <w:r w:rsidR="00B83CDB">
        <w:rPr>
          <w:rStyle w:val="FontStyle36"/>
        </w:rPr>
        <w:t xml:space="preserve"> оценивания практических работ</w:t>
      </w:r>
      <w:r w:rsidR="00B83CDB" w:rsidRPr="00A47E0D">
        <w:rPr>
          <w:rStyle w:val="FontStyle36"/>
        </w:rPr>
        <w:t xml:space="preserve"> и практической подготовки</w:t>
      </w:r>
    </w:p>
    <w:tbl>
      <w:tblPr>
        <w:tblW w:w="9750" w:type="dxa"/>
        <w:shd w:val="clear" w:color="auto" w:fill="FFFFFF"/>
        <w:tblCellMar>
          <w:left w:w="0" w:type="dxa"/>
          <w:right w:w="0" w:type="dxa"/>
        </w:tblCellMar>
        <w:tblLook w:val="04A0" w:firstRow="1" w:lastRow="0" w:firstColumn="1" w:lastColumn="0" w:noHBand="0" w:noVBand="1"/>
      </w:tblPr>
      <w:tblGrid>
        <w:gridCol w:w="692"/>
        <w:gridCol w:w="2332"/>
        <w:gridCol w:w="1023"/>
        <w:gridCol w:w="1144"/>
        <w:gridCol w:w="1083"/>
        <w:gridCol w:w="1098"/>
        <w:gridCol w:w="1189"/>
        <w:gridCol w:w="1189"/>
      </w:tblGrid>
      <w:tr w:rsidR="00B83CDB" w:rsidRPr="005F50AF" w:rsidTr="00B83CDB">
        <w:trPr>
          <w:trHeight w:val="330"/>
        </w:trPr>
        <w:tc>
          <w:tcPr>
            <w:tcW w:w="690" w:type="dxa"/>
            <w:tcBorders>
              <w:top w:val="single" w:sz="8" w:space="0" w:color="00000A"/>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single" w:sz="8" w:space="0" w:color="00000A"/>
              <w:left w:val="nil"/>
              <w:bottom w:val="nil"/>
              <w:right w:val="nil"/>
            </w:tcBorders>
            <w:shd w:val="clear" w:color="auto" w:fill="FFFFFF"/>
            <w:vAlign w:val="bottom"/>
            <w:hideMark/>
          </w:tcPr>
          <w:p w:rsidR="00B83CDB" w:rsidRPr="00E7640E" w:rsidRDefault="00B83CDB" w:rsidP="00B83CDB">
            <w:pPr>
              <w:spacing w:after="167"/>
              <w:rPr>
                <w:color w:val="000000"/>
              </w:rPr>
            </w:pPr>
          </w:p>
        </w:tc>
        <w:tc>
          <w:tcPr>
            <w:tcW w:w="1140" w:type="dxa"/>
            <w:tcBorders>
              <w:top w:val="single" w:sz="8" w:space="0" w:color="00000A"/>
              <w:left w:val="nil"/>
              <w:bottom w:val="nil"/>
              <w:right w:val="nil"/>
            </w:tcBorders>
            <w:shd w:val="clear" w:color="auto" w:fill="FFFFFF"/>
            <w:vAlign w:val="bottom"/>
            <w:hideMark/>
          </w:tcPr>
          <w:p w:rsidR="00B83CDB" w:rsidRPr="00E7640E" w:rsidRDefault="00B83CDB" w:rsidP="00B83CDB">
            <w:pPr>
              <w:spacing w:after="167"/>
              <w:rPr>
                <w:color w:val="000000"/>
              </w:rPr>
            </w:pPr>
          </w:p>
        </w:tc>
        <w:tc>
          <w:tcPr>
            <w:tcW w:w="2175" w:type="dxa"/>
            <w:gridSpan w:val="2"/>
            <w:tcBorders>
              <w:top w:val="single" w:sz="8" w:space="0" w:color="00000A"/>
              <w:left w:val="nil"/>
              <w:bottom w:val="nil"/>
              <w:right w:val="nil"/>
            </w:tcBorders>
            <w:shd w:val="clear" w:color="auto" w:fill="FFFFFF"/>
            <w:vAlign w:val="bottom"/>
            <w:hideMark/>
          </w:tcPr>
          <w:p w:rsidR="00B83CDB" w:rsidRPr="00E7640E" w:rsidRDefault="00B83CDB" w:rsidP="00B83CDB">
            <w:pPr>
              <w:spacing w:after="167"/>
              <w:jc w:val="right"/>
              <w:rPr>
                <w:color w:val="000000"/>
              </w:rPr>
            </w:pPr>
            <w:r w:rsidRPr="00E7640E">
              <w:rPr>
                <w:color w:val="000000"/>
              </w:rPr>
              <w:t>Нормативы</w:t>
            </w:r>
          </w:p>
        </w:tc>
        <w:tc>
          <w:tcPr>
            <w:tcW w:w="1185" w:type="dxa"/>
            <w:tcBorders>
              <w:top w:val="single" w:sz="8" w:space="0" w:color="00000A"/>
              <w:left w:val="nil"/>
              <w:bottom w:val="nil"/>
              <w:right w:val="nil"/>
            </w:tcBorders>
            <w:shd w:val="clear" w:color="auto" w:fill="FFFFFF"/>
            <w:vAlign w:val="bottom"/>
            <w:hideMark/>
          </w:tcPr>
          <w:p w:rsidR="00B83CDB" w:rsidRPr="00E7640E" w:rsidRDefault="00B83CDB" w:rsidP="00B83CDB">
            <w:pPr>
              <w:spacing w:after="167"/>
              <w:rPr>
                <w:color w:val="000000"/>
              </w:rPr>
            </w:pPr>
          </w:p>
        </w:tc>
        <w:tc>
          <w:tcPr>
            <w:tcW w:w="1185"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c>
          <w:tcPr>
            <w:tcW w:w="690" w:type="dxa"/>
            <w:vMerge w:val="restart"/>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w:t>
            </w: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Вид испытания</w:t>
            </w:r>
          </w:p>
        </w:tc>
        <w:tc>
          <w:tcPr>
            <w:tcW w:w="1020"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c>
          <w:tcPr>
            <w:tcW w:w="0" w:type="auto"/>
            <w:vMerge/>
            <w:tcBorders>
              <w:top w:val="nil"/>
              <w:left w:val="single" w:sz="8" w:space="0" w:color="00000A"/>
              <w:bottom w:val="nil"/>
              <w:right w:val="single" w:sz="8" w:space="0" w:color="00000A"/>
            </w:tcBorders>
            <w:shd w:val="clear" w:color="auto" w:fill="FFFFFF"/>
            <w:vAlign w:val="center"/>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center"/>
            <w:hideMark/>
          </w:tcPr>
          <w:p w:rsidR="00B83CDB" w:rsidRPr="00E7640E" w:rsidRDefault="00B83CDB" w:rsidP="00B83CDB">
            <w:pPr>
              <w:rPr>
                <w:color w:val="000000"/>
              </w:rPr>
            </w:pPr>
          </w:p>
        </w:tc>
        <w:tc>
          <w:tcPr>
            <w:tcW w:w="3240" w:type="dxa"/>
            <w:gridSpan w:val="3"/>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Юноши (оценка)</w:t>
            </w:r>
          </w:p>
        </w:tc>
        <w:tc>
          <w:tcPr>
            <w:tcW w:w="3465" w:type="dxa"/>
            <w:gridSpan w:val="3"/>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Девушки (оценка)</w:t>
            </w:r>
          </w:p>
        </w:tc>
      </w:tr>
      <w:tr w:rsidR="00B83CDB" w:rsidRPr="005F50AF" w:rsidTr="00B83CDB">
        <w:tc>
          <w:tcPr>
            <w:tcW w:w="690" w:type="dxa"/>
            <w:vMerge w:val="restart"/>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roofErr w:type="gramStart"/>
            <w:r w:rsidRPr="00E7640E">
              <w:rPr>
                <w:color w:val="000000"/>
              </w:rPr>
              <w:t>п</w:t>
            </w:r>
            <w:proofErr w:type="gramEnd"/>
            <w:r w:rsidRPr="00E7640E">
              <w:rPr>
                <w:color w:val="000000"/>
              </w:rPr>
              <w:t>/п</w:t>
            </w: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(тесты)</w:t>
            </w:r>
          </w:p>
        </w:tc>
        <w:tc>
          <w:tcPr>
            <w:tcW w:w="1020"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nil"/>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c>
          <w:tcPr>
            <w:tcW w:w="0" w:type="auto"/>
            <w:vMerge/>
            <w:tcBorders>
              <w:top w:val="nil"/>
              <w:left w:val="single" w:sz="8" w:space="0" w:color="00000A"/>
              <w:bottom w:val="nil"/>
              <w:right w:val="single" w:sz="8" w:space="0" w:color="00000A"/>
            </w:tcBorders>
            <w:shd w:val="clear" w:color="auto" w:fill="FFFFFF"/>
            <w:vAlign w:val="center"/>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center"/>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4</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5</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4</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5</w:t>
            </w:r>
          </w:p>
        </w:tc>
      </w:tr>
      <w:tr w:rsidR="00B83CDB" w:rsidRPr="005F50AF" w:rsidTr="00B83CDB">
        <w:trPr>
          <w:trHeight w:val="25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88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Бег на 100 м (с)</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15.1</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14.8</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13.8</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18.0</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17.6</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16.5</w:t>
            </w:r>
          </w:p>
        </w:tc>
      </w:tr>
      <w:tr w:rsidR="00B83CDB" w:rsidRPr="005F50AF" w:rsidTr="00B83CDB">
        <w:trPr>
          <w:trHeight w:val="82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roofErr w:type="gramStart"/>
            <w:r w:rsidRPr="00E7640E">
              <w:rPr>
                <w:color w:val="000000"/>
              </w:rPr>
              <w:t>Бег 2000 м (мин.</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9.20</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8.50</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7.50</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11.50</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11.20</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9.50</w:t>
            </w: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с.)</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5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Челночный бег</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9.0</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8.6</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7.5</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9.5</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8.7</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8.4</w:t>
            </w:r>
          </w:p>
        </w:tc>
      </w:tr>
      <w:tr w:rsidR="00B83CDB" w:rsidRPr="005F50AF" w:rsidTr="00B83CDB">
        <w:trPr>
          <w:trHeight w:val="570"/>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3х10</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5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 xml:space="preserve">Подтягивание </w:t>
            </w:r>
            <w:proofErr w:type="gramStart"/>
            <w:r w:rsidRPr="00E7640E">
              <w:rPr>
                <w:color w:val="000000"/>
              </w:rPr>
              <w:t>из</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 xml:space="preserve">виса на </w:t>
            </w:r>
            <w:proofErr w:type="gramStart"/>
            <w:r w:rsidRPr="00E7640E">
              <w:rPr>
                <w:color w:val="000000"/>
              </w:rPr>
              <w:t>высокой</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2</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3</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4</w:t>
            </w:r>
          </w:p>
        </w:tc>
      </w:tr>
      <w:tr w:rsidR="00B83CDB" w:rsidRPr="005F50AF" w:rsidTr="00B83CDB">
        <w:trPr>
          <w:trHeight w:val="19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95" w:lineRule="atLeast"/>
              <w:jc w:val="center"/>
              <w:rPr>
                <w:color w:val="000000"/>
              </w:rPr>
            </w:pPr>
            <w:r w:rsidRPr="00E7640E">
              <w:rPr>
                <w:color w:val="000000"/>
              </w:rPr>
              <w:t>перекладине</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r>
      <w:tr w:rsidR="00B83CDB" w:rsidRPr="005F50AF" w:rsidTr="00B83CDB">
        <w:trPr>
          <w:trHeight w:val="16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40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(количество раз)</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9</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13</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79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Или рывок гири</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w:t>
            </w:r>
          </w:p>
        </w:tc>
      </w:tr>
      <w:tr w:rsidR="00B83CDB" w:rsidRPr="005F50AF" w:rsidTr="00B83CDB">
        <w:tc>
          <w:tcPr>
            <w:tcW w:w="690" w:type="dxa"/>
            <w:vMerge w:val="restart"/>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4</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16 кг</w:t>
            </w:r>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15</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25</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35</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c>
          <w:tcPr>
            <w:tcW w:w="0" w:type="auto"/>
            <w:vMerge/>
            <w:tcBorders>
              <w:top w:val="nil"/>
              <w:left w:val="single" w:sz="8" w:space="0" w:color="00000A"/>
              <w:bottom w:val="nil"/>
              <w:right w:val="single" w:sz="8" w:space="0" w:color="00000A"/>
            </w:tcBorders>
            <w:shd w:val="clear" w:color="auto" w:fill="FFFFFF"/>
            <w:vAlign w:val="center"/>
            <w:hideMark/>
          </w:tcPr>
          <w:p w:rsidR="00B83CDB" w:rsidRPr="00E7640E" w:rsidRDefault="00B83CDB" w:rsidP="00B83CDB">
            <w:pPr>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(количество раз)</w:t>
            </w: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150"/>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5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Верхняя прямая подача</w:t>
            </w:r>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w:t>
            </w: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w:t>
            </w:r>
          </w:p>
        </w:tc>
      </w:tr>
      <w:tr w:rsidR="00B83CDB" w:rsidRPr="005F50AF" w:rsidTr="00B83CDB">
        <w:trPr>
          <w:trHeight w:val="19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95" w:lineRule="atLeast"/>
              <w:jc w:val="center"/>
              <w:rPr>
                <w:color w:val="000000"/>
              </w:rPr>
            </w:pPr>
            <w:r w:rsidRPr="00E7640E">
              <w:rPr>
                <w:color w:val="000000"/>
              </w:rPr>
              <w:t>(Волейбол, Кол-во раз)</w:t>
            </w: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r>
      <w:tr w:rsidR="00B83CDB" w:rsidRPr="005F50AF" w:rsidTr="00B83CDB">
        <w:trPr>
          <w:trHeight w:val="16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5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Или сгибание и</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 xml:space="preserve">разгибание рук </w:t>
            </w:r>
            <w:proofErr w:type="gramStart"/>
            <w:r w:rsidRPr="00E7640E">
              <w:rPr>
                <w:color w:val="000000"/>
              </w:rPr>
              <w:t>в</w:t>
            </w:r>
            <w:proofErr w:type="gramEnd"/>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10</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18</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36</w:t>
            </w: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9</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10</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16</w:t>
            </w:r>
          </w:p>
        </w:tc>
      </w:tr>
      <w:tr w:rsidR="00B83CDB" w:rsidRPr="005F50AF" w:rsidTr="00B83CDB">
        <w:trPr>
          <w:trHeight w:val="19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95" w:lineRule="atLeast"/>
              <w:jc w:val="center"/>
              <w:rPr>
                <w:color w:val="000000"/>
              </w:rPr>
            </w:pPr>
            <w:r w:rsidRPr="00E7640E">
              <w:rPr>
                <w:color w:val="000000"/>
              </w:rPr>
              <w:t xml:space="preserve">упоре лежа </w:t>
            </w:r>
            <w:proofErr w:type="gramStart"/>
            <w:r w:rsidRPr="00E7640E">
              <w:rPr>
                <w:color w:val="000000"/>
              </w:rPr>
              <w:t>на</w:t>
            </w:r>
            <w:proofErr w:type="gramEnd"/>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r>
      <w:tr w:rsidR="00B83CDB" w:rsidRPr="005F50AF" w:rsidTr="00B83CDB">
        <w:trPr>
          <w:trHeight w:val="16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roofErr w:type="gramStart"/>
            <w:r w:rsidRPr="00E7640E">
              <w:rPr>
                <w:color w:val="000000"/>
              </w:rPr>
              <w:t>полу (количество</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раз)</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5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30"/>
        </w:trPr>
        <w:tc>
          <w:tcPr>
            <w:tcW w:w="690" w:type="dxa"/>
            <w:tcBorders>
              <w:top w:val="single" w:sz="8" w:space="0" w:color="00000A"/>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single" w:sz="8" w:space="0" w:color="00000A"/>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Штрафной бросок в кольцо</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3</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4</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5</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2</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3</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4</w:t>
            </w: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40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5</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roofErr w:type="gramStart"/>
            <w:r w:rsidRPr="00E7640E">
              <w:rPr>
                <w:color w:val="000000"/>
              </w:rPr>
              <w:t>Бросок из под щита после ведения</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4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5</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7</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w:t>
            </w: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4</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6</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7</w:t>
            </w:r>
          </w:p>
        </w:tc>
      </w:tr>
      <w:tr w:rsidR="00B83CDB" w:rsidRPr="005F50AF" w:rsidTr="00B83CDB">
        <w:trPr>
          <w:trHeight w:val="22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(Баскетбол, 10 попыток, кол-во раз)</w:t>
            </w: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r>
      <w:tr w:rsidR="00B83CDB" w:rsidRPr="005F50AF" w:rsidTr="00B83CDB">
        <w:trPr>
          <w:trHeight w:val="13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5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Прыжок в длину</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c>
          <w:tcPr>
            <w:tcW w:w="690" w:type="dxa"/>
            <w:vMerge w:val="restart"/>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6</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с места толчком</w:t>
            </w:r>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200-</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215-</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230-</w:t>
            </w: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150-</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165-175</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180-190</w:t>
            </w:r>
          </w:p>
        </w:tc>
      </w:tr>
      <w:tr w:rsidR="00B83CDB" w:rsidRPr="005F50AF" w:rsidTr="00B83CDB">
        <w:trPr>
          <w:trHeight w:val="276"/>
        </w:trPr>
        <w:tc>
          <w:tcPr>
            <w:tcW w:w="0" w:type="auto"/>
            <w:vMerge/>
            <w:tcBorders>
              <w:top w:val="nil"/>
              <w:left w:val="single" w:sz="8" w:space="0" w:color="00000A"/>
              <w:bottom w:val="nil"/>
              <w:right w:val="single" w:sz="8" w:space="0" w:color="00000A"/>
            </w:tcBorders>
            <w:shd w:val="clear" w:color="auto" w:fill="FFFFFF"/>
            <w:vAlign w:val="center"/>
            <w:hideMark/>
          </w:tcPr>
          <w:p w:rsidR="00B83CDB" w:rsidRPr="00E7640E" w:rsidRDefault="00B83CDB" w:rsidP="00B83CDB">
            <w:pPr>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двумя ногами</w:t>
            </w: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r>
      <w:tr w:rsidR="00B83CDB" w:rsidRPr="005F50AF" w:rsidTr="00B83CDB">
        <w:trPr>
          <w:trHeight w:val="16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65" w:lineRule="atLeast"/>
              <w:rPr>
                <w:color w:val="000000"/>
              </w:rPr>
            </w:pPr>
            <w:r w:rsidRPr="00E7640E">
              <w:rPr>
                <w:color w:val="000000"/>
              </w:rPr>
              <w:t>210</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65" w:lineRule="atLeast"/>
              <w:jc w:val="center"/>
              <w:rPr>
                <w:color w:val="000000"/>
              </w:rPr>
            </w:pPr>
            <w:r w:rsidRPr="00E7640E">
              <w:rPr>
                <w:color w:val="000000"/>
              </w:rPr>
              <w:t>225</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65" w:lineRule="atLeast"/>
              <w:jc w:val="center"/>
              <w:rPr>
                <w:color w:val="000000"/>
              </w:rPr>
            </w:pPr>
            <w:r w:rsidRPr="00E7640E">
              <w:rPr>
                <w:color w:val="000000"/>
              </w:rPr>
              <w:t>240</w:t>
            </w: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65" w:lineRule="atLeast"/>
              <w:jc w:val="center"/>
              <w:rPr>
                <w:color w:val="000000"/>
              </w:rPr>
            </w:pPr>
            <w:r w:rsidRPr="00E7640E">
              <w:rPr>
                <w:color w:val="000000"/>
              </w:rPr>
              <w:t>160</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19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line="195" w:lineRule="atLeast"/>
              <w:jc w:val="center"/>
              <w:rPr>
                <w:color w:val="000000"/>
              </w:rPr>
            </w:pPr>
            <w:r w:rsidRPr="00E7640E">
              <w:rPr>
                <w:color w:val="000000"/>
              </w:rPr>
              <w:t>(</w:t>
            </w:r>
            <w:proofErr w:type="gramStart"/>
            <w:r w:rsidRPr="00E7640E">
              <w:rPr>
                <w:color w:val="000000"/>
              </w:rPr>
              <w:t>см</w:t>
            </w:r>
            <w:proofErr w:type="gramEnd"/>
            <w:r w:rsidRPr="00E7640E">
              <w:rPr>
                <w:color w:val="000000"/>
              </w:rPr>
              <w:t>)</w:t>
            </w: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16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28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Поднимание</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 xml:space="preserve">туловища </w:t>
            </w:r>
            <w:proofErr w:type="gramStart"/>
            <w:r w:rsidRPr="00E7640E">
              <w:rPr>
                <w:color w:val="000000"/>
              </w:rPr>
              <w:t>из</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положения лежа</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40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7</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 xml:space="preserve">на спине, руки </w:t>
            </w:r>
            <w:proofErr w:type="gramStart"/>
            <w:r w:rsidRPr="00E7640E">
              <w:rPr>
                <w:color w:val="000000"/>
              </w:rPr>
              <w:t>за</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r w:rsidRPr="00E7640E">
              <w:rPr>
                <w:color w:val="000000"/>
              </w:rPr>
              <w:t>28</w:t>
            </w: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32</w:t>
            </w: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38</w:t>
            </w: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20</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25</w:t>
            </w: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30</w:t>
            </w:r>
          </w:p>
        </w:tc>
      </w:tr>
      <w:tr w:rsidR="00B83CDB" w:rsidRPr="005F50AF" w:rsidTr="00B83CDB">
        <w:trPr>
          <w:trHeight w:val="34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головой</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roofErr w:type="gramStart"/>
            <w:r w:rsidRPr="00E7640E">
              <w:rPr>
                <w:color w:val="000000"/>
              </w:rPr>
              <w:t>(количество раз</w:t>
            </w:r>
            <w:proofErr w:type="gramEnd"/>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за 30 секунд)</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8</w:t>
            </w: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Верхняя передача над собой</w:t>
            </w: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30"/>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(волейбол)</w:t>
            </w:r>
          </w:p>
        </w:tc>
        <w:tc>
          <w:tcPr>
            <w:tcW w:w="102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right"/>
              <w:rPr>
                <w:color w:val="000000"/>
              </w:rPr>
            </w:pPr>
            <w:r w:rsidRPr="00E7640E">
              <w:rPr>
                <w:color w:val="000000"/>
              </w:rPr>
              <w:t>6</w:t>
            </w:r>
          </w:p>
        </w:tc>
        <w:tc>
          <w:tcPr>
            <w:tcW w:w="114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w:t>
            </w:r>
          </w:p>
        </w:tc>
        <w:tc>
          <w:tcPr>
            <w:tcW w:w="1080"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10</w:t>
            </w:r>
          </w:p>
        </w:tc>
        <w:tc>
          <w:tcPr>
            <w:tcW w:w="109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5</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6</w:t>
            </w:r>
          </w:p>
        </w:tc>
        <w:tc>
          <w:tcPr>
            <w:tcW w:w="118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8</w:t>
            </w:r>
          </w:p>
        </w:tc>
      </w:tr>
      <w:tr w:rsidR="00B83CDB" w:rsidRPr="005F50AF" w:rsidTr="00B83CDB">
        <w:trPr>
          <w:trHeight w:val="240"/>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vMerge w:val="restart"/>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r w:rsidRPr="00E7640E">
              <w:rPr>
                <w:color w:val="000000"/>
              </w:rPr>
              <w:t>(Кол-во раз)</w:t>
            </w: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r>
      <w:tr w:rsidR="00B83CDB" w:rsidRPr="005F50AF" w:rsidTr="00B83CDB">
        <w:trPr>
          <w:trHeight w:val="7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0" w:type="auto"/>
            <w:vMerge/>
            <w:tcBorders>
              <w:top w:val="nil"/>
              <w:left w:val="nil"/>
              <w:bottom w:val="nil"/>
              <w:right w:val="single" w:sz="8" w:space="0" w:color="00000A"/>
            </w:tcBorders>
            <w:shd w:val="clear" w:color="auto" w:fill="FFFFFF"/>
            <w:vAlign w:val="bottom"/>
            <w:hideMark/>
          </w:tcPr>
          <w:p w:rsidR="00B83CDB" w:rsidRPr="00E7640E" w:rsidRDefault="00B83CDB" w:rsidP="00B83CDB">
            <w:pP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315"/>
        </w:trPr>
        <w:tc>
          <w:tcPr>
            <w:tcW w:w="690" w:type="dxa"/>
            <w:tcBorders>
              <w:top w:val="nil"/>
              <w:left w:val="single" w:sz="8" w:space="0" w:color="00000A"/>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232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jc w:val="center"/>
              <w:rPr>
                <w:color w:val="000000"/>
              </w:rPr>
            </w:pPr>
          </w:p>
        </w:tc>
        <w:tc>
          <w:tcPr>
            <w:tcW w:w="102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4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80"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09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c>
          <w:tcPr>
            <w:tcW w:w="1185" w:type="dxa"/>
            <w:tcBorders>
              <w:top w:val="nil"/>
              <w:left w:val="nil"/>
              <w:bottom w:val="nil"/>
              <w:right w:val="single" w:sz="8" w:space="0" w:color="00000A"/>
            </w:tcBorders>
            <w:shd w:val="clear" w:color="auto" w:fill="FFFFFF"/>
            <w:vAlign w:val="bottom"/>
            <w:hideMark/>
          </w:tcPr>
          <w:p w:rsidR="00B83CDB" w:rsidRPr="00E7640E" w:rsidRDefault="00B83CDB" w:rsidP="00B83CDB">
            <w:pPr>
              <w:spacing w:after="167"/>
              <w:rPr>
                <w:color w:val="000000"/>
              </w:rPr>
            </w:pPr>
          </w:p>
        </w:tc>
      </w:tr>
      <w:tr w:rsidR="00B83CDB" w:rsidRPr="005F50AF" w:rsidTr="00B83CDB">
        <w:trPr>
          <w:trHeight w:val="570"/>
        </w:trPr>
        <w:tc>
          <w:tcPr>
            <w:tcW w:w="690" w:type="dxa"/>
            <w:tcBorders>
              <w:top w:val="nil"/>
              <w:left w:val="single" w:sz="8" w:space="0" w:color="00000A"/>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2325"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1020"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1140"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1080"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1095"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c>
          <w:tcPr>
            <w:tcW w:w="1185" w:type="dxa"/>
            <w:tcBorders>
              <w:top w:val="nil"/>
              <w:left w:val="nil"/>
              <w:bottom w:val="single" w:sz="8" w:space="0" w:color="00000A"/>
              <w:right w:val="single" w:sz="8" w:space="0" w:color="00000A"/>
            </w:tcBorders>
            <w:shd w:val="clear" w:color="auto" w:fill="FFFFFF"/>
            <w:vAlign w:val="bottom"/>
            <w:hideMark/>
          </w:tcPr>
          <w:p w:rsidR="00B83CDB" w:rsidRPr="005F50AF" w:rsidRDefault="00B83CDB" w:rsidP="00B83CDB">
            <w:pPr>
              <w:spacing w:after="167"/>
              <w:rPr>
                <w:rFonts w:ascii="Arial" w:hAnsi="Arial" w:cs="Arial"/>
                <w:color w:val="000000"/>
                <w:sz w:val="23"/>
                <w:szCs w:val="23"/>
              </w:rPr>
            </w:pPr>
          </w:p>
        </w:tc>
      </w:tr>
    </w:tbl>
    <w:p w:rsidR="004974DE" w:rsidRPr="00657801" w:rsidRDefault="004974DE" w:rsidP="004317DC">
      <w:pPr>
        <w:tabs>
          <w:tab w:val="left" w:pos="1560"/>
          <w:tab w:val="left" w:pos="2800"/>
          <w:tab w:val="left" w:pos="3980"/>
          <w:tab w:val="left" w:pos="4320"/>
          <w:tab w:val="left" w:pos="5380"/>
          <w:tab w:val="left" w:pos="5960"/>
          <w:tab w:val="left" w:pos="7140"/>
          <w:tab w:val="left" w:pos="8380"/>
          <w:tab w:val="left" w:pos="9340"/>
        </w:tabs>
        <w:spacing w:line="276" w:lineRule="auto"/>
        <w:rPr>
          <w:b/>
        </w:rPr>
      </w:pPr>
    </w:p>
    <w:sectPr w:rsidR="004974DE" w:rsidRPr="00657801" w:rsidSect="00AA4339">
      <w:pgSz w:w="11900" w:h="16840"/>
      <w:pgMar w:top="1117" w:right="809" w:bottom="993" w:left="16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75" w:rsidRDefault="00736575" w:rsidP="00E93A36">
      <w:r>
        <w:separator/>
      </w:r>
    </w:p>
  </w:endnote>
  <w:endnote w:type="continuationSeparator" w:id="0">
    <w:p w:rsidR="00736575" w:rsidRDefault="00736575" w:rsidP="00E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Calibri, 'Linux Biolinum G'">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11361"/>
    </w:sdtPr>
    <w:sdtEndPr/>
    <w:sdtContent>
      <w:p w:rsidR="00365742" w:rsidRDefault="00F7266C">
        <w:pPr>
          <w:pStyle w:val="a9"/>
          <w:jc w:val="center"/>
        </w:pPr>
        <w:r>
          <w:fldChar w:fldCharType="begin"/>
        </w:r>
        <w:r>
          <w:instrText xml:space="preserve"> PAGE   \* MERGEFORMAT </w:instrText>
        </w:r>
        <w:r>
          <w:fldChar w:fldCharType="separate"/>
        </w:r>
        <w:r w:rsidR="006337D5">
          <w:rPr>
            <w:noProof/>
          </w:rPr>
          <w:t>4</w:t>
        </w:r>
        <w:r>
          <w:rPr>
            <w:noProof/>
          </w:rPr>
          <w:fldChar w:fldCharType="end"/>
        </w:r>
      </w:p>
    </w:sdtContent>
  </w:sdt>
  <w:p w:rsidR="00365742" w:rsidRDefault="00365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75" w:rsidRDefault="00736575" w:rsidP="00E93A36">
      <w:r>
        <w:separator/>
      </w:r>
    </w:p>
  </w:footnote>
  <w:footnote w:type="continuationSeparator" w:id="0">
    <w:p w:rsidR="00736575" w:rsidRDefault="00736575" w:rsidP="00E9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D5"/>
    <w:multiLevelType w:val="hybridMultilevel"/>
    <w:tmpl w:val="033C760A"/>
    <w:lvl w:ilvl="0" w:tplc="C8E479C4">
      <w:start w:val="3"/>
      <w:numFmt w:val="decimal"/>
      <w:lvlText w:val="%1."/>
      <w:lvlJc w:val="left"/>
    </w:lvl>
    <w:lvl w:ilvl="1" w:tplc="DC8CA9E8">
      <w:numFmt w:val="decimal"/>
      <w:lvlText w:val=""/>
      <w:lvlJc w:val="left"/>
    </w:lvl>
    <w:lvl w:ilvl="2" w:tplc="DD26A238">
      <w:numFmt w:val="decimal"/>
      <w:lvlText w:val=""/>
      <w:lvlJc w:val="left"/>
    </w:lvl>
    <w:lvl w:ilvl="3" w:tplc="E6D63BCE">
      <w:numFmt w:val="decimal"/>
      <w:lvlText w:val=""/>
      <w:lvlJc w:val="left"/>
    </w:lvl>
    <w:lvl w:ilvl="4" w:tplc="9AA05CC6">
      <w:numFmt w:val="decimal"/>
      <w:lvlText w:val=""/>
      <w:lvlJc w:val="left"/>
    </w:lvl>
    <w:lvl w:ilvl="5" w:tplc="74CC4CA2">
      <w:numFmt w:val="decimal"/>
      <w:lvlText w:val=""/>
      <w:lvlJc w:val="left"/>
    </w:lvl>
    <w:lvl w:ilvl="6" w:tplc="305A5A96">
      <w:numFmt w:val="decimal"/>
      <w:lvlText w:val=""/>
      <w:lvlJc w:val="left"/>
    </w:lvl>
    <w:lvl w:ilvl="7" w:tplc="AF7238C4">
      <w:numFmt w:val="decimal"/>
      <w:lvlText w:val=""/>
      <w:lvlJc w:val="left"/>
    </w:lvl>
    <w:lvl w:ilvl="8" w:tplc="2448650E">
      <w:numFmt w:val="decimal"/>
      <w:lvlText w:val=""/>
      <w:lvlJc w:val="left"/>
    </w:lvl>
  </w:abstractNum>
  <w:abstractNum w:abstractNumId="1">
    <w:nsid w:val="26BC23C5"/>
    <w:multiLevelType w:val="multilevel"/>
    <w:tmpl w:val="D0D2C34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2C9E7039"/>
    <w:multiLevelType w:val="multilevel"/>
    <w:tmpl w:val="3926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54D14"/>
    <w:multiLevelType w:val="multilevel"/>
    <w:tmpl w:val="7BE20DD0"/>
    <w:lvl w:ilvl="0">
      <w:start w:val="1"/>
      <w:numFmt w:val="bullet"/>
      <w:lvlText w:val=""/>
      <w:lvlJc w:val="left"/>
      <w:pPr>
        <w:tabs>
          <w:tab w:val="num" w:pos="0"/>
        </w:tabs>
        <w:ind w:left="1210" w:hanging="360"/>
      </w:pPr>
      <w:rPr>
        <w:rFonts w:ascii="Symbol" w:hAnsi="Symbol" w:hint="default"/>
      </w:rPr>
    </w:lvl>
    <w:lvl w:ilvl="1">
      <w:start w:val="1"/>
      <w:numFmt w:val="bullet"/>
      <w:lvlText w:val="o"/>
      <w:lvlJc w:val="left"/>
      <w:pPr>
        <w:tabs>
          <w:tab w:val="num" w:pos="0"/>
        </w:tabs>
        <w:ind w:left="1930" w:hanging="360"/>
      </w:pPr>
      <w:rPr>
        <w:rFonts w:ascii="Courier New" w:hAnsi="Courier New" w:hint="default"/>
      </w:rPr>
    </w:lvl>
    <w:lvl w:ilvl="2">
      <w:start w:val="1"/>
      <w:numFmt w:val="bullet"/>
      <w:lvlText w:val=""/>
      <w:lvlJc w:val="left"/>
      <w:pPr>
        <w:tabs>
          <w:tab w:val="num" w:pos="0"/>
        </w:tabs>
        <w:ind w:left="2650" w:hanging="360"/>
      </w:pPr>
      <w:rPr>
        <w:rFonts w:ascii="Wingdings" w:hAnsi="Wingdings" w:hint="default"/>
      </w:rPr>
    </w:lvl>
    <w:lvl w:ilvl="3">
      <w:start w:val="1"/>
      <w:numFmt w:val="bullet"/>
      <w:lvlText w:val=""/>
      <w:lvlJc w:val="left"/>
      <w:pPr>
        <w:tabs>
          <w:tab w:val="num" w:pos="0"/>
        </w:tabs>
        <w:ind w:left="3370" w:hanging="360"/>
      </w:pPr>
      <w:rPr>
        <w:rFonts w:ascii="Symbol" w:hAnsi="Symbol" w:hint="default"/>
      </w:rPr>
    </w:lvl>
    <w:lvl w:ilvl="4">
      <w:start w:val="1"/>
      <w:numFmt w:val="bullet"/>
      <w:lvlText w:val="o"/>
      <w:lvlJc w:val="left"/>
      <w:pPr>
        <w:tabs>
          <w:tab w:val="num" w:pos="0"/>
        </w:tabs>
        <w:ind w:left="4090" w:hanging="360"/>
      </w:pPr>
      <w:rPr>
        <w:rFonts w:ascii="Courier New" w:hAnsi="Courier New" w:hint="default"/>
      </w:rPr>
    </w:lvl>
    <w:lvl w:ilvl="5">
      <w:start w:val="1"/>
      <w:numFmt w:val="bullet"/>
      <w:lvlText w:val=""/>
      <w:lvlJc w:val="left"/>
      <w:pPr>
        <w:tabs>
          <w:tab w:val="num" w:pos="0"/>
        </w:tabs>
        <w:ind w:left="4810" w:hanging="360"/>
      </w:pPr>
      <w:rPr>
        <w:rFonts w:ascii="Wingdings" w:hAnsi="Wingdings" w:hint="default"/>
      </w:rPr>
    </w:lvl>
    <w:lvl w:ilvl="6">
      <w:start w:val="1"/>
      <w:numFmt w:val="bullet"/>
      <w:lvlText w:val=""/>
      <w:lvlJc w:val="left"/>
      <w:pPr>
        <w:tabs>
          <w:tab w:val="num" w:pos="0"/>
        </w:tabs>
        <w:ind w:left="5530" w:hanging="360"/>
      </w:pPr>
      <w:rPr>
        <w:rFonts w:ascii="Symbol" w:hAnsi="Symbol" w:hint="default"/>
      </w:rPr>
    </w:lvl>
    <w:lvl w:ilvl="7">
      <w:start w:val="1"/>
      <w:numFmt w:val="bullet"/>
      <w:lvlText w:val="o"/>
      <w:lvlJc w:val="left"/>
      <w:pPr>
        <w:tabs>
          <w:tab w:val="num" w:pos="0"/>
        </w:tabs>
        <w:ind w:left="6250" w:hanging="360"/>
      </w:pPr>
      <w:rPr>
        <w:rFonts w:ascii="Courier New" w:hAnsi="Courier New" w:hint="default"/>
      </w:rPr>
    </w:lvl>
    <w:lvl w:ilvl="8">
      <w:start w:val="1"/>
      <w:numFmt w:val="bullet"/>
      <w:lvlText w:val=""/>
      <w:lvlJc w:val="left"/>
      <w:pPr>
        <w:tabs>
          <w:tab w:val="num" w:pos="0"/>
        </w:tabs>
        <w:ind w:left="6970" w:hanging="360"/>
      </w:pPr>
      <w:rPr>
        <w:rFonts w:ascii="Wingdings" w:hAnsi="Wingdings" w:hint="default"/>
      </w:rPr>
    </w:lvl>
  </w:abstractNum>
  <w:abstractNum w:abstractNumId="4">
    <w:nsid w:val="51137CF4"/>
    <w:multiLevelType w:val="multilevel"/>
    <w:tmpl w:val="BE90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52C72"/>
    <w:multiLevelType w:val="multilevel"/>
    <w:tmpl w:val="A018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F7D75"/>
    <w:multiLevelType w:val="multilevel"/>
    <w:tmpl w:val="784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22768"/>
    <w:multiLevelType w:val="multilevel"/>
    <w:tmpl w:val="E1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F4687"/>
    <w:multiLevelType w:val="multilevel"/>
    <w:tmpl w:val="D92CF8FC"/>
    <w:lvl w:ilvl="0">
      <w:start w:val="1"/>
      <w:numFmt w:val="bullet"/>
      <w:lvlText w:val=""/>
      <w:lvlJc w:val="left"/>
      <w:pPr>
        <w:tabs>
          <w:tab w:val="num" w:pos="0"/>
        </w:tabs>
        <w:ind w:left="1724" w:hanging="360"/>
      </w:pPr>
      <w:rPr>
        <w:rFonts w:ascii="Symbol" w:hAnsi="Symbol" w:hint="default"/>
      </w:rPr>
    </w:lvl>
    <w:lvl w:ilvl="1">
      <w:start w:val="1"/>
      <w:numFmt w:val="bullet"/>
      <w:lvlText w:val="o"/>
      <w:lvlJc w:val="left"/>
      <w:pPr>
        <w:tabs>
          <w:tab w:val="num" w:pos="0"/>
        </w:tabs>
        <w:ind w:left="2444" w:hanging="360"/>
      </w:pPr>
      <w:rPr>
        <w:rFonts w:ascii="Courier New" w:hAnsi="Courier New" w:hint="default"/>
      </w:rPr>
    </w:lvl>
    <w:lvl w:ilvl="2">
      <w:start w:val="1"/>
      <w:numFmt w:val="bullet"/>
      <w:lvlText w:val=""/>
      <w:lvlJc w:val="left"/>
      <w:pPr>
        <w:tabs>
          <w:tab w:val="num" w:pos="0"/>
        </w:tabs>
        <w:ind w:left="3164" w:hanging="360"/>
      </w:pPr>
      <w:rPr>
        <w:rFonts w:ascii="Wingdings" w:hAnsi="Wingdings" w:hint="default"/>
      </w:rPr>
    </w:lvl>
    <w:lvl w:ilvl="3">
      <w:start w:val="1"/>
      <w:numFmt w:val="bullet"/>
      <w:lvlText w:val=""/>
      <w:lvlJc w:val="left"/>
      <w:pPr>
        <w:tabs>
          <w:tab w:val="num" w:pos="0"/>
        </w:tabs>
        <w:ind w:left="3884" w:hanging="360"/>
      </w:pPr>
      <w:rPr>
        <w:rFonts w:ascii="Symbol" w:hAnsi="Symbol" w:hint="default"/>
      </w:rPr>
    </w:lvl>
    <w:lvl w:ilvl="4">
      <w:start w:val="1"/>
      <w:numFmt w:val="bullet"/>
      <w:lvlText w:val="o"/>
      <w:lvlJc w:val="left"/>
      <w:pPr>
        <w:tabs>
          <w:tab w:val="num" w:pos="0"/>
        </w:tabs>
        <w:ind w:left="4604" w:hanging="360"/>
      </w:pPr>
      <w:rPr>
        <w:rFonts w:ascii="Courier New" w:hAnsi="Courier New" w:hint="default"/>
      </w:rPr>
    </w:lvl>
    <w:lvl w:ilvl="5">
      <w:start w:val="1"/>
      <w:numFmt w:val="bullet"/>
      <w:lvlText w:val=""/>
      <w:lvlJc w:val="left"/>
      <w:pPr>
        <w:tabs>
          <w:tab w:val="num" w:pos="0"/>
        </w:tabs>
        <w:ind w:left="5324" w:hanging="360"/>
      </w:pPr>
      <w:rPr>
        <w:rFonts w:ascii="Wingdings" w:hAnsi="Wingdings" w:hint="default"/>
      </w:rPr>
    </w:lvl>
    <w:lvl w:ilvl="6">
      <w:start w:val="1"/>
      <w:numFmt w:val="bullet"/>
      <w:lvlText w:val=""/>
      <w:lvlJc w:val="left"/>
      <w:pPr>
        <w:tabs>
          <w:tab w:val="num" w:pos="0"/>
        </w:tabs>
        <w:ind w:left="6044" w:hanging="360"/>
      </w:pPr>
      <w:rPr>
        <w:rFonts w:ascii="Symbol" w:hAnsi="Symbol" w:hint="default"/>
      </w:rPr>
    </w:lvl>
    <w:lvl w:ilvl="7">
      <w:start w:val="1"/>
      <w:numFmt w:val="bullet"/>
      <w:lvlText w:val="o"/>
      <w:lvlJc w:val="left"/>
      <w:pPr>
        <w:tabs>
          <w:tab w:val="num" w:pos="0"/>
        </w:tabs>
        <w:ind w:left="6764" w:hanging="360"/>
      </w:pPr>
      <w:rPr>
        <w:rFonts w:ascii="Courier New" w:hAnsi="Courier New" w:hint="default"/>
      </w:rPr>
    </w:lvl>
    <w:lvl w:ilvl="8">
      <w:start w:val="1"/>
      <w:numFmt w:val="bullet"/>
      <w:lvlText w:val=""/>
      <w:lvlJc w:val="left"/>
      <w:pPr>
        <w:tabs>
          <w:tab w:val="num" w:pos="0"/>
        </w:tabs>
        <w:ind w:left="7484"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5"/>
  </w:num>
  <w:num w:numId="7">
    <w:abstractNumId w:val="1"/>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36AD"/>
    <w:rsid w:val="000315E9"/>
    <w:rsid w:val="000972D0"/>
    <w:rsid w:val="00233C67"/>
    <w:rsid w:val="003318B7"/>
    <w:rsid w:val="00337343"/>
    <w:rsid w:val="00365742"/>
    <w:rsid w:val="003A221B"/>
    <w:rsid w:val="003A3A0C"/>
    <w:rsid w:val="003D0DE7"/>
    <w:rsid w:val="003E21E1"/>
    <w:rsid w:val="003E27EE"/>
    <w:rsid w:val="004275CD"/>
    <w:rsid w:val="004317DC"/>
    <w:rsid w:val="00463D7B"/>
    <w:rsid w:val="004974DE"/>
    <w:rsid w:val="004C51E2"/>
    <w:rsid w:val="004D1047"/>
    <w:rsid w:val="00540DED"/>
    <w:rsid w:val="005A0E74"/>
    <w:rsid w:val="00600004"/>
    <w:rsid w:val="006124BA"/>
    <w:rsid w:val="006337D5"/>
    <w:rsid w:val="00657801"/>
    <w:rsid w:val="0067034E"/>
    <w:rsid w:val="006A551E"/>
    <w:rsid w:val="006B2666"/>
    <w:rsid w:val="006C36AD"/>
    <w:rsid w:val="00736575"/>
    <w:rsid w:val="00785F4C"/>
    <w:rsid w:val="007E7C22"/>
    <w:rsid w:val="00847A44"/>
    <w:rsid w:val="00866A01"/>
    <w:rsid w:val="00882601"/>
    <w:rsid w:val="0089701E"/>
    <w:rsid w:val="008F47A1"/>
    <w:rsid w:val="00960C56"/>
    <w:rsid w:val="009830EC"/>
    <w:rsid w:val="00995856"/>
    <w:rsid w:val="00996DCE"/>
    <w:rsid w:val="00A93B88"/>
    <w:rsid w:val="00AA4339"/>
    <w:rsid w:val="00AB633D"/>
    <w:rsid w:val="00B4773C"/>
    <w:rsid w:val="00B6616D"/>
    <w:rsid w:val="00B83CDB"/>
    <w:rsid w:val="00BC7608"/>
    <w:rsid w:val="00D9232E"/>
    <w:rsid w:val="00DA606C"/>
    <w:rsid w:val="00E26767"/>
    <w:rsid w:val="00E50EA6"/>
    <w:rsid w:val="00E715FB"/>
    <w:rsid w:val="00E757AA"/>
    <w:rsid w:val="00E93A36"/>
    <w:rsid w:val="00ED5E1F"/>
    <w:rsid w:val="00F30090"/>
    <w:rsid w:val="00F567B1"/>
    <w:rsid w:val="00F7266C"/>
    <w:rsid w:val="00F958AB"/>
    <w:rsid w:val="00FA5E39"/>
    <w:rsid w:val="00FA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36AD"/>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6C36A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C36AD"/>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6C36A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C36AD"/>
    <w:pPr>
      <w:spacing w:before="240" w:after="60"/>
      <w:outlineLvl w:val="4"/>
    </w:pPr>
    <w:rPr>
      <w:rFonts w:ascii="Calibri" w:hAnsi="Calibri"/>
      <w:b/>
      <w:bCs/>
      <w:i/>
      <w:iCs/>
      <w:sz w:val="26"/>
      <w:szCs w:val="26"/>
    </w:rPr>
  </w:style>
  <w:style w:type="paragraph" w:styleId="6">
    <w:name w:val="heading 6"/>
    <w:basedOn w:val="a"/>
    <w:next w:val="a"/>
    <w:link w:val="60"/>
    <w:qFormat/>
    <w:rsid w:val="006C36AD"/>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6AD"/>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6C36A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C36AD"/>
    <w:rPr>
      <w:rFonts w:ascii="Arial" w:eastAsia="Times New Roman" w:hAnsi="Arial" w:cs="Times New Roman"/>
      <w:b/>
      <w:bCs/>
      <w:sz w:val="26"/>
      <w:szCs w:val="26"/>
    </w:rPr>
  </w:style>
  <w:style w:type="character" w:customStyle="1" w:styleId="40">
    <w:name w:val="Заголовок 4 Знак"/>
    <w:basedOn w:val="a0"/>
    <w:link w:val="4"/>
    <w:uiPriority w:val="9"/>
    <w:semiHidden/>
    <w:rsid w:val="006C36A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6C36AD"/>
    <w:rPr>
      <w:rFonts w:ascii="Calibri" w:eastAsia="Times New Roman" w:hAnsi="Calibri" w:cs="Times New Roman"/>
      <w:b/>
      <w:bCs/>
      <w:i/>
      <w:iCs/>
      <w:sz w:val="26"/>
      <w:szCs w:val="26"/>
    </w:rPr>
  </w:style>
  <w:style w:type="character" w:customStyle="1" w:styleId="60">
    <w:name w:val="Заголовок 6 Знак"/>
    <w:basedOn w:val="a0"/>
    <w:link w:val="6"/>
    <w:rsid w:val="006C36AD"/>
    <w:rPr>
      <w:rFonts w:ascii="Times New Roman" w:eastAsia="Calibri" w:hAnsi="Times New Roman" w:cs="Times New Roman"/>
      <w:b/>
      <w:bCs/>
    </w:rPr>
  </w:style>
  <w:style w:type="table" w:styleId="a3">
    <w:name w:val="Table Grid"/>
    <w:basedOn w:val="a1"/>
    <w:uiPriority w:val="59"/>
    <w:rsid w:val="006C3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6C36AD"/>
    <w:rPr>
      <w:sz w:val="20"/>
      <w:szCs w:val="20"/>
    </w:rPr>
  </w:style>
  <w:style w:type="character" w:customStyle="1" w:styleId="a5">
    <w:name w:val="Текст сноски Знак"/>
    <w:basedOn w:val="a0"/>
    <w:link w:val="a4"/>
    <w:uiPriority w:val="99"/>
    <w:semiHidden/>
    <w:rsid w:val="006C36AD"/>
    <w:rPr>
      <w:rFonts w:ascii="Times New Roman" w:eastAsia="Times New Roman" w:hAnsi="Times New Roman" w:cs="Times New Roman"/>
      <w:sz w:val="20"/>
      <w:szCs w:val="20"/>
      <w:lang w:eastAsia="ru-RU"/>
    </w:rPr>
  </w:style>
  <w:style w:type="character" w:styleId="a6">
    <w:name w:val="footnote reference"/>
    <w:semiHidden/>
    <w:rsid w:val="006C36AD"/>
    <w:rPr>
      <w:vertAlign w:val="superscript"/>
    </w:rPr>
  </w:style>
  <w:style w:type="paragraph" w:styleId="a7">
    <w:name w:val="List Paragraph"/>
    <w:aliases w:val="Содержание. 2 уровень"/>
    <w:basedOn w:val="a"/>
    <w:link w:val="a8"/>
    <w:uiPriority w:val="34"/>
    <w:qFormat/>
    <w:rsid w:val="006C36AD"/>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6C36AD"/>
    <w:pPr>
      <w:tabs>
        <w:tab w:val="center" w:pos="4677"/>
        <w:tab w:val="right" w:pos="9355"/>
      </w:tabs>
    </w:pPr>
  </w:style>
  <w:style w:type="character" w:customStyle="1" w:styleId="aa">
    <w:name w:val="Нижний колонтитул Знак"/>
    <w:basedOn w:val="a0"/>
    <w:link w:val="a9"/>
    <w:uiPriority w:val="99"/>
    <w:rsid w:val="006C36AD"/>
    <w:rPr>
      <w:rFonts w:ascii="Times New Roman" w:eastAsia="Times New Roman" w:hAnsi="Times New Roman" w:cs="Times New Roman"/>
      <w:sz w:val="24"/>
      <w:szCs w:val="24"/>
      <w:lang w:eastAsia="ru-RU"/>
    </w:rPr>
  </w:style>
  <w:style w:type="character" w:styleId="ab">
    <w:name w:val="page number"/>
    <w:basedOn w:val="a0"/>
    <w:rsid w:val="006C36AD"/>
  </w:style>
  <w:style w:type="paragraph" w:styleId="ac">
    <w:name w:val="endnote text"/>
    <w:basedOn w:val="a"/>
    <w:link w:val="ad"/>
    <w:rsid w:val="006C36AD"/>
    <w:rPr>
      <w:sz w:val="20"/>
      <w:szCs w:val="20"/>
    </w:rPr>
  </w:style>
  <w:style w:type="character" w:customStyle="1" w:styleId="ad">
    <w:name w:val="Текст концевой сноски Знак"/>
    <w:basedOn w:val="a0"/>
    <w:link w:val="ac"/>
    <w:rsid w:val="006C36AD"/>
    <w:rPr>
      <w:rFonts w:ascii="Times New Roman" w:eastAsia="Times New Roman" w:hAnsi="Times New Roman" w:cs="Times New Roman"/>
      <w:sz w:val="20"/>
      <w:szCs w:val="20"/>
      <w:lang w:eastAsia="ru-RU"/>
    </w:rPr>
  </w:style>
  <w:style w:type="character" w:styleId="ae">
    <w:name w:val="endnote reference"/>
    <w:rsid w:val="006C36AD"/>
    <w:rPr>
      <w:vertAlign w:val="superscript"/>
    </w:rPr>
  </w:style>
  <w:style w:type="character" w:customStyle="1" w:styleId="3135pt">
    <w:name w:val="Основной текст (3) + 13;5 pt"/>
    <w:rsid w:val="006C36AD"/>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Основной текст_"/>
    <w:link w:val="100"/>
    <w:rsid w:val="006C36AD"/>
    <w:rPr>
      <w:sz w:val="23"/>
      <w:szCs w:val="23"/>
      <w:shd w:val="clear" w:color="auto" w:fill="FFFFFF"/>
    </w:rPr>
  </w:style>
  <w:style w:type="character" w:customStyle="1" w:styleId="41">
    <w:name w:val="Основной текст4"/>
    <w:rsid w:val="006C36AD"/>
    <w:rPr>
      <w:sz w:val="23"/>
      <w:szCs w:val="23"/>
      <w:u w:val="single"/>
      <w:shd w:val="clear" w:color="auto" w:fill="FFFFFF"/>
    </w:rPr>
  </w:style>
  <w:style w:type="paragraph" w:customStyle="1" w:styleId="100">
    <w:name w:val="Основной текст10"/>
    <w:basedOn w:val="a"/>
    <w:link w:val="af"/>
    <w:rsid w:val="006C36AD"/>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51">
    <w:name w:val="Основной текст5"/>
    <w:rsid w:val="006C36AD"/>
    <w:rPr>
      <w:rFonts w:ascii="Times New Roman" w:eastAsia="Times New Roman" w:hAnsi="Times New Roman" w:cs="Times New Roman"/>
      <w:sz w:val="23"/>
      <w:szCs w:val="23"/>
      <w:u w:val="single"/>
      <w:shd w:val="clear" w:color="auto" w:fill="FFFFFF"/>
    </w:rPr>
  </w:style>
  <w:style w:type="paragraph" w:customStyle="1" w:styleId="11">
    <w:name w:val="Абзац списка1"/>
    <w:basedOn w:val="a"/>
    <w:rsid w:val="006C36AD"/>
    <w:pPr>
      <w:ind w:left="720"/>
      <w:contextualSpacing/>
    </w:pPr>
    <w:rPr>
      <w:rFonts w:eastAsia="Calibri"/>
      <w:sz w:val="20"/>
      <w:szCs w:val="20"/>
      <w:lang w:eastAsia="en-US"/>
    </w:rPr>
  </w:style>
  <w:style w:type="paragraph" w:styleId="21">
    <w:name w:val="Body Text 2"/>
    <w:basedOn w:val="a"/>
    <w:link w:val="22"/>
    <w:rsid w:val="006C36AD"/>
    <w:pPr>
      <w:spacing w:after="120" w:line="480" w:lineRule="auto"/>
    </w:pPr>
    <w:rPr>
      <w:rFonts w:eastAsia="Calibri"/>
      <w:sz w:val="20"/>
      <w:szCs w:val="20"/>
      <w:lang w:eastAsia="en-US"/>
    </w:rPr>
  </w:style>
  <w:style w:type="character" w:customStyle="1" w:styleId="22">
    <w:name w:val="Основной текст 2 Знак"/>
    <w:basedOn w:val="a0"/>
    <w:link w:val="21"/>
    <w:rsid w:val="006C36AD"/>
    <w:rPr>
      <w:rFonts w:ascii="Times New Roman" w:eastAsia="Calibri" w:hAnsi="Times New Roman" w:cs="Times New Roman"/>
      <w:sz w:val="20"/>
      <w:szCs w:val="20"/>
    </w:rPr>
  </w:style>
  <w:style w:type="paragraph" w:styleId="23">
    <w:name w:val="Body Text Indent 2"/>
    <w:basedOn w:val="a"/>
    <w:link w:val="24"/>
    <w:rsid w:val="006C36AD"/>
    <w:pPr>
      <w:spacing w:after="120" w:line="480" w:lineRule="auto"/>
      <w:ind w:left="283"/>
    </w:pPr>
    <w:rPr>
      <w:rFonts w:eastAsia="Calibri"/>
    </w:rPr>
  </w:style>
  <w:style w:type="character" w:customStyle="1" w:styleId="24">
    <w:name w:val="Основной текст с отступом 2 Знак"/>
    <w:basedOn w:val="a0"/>
    <w:link w:val="23"/>
    <w:rsid w:val="006C36AD"/>
    <w:rPr>
      <w:rFonts w:ascii="Times New Roman" w:eastAsia="Calibri" w:hAnsi="Times New Roman" w:cs="Times New Roman"/>
      <w:sz w:val="24"/>
      <w:szCs w:val="24"/>
    </w:rPr>
  </w:style>
  <w:style w:type="paragraph" w:customStyle="1" w:styleId="breadcrumbs">
    <w:name w:val="breadcrumbs"/>
    <w:basedOn w:val="a"/>
    <w:rsid w:val="006C36AD"/>
    <w:pPr>
      <w:spacing w:before="100" w:beforeAutospacing="1" w:after="100" w:afterAutospacing="1"/>
    </w:pPr>
  </w:style>
  <w:style w:type="character" w:styleId="af0">
    <w:name w:val="Hyperlink"/>
    <w:uiPriority w:val="99"/>
    <w:unhideWhenUsed/>
    <w:rsid w:val="006C36AD"/>
    <w:rPr>
      <w:color w:val="0000FF"/>
      <w:u w:val="single"/>
    </w:rPr>
  </w:style>
  <w:style w:type="paragraph" w:styleId="af1">
    <w:name w:val="Normal (Web)"/>
    <w:basedOn w:val="a"/>
    <w:uiPriority w:val="99"/>
    <w:unhideWhenUsed/>
    <w:rsid w:val="006C36AD"/>
    <w:pPr>
      <w:spacing w:before="100" w:beforeAutospacing="1" w:after="100" w:afterAutospacing="1"/>
    </w:pPr>
  </w:style>
  <w:style w:type="paragraph" w:styleId="z-">
    <w:name w:val="HTML Top of Form"/>
    <w:basedOn w:val="a"/>
    <w:next w:val="a"/>
    <w:link w:val="z-0"/>
    <w:hidden/>
    <w:uiPriority w:val="99"/>
    <w:unhideWhenUsed/>
    <w:rsid w:val="006C36AD"/>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6C36AD"/>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6C36AD"/>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6C36AD"/>
    <w:rPr>
      <w:rFonts w:ascii="Arial" w:eastAsia="Times New Roman" w:hAnsi="Arial" w:cs="Times New Roman"/>
      <w:vanish/>
      <w:sz w:val="16"/>
      <w:szCs w:val="16"/>
    </w:rPr>
  </w:style>
  <w:style w:type="paragraph" w:customStyle="1" w:styleId="meta">
    <w:name w:val="meta"/>
    <w:basedOn w:val="a"/>
    <w:rsid w:val="006C36AD"/>
    <w:pPr>
      <w:spacing w:before="100" w:beforeAutospacing="1" w:after="100" w:afterAutospacing="1"/>
    </w:pPr>
  </w:style>
  <w:style w:type="paragraph" w:customStyle="1" w:styleId="Style3">
    <w:name w:val="Style3"/>
    <w:basedOn w:val="a"/>
    <w:uiPriority w:val="99"/>
    <w:rsid w:val="006C36AD"/>
    <w:pPr>
      <w:widowControl w:val="0"/>
      <w:autoSpaceDE w:val="0"/>
      <w:autoSpaceDN w:val="0"/>
      <w:adjustRightInd w:val="0"/>
      <w:spacing w:line="328" w:lineRule="exact"/>
    </w:pPr>
  </w:style>
  <w:style w:type="paragraph" w:customStyle="1" w:styleId="Style4">
    <w:name w:val="Style4"/>
    <w:basedOn w:val="a"/>
    <w:uiPriority w:val="99"/>
    <w:rsid w:val="006C36AD"/>
    <w:pPr>
      <w:widowControl w:val="0"/>
      <w:autoSpaceDE w:val="0"/>
      <w:autoSpaceDN w:val="0"/>
      <w:adjustRightInd w:val="0"/>
      <w:spacing w:line="326" w:lineRule="exact"/>
      <w:jc w:val="both"/>
    </w:pPr>
  </w:style>
  <w:style w:type="character" w:customStyle="1" w:styleId="FontStyle22">
    <w:name w:val="Font Style22"/>
    <w:rsid w:val="006C36AD"/>
    <w:rPr>
      <w:rFonts w:ascii="Times New Roman" w:hAnsi="Times New Roman" w:cs="Times New Roman"/>
      <w:b/>
      <w:bCs/>
      <w:sz w:val="26"/>
      <w:szCs w:val="26"/>
    </w:rPr>
  </w:style>
  <w:style w:type="character" w:customStyle="1" w:styleId="FontStyle23">
    <w:name w:val="Font Style23"/>
    <w:rsid w:val="006C36AD"/>
    <w:rPr>
      <w:rFonts w:ascii="Times New Roman" w:hAnsi="Times New Roman" w:cs="Times New Roman"/>
      <w:sz w:val="26"/>
      <w:szCs w:val="26"/>
    </w:rPr>
  </w:style>
  <w:style w:type="paragraph" w:customStyle="1" w:styleId="Style5">
    <w:name w:val="Style5"/>
    <w:basedOn w:val="a"/>
    <w:uiPriority w:val="99"/>
    <w:rsid w:val="006C36AD"/>
    <w:pPr>
      <w:widowControl w:val="0"/>
      <w:autoSpaceDE w:val="0"/>
      <w:autoSpaceDN w:val="0"/>
      <w:adjustRightInd w:val="0"/>
    </w:pPr>
  </w:style>
  <w:style w:type="paragraph" w:customStyle="1" w:styleId="Style6">
    <w:name w:val="Style6"/>
    <w:basedOn w:val="a"/>
    <w:uiPriority w:val="99"/>
    <w:rsid w:val="006C36AD"/>
    <w:pPr>
      <w:widowControl w:val="0"/>
      <w:autoSpaceDE w:val="0"/>
      <w:autoSpaceDN w:val="0"/>
      <w:adjustRightInd w:val="0"/>
    </w:pPr>
  </w:style>
  <w:style w:type="character" w:customStyle="1" w:styleId="FontStyle21">
    <w:name w:val="Font Style21"/>
    <w:rsid w:val="006C36AD"/>
    <w:rPr>
      <w:rFonts w:ascii="Times New Roman" w:hAnsi="Times New Roman" w:cs="Times New Roman"/>
      <w:spacing w:val="-10"/>
      <w:sz w:val="34"/>
      <w:szCs w:val="34"/>
    </w:rPr>
  </w:style>
  <w:style w:type="paragraph" w:customStyle="1" w:styleId="Style8">
    <w:name w:val="Style8"/>
    <w:basedOn w:val="a"/>
    <w:uiPriority w:val="99"/>
    <w:rsid w:val="006C36AD"/>
    <w:pPr>
      <w:widowControl w:val="0"/>
      <w:autoSpaceDE w:val="0"/>
      <w:autoSpaceDN w:val="0"/>
      <w:adjustRightInd w:val="0"/>
    </w:pPr>
  </w:style>
  <w:style w:type="paragraph" w:styleId="af2">
    <w:name w:val="Balloon Text"/>
    <w:basedOn w:val="a"/>
    <w:link w:val="af3"/>
    <w:uiPriority w:val="99"/>
    <w:rsid w:val="006C36AD"/>
    <w:rPr>
      <w:rFonts w:ascii="Tahoma" w:hAnsi="Tahoma"/>
      <w:sz w:val="16"/>
      <w:szCs w:val="16"/>
    </w:rPr>
  </w:style>
  <w:style w:type="character" w:customStyle="1" w:styleId="af3">
    <w:name w:val="Текст выноски Знак"/>
    <w:basedOn w:val="a0"/>
    <w:link w:val="af2"/>
    <w:uiPriority w:val="99"/>
    <w:rsid w:val="006C36AD"/>
    <w:rPr>
      <w:rFonts w:ascii="Tahoma" w:eastAsia="Times New Roman" w:hAnsi="Tahoma" w:cs="Times New Roman"/>
      <w:sz w:val="16"/>
      <w:szCs w:val="16"/>
    </w:rPr>
  </w:style>
  <w:style w:type="paragraph" w:customStyle="1" w:styleId="c39">
    <w:name w:val="c39"/>
    <w:basedOn w:val="a"/>
    <w:rsid w:val="006C36AD"/>
    <w:pPr>
      <w:spacing w:before="100" w:beforeAutospacing="1" w:after="100" w:afterAutospacing="1"/>
    </w:pPr>
  </w:style>
  <w:style w:type="character" w:customStyle="1" w:styleId="c62">
    <w:name w:val="c62"/>
    <w:rsid w:val="006C36AD"/>
  </w:style>
  <w:style w:type="character" w:customStyle="1" w:styleId="c15">
    <w:name w:val="c15"/>
    <w:rsid w:val="006C36AD"/>
  </w:style>
  <w:style w:type="paragraph" w:customStyle="1" w:styleId="c11">
    <w:name w:val="c11"/>
    <w:basedOn w:val="a"/>
    <w:rsid w:val="006C36AD"/>
    <w:pPr>
      <w:spacing w:before="100" w:beforeAutospacing="1" w:after="100" w:afterAutospacing="1"/>
    </w:pPr>
  </w:style>
  <w:style w:type="paragraph" w:customStyle="1" w:styleId="c19">
    <w:name w:val="c19"/>
    <w:basedOn w:val="a"/>
    <w:rsid w:val="006C36AD"/>
    <w:pPr>
      <w:spacing w:before="100" w:beforeAutospacing="1" w:after="100" w:afterAutospacing="1"/>
    </w:pPr>
  </w:style>
  <w:style w:type="character" w:customStyle="1" w:styleId="c7">
    <w:name w:val="c7"/>
    <w:rsid w:val="006C36AD"/>
  </w:style>
  <w:style w:type="character" w:customStyle="1" w:styleId="c40">
    <w:name w:val="c40"/>
    <w:rsid w:val="006C36AD"/>
  </w:style>
  <w:style w:type="paragraph" w:customStyle="1" w:styleId="c74">
    <w:name w:val="c74"/>
    <w:basedOn w:val="a"/>
    <w:rsid w:val="006C36AD"/>
    <w:pPr>
      <w:spacing w:before="100" w:beforeAutospacing="1" w:after="100" w:afterAutospacing="1"/>
    </w:pPr>
  </w:style>
  <w:style w:type="character" w:customStyle="1" w:styleId="c20">
    <w:name w:val="c20"/>
    <w:rsid w:val="006C36AD"/>
  </w:style>
  <w:style w:type="paragraph" w:customStyle="1" w:styleId="c85">
    <w:name w:val="c85"/>
    <w:basedOn w:val="a"/>
    <w:rsid w:val="006C36AD"/>
    <w:pPr>
      <w:spacing w:before="100" w:beforeAutospacing="1" w:after="100" w:afterAutospacing="1"/>
    </w:pPr>
  </w:style>
  <w:style w:type="paragraph" w:customStyle="1" w:styleId="c26">
    <w:name w:val="c26"/>
    <w:basedOn w:val="a"/>
    <w:uiPriority w:val="99"/>
    <w:rsid w:val="006C36AD"/>
    <w:pPr>
      <w:spacing w:before="100" w:beforeAutospacing="1" w:after="100" w:afterAutospacing="1"/>
    </w:pPr>
  </w:style>
  <w:style w:type="numbering" w:customStyle="1" w:styleId="12">
    <w:name w:val="Нет списка1"/>
    <w:next w:val="a2"/>
    <w:uiPriority w:val="99"/>
    <w:semiHidden/>
    <w:unhideWhenUsed/>
    <w:rsid w:val="006C36AD"/>
  </w:style>
  <w:style w:type="character" w:customStyle="1" w:styleId="31">
    <w:name w:val="Основной текст (3)_"/>
    <w:link w:val="32"/>
    <w:rsid w:val="006C36AD"/>
    <w:rPr>
      <w:b/>
      <w:bCs/>
      <w:shd w:val="clear" w:color="auto" w:fill="FFFFFF"/>
    </w:rPr>
  </w:style>
  <w:style w:type="character" w:customStyle="1" w:styleId="af4">
    <w:name w:val="Колонтитул_"/>
    <w:rsid w:val="006C36AD"/>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6C36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_"/>
    <w:link w:val="43"/>
    <w:rsid w:val="006C36AD"/>
    <w:rPr>
      <w:shd w:val="clear" w:color="auto" w:fill="FFFFFF"/>
    </w:rPr>
  </w:style>
  <w:style w:type="character" w:customStyle="1" w:styleId="13">
    <w:name w:val="Заголовок №1_"/>
    <w:link w:val="14"/>
    <w:rsid w:val="006C36AD"/>
    <w:rPr>
      <w:b/>
      <w:bCs/>
      <w:sz w:val="28"/>
      <w:szCs w:val="28"/>
      <w:shd w:val="clear" w:color="auto" w:fill="FFFFFF"/>
    </w:rPr>
  </w:style>
  <w:style w:type="character" w:customStyle="1" w:styleId="52">
    <w:name w:val="Основной текст (5)_"/>
    <w:link w:val="53"/>
    <w:rsid w:val="006C36AD"/>
    <w:rPr>
      <w:i/>
      <w:iCs/>
      <w:sz w:val="28"/>
      <w:szCs w:val="28"/>
      <w:shd w:val="clear" w:color="auto" w:fill="FFFFFF"/>
    </w:rPr>
  </w:style>
  <w:style w:type="character" w:customStyle="1" w:styleId="25">
    <w:name w:val="Основной текст (2)_"/>
    <w:rsid w:val="006C36A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Курсив"/>
    <w:rsid w:val="006C36A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Exact">
    <w:name w:val="Основной текст (4) Exact"/>
    <w:rsid w:val="006C36AD"/>
    <w:rPr>
      <w:rFonts w:ascii="Times New Roman" w:eastAsia="Times New Roman" w:hAnsi="Times New Roman" w:cs="Times New Roman"/>
      <w:b w:val="0"/>
      <w:bCs w:val="0"/>
      <w:i w:val="0"/>
      <w:iCs w:val="0"/>
      <w:smallCaps w:val="0"/>
      <w:strike w:val="0"/>
      <w:u w:val="none"/>
    </w:rPr>
  </w:style>
  <w:style w:type="character" w:customStyle="1" w:styleId="54">
    <w:name w:val="Основной текст (5) + Не курсив"/>
    <w:rsid w:val="006C36A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w:rsid w:val="006C36A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Подпись к таблице (2)_"/>
    <w:link w:val="29"/>
    <w:rsid w:val="006C36AD"/>
    <w:rPr>
      <w:sz w:val="28"/>
      <w:szCs w:val="28"/>
      <w:shd w:val="clear" w:color="auto" w:fill="FFFFFF"/>
    </w:rPr>
  </w:style>
  <w:style w:type="character" w:customStyle="1" w:styleId="212pt">
    <w:name w:val="Основной текст (2) + 12 pt;Полужирный"/>
    <w:rsid w:val="006C36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Курсив"/>
    <w:rsid w:val="006C36A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rsid w:val="006C36A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1pt">
    <w:name w:val="Основной текст (2) + 9 pt;Полужирный;Интервал 1 pt"/>
    <w:rsid w:val="006C36AD"/>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af6">
    <w:name w:val="Подпись к таблице_"/>
    <w:link w:val="af7"/>
    <w:rsid w:val="006C36AD"/>
    <w:rPr>
      <w:i/>
      <w:iCs/>
      <w:shd w:val="clear" w:color="auto" w:fill="FFFFFF"/>
    </w:rPr>
  </w:style>
  <w:style w:type="character" w:customStyle="1" w:styleId="2Exact">
    <w:name w:val="Основной текст (2) Exact"/>
    <w:rsid w:val="006C36AD"/>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_"/>
    <w:link w:val="62"/>
    <w:rsid w:val="006C36AD"/>
    <w:rPr>
      <w:b/>
      <w:bCs/>
      <w:sz w:val="28"/>
      <w:szCs w:val="28"/>
      <w:shd w:val="clear" w:color="auto" w:fill="FFFFFF"/>
    </w:rPr>
  </w:style>
  <w:style w:type="character" w:customStyle="1" w:styleId="63">
    <w:name w:val="Основной текст (6) + Не полужирный"/>
    <w:rsid w:val="006C36A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link w:val="70"/>
    <w:rsid w:val="006C36AD"/>
    <w:rPr>
      <w:i/>
      <w:iCs/>
      <w:shd w:val="clear" w:color="auto" w:fill="FFFFFF"/>
    </w:rPr>
  </w:style>
  <w:style w:type="character" w:customStyle="1" w:styleId="2a">
    <w:name w:val="Основной текст (2) + Полужирный"/>
    <w:rsid w:val="006C36A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5">
    <w:name w:val="Основной текст (5) + Полужирный;Не курсив"/>
    <w:rsid w:val="006C36A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4">
    <w:name w:val="Основной текст (6) + Не полужирный;Курсив"/>
    <w:rsid w:val="006C36A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1">
    <w:name w:val="Основной текст (2) + 12 pt"/>
    <w:aliases w:val="Курсив"/>
    <w:rsid w:val="006C36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rsid w:val="006C36AD"/>
    <w:pPr>
      <w:widowControl w:val="0"/>
      <w:shd w:val="clear" w:color="auto" w:fill="FFFFFF"/>
      <w:spacing w:after="60" w:line="0" w:lineRule="atLeast"/>
    </w:pPr>
    <w:rPr>
      <w:rFonts w:asciiTheme="minorHAnsi" w:eastAsiaTheme="minorHAnsi" w:hAnsiTheme="minorHAnsi" w:cstheme="minorBidi"/>
      <w:b/>
      <w:bCs/>
      <w:sz w:val="22"/>
      <w:szCs w:val="22"/>
      <w:lang w:eastAsia="en-US"/>
    </w:rPr>
  </w:style>
  <w:style w:type="paragraph" w:customStyle="1" w:styleId="43">
    <w:name w:val="Основной текст (4)"/>
    <w:basedOn w:val="a"/>
    <w:link w:val="42"/>
    <w:rsid w:val="006C36AD"/>
    <w:pPr>
      <w:widowControl w:val="0"/>
      <w:shd w:val="clear" w:color="auto" w:fill="FFFFFF"/>
      <w:spacing w:before="60" w:after="3360" w:line="0" w:lineRule="atLeast"/>
    </w:pPr>
    <w:rPr>
      <w:rFonts w:asciiTheme="minorHAnsi" w:eastAsiaTheme="minorHAnsi" w:hAnsiTheme="minorHAnsi" w:cstheme="minorBidi"/>
      <w:sz w:val="22"/>
      <w:szCs w:val="22"/>
      <w:lang w:eastAsia="en-US"/>
    </w:rPr>
  </w:style>
  <w:style w:type="paragraph" w:customStyle="1" w:styleId="14">
    <w:name w:val="Заголовок №1"/>
    <w:basedOn w:val="a"/>
    <w:link w:val="13"/>
    <w:rsid w:val="006C36AD"/>
    <w:pPr>
      <w:widowControl w:val="0"/>
      <w:shd w:val="clear" w:color="auto" w:fill="FFFFFF"/>
      <w:spacing w:before="3360" w:line="480" w:lineRule="exact"/>
      <w:jc w:val="center"/>
      <w:outlineLvl w:val="0"/>
    </w:pPr>
    <w:rPr>
      <w:rFonts w:asciiTheme="minorHAnsi" w:eastAsiaTheme="minorHAnsi" w:hAnsiTheme="minorHAnsi" w:cstheme="minorBidi"/>
      <w:b/>
      <w:bCs/>
      <w:sz w:val="28"/>
      <w:szCs w:val="28"/>
      <w:lang w:eastAsia="en-US"/>
    </w:rPr>
  </w:style>
  <w:style w:type="paragraph" w:customStyle="1" w:styleId="53">
    <w:name w:val="Основной текст (5)"/>
    <w:basedOn w:val="a"/>
    <w:link w:val="52"/>
    <w:rsid w:val="006C36AD"/>
    <w:pPr>
      <w:widowControl w:val="0"/>
      <w:shd w:val="clear" w:color="auto" w:fill="FFFFFF"/>
      <w:spacing w:line="480" w:lineRule="exact"/>
      <w:jc w:val="center"/>
    </w:pPr>
    <w:rPr>
      <w:rFonts w:asciiTheme="minorHAnsi" w:eastAsiaTheme="minorHAnsi" w:hAnsiTheme="minorHAnsi" w:cstheme="minorBidi"/>
      <w:i/>
      <w:iCs/>
      <w:sz w:val="28"/>
      <w:szCs w:val="28"/>
      <w:lang w:eastAsia="en-US"/>
    </w:rPr>
  </w:style>
  <w:style w:type="paragraph" w:customStyle="1" w:styleId="29">
    <w:name w:val="Подпись к таблице (2)"/>
    <w:basedOn w:val="a"/>
    <w:link w:val="28"/>
    <w:rsid w:val="006C36AD"/>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customStyle="1" w:styleId="af7">
    <w:name w:val="Подпись к таблице"/>
    <w:basedOn w:val="a"/>
    <w:link w:val="af6"/>
    <w:rsid w:val="006C36AD"/>
    <w:pPr>
      <w:widowControl w:val="0"/>
      <w:shd w:val="clear" w:color="auto" w:fill="FFFFFF"/>
      <w:spacing w:line="278" w:lineRule="exact"/>
      <w:jc w:val="both"/>
    </w:pPr>
    <w:rPr>
      <w:rFonts w:asciiTheme="minorHAnsi" w:eastAsiaTheme="minorHAnsi" w:hAnsiTheme="minorHAnsi" w:cstheme="minorBidi"/>
      <w:i/>
      <w:iCs/>
      <w:sz w:val="22"/>
      <w:szCs w:val="22"/>
      <w:lang w:eastAsia="en-US"/>
    </w:rPr>
  </w:style>
  <w:style w:type="paragraph" w:customStyle="1" w:styleId="62">
    <w:name w:val="Основной текст (6)"/>
    <w:basedOn w:val="a"/>
    <w:link w:val="61"/>
    <w:rsid w:val="006C36AD"/>
    <w:pPr>
      <w:widowControl w:val="0"/>
      <w:shd w:val="clear" w:color="auto" w:fill="FFFFFF"/>
      <w:spacing w:line="480" w:lineRule="exact"/>
      <w:jc w:val="both"/>
    </w:pPr>
    <w:rPr>
      <w:rFonts w:asciiTheme="minorHAnsi" w:eastAsiaTheme="minorHAnsi" w:hAnsiTheme="minorHAnsi" w:cstheme="minorBidi"/>
      <w:b/>
      <w:bCs/>
      <w:sz w:val="28"/>
      <w:szCs w:val="28"/>
      <w:lang w:eastAsia="en-US"/>
    </w:rPr>
  </w:style>
  <w:style w:type="paragraph" w:customStyle="1" w:styleId="70">
    <w:name w:val="Основной текст (7)"/>
    <w:basedOn w:val="a"/>
    <w:link w:val="7"/>
    <w:rsid w:val="006C36AD"/>
    <w:pPr>
      <w:widowControl w:val="0"/>
      <w:shd w:val="clear" w:color="auto" w:fill="FFFFFF"/>
      <w:spacing w:before="420" w:after="420" w:line="274" w:lineRule="exact"/>
    </w:pPr>
    <w:rPr>
      <w:rFonts w:asciiTheme="minorHAnsi" w:eastAsiaTheme="minorHAnsi" w:hAnsiTheme="minorHAnsi" w:cstheme="minorBidi"/>
      <w:i/>
      <w:iCs/>
      <w:sz w:val="22"/>
      <w:szCs w:val="22"/>
      <w:lang w:eastAsia="en-US"/>
    </w:rPr>
  </w:style>
  <w:style w:type="paragraph" w:customStyle="1" w:styleId="15">
    <w:name w:val="Без интервала1"/>
    <w:next w:val="af8"/>
    <w:uiPriority w:val="1"/>
    <w:qFormat/>
    <w:rsid w:val="006C36AD"/>
    <w:pPr>
      <w:spacing w:after="0" w:line="240" w:lineRule="auto"/>
    </w:pPr>
    <w:rPr>
      <w:rFonts w:ascii="Calibri" w:eastAsia="Times New Roman" w:hAnsi="Calibri" w:cs="Times New Roman"/>
      <w:lang w:eastAsia="ru-RU"/>
    </w:rPr>
  </w:style>
  <w:style w:type="character" w:customStyle="1" w:styleId="FontStyle63">
    <w:name w:val="Font Style63"/>
    <w:rsid w:val="006C36AD"/>
    <w:rPr>
      <w:rFonts w:ascii="Century Schoolbook" w:hAnsi="Century Schoolbook" w:cs="Century Schoolbook" w:hint="default"/>
      <w:sz w:val="16"/>
      <w:szCs w:val="16"/>
    </w:rPr>
  </w:style>
  <w:style w:type="paragraph" w:customStyle="1" w:styleId="Style11">
    <w:name w:val="Style11"/>
    <w:basedOn w:val="a"/>
    <w:uiPriority w:val="99"/>
    <w:rsid w:val="006C36AD"/>
    <w:pPr>
      <w:widowControl w:val="0"/>
      <w:autoSpaceDE w:val="0"/>
      <w:autoSpaceDN w:val="0"/>
      <w:adjustRightInd w:val="0"/>
      <w:spacing w:line="320" w:lineRule="exact"/>
    </w:pPr>
  </w:style>
  <w:style w:type="paragraph" w:customStyle="1" w:styleId="Style20">
    <w:name w:val="Style20"/>
    <w:basedOn w:val="a"/>
    <w:uiPriority w:val="99"/>
    <w:rsid w:val="006C36AD"/>
    <w:pPr>
      <w:widowControl w:val="0"/>
      <w:autoSpaceDE w:val="0"/>
      <w:autoSpaceDN w:val="0"/>
      <w:adjustRightInd w:val="0"/>
      <w:spacing w:line="317" w:lineRule="exact"/>
    </w:pPr>
  </w:style>
  <w:style w:type="paragraph" w:customStyle="1" w:styleId="Style26">
    <w:name w:val="Style26"/>
    <w:basedOn w:val="a"/>
    <w:uiPriority w:val="99"/>
    <w:rsid w:val="006C36AD"/>
    <w:pPr>
      <w:widowControl w:val="0"/>
      <w:autoSpaceDE w:val="0"/>
      <w:autoSpaceDN w:val="0"/>
      <w:adjustRightInd w:val="0"/>
      <w:spacing w:line="317" w:lineRule="exact"/>
    </w:pPr>
  </w:style>
  <w:style w:type="paragraph" w:customStyle="1" w:styleId="Style29">
    <w:name w:val="Style29"/>
    <w:basedOn w:val="a"/>
    <w:uiPriority w:val="99"/>
    <w:rsid w:val="006C36AD"/>
    <w:pPr>
      <w:widowControl w:val="0"/>
      <w:autoSpaceDE w:val="0"/>
      <w:autoSpaceDN w:val="0"/>
      <w:adjustRightInd w:val="0"/>
      <w:spacing w:line="235" w:lineRule="exact"/>
    </w:pPr>
  </w:style>
  <w:style w:type="paragraph" w:customStyle="1" w:styleId="Style32">
    <w:name w:val="Style32"/>
    <w:basedOn w:val="a"/>
    <w:rsid w:val="006C36AD"/>
    <w:pPr>
      <w:widowControl w:val="0"/>
      <w:autoSpaceDE w:val="0"/>
      <w:autoSpaceDN w:val="0"/>
      <w:adjustRightInd w:val="0"/>
      <w:spacing w:line="317" w:lineRule="exact"/>
      <w:jc w:val="both"/>
    </w:pPr>
  </w:style>
  <w:style w:type="character" w:customStyle="1" w:styleId="FontStyle79">
    <w:name w:val="Font Style79"/>
    <w:rsid w:val="006C36AD"/>
    <w:rPr>
      <w:rFonts w:ascii="Times New Roman" w:hAnsi="Times New Roman" w:cs="Times New Roman" w:hint="default"/>
      <w:sz w:val="18"/>
      <w:szCs w:val="18"/>
    </w:rPr>
  </w:style>
  <w:style w:type="character" w:customStyle="1" w:styleId="FontStyle82">
    <w:name w:val="Font Style82"/>
    <w:rsid w:val="006C36AD"/>
    <w:rPr>
      <w:rFonts w:ascii="Times New Roman" w:hAnsi="Times New Roman" w:cs="Times New Roman" w:hint="default"/>
      <w:b/>
      <w:bCs/>
      <w:sz w:val="22"/>
      <w:szCs w:val="22"/>
    </w:rPr>
  </w:style>
  <w:style w:type="character" w:customStyle="1" w:styleId="FontStyle83">
    <w:name w:val="Font Style83"/>
    <w:rsid w:val="006C36AD"/>
    <w:rPr>
      <w:rFonts w:ascii="Times New Roman" w:hAnsi="Times New Roman" w:cs="Times New Roman" w:hint="default"/>
      <w:sz w:val="22"/>
      <w:szCs w:val="22"/>
    </w:rPr>
  </w:style>
  <w:style w:type="table" w:customStyle="1" w:styleId="16">
    <w:name w:val="Сетка таблицы1"/>
    <w:basedOn w:val="a1"/>
    <w:next w:val="a3"/>
    <w:uiPriority w:val="59"/>
    <w:rsid w:val="006C36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0">
    <w:name w:val="Основной текст (2) + 9 pt"/>
    <w:aliases w:val="Полужирный,Интервал 1 pt"/>
    <w:rsid w:val="006C36AD"/>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lang w:val="ru-RU" w:eastAsia="ru-RU" w:bidi="ru-RU"/>
    </w:rPr>
  </w:style>
  <w:style w:type="paragraph" w:styleId="af9">
    <w:name w:val="header"/>
    <w:basedOn w:val="a"/>
    <w:link w:val="afa"/>
    <w:uiPriority w:val="99"/>
    <w:unhideWhenUsed/>
    <w:rsid w:val="006C36AD"/>
    <w:pPr>
      <w:tabs>
        <w:tab w:val="center" w:pos="4677"/>
        <w:tab w:val="right" w:pos="9355"/>
      </w:tabs>
    </w:pPr>
  </w:style>
  <w:style w:type="character" w:customStyle="1" w:styleId="afa">
    <w:name w:val="Верхний колонтитул Знак"/>
    <w:basedOn w:val="a0"/>
    <w:link w:val="af9"/>
    <w:uiPriority w:val="99"/>
    <w:rsid w:val="006C36AD"/>
    <w:rPr>
      <w:rFonts w:ascii="Times New Roman" w:eastAsia="Times New Roman" w:hAnsi="Times New Roman" w:cs="Times New Roman"/>
      <w:sz w:val="24"/>
      <w:szCs w:val="24"/>
    </w:rPr>
  </w:style>
  <w:style w:type="paragraph" w:customStyle="1" w:styleId="Style9">
    <w:name w:val="Style9"/>
    <w:basedOn w:val="a"/>
    <w:uiPriority w:val="99"/>
    <w:rsid w:val="006C36AD"/>
    <w:pPr>
      <w:widowControl w:val="0"/>
      <w:autoSpaceDE w:val="0"/>
      <w:autoSpaceDN w:val="0"/>
      <w:adjustRightInd w:val="0"/>
      <w:spacing w:line="221" w:lineRule="exact"/>
      <w:jc w:val="right"/>
    </w:pPr>
    <w:rPr>
      <w:rFonts w:ascii="Franklin Gothic Medium" w:hAnsi="Franklin Gothic Medium"/>
    </w:rPr>
  </w:style>
  <w:style w:type="character" w:customStyle="1" w:styleId="FontStyle55">
    <w:name w:val="Font Style55"/>
    <w:rsid w:val="006C36AD"/>
    <w:rPr>
      <w:rFonts w:ascii="Century Schoolbook" w:hAnsi="Century Schoolbook" w:cs="Century Schoolbook" w:hint="default"/>
      <w:sz w:val="18"/>
      <w:szCs w:val="18"/>
    </w:rPr>
  </w:style>
  <w:style w:type="character" w:customStyle="1" w:styleId="FontStyle45">
    <w:name w:val="Font Style45"/>
    <w:rsid w:val="006C36AD"/>
    <w:rPr>
      <w:rFonts w:ascii="Century Schoolbook" w:hAnsi="Century Schoolbook" w:cs="Century Schoolbook" w:hint="default"/>
      <w:i/>
      <w:iCs/>
      <w:sz w:val="18"/>
      <w:szCs w:val="18"/>
    </w:rPr>
  </w:style>
  <w:style w:type="paragraph" w:customStyle="1" w:styleId="Style41">
    <w:name w:val="Style41"/>
    <w:basedOn w:val="a"/>
    <w:rsid w:val="006C36AD"/>
    <w:pPr>
      <w:widowControl w:val="0"/>
      <w:autoSpaceDE w:val="0"/>
      <w:autoSpaceDN w:val="0"/>
      <w:adjustRightInd w:val="0"/>
      <w:spacing w:line="233" w:lineRule="exact"/>
      <w:ind w:firstLine="283"/>
      <w:jc w:val="both"/>
    </w:pPr>
    <w:rPr>
      <w:rFonts w:ascii="Franklin Gothic Medium" w:hAnsi="Franklin Gothic Medium"/>
    </w:rPr>
  </w:style>
  <w:style w:type="character" w:customStyle="1" w:styleId="FontStyle60">
    <w:name w:val="Font Style60"/>
    <w:rsid w:val="006C36AD"/>
    <w:rPr>
      <w:rFonts w:ascii="Century Schoolbook" w:hAnsi="Century Schoolbook" w:cs="Century Schoolbook" w:hint="default"/>
      <w:b/>
      <w:bCs/>
      <w:sz w:val="18"/>
      <w:szCs w:val="18"/>
    </w:rPr>
  </w:style>
  <w:style w:type="character" w:customStyle="1" w:styleId="FontStyle53">
    <w:name w:val="Font Style53"/>
    <w:rsid w:val="006C36AD"/>
    <w:rPr>
      <w:rFonts w:ascii="Century Schoolbook" w:hAnsi="Century Schoolbook" w:cs="Century Schoolbook" w:hint="default"/>
      <w:b/>
      <w:bCs/>
      <w:sz w:val="16"/>
      <w:szCs w:val="16"/>
    </w:rPr>
  </w:style>
  <w:style w:type="character" w:customStyle="1" w:styleId="FontStyle58">
    <w:name w:val="Font Style58"/>
    <w:rsid w:val="006C36AD"/>
    <w:rPr>
      <w:rFonts w:ascii="Century Schoolbook" w:hAnsi="Century Schoolbook" w:cs="Century Schoolbook" w:hint="default"/>
      <w:sz w:val="18"/>
      <w:szCs w:val="18"/>
    </w:rPr>
  </w:style>
  <w:style w:type="character" w:customStyle="1" w:styleId="FontStyle48">
    <w:name w:val="Font Style48"/>
    <w:rsid w:val="006C36AD"/>
    <w:rPr>
      <w:rFonts w:ascii="Century Schoolbook" w:hAnsi="Century Schoolbook" w:cs="Century Schoolbook" w:hint="default"/>
      <w:b/>
      <w:bCs/>
      <w:i/>
      <w:iCs/>
      <w:sz w:val="18"/>
      <w:szCs w:val="18"/>
    </w:rPr>
  </w:style>
  <w:style w:type="paragraph" w:customStyle="1" w:styleId="Style37">
    <w:name w:val="Style37"/>
    <w:basedOn w:val="a"/>
    <w:rsid w:val="006C36AD"/>
    <w:pPr>
      <w:widowControl w:val="0"/>
      <w:autoSpaceDE w:val="0"/>
      <w:autoSpaceDN w:val="0"/>
      <w:adjustRightInd w:val="0"/>
    </w:pPr>
    <w:rPr>
      <w:rFonts w:ascii="Franklin Gothic Medium" w:hAnsi="Franklin Gothic Medium"/>
    </w:rPr>
  </w:style>
  <w:style w:type="character" w:customStyle="1" w:styleId="c0">
    <w:name w:val="c0"/>
    <w:rsid w:val="006C36AD"/>
  </w:style>
  <w:style w:type="paragraph" w:customStyle="1" w:styleId="17">
    <w:name w:val="Абзац списка1"/>
    <w:basedOn w:val="a"/>
    <w:rsid w:val="006C36AD"/>
    <w:pPr>
      <w:ind w:left="720"/>
      <w:contextualSpacing/>
    </w:pPr>
    <w:rPr>
      <w:rFonts w:eastAsia="Calibri"/>
      <w:sz w:val="20"/>
      <w:szCs w:val="20"/>
      <w:lang w:eastAsia="en-US"/>
    </w:rPr>
  </w:style>
  <w:style w:type="paragraph" w:styleId="af8">
    <w:name w:val="No Spacing"/>
    <w:link w:val="afb"/>
    <w:uiPriority w:val="1"/>
    <w:qFormat/>
    <w:rsid w:val="006C36AD"/>
    <w:pPr>
      <w:spacing w:after="0"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1"/>
    <w:next w:val="a3"/>
    <w:uiPriority w:val="59"/>
    <w:rsid w:val="004C51E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D5E1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Default">
    <w:name w:val="Default"/>
    <w:rsid w:val="00B6616D"/>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Strong"/>
    <w:basedOn w:val="a0"/>
    <w:uiPriority w:val="22"/>
    <w:qFormat/>
    <w:rsid w:val="004317DC"/>
    <w:rPr>
      <w:b/>
      <w:bCs/>
    </w:rPr>
  </w:style>
  <w:style w:type="paragraph" w:customStyle="1" w:styleId="Style1">
    <w:name w:val="Style1"/>
    <w:basedOn w:val="a"/>
    <w:uiPriority w:val="99"/>
    <w:rsid w:val="00B83CDB"/>
    <w:pPr>
      <w:widowControl w:val="0"/>
      <w:autoSpaceDE w:val="0"/>
      <w:autoSpaceDN w:val="0"/>
      <w:adjustRightInd w:val="0"/>
    </w:pPr>
    <w:rPr>
      <w:rFonts w:eastAsiaTheme="minorEastAsia"/>
    </w:rPr>
  </w:style>
  <w:style w:type="paragraph" w:customStyle="1" w:styleId="Style2">
    <w:name w:val="Style2"/>
    <w:basedOn w:val="a"/>
    <w:uiPriority w:val="99"/>
    <w:rsid w:val="00B83CDB"/>
    <w:pPr>
      <w:widowControl w:val="0"/>
      <w:autoSpaceDE w:val="0"/>
      <w:autoSpaceDN w:val="0"/>
      <w:adjustRightInd w:val="0"/>
      <w:spacing w:line="276" w:lineRule="exact"/>
      <w:jc w:val="center"/>
    </w:pPr>
    <w:rPr>
      <w:rFonts w:eastAsiaTheme="minorEastAsia"/>
    </w:rPr>
  </w:style>
  <w:style w:type="paragraph" w:customStyle="1" w:styleId="Style12">
    <w:name w:val="Style12"/>
    <w:basedOn w:val="a"/>
    <w:uiPriority w:val="99"/>
    <w:rsid w:val="00B83CDB"/>
    <w:pPr>
      <w:widowControl w:val="0"/>
      <w:autoSpaceDE w:val="0"/>
      <w:autoSpaceDN w:val="0"/>
      <w:adjustRightInd w:val="0"/>
      <w:spacing w:line="279" w:lineRule="exact"/>
    </w:pPr>
    <w:rPr>
      <w:rFonts w:eastAsiaTheme="minorEastAsia"/>
    </w:rPr>
  </w:style>
  <w:style w:type="paragraph" w:customStyle="1" w:styleId="Style13">
    <w:name w:val="Style13"/>
    <w:basedOn w:val="a"/>
    <w:uiPriority w:val="99"/>
    <w:rsid w:val="00B83CDB"/>
    <w:pPr>
      <w:widowControl w:val="0"/>
      <w:autoSpaceDE w:val="0"/>
      <w:autoSpaceDN w:val="0"/>
      <w:adjustRightInd w:val="0"/>
      <w:spacing w:line="230" w:lineRule="exact"/>
      <w:jc w:val="center"/>
    </w:pPr>
    <w:rPr>
      <w:rFonts w:eastAsiaTheme="minorEastAsia"/>
    </w:rPr>
  </w:style>
  <w:style w:type="paragraph" w:customStyle="1" w:styleId="Style14">
    <w:name w:val="Style14"/>
    <w:basedOn w:val="a"/>
    <w:uiPriority w:val="99"/>
    <w:rsid w:val="00B83CDB"/>
    <w:pPr>
      <w:widowControl w:val="0"/>
      <w:autoSpaceDE w:val="0"/>
      <w:autoSpaceDN w:val="0"/>
      <w:adjustRightInd w:val="0"/>
      <w:spacing w:line="278" w:lineRule="exact"/>
      <w:ind w:firstLine="283"/>
    </w:pPr>
    <w:rPr>
      <w:rFonts w:eastAsiaTheme="minorEastAsia"/>
    </w:rPr>
  </w:style>
  <w:style w:type="paragraph" w:customStyle="1" w:styleId="Style16">
    <w:name w:val="Style16"/>
    <w:basedOn w:val="a"/>
    <w:uiPriority w:val="99"/>
    <w:rsid w:val="00B83CDB"/>
    <w:pPr>
      <w:widowControl w:val="0"/>
      <w:autoSpaceDE w:val="0"/>
      <w:autoSpaceDN w:val="0"/>
      <w:adjustRightInd w:val="0"/>
    </w:pPr>
    <w:rPr>
      <w:rFonts w:eastAsiaTheme="minorEastAsia"/>
    </w:rPr>
  </w:style>
  <w:style w:type="paragraph" w:customStyle="1" w:styleId="Style18">
    <w:name w:val="Style18"/>
    <w:basedOn w:val="a"/>
    <w:uiPriority w:val="99"/>
    <w:rsid w:val="00B83CDB"/>
    <w:pPr>
      <w:widowControl w:val="0"/>
      <w:autoSpaceDE w:val="0"/>
      <w:autoSpaceDN w:val="0"/>
      <w:adjustRightInd w:val="0"/>
      <w:jc w:val="center"/>
    </w:pPr>
    <w:rPr>
      <w:rFonts w:eastAsiaTheme="minorEastAsia"/>
    </w:rPr>
  </w:style>
  <w:style w:type="paragraph" w:customStyle="1" w:styleId="Style19">
    <w:name w:val="Style19"/>
    <w:basedOn w:val="a"/>
    <w:uiPriority w:val="99"/>
    <w:rsid w:val="00B83CDB"/>
    <w:pPr>
      <w:widowControl w:val="0"/>
      <w:autoSpaceDE w:val="0"/>
      <w:autoSpaceDN w:val="0"/>
      <w:adjustRightInd w:val="0"/>
      <w:jc w:val="both"/>
    </w:pPr>
    <w:rPr>
      <w:rFonts w:eastAsiaTheme="minorEastAsia"/>
    </w:rPr>
  </w:style>
  <w:style w:type="paragraph" w:customStyle="1" w:styleId="Style21">
    <w:name w:val="Style21"/>
    <w:basedOn w:val="a"/>
    <w:uiPriority w:val="99"/>
    <w:rsid w:val="00B83CDB"/>
    <w:pPr>
      <w:widowControl w:val="0"/>
      <w:autoSpaceDE w:val="0"/>
      <w:autoSpaceDN w:val="0"/>
      <w:adjustRightInd w:val="0"/>
      <w:spacing w:line="278" w:lineRule="exact"/>
      <w:ind w:firstLine="274"/>
      <w:jc w:val="both"/>
    </w:pPr>
    <w:rPr>
      <w:rFonts w:eastAsiaTheme="minorEastAsia"/>
    </w:rPr>
  </w:style>
  <w:style w:type="paragraph" w:customStyle="1" w:styleId="Style22">
    <w:name w:val="Style22"/>
    <w:basedOn w:val="a"/>
    <w:uiPriority w:val="99"/>
    <w:rsid w:val="00B83CDB"/>
    <w:pPr>
      <w:widowControl w:val="0"/>
      <w:autoSpaceDE w:val="0"/>
      <w:autoSpaceDN w:val="0"/>
      <w:adjustRightInd w:val="0"/>
      <w:spacing w:line="274" w:lineRule="exact"/>
      <w:ind w:firstLine="317"/>
    </w:pPr>
    <w:rPr>
      <w:rFonts w:eastAsiaTheme="minorEastAsia"/>
    </w:rPr>
  </w:style>
  <w:style w:type="paragraph" w:customStyle="1" w:styleId="Style23">
    <w:name w:val="Style23"/>
    <w:basedOn w:val="a"/>
    <w:uiPriority w:val="99"/>
    <w:rsid w:val="00B83CDB"/>
    <w:pPr>
      <w:widowControl w:val="0"/>
      <w:autoSpaceDE w:val="0"/>
      <w:autoSpaceDN w:val="0"/>
      <w:adjustRightInd w:val="0"/>
      <w:spacing w:line="278" w:lineRule="exact"/>
      <w:ind w:firstLine="1301"/>
    </w:pPr>
    <w:rPr>
      <w:rFonts w:eastAsiaTheme="minorEastAsia"/>
    </w:rPr>
  </w:style>
  <w:style w:type="paragraph" w:customStyle="1" w:styleId="Style24">
    <w:name w:val="Style24"/>
    <w:basedOn w:val="a"/>
    <w:uiPriority w:val="99"/>
    <w:rsid w:val="00B83CDB"/>
    <w:pPr>
      <w:widowControl w:val="0"/>
      <w:autoSpaceDE w:val="0"/>
      <w:autoSpaceDN w:val="0"/>
      <w:adjustRightInd w:val="0"/>
    </w:pPr>
    <w:rPr>
      <w:rFonts w:eastAsiaTheme="minorEastAsia"/>
    </w:rPr>
  </w:style>
  <w:style w:type="paragraph" w:customStyle="1" w:styleId="Style27">
    <w:name w:val="Style27"/>
    <w:basedOn w:val="a"/>
    <w:uiPriority w:val="99"/>
    <w:rsid w:val="00B83CDB"/>
    <w:pPr>
      <w:widowControl w:val="0"/>
      <w:autoSpaceDE w:val="0"/>
      <w:autoSpaceDN w:val="0"/>
      <w:adjustRightInd w:val="0"/>
      <w:spacing w:line="274" w:lineRule="exact"/>
      <w:jc w:val="both"/>
    </w:pPr>
    <w:rPr>
      <w:rFonts w:eastAsiaTheme="minorEastAsia"/>
    </w:rPr>
  </w:style>
  <w:style w:type="paragraph" w:customStyle="1" w:styleId="Style28">
    <w:name w:val="Style28"/>
    <w:basedOn w:val="a"/>
    <w:uiPriority w:val="99"/>
    <w:rsid w:val="00B83CDB"/>
    <w:pPr>
      <w:widowControl w:val="0"/>
      <w:autoSpaceDE w:val="0"/>
      <w:autoSpaceDN w:val="0"/>
      <w:adjustRightInd w:val="0"/>
      <w:spacing w:line="226" w:lineRule="exact"/>
    </w:pPr>
    <w:rPr>
      <w:rFonts w:eastAsiaTheme="minorEastAsia"/>
    </w:rPr>
  </w:style>
  <w:style w:type="character" w:customStyle="1" w:styleId="FontStyle31">
    <w:name w:val="Font Style31"/>
    <w:basedOn w:val="a0"/>
    <w:uiPriority w:val="99"/>
    <w:rsid w:val="00B83CDB"/>
    <w:rPr>
      <w:rFonts w:ascii="Times New Roman" w:hAnsi="Times New Roman" w:cs="Times New Roman"/>
      <w:color w:val="000000"/>
      <w:sz w:val="26"/>
      <w:szCs w:val="26"/>
    </w:rPr>
  </w:style>
  <w:style w:type="character" w:customStyle="1" w:styleId="FontStyle32">
    <w:name w:val="Font Style32"/>
    <w:basedOn w:val="a0"/>
    <w:uiPriority w:val="99"/>
    <w:rsid w:val="00B83CDB"/>
    <w:rPr>
      <w:rFonts w:ascii="Times New Roman" w:hAnsi="Times New Roman" w:cs="Times New Roman"/>
      <w:color w:val="000000"/>
      <w:spacing w:val="10"/>
      <w:sz w:val="14"/>
      <w:szCs w:val="14"/>
    </w:rPr>
  </w:style>
  <w:style w:type="character" w:customStyle="1" w:styleId="FontStyle33">
    <w:name w:val="Font Style33"/>
    <w:basedOn w:val="a0"/>
    <w:uiPriority w:val="99"/>
    <w:rsid w:val="00B83CDB"/>
    <w:rPr>
      <w:rFonts w:ascii="Times New Roman" w:hAnsi="Times New Roman" w:cs="Times New Roman"/>
      <w:b/>
      <w:bCs/>
      <w:color w:val="000000"/>
      <w:sz w:val="30"/>
      <w:szCs w:val="30"/>
    </w:rPr>
  </w:style>
  <w:style w:type="character" w:customStyle="1" w:styleId="FontStyle34">
    <w:name w:val="Font Style34"/>
    <w:basedOn w:val="a0"/>
    <w:uiPriority w:val="99"/>
    <w:rsid w:val="00B83CDB"/>
    <w:rPr>
      <w:rFonts w:ascii="Times New Roman" w:hAnsi="Times New Roman" w:cs="Times New Roman"/>
      <w:b/>
      <w:bCs/>
      <w:color w:val="000000"/>
      <w:sz w:val="26"/>
      <w:szCs w:val="26"/>
    </w:rPr>
  </w:style>
  <w:style w:type="character" w:customStyle="1" w:styleId="FontStyle35">
    <w:name w:val="Font Style35"/>
    <w:basedOn w:val="a0"/>
    <w:uiPriority w:val="99"/>
    <w:rsid w:val="00B83CDB"/>
    <w:rPr>
      <w:rFonts w:ascii="Times New Roman" w:hAnsi="Times New Roman" w:cs="Times New Roman"/>
      <w:b/>
      <w:bCs/>
      <w:i/>
      <w:iCs/>
      <w:color w:val="000000"/>
      <w:sz w:val="20"/>
      <w:szCs w:val="20"/>
    </w:rPr>
  </w:style>
  <w:style w:type="character" w:customStyle="1" w:styleId="FontStyle36">
    <w:name w:val="Font Style36"/>
    <w:basedOn w:val="a0"/>
    <w:uiPriority w:val="99"/>
    <w:rsid w:val="00B83CDB"/>
    <w:rPr>
      <w:rFonts w:ascii="Times New Roman" w:hAnsi="Times New Roman" w:cs="Times New Roman"/>
      <w:b/>
      <w:bCs/>
      <w:color w:val="000000"/>
      <w:sz w:val="22"/>
      <w:szCs w:val="22"/>
    </w:rPr>
  </w:style>
  <w:style w:type="character" w:customStyle="1" w:styleId="FontStyle37">
    <w:name w:val="Font Style37"/>
    <w:basedOn w:val="a0"/>
    <w:uiPriority w:val="99"/>
    <w:rsid w:val="00B83CDB"/>
    <w:rPr>
      <w:rFonts w:ascii="Times New Roman" w:hAnsi="Times New Roman" w:cs="Times New Roman"/>
      <w:b/>
      <w:bCs/>
      <w:color w:val="000000"/>
      <w:sz w:val="20"/>
      <w:szCs w:val="20"/>
    </w:rPr>
  </w:style>
  <w:style w:type="character" w:customStyle="1" w:styleId="FontStyle38">
    <w:name w:val="Font Style38"/>
    <w:basedOn w:val="a0"/>
    <w:uiPriority w:val="99"/>
    <w:rsid w:val="00B83CDB"/>
    <w:rPr>
      <w:rFonts w:ascii="Times New Roman" w:hAnsi="Times New Roman" w:cs="Times New Roman"/>
      <w:color w:val="000000"/>
      <w:sz w:val="20"/>
      <w:szCs w:val="20"/>
    </w:rPr>
  </w:style>
  <w:style w:type="character" w:customStyle="1" w:styleId="FontStyle39">
    <w:name w:val="Font Style39"/>
    <w:basedOn w:val="a0"/>
    <w:uiPriority w:val="99"/>
    <w:rsid w:val="00B83CDB"/>
    <w:rPr>
      <w:rFonts w:ascii="Times New Roman" w:hAnsi="Times New Roman" w:cs="Times New Roman"/>
      <w:color w:val="000000"/>
      <w:sz w:val="22"/>
      <w:szCs w:val="22"/>
    </w:rPr>
  </w:style>
  <w:style w:type="paragraph" w:customStyle="1" w:styleId="ConsPlusTitle">
    <w:name w:val="ConsPlusTitle"/>
    <w:rsid w:val="00B83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83CD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25">
    <w:name w:val="Style25"/>
    <w:basedOn w:val="a"/>
    <w:uiPriority w:val="99"/>
    <w:rsid w:val="00B83CDB"/>
    <w:pPr>
      <w:widowControl w:val="0"/>
      <w:autoSpaceDE w:val="0"/>
      <w:autoSpaceDN w:val="0"/>
      <w:adjustRightInd w:val="0"/>
      <w:spacing w:line="230" w:lineRule="exact"/>
      <w:ind w:firstLine="221"/>
    </w:pPr>
    <w:rPr>
      <w:rFonts w:eastAsiaTheme="minorEastAsia"/>
    </w:rPr>
  </w:style>
  <w:style w:type="character" w:customStyle="1" w:styleId="afb">
    <w:name w:val="Без интервала Знак"/>
    <w:link w:val="af8"/>
    <w:uiPriority w:val="1"/>
    <w:locked/>
    <w:rsid w:val="00B83CDB"/>
    <w:rPr>
      <w:rFonts w:ascii="Times New Roman" w:eastAsia="Times New Roman" w:hAnsi="Times New Roman" w:cs="Times New Roman"/>
      <w:sz w:val="24"/>
      <w:szCs w:val="24"/>
      <w:lang w:eastAsia="ru-RU"/>
    </w:rPr>
  </w:style>
  <w:style w:type="paragraph" w:customStyle="1" w:styleId="Style15">
    <w:name w:val="Style15"/>
    <w:basedOn w:val="a"/>
    <w:uiPriority w:val="99"/>
    <w:rsid w:val="00B83CDB"/>
    <w:pPr>
      <w:widowControl w:val="0"/>
      <w:autoSpaceDE w:val="0"/>
      <w:autoSpaceDN w:val="0"/>
      <w:adjustRightInd w:val="0"/>
    </w:pPr>
    <w:rPr>
      <w:rFonts w:eastAsiaTheme="minorEastAsia"/>
    </w:rPr>
  </w:style>
  <w:style w:type="character" w:customStyle="1" w:styleId="18">
    <w:name w:val="Нижний колонтитул Знак1"/>
    <w:basedOn w:val="a0"/>
    <w:uiPriority w:val="99"/>
    <w:semiHidden/>
    <w:rsid w:val="00B83CDB"/>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B83CDB"/>
    <w:pPr>
      <w:widowControl w:val="0"/>
      <w:autoSpaceDE w:val="0"/>
      <w:autoSpaceDN w:val="0"/>
      <w:ind w:left="9"/>
    </w:pPr>
    <w:rPr>
      <w:sz w:val="22"/>
      <w:szCs w:val="22"/>
      <w:lang w:eastAsia="en-US"/>
    </w:rPr>
  </w:style>
  <w:style w:type="character" w:customStyle="1" w:styleId="a8">
    <w:name w:val="Абзац списка Знак"/>
    <w:aliases w:val="Содержание. 2 уровень Знак"/>
    <w:link w:val="a7"/>
    <w:uiPriority w:val="34"/>
    <w:qFormat/>
    <w:locked/>
    <w:rsid w:val="00B83CD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F64A9-969C-4A67-AFAD-9CF83720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6723</Words>
  <Characters>38326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ЦК</cp:lastModifiedBy>
  <cp:revision>24</cp:revision>
  <dcterms:created xsi:type="dcterms:W3CDTF">2020-03-01T13:11:00Z</dcterms:created>
  <dcterms:modified xsi:type="dcterms:W3CDTF">2023-12-02T06:23:00Z</dcterms:modified>
</cp:coreProperties>
</file>