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B6" w:rsidRPr="00EE5FB6" w:rsidRDefault="00EE5FB6" w:rsidP="00EE5FB6">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r w:rsidRPr="00EE5FB6">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EE5FB6" w:rsidRPr="00EE5FB6" w:rsidRDefault="00EE5FB6" w:rsidP="00EE5FB6">
      <w:pPr>
        <w:widowControl/>
        <w:jc w:val="center"/>
        <w:rPr>
          <w:rFonts w:ascii="Times New Roman" w:eastAsia="Times New Roman" w:hAnsi="Times New Roman" w:cs="Times New Roman"/>
          <w:color w:val="auto"/>
          <w:sz w:val="28"/>
          <w:szCs w:val="28"/>
          <w:lang w:bidi="ar-SA"/>
        </w:rPr>
      </w:pPr>
      <w:r w:rsidRPr="00EE5FB6">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EE5FB6" w:rsidRPr="00EE5FB6" w:rsidRDefault="00EE5FB6" w:rsidP="00EE5FB6">
      <w:pPr>
        <w:widowControl/>
        <w:jc w:val="center"/>
        <w:rPr>
          <w:rFonts w:ascii="Times New Roman" w:eastAsia="Times New Roman" w:hAnsi="Times New Roman" w:cs="Times New Roman"/>
          <w:color w:val="auto"/>
          <w:sz w:val="28"/>
          <w:szCs w:val="28"/>
          <w:lang w:bidi="ar-SA"/>
        </w:rPr>
      </w:pPr>
      <w:r w:rsidRPr="00EE5FB6">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EE5FB6" w:rsidRPr="00EE5FB6" w:rsidRDefault="00EE5FB6" w:rsidP="00EE5FB6">
      <w:pPr>
        <w:widowControl/>
        <w:jc w:val="center"/>
        <w:rPr>
          <w:rFonts w:ascii="Times New Roman" w:eastAsia="Times New Roman" w:hAnsi="Times New Roman" w:cs="Times New Roman"/>
          <w:color w:val="auto"/>
          <w:sz w:val="28"/>
          <w:szCs w:val="28"/>
          <w:lang w:bidi="ar-SA"/>
        </w:rPr>
      </w:pPr>
      <w:r w:rsidRPr="00EE5FB6">
        <w:rPr>
          <w:rFonts w:ascii="Times New Roman" w:eastAsia="Times New Roman" w:hAnsi="Times New Roman" w:cs="Times New Roman"/>
          <w:color w:val="auto"/>
          <w:sz w:val="28"/>
          <w:szCs w:val="28"/>
          <w:lang w:bidi="ar-SA"/>
        </w:rPr>
        <w:t>(ГБПОУ «ВАТТ-ККК»)</w:t>
      </w:r>
    </w:p>
    <w:p w:rsidR="00EE5FB6" w:rsidRPr="00EE5FB6" w:rsidRDefault="00EE5FB6" w:rsidP="00EE5FB6">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b/>
          <w:color w:val="auto"/>
          <w:sz w:val="28"/>
          <w:szCs w:val="28"/>
          <w:lang w:eastAsia="en-US" w:bidi="ar-SA"/>
        </w:rPr>
      </w:pPr>
    </w:p>
    <w:p w:rsidR="00EE5FB6" w:rsidRDefault="00EE5FB6" w:rsidP="00EE5FB6">
      <w:pPr>
        <w:widowControl/>
        <w:spacing w:line="259" w:lineRule="auto"/>
        <w:jc w:val="center"/>
        <w:rPr>
          <w:rFonts w:ascii="Times New Roman" w:eastAsiaTheme="minorHAnsi" w:hAnsi="Times New Roman" w:cs="Times New Roman"/>
          <w:b/>
          <w:color w:val="auto"/>
          <w:sz w:val="28"/>
          <w:szCs w:val="28"/>
          <w:lang w:eastAsia="en-US" w:bidi="ar-SA"/>
        </w:rPr>
      </w:pPr>
      <w:r w:rsidRPr="00EE5FB6">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Pr>
          <w:rFonts w:ascii="Times New Roman" w:eastAsiaTheme="minorHAnsi" w:hAnsi="Times New Roman" w:cs="Times New Roman"/>
          <w:b/>
          <w:color w:val="auto"/>
          <w:sz w:val="28"/>
          <w:szCs w:val="28"/>
          <w:lang w:eastAsia="en-US" w:bidi="ar-SA"/>
        </w:rPr>
        <w:t xml:space="preserve">УЧЕБНОЙ ДИСЦИПЛИНЫ </w:t>
      </w:r>
    </w:p>
    <w:p w:rsidR="00EE5FB6" w:rsidRDefault="00EE5FB6" w:rsidP="00EE5FB6">
      <w:pPr>
        <w:widowControl/>
        <w:spacing w:line="259" w:lineRule="auto"/>
        <w:jc w:val="center"/>
        <w:rPr>
          <w:rFonts w:ascii="Times New Roman" w:eastAsiaTheme="minorHAnsi" w:hAnsi="Times New Roman" w:cs="Times New Roman"/>
          <w:b/>
          <w:color w:val="auto"/>
          <w:sz w:val="28"/>
          <w:szCs w:val="28"/>
          <w:lang w:eastAsia="en-US" w:bidi="ar-SA"/>
        </w:rPr>
      </w:pPr>
    </w:p>
    <w:p w:rsidR="00EE5FB6" w:rsidRPr="00EE5FB6" w:rsidRDefault="00EE5FB6" w:rsidP="00EE5FB6">
      <w:pPr>
        <w:widowControl/>
        <w:spacing w:line="259" w:lineRule="auto"/>
        <w:jc w:val="center"/>
        <w:rPr>
          <w:rFonts w:ascii="Times New Roman" w:eastAsiaTheme="minorHAnsi" w:hAnsi="Times New Roman" w:cs="Times New Roman"/>
          <w:b/>
          <w:color w:val="auto"/>
          <w:sz w:val="28"/>
          <w:szCs w:val="28"/>
          <w:lang w:bidi="ar-SA"/>
        </w:rPr>
      </w:pPr>
      <w:r>
        <w:rPr>
          <w:rFonts w:ascii="Times New Roman" w:eastAsiaTheme="minorHAnsi" w:hAnsi="Times New Roman" w:cs="Times New Roman"/>
          <w:b/>
          <w:color w:val="auto"/>
          <w:sz w:val="28"/>
          <w:szCs w:val="28"/>
          <w:lang w:eastAsia="en-US" w:bidi="ar-SA"/>
        </w:rPr>
        <w:t>ОП.02 Основы педагогики</w:t>
      </w:r>
      <w:r>
        <w:rPr>
          <w:rFonts w:ascii="Times New Roman" w:eastAsiaTheme="minorHAnsi" w:hAnsi="Times New Roman" w:cs="Times New Roman"/>
          <w:b/>
          <w:color w:val="auto"/>
          <w:sz w:val="28"/>
          <w:szCs w:val="28"/>
          <w:lang w:eastAsia="en-US" w:bidi="ar-SA"/>
        </w:rPr>
        <w:tab/>
      </w:r>
    </w:p>
    <w:p w:rsidR="00EE5FB6" w:rsidRPr="00EE5FB6" w:rsidRDefault="00EE5FB6" w:rsidP="00EE5FB6">
      <w:pPr>
        <w:widowControl/>
        <w:spacing w:line="259" w:lineRule="auto"/>
        <w:jc w:val="center"/>
        <w:rPr>
          <w:rFonts w:ascii="Times New Roman" w:eastAsiaTheme="minorHAnsi" w:hAnsi="Times New Roman" w:cs="Times New Roman"/>
          <w:b/>
          <w:color w:val="auto"/>
          <w:sz w:val="28"/>
          <w:szCs w:val="28"/>
          <w:lang w:eastAsia="en-US" w:bidi="ar-SA"/>
        </w:rPr>
      </w:pPr>
    </w:p>
    <w:p w:rsidR="00DA2CAE" w:rsidRPr="00DA2CAE" w:rsidRDefault="00DA2CAE" w:rsidP="00DA2CAE">
      <w:pPr>
        <w:widowControl/>
        <w:jc w:val="center"/>
        <w:rPr>
          <w:rFonts w:ascii="Times New Roman" w:eastAsia="Times New Roman" w:hAnsi="Times New Roman" w:cs="Times New Roman"/>
          <w:color w:val="auto"/>
          <w:sz w:val="28"/>
          <w:szCs w:val="28"/>
          <w:lang w:bidi="ar-SA"/>
        </w:rPr>
      </w:pPr>
      <w:r w:rsidRPr="00DA2CAE">
        <w:rPr>
          <w:rFonts w:ascii="Times New Roman" w:eastAsia="Times New Roman" w:hAnsi="Times New Roman" w:cs="Times New Roman"/>
          <w:color w:val="auto"/>
          <w:sz w:val="28"/>
          <w:szCs w:val="28"/>
          <w:lang w:bidi="ar-SA"/>
        </w:rPr>
        <w:t xml:space="preserve">       общепрофессиональный цикл </w:t>
      </w:r>
    </w:p>
    <w:p w:rsidR="00DA2CAE" w:rsidRPr="00DA2CAE" w:rsidRDefault="00DA2CAE" w:rsidP="00DA2CAE">
      <w:pPr>
        <w:widowControl/>
        <w:spacing w:line="276" w:lineRule="auto"/>
        <w:ind w:hanging="360"/>
        <w:jc w:val="center"/>
        <w:rPr>
          <w:rFonts w:ascii="Times New Roman" w:eastAsiaTheme="minorHAnsi" w:hAnsi="Times New Roman" w:cs="Times New Roman"/>
          <w:color w:val="auto"/>
          <w:sz w:val="28"/>
          <w:szCs w:val="28"/>
          <w:lang w:eastAsia="en-US" w:bidi="ar-SA"/>
        </w:rPr>
      </w:pPr>
      <w:r w:rsidRPr="00DA2CAE">
        <w:rPr>
          <w:rFonts w:ascii="Times New Roman" w:eastAsiaTheme="minorHAnsi" w:hAnsi="Times New Roman" w:cs="Times New Roman"/>
          <w:color w:val="auto"/>
          <w:sz w:val="28"/>
          <w:szCs w:val="28"/>
          <w:lang w:eastAsia="en-US" w:bidi="ar-SA"/>
        </w:rPr>
        <w:t>образовательной программы среднего профессионального образования по специальности среднего профессионального образования</w:t>
      </w:r>
    </w:p>
    <w:p w:rsidR="00DA2CAE" w:rsidRPr="00DA2CAE" w:rsidRDefault="00DA2CAE" w:rsidP="00DA2CAE">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p>
    <w:p w:rsidR="00DA2CAE" w:rsidRPr="00DA2CAE" w:rsidRDefault="00DA2CAE" w:rsidP="00DA2CAE">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r w:rsidRPr="00DA2CAE">
        <w:rPr>
          <w:rFonts w:ascii="Times New Roman" w:eastAsiaTheme="majorEastAsia" w:hAnsi="Times New Roman" w:cs="Times New Roman"/>
          <w:b/>
          <w:color w:val="auto"/>
          <w:spacing w:val="-14"/>
          <w:sz w:val="28"/>
          <w:szCs w:val="28"/>
          <w:lang w:bidi="ar-SA"/>
        </w:rPr>
        <w:t>44. 02. 01 Дошкольное образование</w:t>
      </w:r>
    </w:p>
    <w:p w:rsidR="00DA2CAE" w:rsidRPr="00DA2CAE" w:rsidRDefault="00DA2CAE" w:rsidP="00DA2CAE">
      <w:pPr>
        <w:widowControl/>
        <w:jc w:val="center"/>
        <w:rPr>
          <w:rFonts w:ascii="Times New Roman" w:eastAsia="Times New Roman" w:hAnsi="Times New Roman" w:cs="Times New Roman"/>
          <w:color w:val="auto"/>
          <w:sz w:val="28"/>
          <w:szCs w:val="28"/>
          <w:lang w:bidi="ar-SA"/>
        </w:rPr>
      </w:pPr>
      <w:r w:rsidRPr="00DA2CAE">
        <w:rPr>
          <w:rFonts w:ascii="Times New Roman" w:eastAsia="Times New Roman" w:hAnsi="Times New Roman" w:cs="Times New Roman"/>
          <w:color w:val="auto"/>
          <w:sz w:val="28"/>
          <w:szCs w:val="28"/>
          <w:lang w:bidi="ar-SA"/>
        </w:rPr>
        <w:t>(по программе углубленной подготовки)</w:t>
      </w:r>
    </w:p>
    <w:p w:rsidR="00DA2CAE" w:rsidRPr="00DA2CAE" w:rsidRDefault="00DA2CAE" w:rsidP="00DA2CAE">
      <w:pPr>
        <w:widowControl/>
        <w:rPr>
          <w:rFonts w:ascii="Times New Roman" w:eastAsia="Times New Roman" w:hAnsi="Times New Roman" w:cs="Times New Roman"/>
          <w:color w:val="auto"/>
          <w:sz w:val="28"/>
          <w:szCs w:val="28"/>
          <w:lang w:bidi="ar-SA"/>
        </w:rPr>
      </w:pPr>
    </w:p>
    <w:p w:rsidR="00DA2CAE" w:rsidRPr="00DA2CAE" w:rsidRDefault="00DA2CAE" w:rsidP="00DA2CAE">
      <w:pPr>
        <w:widowControl/>
        <w:rPr>
          <w:rFonts w:ascii="Times New Roman" w:eastAsia="Times New Roman" w:hAnsi="Times New Roman" w:cs="Times New Roman"/>
          <w:color w:val="auto"/>
          <w:sz w:val="28"/>
          <w:szCs w:val="28"/>
          <w:lang w:bidi="ar-SA"/>
        </w:rPr>
      </w:pPr>
    </w:p>
    <w:p w:rsidR="00DA2CAE" w:rsidRPr="00DA2CAE" w:rsidRDefault="00DA2CAE" w:rsidP="00DA2CAE">
      <w:pPr>
        <w:widowControl/>
        <w:tabs>
          <w:tab w:val="left" w:pos="6125"/>
        </w:tabs>
        <w:rPr>
          <w:rFonts w:ascii="Times New Roman" w:eastAsia="Times New Roman" w:hAnsi="Times New Roman" w:cs="Times New Roman"/>
          <w:color w:val="auto"/>
          <w:sz w:val="28"/>
          <w:szCs w:val="28"/>
          <w:lang w:bidi="ar-SA"/>
        </w:rPr>
      </w:pPr>
      <w:r w:rsidRPr="00DA2CAE">
        <w:rPr>
          <w:rFonts w:ascii="Times New Roman" w:eastAsia="Times New Roman" w:hAnsi="Times New Roman" w:cs="Times New Roman"/>
          <w:color w:val="auto"/>
          <w:sz w:val="28"/>
          <w:szCs w:val="28"/>
          <w:lang w:bidi="ar-SA"/>
        </w:rPr>
        <w:tab/>
      </w: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rPr>
          <w:rFonts w:ascii="Times New Roman" w:eastAsia="Times New Roman" w:hAnsi="Times New Roman" w:cs="Times New Roman"/>
          <w:color w:val="auto"/>
          <w:lang w:bidi="ar-SA"/>
        </w:rPr>
      </w:pPr>
    </w:p>
    <w:p w:rsidR="00DA2CAE" w:rsidRPr="00DA2CAE" w:rsidRDefault="00DA2CAE" w:rsidP="00DA2CAE">
      <w:pPr>
        <w:widowControl/>
        <w:tabs>
          <w:tab w:val="left" w:pos="6125"/>
        </w:tabs>
        <w:jc w:val="center"/>
        <w:rPr>
          <w:rFonts w:ascii="Times New Roman" w:eastAsia="Times New Roman" w:hAnsi="Times New Roman" w:cs="Times New Roman"/>
          <w:bCs/>
          <w:color w:val="auto"/>
          <w:lang w:bidi="ar-SA"/>
        </w:rPr>
      </w:pPr>
      <w:r w:rsidRPr="00DA2CAE">
        <w:rPr>
          <w:rFonts w:ascii="Times New Roman" w:eastAsia="Times New Roman" w:hAnsi="Times New Roman" w:cs="Times New Roman"/>
          <w:bCs/>
          <w:color w:val="auto"/>
          <w:lang w:bidi="ar-SA"/>
        </w:rPr>
        <w:t>2024 г.</w:t>
      </w:r>
    </w:p>
    <w:p w:rsidR="00DA2CAE" w:rsidRPr="00DA2CAE" w:rsidRDefault="00DA2CAE" w:rsidP="00DA2CAE">
      <w:pPr>
        <w:widowControl/>
        <w:tabs>
          <w:tab w:val="left" w:pos="6125"/>
        </w:tabs>
        <w:jc w:val="center"/>
        <w:rPr>
          <w:rFonts w:ascii="Times New Roman" w:eastAsia="Times New Roman" w:hAnsi="Times New Roman" w:cs="Times New Roman"/>
          <w:bCs/>
          <w:color w:val="auto"/>
          <w:lang w:bidi="ar-SA"/>
        </w:rPr>
      </w:pPr>
    </w:p>
    <w:p w:rsidR="00DA2CAE" w:rsidRPr="00DA2CAE" w:rsidRDefault="00DA2CAE" w:rsidP="00DA2CAE">
      <w:pPr>
        <w:widowControl/>
        <w:ind w:firstLine="709"/>
        <w:jc w:val="both"/>
        <w:rPr>
          <w:rFonts w:ascii="Times New Roman" w:eastAsia="Times New Roman" w:hAnsi="Times New Roman" w:cs="Times New Roman"/>
          <w:color w:val="auto"/>
          <w:lang w:bidi="ar-SA"/>
        </w:rPr>
      </w:pPr>
      <w:r w:rsidRPr="00DA2CAE">
        <w:rPr>
          <w:rFonts w:ascii="Times New Roman" w:eastAsia="Times New Roman" w:hAnsi="Times New Roman" w:cs="Times New Roman"/>
          <w:bCs/>
          <w:color w:val="auto"/>
          <w:lang w:bidi="ar-SA"/>
        </w:rPr>
        <w:t>Рабочая п</w:t>
      </w:r>
      <w:r w:rsidRPr="00DA2CAE">
        <w:rPr>
          <w:rFonts w:ascii="Times New Roman" w:eastAsia="Times New Roman" w:hAnsi="Times New Roman" w:cs="Times New Roman"/>
          <w:color w:val="auto"/>
          <w:lang w:bidi="ar-SA"/>
        </w:rPr>
        <w:t>рограмма учебной дисциплины</w:t>
      </w:r>
      <w:r w:rsidRPr="00DA2CAE">
        <w:rPr>
          <w:rFonts w:ascii="Times New Roman" w:eastAsia="Times New Roman" w:hAnsi="Times New Roman" w:cs="Times New Roman"/>
          <w:caps/>
          <w:color w:val="auto"/>
          <w:lang w:bidi="ar-SA"/>
        </w:rPr>
        <w:t xml:space="preserve"> </w:t>
      </w:r>
      <w:r w:rsidRPr="00DA2CAE">
        <w:rPr>
          <w:rFonts w:ascii="Times New Roman" w:eastAsia="Times New Roman" w:hAnsi="Times New Roman" w:cs="Times New Roman"/>
          <w:color w:val="auto"/>
          <w:lang w:bidi="ar-SA"/>
        </w:rPr>
        <w:t>разработана в соответствии с требованиями:</w:t>
      </w:r>
    </w:p>
    <w:p w:rsidR="00DA2CAE" w:rsidRPr="00DA2CAE" w:rsidRDefault="00DA2CAE" w:rsidP="00DA2CAE">
      <w:pPr>
        <w:widowControl/>
        <w:ind w:firstLine="709"/>
        <w:jc w:val="both"/>
        <w:rPr>
          <w:rFonts w:ascii="Times New Roman" w:eastAsia="Times New Roman" w:hAnsi="Times New Roman" w:cs="Times New Roman"/>
          <w:color w:val="auto"/>
          <w:lang w:bidi="ar-SA"/>
        </w:rPr>
      </w:pPr>
      <w:r w:rsidRPr="00DA2CAE">
        <w:rPr>
          <w:rFonts w:ascii="Times New Roman" w:eastAsia="Calibri" w:hAnsi="Times New Roman" w:cs="Times New Roman"/>
          <w:color w:val="auto"/>
          <w:lang w:eastAsia="en-US" w:bidi="ar-SA"/>
        </w:rPr>
        <w:t xml:space="preserve">- </w:t>
      </w:r>
      <w:r w:rsidRPr="00DA2CAE">
        <w:rPr>
          <w:rFonts w:ascii="Times New Roman" w:eastAsia="Times New Roman" w:hAnsi="Times New Roman" w:cs="Times New Roman"/>
          <w:color w:val="auto"/>
          <w:lang w:bidi="ar-SA"/>
        </w:rPr>
        <w:t xml:space="preserve">Федерального государственного стандарта среднего профессионального  образования (далее- СПО), получаемой специальности </w:t>
      </w:r>
      <w:r w:rsidRPr="00DA2CAE">
        <w:rPr>
          <w:rFonts w:ascii="Times New Roman" w:eastAsia="Times New Roman" w:hAnsi="Times New Roman" w:cs="Times New Roman"/>
          <w:color w:val="auto"/>
          <w:spacing w:val="-14"/>
          <w:lang w:bidi="ar-SA"/>
        </w:rPr>
        <w:t xml:space="preserve">« 44. 02. 01  Дошкольное образование» </w:t>
      </w:r>
      <w:r w:rsidRPr="00DA2CAE">
        <w:rPr>
          <w:rFonts w:ascii="Times New Roman" w:eastAsia="Times New Roman" w:hAnsi="Times New Roman" w:cs="Times New Roman"/>
          <w:color w:val="auto"/>
          <w:lang w:bidi="ar-SA"/>
        </w:rPr>
        <w:t>утвержденного приказом Министерства просвещения Российской Федерации  от 17.08.2022г.№743, зарегистрированным в Минюсте РФ 22.09.2022 № 70195.</w:t>
      </w:r>
    </w:p>
    <w:p w:rsidR="00DA2CAE" w:rsidRPr="00DA2CAE" w:rsidRDefault="00DA2CAE" w:rsidP="00DA2CAE">
      <w:pPr>
        <w:widowControl/>
        <w:numPr>
          <w:ilvl w:val="0"/>
          <w:numId w:val="17"/>
        </w:numPr>
        <w:ind w:left="0" w:firstLine="709"/>
        <w:contextualSpacing/>
        <w:jc w:val="both"/>
        <w:rPr>
          <w:rFonts w:ascii="Times New Roman" w:eastAsia="Times New Roman" w:hAnsi="Times New Roman" w:cs="Times New Roman"/>
          <w:color w:val="auto"/>
          <w:lang w:bidi="ar-SA"/>
        </w:rPr>
      </w:pPr>
      <w:r w:rsidRPr="00DA2CAE">
        <w:rPr>
          <w:rFonts w:ascii="Times New Roman" w:eastAsia="Times New Roman" w:hAnsi="Times New Roman" w:cs="Times New Roman"/>
          <w:color w:val="auto"/>
          <w:lang w:bidi="ar-SA"/>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A2CAE" w:rsidRPr="00DA2CAE" w:rsidRDefault="00DA2CAE" w:rsidP="00DA2CAE">
      <w:pPr>
        <w:widowControl/>
        <w:numPr>
          <w:ilvl w:val="0"/>
          <w:numId w:val="17"/>
        </w:numPr>
        <w:tabs>
          <w:tab w:val="left" w:pos="993"/>
        </w:tabs>
        <w:ind w:left="0" w:firstLine="709"/>
        <w:contextualSpacing/>
        <w:jc w:val="both"/>
        <w:rPr>
          <w:rFonts w:ascii="Times New Roman" w:eastAsia="Calibri" w:hAnsi="Times New Roman" w:cs="Times New Roman"/>
          <w:color w:val="auto"/>
          <w:lang w:eastAsia="en-US" w:bidi="ar-SA"/>
        </w:rPr>
      </w:pPr>
      <w:r w:rsidRPr="00DA2CAE">
        <w:rPr>
          <w:rFonts w:ascii="Times New Roman" w:eastAsia="Calibri" w:hAnsi="Times New Roman" w:cs="Times New Roman"/>
          <w:color w:val="auto"/>
          <w:lang w:eastAsia="en-US" w:bidi="ar-SA"/>
        </w:rPr>
        <w:t xml:space="preserve">Приказа Министерства просвещения Российской Федерации </w:t>
      </w:r>
      <w:r w:rsidRPr="00DA2CAE">
        <w:rPr>
          <w:rFonts w:ascii="Times New Roman" w:eastAsia="Calibri" w:hAnsi="Times New Roman" w:cs="Times New Roman"/>
          <w:color w:val="auto"/>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DA2CAE" w:rsidRPr="00DA2CAE" w:rsidRDefault="00DA2CAE" w:rsidP="00DA2CAE">
      <w:pPr>
        <w:widowControl/>
        <w:numPr>
          <w:ilvl w:val="0"/>
          <w:numId w:val="16"/>
        </w:numPr>
        <w:shd w:val="clear" w:color="auto" w:fill="FFFFFF"/>
        <w:ind w:left="0" w:firstLine="709"/>
        <w:contextualSpacing/>
        <w:jc w:val="both"/>
        <w:textAlignment w:val="center"/>
        <w:rPr>
          <w:rFonts w:ascii="Times New Roman" w:eastAsia="Calibri" w:hAnsi="Times New Roman" w:cs="Times New Roman"/>
          <w:color w:val="auto"/>
          <w:spacing w:val="-14"/>
          <w:lang w:eastAsia="en-US" w:bidi="ar-SA"/>
        </w:rPr>
      </w:pPr>
      <w:r w:rsidRPr="00DA2CAE">
        <w:rPr>
          <w:rFonts w:ascii="Times New Roman" w:eastAsia="Calibri" w:hAnsi="Times New Roman" w:cs="Times New Roman"/>
          <w:color w:val="auto"/>
          <w:lang w:eastAsia="en-US" w:bidi="ar-SA"/>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DA2CAE">
        <w:rPr>
          <w:rFonts w:ascii="Times New Roman" w:eastAsia="Calibri" w:hAnsi="Times New Roman" w:cs="Times New Roman"/>
          <w:color w:val="000000" w:themeColor="text1"/>
          <w:lang w:eastAsia="en-US" w:bidi="ar-SA"/>
        </w:rPr>
        <w:t xml:space="preserve">программы воспитания по специальности </w:t>
      </w:r>
      <w:r w:rsidRPr="00DA2CAE">
        <w:rPr>
          <w:rFonts w:ascii="Times New Roman" w:eastAsia="Calibri" w:hAnsi="Times New Roman" w:cs="Times New Roman"/>
          <w:color w:val="auto"/>
          <w:lang w:eastAsia="en-US" w:bidi="ar-SA"/>
        </w:rPr>
        <w:t>«</w:t>
      </w:r>
      <w:r w:rsidRPr="00DA2CAE">
        <w:rPr>
          <w:rFonts w:ascii="Times New Roman" w:eastAsia="Calibri" w:hAnsi="Times New Roman" w:cs="Times New Roman"/>
          <w:color w:val="auto"/>
          <w:spacing w:val="-14"/>
          <w:lang w:eastAsia="en-US" w:bidi="ar-SA"/>
        </w:rPr>
        <w:t>44. 02. 01 Дошкольное образование».</w:t>
      </w:r>
    </w:p>
    <w:p w:rsidR="00DA2CAE" w:rsidRPr="00DA2CAE" w:rsidRDefault="00DA2CAE" w:rsidP="00DA2CAE">
      <w:pPr>
        <w:keepNext/>
        <w:keepLines/>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color w:val="auto"/>
          <w:lang w:bidi="ar-SA"/>
        </w:rPr>
      </w:pPr>
      <w:r w:rsidRPr="00DA2CAE">
        <w:rPr>
          <w:rFonts w:ascii="Times New Roman" w:eastAsia="Times New Roman" w:hAnsi="Times New Roman" w:cs="Times New Roman"/>
          <w:color w:val="auto"/>
          <w:lang w:bidi="ar-SA"/>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DA2CAE" w:rsidRPr="00DA2CAE" w:rsidRDefault="00DA2CAE" w:rsidP="00DA2C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ascii="Times New Roman" w:eastAsia="Times New Roman" w:hAnsi="Times New Roman" w:cs="Times New Roman"/>
          <w:color w:val="auto"/>
          <w:lang w:bidi="ar-SA"/>
        </w:rPr>
      </w:pPr>
    </w:p>
    <w:p w:rsidR="00DA2CAE" w:rsidRPr="00DA2CAE" w:rsidRDefault="00DA2CAE" w:rsidP="00DA2C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ascii="Times New Roman" w:eastAsia="Times New Roman" w:hAnsi="Times New Roman" w:cs="Times New Roman"/>
          <w:color w:val="auto"/>
          <w:lang w:bidi="ar-SA"/>
        </w:rPr>
      </w:pPr>
    </w:p>
    <w:p w:rsidR="00DA2CAE" w:rsidRPr="00DA2CAE" w:rsidRDefault="00DA2CAE" w:rsidP="00DA2CAE">
      <w:pPr>
        <w:widowControl/>
        <w:ind w:firstLine="709"/>
        <w:jc w:val="both"/>
        <w:rPr>
          <w:rFonts w:ascii="Times New Roman" w:eastAsia="Times New Roman" w:hAnsi="Times New Roman" w:cs="Times New Roman"/>
          <w:color w:val="auto"/>
          <w:spacing w:val="2"/>
          <w:lang w:bidi="ar-SA"/>
        </w:rPr>
      </w:pPr>
      <w:r w:rsidRPr="00DA2CAE">
        <w:rPr>
          <w:rFonts w:ascii="Times New Roman" w:eastAsia="Times New Roman" w:hAnsi="Times New Roman" w:cs="Times New Roman"/>
          <w:b/>
          <w:color w:val="auto"/>
          <w:lang w:bidi="ar-SA"/>
        </w:rPr>
        <w:t>Организация – разработчик</w:t>
      </w:r>
      <w:r w:rsidRPr="00DA2CAE">
        <w:rPr>
          <w:rFonts w:ascii="Times New Roman" w:eastAsia="Times New Roman" w:hAnsi="Times New Roman" w:cs="Times New Roman"/>
          <w:color w:val="auto"/>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A2CAE" w:rsidRPr="00DA2CAE" w:rsidRDefault="00DA2CAE" w:rsidP="00DA2CAE">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2"/>
          <w:szCs w:val="32"/>
          <w:lang w:bidi="ar-SA"/>
        </w:rPr>
      </w:pPr>
    </w:p>
    <w:p w:rsidR="00DA2CAE" w:rsidRPr="00DA2CAE" w:rsidRDefault="00DA2CAE" w:rsidP="00DA2CAE">
      <w:pPr>
        <w:widowControl/>
        <w:rPr>
          <w:rFonts w:ascii="Times New Roman" w:eastAsia="Times New Roman" w:hAnsi="Times New Roman" w:cs="Times New Roman"/>
          <w:b/>
          <w:color w:val="auto"/>
          <w:lang w:bidi="ar-SA"/>
        </w:rPr>
      </w:pPr>
      <w:r w:rsidRPr="00DA2CAE">
        <w:rPr>
          <w:rFonts w:ascii="Times New Roman" w:eastAsia="Times New Roman" w:hAnsi="Times New Roman" w:cs="Times New Roman"/>
          <w:b/>
          <w:color w:val="auto"/>
          <w:lang w:bidi="ar-SA"/>
        </w:rPr>
        <w:t xml:space="preserve">Рассмотрено и утверждено </w:t>
      </w:r>
    </w:p>
    <w:p w:rsidR="00DA2CAE" w:rsidRPr="00DA2CAE" w:rsidRDefault="00DA2CAE" w:rsidP="00DA2CAE">
      <w:pPr>
        <w:widowControl/>
        <w:rPr>
          <w:rFonts w:ascii="Times New Roman" w:eastAsia="Times New Roman" w:hAnsi="Times New Roman" w:cs="Times New Roman"/>
          <w:b/>
          <w:color w:val="auto"/>
          <w:lang w:bidi="ar-SA"/>
        </w:rPr>
      </w:pPr>
      <w:r w:rsidRPr="00DA2CAE">
        <w:rPr>
          <w:rFonts w:ascii="Times New Roman" w:eastAsia="Times New Roman" w:hAnsi="Times New Roman" w:cs="Times New Roman"/>
          <w:b/>
          <w:color w:val="auto"/>
          <w:lang w:bidi="ar-SA"/>
        </w:rPr>
        <w:t>Протоколом педагогического совета</w:t>
      </w:r>
    </w:p>
    <w:p w:rsidR="00DA2CAE" w:rsidRPr="00DA2CAE" w:rsidRDefault="00DA2CAE" w:rsidP="00DA2CAE">
      <w:pPr>
        <w:widowControl/>
        <w:rPr>
          <w:rFonts w:ascii="Times New Roman" w:eastAsia="Times New Roman" w:hAnsi="Times New Roman" w:cs="Times New Roman"/>
          <w:b/>
          <w:color w:val="auto"/>
          <w:lang w:bidi="ar-SA"/>
        </w:rPr>
      </w:pPr>
      <w:r w:rsidRPr="00DA2CAE">
        <w:rPr>
          <w:rFonts w:ascii="Times New Roman" w:eastAsia="Times New Roman" w:hAnsi="Times New Roman" w:cs="Times New Roman"/>
          <w:b/>
          <w:color w:val="auto"/>
          <w:lang w:bidi="ar-SA"/>
        </w:rPr>
        <w:t>ГБПОУ «ВАТТ-ККК»</w:t>
      </w:r>
    </w:p>
    <w:p w:rsidR="00DA2CAE" w:rsidRPr="00DA2CAE" w:rsidRDefault="00DA2CAE" w:rsidP="00DA2CAE">
      <w:pPr>
        <w:widowControl/>
        <w:rPr>
          <w:rFonts w:ascii="Times New Roman" w:eastAsia="Times New Roman" w:hAnsi="Times New Roman" w:cs="Times New Roman"/>
          <w:b/>
          <w:color w:val="auto"/>
          <w:lang w:bidi="ar-SA"/>
        </w:rPr>
      </w:pPr>
      <w:r w:rsidRPr="00DA2CAE">
        <w:rPr>
          <w:rFonts w:ascii="Times New Roman" w:eastAsia="Times New Roman" w:hAnsi="Times New Roman" w:cs="Times New Roman"/>
          <w:b/>
          <w:color w:val="auto"/>
          <w:lang w:bidi="ar-SA"/>
        </w:rPr>
        <w:t>Протокол № 7 от 28.06.2024 г.</w:t>
      </w:r>
    </w:p>
    <w:p w:rsidR="00DA2CAE" w:rsidRPr="00DA2CAE" w:rsidRDefault="00DA2CAE" w:rsidP="00DA2CAE">
      <w:pPr>
        <w:widowControl/>
        <w:rPr>
          <w:rFonts w:ascii="Times New Roman" w:eastAsia="Times New Roman" w:hAnsi="Times New Roman" w:cs="Times New Roman"/>
          <w:b/>
          <w:color w:val="auto"/>
          <w:lang w:bidi="ar-SA"/>
        </w:rPr>
      </w:pPr>
    </w:p>
    <w:p w:rsidR="00EE5FB6" w:rsidRPr="00EE5FB6" w:rsidRDefault="00EE5FB6" w:rsidP="00EE5FB6">
      <w:pPr>
        <w:widowControl/>
        <w:ind w:firstLine="709"/>
        <w:jc w:val="both"/>
        <w:rPr>
          <w:rFonts w:ascii="Times New Roman" w:eastAsiaTheme="minorHAnsi" w:hAnsi="Times New Roman" w:cstheme="minorBidi"/>
          <w:color w:val="auto"/>
          <w:sz w:val="28"/>
          <w:szCs w:val="28"/>
          <w:u w:val="single"/>
          <w:lang w:bidi="ar-SA"/>
        </w:rPr>
      </w:pPr>
    </w:p>
    <w:p w:rsidR="00EE5FB6" w:rsidRPr="00EE5FB6" w:rsidRDefault="00EE5FB6" w:rsidP="00EE5FB6">
      <w:pPr>
        <w:widowControl/>
        <w:ind w:firstLine="709"/>
        <w:jc w:val="both"/>
        <w:rPr>
          <w:rFonts w:ascii="Times New Roman" w:eastAsiaTheme="minorHAnsi" w:hAnsi="Times New Roman" w:cstheme="minorBidi"/>
          <w:b/>
          <w:color w:val="auto"/>
          <w:sz w:val="28"/>
          <w:szCs w:val="28"/>
          <w:lang w:bidi="ar-SA"/>
        </w:rPr>
      </w:pPr>
      <w:r w:rsidRPr="00EE5FB6">
        <w:rPr>
          <w:rFonts w:ascii="Times New Roman" w:eastAsiaTheme="minorHAnsi" w:hAnsi="Times New Roman" w:cstheme="minorBidi"/>
          <w:b/>
          <w:color w:val="auto"/>
          <w:sz w:val="28"/>
          <w:szCs w:val="28"/>
          <w:lang w:bidi="ar-SA"/>
        </w:rPr>
        <w:t xml:space="preserve">Разработчики: </w:t>
      </w:r>
    </w:p>
    <w:p w:rsidR="00EE5FB6" w:rsidRPr="00EE5FB6" w:rsidRDefault="00DA2CAE" w:rsidP="00EE5FB6">
      <w:pPr>
        <w:widowControl/>
        <w:ind w:firstLine="709"/>
        <w:jc w:val="both"/>
        <w:rPr>
          <w:rFonts w:ascii="Times New Roman" w:eastAsiaTheme="minorHAnsi" w:hAnsi="Times New Roman" w:cstheme="minorBidi"/>
          <w:color w:val="auto"/>
          <w:sz w:val="28"/>
          <w:szCs w:val="28"/>
          <w:lang w:bidi="ar-SA"/>
        </w:rPr>
      </w:pPr>
      <w:r>
        <w:rPr>
          <w:rFonts w:ascii="Times New Roman" w:eastAsiaTheme="minorHAnsi" w:hAnsi="Times New Roman" w:cstheme="minorBidi"/>
          <w:color w:val="auto"/>
          <w:sz w:val="28"/>
          <w:szCs w:val="28"/>
          <w:lang w:bidi="ar-SA"/>
        </w:rPr>
        <w:t>Гревцева В.В</w:t>
      </w:r>
    </w:p>
    <w:p w:rsidR="00EE5FB6" w:rsidRPr="00EE5FB6" w:rsidRDefault="00EE5FB6" w:rsidP="00EE5FB6">
      <w:pPr>
        <w:widowControl/>
        <w:spacing w:line="259" w:lineRule="auto"/>
        <w:jc w:val="center"/>
        <w:rPr>
          <w:rFonts w:ascii="Times New Roman" w:eastAsiaTheme="minorHAnsi" w:hAnsi="Times New Roman" w:cs="Times New Roman"/>
          <w:color w:val="auto"/>
          <w:sz w:val="22"/>
          <w:szCs w:val="22"/>
          <w:lang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2"/>
          <w:szCs w:val="22"/>
          <w:lang w:bidi="ar-SA"/>
        </w:rPr>
      </w:pPr>
    </w:p>
    <w:p w:rsidR="00EE5FB6" w:rsidRPr="00EE5FB6" w:rsidRDefault="00EE5FB6" w:rsidP="00EE5FB6">
      <w:pPr>
        <w:widowControl/>
        <w:spacing w:line="259" w:lineRule="auto"/>
        <w:jc w:val="center"/>
        <w:rPr>
          <w:rFonts w:ascii="Times New Roman" w:eastAsiaTheme="minorHAnsi" w:hAnsi="Times New Roman" w:cs="Times New Roman"/>
          <w:color w:val="auto"/>
          <w:sz w:val="22"/>
          <w:szCs w:val="22"/>
          <w:lang w:bidi="ar-SA"/>
        </w:rPr>
      </w:pPr>
      <w:r w:rsidRPr="00EE5FB6">
        <w:rPr>
          <w:rFonts w:ascii="Times New Roman" w:eastAsiaTheme="minorHAnsi" w:hAnsi="Times New Roman" w:cs="Times New Roman"/>
          <w:color w:val="auto"/>
          <w:sz w:val="22"/>
          <w:szCs w:val="22"/>
          <w:lang w:bidi="ar-SA"/>
        </w:rPr>
        <w:br w:type="page"/>
      </w:r>
    </w:p>
    <w:p w:rsidR="00C260F9" w:rsidRDefault="00C260F9">
      <w:pPr>
        <w:pStyle w:val="20"/>
        <w:spacing w:after="0" w:line="240" w:lineRule="auto"/>
        <w:jc w:val="both"/>
        <w:sectPr w:rsidR="00C260F9" w:rsidSect="00EE5FB6">
          <w:footerReference w:type="default" r:id="rId7"/>
          <w:pgSz w:w="11900" w:h="16840"/>
          <w:pgMar w:top="709" w:right="820" w:bottom="2209" w:left="1385" w:header="1781" w:footer="3" w:gutter="0"/>
          <w:pgNumType w:start="1"/>
          <w:cols w:space="720"/>
          <w:noEndnote/>
          <w:docGrid w:linePitch="360"/>
        </w:sectPr>
      </w:pPr>
    </w:p>
    <w:p w:rsidR="00C260F9" w:rsidRDefault="00F22CE1" w:rsidP="00EE5FB6">
      <w:pPr>
        <w:pStyle w:val="1"/>
        <w:spacing w:after="300"/>
        <w:ind w:firstLine="0"/>
        <w:jc w:val="center"/>
      </w:pPr>
      <w:r>
        <w:rPr>
          <w:b/>
          <w:bCs/>
          <w:i/>
          <w:iCs/>
        </w:rPr>
        <w:lastRenderedPageBreak/>
        <w:t>СОДЕРЖАНИЕ</w:t>
      </w:r>
    </w:p>
    <w:p w:rsidR="00C260F9" w:rsidRDefault="00F22CE1">
      <w:pPr>
        <w:pStyle w:val="1"/>
        <w:numPr>
          <w:ilvl w:val="0"/>
          <w:numId w:val="1"/>
        </w:numPr>
        <w:tabs>
          <w:tab w:val="left" w:pos="729"/>
        </w:tabs>
        <w:spacing w:after="300"/>
        <w:ind w:firstLine="380"/>
      </w:pPr>
      <w:r>
        <w:rPr>
          <w:b/>
          <w:bCs/>
          <w:i/>
          <w:iCs/>
        </w:rPr>
        <w:t xml:space="preserve">ОБЩАЯ ХАРАКТЕРИСТИКА ПРОГРАММЫ УЧЕБНОЙ ДИСЦИПЛИНЫ </w:t>
      </w:r>
      <w:r>
        <w:rPr>
          <w:i/>
          <w:iCs/>
        </w:rPr>
        <w:t>4</w:t>
      </w:r>
    </w:p>
    <w:p w:rsidR="00C260F9" w:rsidRDefault="00F22CE1">
      <w:pPr>
        <w:pStyle w:val="a5"/>
        <w:numPr>
          <w:ilvl w:val="0"/>
          <w:numId w:val="1"/>
        </w:numPr>
        <w:tabs>
          <w:tab w:val="left" w:pos="734"/>
          <w:tab w:val="left" w:pos="9025"/>
        </w:tabs>
        <w:spacing w:after="440"/>
      </w:pPr>
      <w:r>
        <w:fldChar w:fldCharType="begin"/>
      </w:r>
      <w:r>
        <w:instrText xml:space="preserve"> TOC \o "1-5" \h \z </w:instrText>
      </w:r>
      <w:r>
        <w:fldChar w:fldCharType="separate"/>
      </w:r>
      <w:r>
        <w:t>СТРУКТУРА И СОДЕРЖАНИЕ УЧЕБНОЙ ДИСЦИПЛИНЫ</w:t>
      </w:r>
      <w:r>
        <w:tab/>
      </w:r>
      <w:r>
        <w:rPr>
          <w:b w:val="0"/>
          <w:bCs w:val="0"/>
        </w:rPr>
        <w:t>5</w:t>
      </w:r>
    </w:p>
    <w:p w:rsidR="00C260F9" w:rsidRDefault="00F22CE1">
      <w:pPr>
        <w:pStyle w:val="a5"/>
        <w:numPr>
          <w:ilvl w:val="0"/>
          <w:numId w:val="1"/>
        </w:numPr>
        <w:tabs>
          <w:tab w:val="left" w:pos="729"/>
          <w:tab w:val="left" w:pos="9025"/>
        </w:tabs>
      </w:pPr>
      <w:r>
        <w:t>УСЛОВИЯ РЕАЛИЗАЦИИ ПРОГРАММЫ УЧЕБНОЙ ДИСЦИПЛИНЫ</w:t>
      </w:r>
      <w:r>
        <w:tab/>
      </w:r>
      <w:r>
        <w:rPr>
          <w:b w:val="0"/>
          <w:bCs w:val="0"/>
        </w:rPr>
        <w:t>13</w:t>
      </w:r>
    </w:p>
    <w:p w:rsidR="00C260F9" w:rsidRDefault="00F22CE1">
      <w:pPr>
        <w:pStyle w:val="a5"/>
        <w:numPr>
          <w:ilvl w:val="0"/>
          <w:numId w:val="1"/>
        </w:numPr>
        <w:tabs>
          <w:tab w:val="left" w:pos="729"/>
          <w:tab w:val="left" w:pos="9025"/>
        </w:tabs>
        <w:spacing w:after="0"/>
      </w:pPr>
      <w:r>
        <w:t>КОНТРОЛЬ И ОЦЕНКА РЕЗУЛЬТАТОВ ОСВОЕНИЯ УЧЕБНОЙ</w:t>
      </w:r>
      <w:r>
        <w:tab/>
      </w:r>
      <w:r>
        <w:rPr>
          <w:b w:val="0"/>
          <w:bCs w:val="0"/>
        </w:rPr>
        <w:t>16</w:t>
      </w:r>
      <w:r>
        <w:fldChar w:fldCharType="end"/>
      </w:r>
    </w:p>
    <w:p w:rsidR="00C260F9" w:rsidRDefault="00F22CE1">
      <w:pPr>
        <w:pStyle w:val="1"/>
        <w:spacing w:after="300"/>
        <w:ind w:firstLine="380"/>
      </w:pPr>
      <w:r>
        <w:rPr>
          <w:b/>
          <w:bCs/>
          <w:i/>
          <w:iCs/>
        </w:rPr>
        <w:t>ДИСЦИПЛИНЫ</w:t>
      </w:r>
    </w:p>
    <w:p w:rsidR="00EE5FB6" w:rsidRDefault="00EE5FB6">
      <w:pPr>
        <w:pStyle w:val="1"/>
        <w:numPr>
          <w:ilvl w:val="0"/>
          <w:numId w:val="2"/>
        </w:numPr>
        <w:tabs>
          <w:tab w:val="left" w:pos="353"/>
        </w:tabs>
        <w:spacing w:after="240"/>
        <w:ind w:firstLine="0"/>
        <w:jc w:val="center"/>
        <w:rPr>
          <w:b/>
          <w:bCs/>
          <w:i/>
          <w:iCs/>
        </w:rPr>
      </w:pPr>
      <w:r>
        <w:rPr>
          <w:b/>
          <w:bCs/>
          <w:i/>
          <w:iCs/>
        </w:rPr>
        <w:br w:type="page"/>
      </w:r>
    </w:p>
    <w:p w:rsidR="00C260F9" w:rsidRDefault="00F22CE1">
      <w:pPr>
        <w:pStyle w:val="1"/>
        <w:numPr>
          <w:ilvl w:val="0"/>
          <w:numId w:val="2"/>
        </w:numPr>
        <w:tabs>
          <w:tab w:val="left" w:pos="353"/>
        </w:tabs>
        <w:spacing w:after="240"/>
        <w:ind w:firstLine="0"/>
        <w:jc w:val="center"/>
      </w:pPr>
      <w:r>
        <w:rPr>
          <w:b/>
          <w:bCs/>
          <w:i/>
          <w:iCs/>
        </w:rPr>
        <w:lastRenderedPageBreak/>
        <w:t>ОБЩАЯ ХАРАКТЕРИСТИКА ПРОГРАММЫ УЧЕБНОЙ ДИСЦИПЛИНЫ</w:t>
      </w:r>
    </w:p>
    <w:p w:rsidR="00C260F9" w:rsidRDefault="00F22CE1" w:rsidP="00EE5FB6">
      <w:pPr>
        <w:pStyle w:val="1"/>
        <w:numPr>
          <w:ilvl w:val="1"/>
          <w:numId w:val="2"/>
        </w:numPr>
        <w:tabs>
          <w:tab w:val="left" w:pos="1196"/>
        </w:tabs>
        <w:ind w:firstLine="680"/>
        <w:jc w:val="both"/>
      </w:pPr>
      <w:r>
        <w:rPr>
          <w:b/>
          <w:bCs/>
        </w:rPr>
        <w:t>Область применения программы</w:t>
      </w:r>
    </w:p>
    <w:p w:rsidR="00C260F9" w:rsidRDefault="00F22CE1" w:rsidP="00EE5FB6">
      <w:pPr>
        <w:pStyle w:val="1"/>
        <w:ind w:left="680" w:firstLine="660"/>
        <w:jc w:val="both"/>
      </w:pPr>
      <w:r>
        <w:t>Программа учебной дисциплины является частью основной образовательной программы в соответствии с ФГОС СПО по специальности 44.02.01 Дошкольное образование</w:t>
      </w:r>
    </w:p>
    <w:p w:rsidR="00C260F9" w:rsidRDefault="00F22CE1" w:rsidP="00EE5FB6">
      <w:pPr>
        <w:pStyle w:val="11"/>
        <w:keepNext/>
        <w:keepLines/>
        <w:numPr>
          <w:ilvl w:val="1"/>
          <w:numId w:val="2"/>
        </w:numPr>
        <w:tabs>
          <w:tab w:val="left" w:pos="1230"/>
        </w:tabs>
        <w:spacing w:after="0"/>
        <w:jc w:val="both"/>
      </w:pPr>
      <w:bookmarkStart w:id="2" w:name="bookmark0"/>
      <w:r>
        <w:t xml:space="preserve">Место дисциплины в структуре основной профессиональной образовательной программы: </w:t>
      </w:r>
      <w:r>
        <w:rPr>
          <w:b w:val="0"/>
          <w:bCs w:val="0"/>
        </w:rPr>
        <w:t>Учебная дисциплина «Педагогика» относится к общепрофессиональному учебному циклу основной профессиональной образовательной программы.</w:t>
      </w:r>
      <w:bookmarkEnd w:id="2"/>
    </w:p>
    <w:p w:rsidR="00C260F9" w:rsidRDefault="00F22CE1" w:rsidP="00EE5FB6">
      <w:pPr>
        <w:pStyle w:val="11"/>
        <w:keepNext/>
        <w:keepLines/>
        <w:numPr>
          <w:ilvl w:val="1"/>
          <w:numId w:val="2"/>
        </w:numPr>
        <w:tabs>
          <w:tab w:val="left" w:pos="1215"/>
        </w:tabs>
        <w:spacing w:after="0" w:line="240" w:lineRule="auto"/>
        <w:jc w:val="both"/>
      </w:pPr>
      <w:bookmarkStart w:id="3" w:name="bookmark2"/>
      <w:r>
        <w:t>Цель и планируемые результаты освоения дисциплины</w:t>
      </w:r>
      <w:bookmarkEnd w:id="3"/>
    </w:p>
    <w:p w:rsidR="00C260F9" w:rsidRDefault="00F22CE1" w:rsidP="00EE5FB6">
      <w:pPr>
        <w:pStyle w:val="1"/>
        <w:ind w:firstLine="960"/>
        <w:jc w:val="both"/>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120"/>
        <w:gridCol w:w="5112"/>
      </w:tblGrid>
      <w:tr w:rsidR="00C260F9" w:rsidTr="00EE5FB6">
        <w:trPr>
          <w:trHeight w:hRule="exact" w:val="662"/>
          <w:jc w:val="center"/>
        </w:trPr>
        <w:tc>
          <w:tcPr>
            <w:tcW w:w="1814" w:type="dxa"/>
            <w:tcBorders>
              <w:top w:val="single" w:sz="4" w:space="0" w:color="auto"/>
              <w:left w:val="single" w:sz="4" w:space="0" w:color="auto"/>
            </w:tcBorders>
            <w:shd w:val="clear" w:color="auto" w:fill="auto"/>
          </w:tcPr>
          <w:p w:rsidR="00C260F9" w:rsidRDefault="00F22CE1" w:rsidP="00EE5FB6">
            <w:pPr>
              <w:pStyle w:val="a7"/>
              <w:ind w:left="113"/>
              <w:jc w:val="center"/>
            </w:pPr>
            <w:r>
              <w:t>Код</w:t>
            </w:r>
          </w:p>
          <w:p w:rsidR="00C260F9" w:rsidRDefault="00F22CE1" w:rsidP="00EE5FB6">
            <w:pPr>
              <w:pStyle w:val="a7"/>
              <w:ind w:left="113"/>
              <w:jc w:val="center"/>
            </w:pPr>
            <w:r>
              <w:t>ПК, ОК, ЛР</w:t>
            </w:r>
          </w:p>
        </w:tc>
        <w:tc>
          <w:tcPr>
            <w:tcW w:w="3120" w:type="dxa"/>
            <w:tcBorders>
              <w:top w:val="single" w:sz="4" w:space="0" w:color="auto"/>
              <w:left w:val="single" w:sz="4" w:space="0" w:color="auto"/>
            </w:tcBorders>
            <w:shd w:val="clear" w:color="auto" w:fill="auto"/>
          </w:tcPr>
          <w:p w:rsidR="00C260F9" w:rsidRDefault="00F22CE1" w:rsidP="00EE5FB6">
            <w:pPr>
              <w:pStyle w:val="a7"/>
              <w:ind w:left="113"/>
              <w:jc w:val="center"/>
            </w:pPr>
            <w:r>
              <w:t>Умения</w:t>
            </w:r>
          </w:p>
        </w:tc>
        <w:tc>
          <w:tcPr>
            <w:tcW w:w="5112" w:type="dxa"/>
            <w:tcBorders>
              <w:top w:val="single" w:sz="4" w:space="0" w:color="auto"/>
              <w:left w:val="single" w:sz="4" w:space="0" w:color="auto"/>
              <w:right w:val="single" w:sz="4" w:space="0" w:color="auto"/>
            </w:tcBorders>
            <w:shd w:val="clear" w:color="auto" w:fill="auto"/>
          </w:tcPr>
          <w:p w:rsidR="00C260F9" w:rsidRDefault="00F22CE1" w:rsidP="00EE5FB6">
            <w:pPr>
              <w:pStyle w:val="a7"/>
              <w:ind w:left="113"/>
              <w:jc w:val="center"/>
            </w:pPr>
            <w:r>
              <w:t>Знания</w:t>
            </w:r>
          </w:p>
        </w:tc>
      </w:tr>
      <w:tr w:rsidR="00C260F9" w:rsidTr="00EE5FB6">
        <w:trPr>
          <w:trHeight w:hRule="exact" w:val="8125"/>
          <w:jc w:val="center"/>
        </w:trPr>
        <w:tc>
          <w:tcPr>
            <w:tcW w:w="1814" w:type="dxa"/>
            <w:tcBorders>
              <w:top w:val="single" w:sz="4" w:space="0" w:color="auto"/>
              <w:left w:val="single" w:sz="4" w:space="0" w:color="auto"/>
              <w:bottom w:val="single" w:sz="4" w:space="0" w:color="auto"/>
            </w:tcBorders>
            <w:shd w:val="clear" w:color="auto" w:fill="auto"/>
          </w:tcPr>
          <w:p w:rsidR="00C260F9" w:rsidRDefault="00F22CE1" w:rsidP="00EE5FB6">
            <w:pPr>
              <w:pStyle w:val="a7"/>
              <w:ind w:left="113"/>
              <w:jc w:val="center"/>
              <w:rPr>
                <w:sz w:val="22"/>
                <w:szCs w:val="22"/>
              </w:rPr>
            </w:pPr>
            <w:r>
              <w:rPr>
                <w:sz w:val="22"/>
                <w:szCs w:val="22"/>
              </w:rPr>
              <w:t>ОК 01-</w:t>
            </w:r>
            <w:r w:rsidR="00DA2CAE">
              <w:rPr>
                <w:sz w:val="22"/>
                <w:szCs w:val="22"/>
              </w:rPr>
              <w:t>09</w:t>
            </w:r>
            <w:bookmarkStart w:id="4" w:name="_GoBack"/>
            <w:bookmarkEnd w:id="4"/>
          </w:p>
          <w:p w:rsidR="00C260F9" w:rsidRDefault="00F22CE1" w:rsidP="00EE5FB6">
            <w:pPr>
              <w:pStyle w:val="a7"/>
              <w:ind w:left="113"/>
              <w:jc w:val="center"/>
              <w:rPr>
                <w:sz w:val="22"/>
                <w:szCs w:val="22"/>
              </w:rPr>
            </w:pPr>
            <w:r>
              <w:rPr>
                <w:sz w:val="22"/>
                <w:szCs w:val="22"/>
              </w:rPr>
              <w:t>ПК 1.1-1.4;</w:t>
            </w:r>
          </w:p>
          <w:p w:rsidR="00C260F9" w:rsidRDefault="00F22CE1" w:rsidP="00EE5FB6">
            <w:pPr>
              <w:pStyle w:val="a7"/>
              <w:ind w:left="113"/>
              <w:jc w:val="center"/>
              <w:rPr>
                <w:sz w:val="22"/>
                <w:szCs w:val="22"/>
              </w:rPr>
            </w:pPr>
            <w:r>
              <w:rPr>
                <w:sz w:val="22"/>
                <w:szCs w:val="22"/>
              </w:rPr>
              <w:t>ПК 2.1-2.7,</w:t>
            </w:r>
          </w:p>
          <w:p w:rsidR="00C260F9" w:rsidRDefault="00F22CE1" w:rsidP="00EE5FB6">
            <w:pPr>
              <w:pStyle w:val="a7"/>
              <w:ind w:left="113"/>
              <w:jc w:val="center"/>
              <w:rPr>
                <w:sz w:val="22"/>
                <w:szCs w:val="22"/>
              </w:rPr>
            </w:pPr>
            <w:r>
              <w:rPr>
                <w:sz w:val="22"/>
                <w:szCs w:val="22"/>
              </w:rPr>
              <w:t>ПК 3.1,-3.5,</w:t>
            </w:r>
          </w:p>
          <w:p w:rsidR="00C260F9" w:rsidRDefault="00F22CE1" w:rsidP="00EE5FB6">
            <w:pPr>
              <w:pStyle w:val="a7"/>
              <w:ind w:left="113"/>
              <w:jc w:val="center"/>
              <w:rPr>
                <w:sz w:val="22"/>
                <w:szCs w:val="22"/>
              </w:rPr>
            </w:pPr>
            <w:r>
              <w:rPr>
                <w:sz w:val="22"/>
                <w:szCs w:val="22"/>
              </w:rPr>
              <w:t>ПК 5.1-5.5</w:t>
            </w:r>
          </w:p>
          <w:p w:rsidR="00C260F9" w:rsidRDefault="00F22CE1" w:rsidP="00EE5FB6">
            <w:pPr>
              <w:pStyle w:val="a7"/>
              <w:ind w:left="113"/>
              <w:jc w:val="center"/>
              <w:rPr>
                <w:sz w:val="22"/>
                <w:szCs w:val="22"/>
              </w:rPr>
            </w:pPr>
            <w:r>
              <w:rPr>
                <w:sz w:val="22"/>
                <w:szCs w:val="22"/>
              </w:rPr>
              <w:t>ЛР 4,6,10</w:t>
            </w:r>
          </w:p>
        </w:tc>
        <w:tc>
          <w:tcPr>
            <w:tcW w:w="3120" w:type="dxa"/>
            <w:tcBorders>
              <w:top w:val="single" w:sz="4" w:space="0" w:color="auto"/>
              <w:left w:val="single" w:sz="4" w:space="0" w:color="auto"/>
              <w:bottom w:val="single" w:sz="4" w:space="0" w:color="auto"/>
            </w:tcBorders>
            <w:shd w:val="clear" w:color="auto" w:fill="auto"/>
          </w:tcPr>
          <w:p w:rsidR="00C260F9" w:rsidRDefault="00F22CE1" w:rsidP="00EE5FB6">
            <w:pPr>
              <w:pStyle w:val="a7"/>
              <w:numPr>
                <w:ilvl w:val="0"/>
                <w:numId w:val="3"/>
              </w:numPr>
              <w:tabs>
                <w:tab w:val="left" w:pos="701"/>
                <w:tab w:val="left" w:pos="706"/>
              </w:tabs>
              <w:ind w:left="113"/>
            </w:pPr>
            <w:r>
              <w:t>определять</w:t>
            </w:r>
          </w:p>
          <w:p w:rsidR="00C260F9" w:rsidRDefault="00F22CE1" w:rsidP="00EE5FB6">
            <w:pPr>
              <w:pStyle w:val="a7"/>
              <w:ind w:left="113"/>
            </w:pPr>
            <w:r>
              <w:t>педагогические возможности различных методов, приемов, методик, форм организации обучения и воспитания;</w:t>
            </w:r>
          </w:p>
          <w:p w:rsidR="00C260F9" w:rsidRDefault="00F22CE1" w:rsidP="00EE5FB6">
            <w:pPr>
              <w:pStyle w:val="a7"/>
              <w:numPr>
                <w:ilvl w:val="0"/>
                <w:numId w:val="3"/>
              </w:numPr>
              <w:tabs>
                <w:tab w:val="left" w:pos="706"/>
                <w:tab w:val="left" w:pos="763"/>
              </w:tabs>
              <w:ind w:left="113"/>
            </w:pPr>
            <w:r>
              <w:t>анализировать</w:t>
            </w:r>
          </w:p>
          <w:p w:rsidR="00C260F9" w:rsidRDefault="00F22CE1" w:rsidP="00EE5FB6">
            <w:pPr>
              <w:pStyle w:val="a7"/>
              <w:ind w:left="113"/>
              <w:jc w:val="both"/>
            </w:pPr>
            <w:r>
              <w:t>педагогическую деятельность, педагогические факты и явления;</w:t>
            </w:r>
          </w:p>
          <w:p w:rsidR="00C260F9" w:rsidRDefault="00F22CE1" w:rsidP="00EE5FB6">
            <w:pPr>
              <w:pStyle w:val="a7"/>
              <w:numPr>
                <w:ilvl w:val="0"/>
                <w:numId w:val="3"/>
              </w:numPr>
              <w:tabs>
                <w:tab w:val="left" w:pos="706"/>
                <w:tab w:val="left" w:pos="763"/>
                <w:tab w:val="left" w:pos="2323"/>
              </w:tabs>
              <w:ind w:left="113"/>
            </w:pPr>
            <w:r>
              <w:t>находить</w:t>
            </w:r>
            <w:r>
              <w:tab/>
              <w:t>и</w:t>
            </w:r>
          </w:p>
          <w:p w:rsidR="00C260F9" w:rsidRDefault="00F22CE1" w:rsidP="00EE5FB6">
            <w:pPr>
              <w:pStyle w:val="a7"/>
              <w:tabs>
                <w:tab w:val="left" w:pos="2064"/>
              </w:tabs>
              <w:ind w:left="113"/>
            </w:pPr>
            <w:r>
              <w:t>анализировать информацию, необходимую</w:t>
            </w:r>
            <w:r>
              <w:tab/>
              <w:t>для</w:t>
            </w:r>
          </w:p>
          <w:p w:rsidR="00C260F9" w:rsidRDefault="00F22CE1" w:rsidP="00EE5FB6">
            <w:pPr>
              <w:pStyle w:val="a7"/>
              <w:tabs>
                <w:tab w:val="left" w:pos="1229"/>
              </w:tabs>
              <w:ind w:left="113"/>
            </w:pPr>
            <w:r>
              <w:t>решения педагогических проблем,</w:t>
            </w:r>
            <w:r>
              <w:tab/>
              <w:t>повышения</w:t>
            </w:r>
          </w:p>
          <w:p w:rsidR="00C260F9" w:rsidRDefault="00F22CE1" w:rsidP="00EE5FB6">
            <w:pPr>
              <w:pStyle w:val="a7"/>
              <w:tabs>
                <w:tab w:val="left" w:pos="2304"/>
              </w:tabs>
              <w:ind w:left="113"/>
            </w:pPr>
            <w:r>
              <w:t>эффективности педагогической деятельности, профессионального самообразования</w:t>
            </w:r>
            <w:r>
              <w:tab/>
              <w:t>и</w:t>
            </w:r>
          </w:p>
          <w:p w:rsidR="00C260F9" w:rsidRDefault="00F22CE1" w:rsidP="00EE5FB6">
            <w:pPr>
              <w:pStyle w:val="a7"/>
              <w:ind w:left="113"/>
            </w:pPr>
            <w:r>
              <w:t>саморазвития;</w:t>
            </w:r>
          </w:p>
          <w:p w:rsidR="00C260F9" w:rsidRDefault="00F22CE1" w:rsidP="00EE5FB6">
            <w:pPr>
              <w:pStyle w:val="a7"/>
              <w:numPr>
                <w:ilvl w:val="0"/>
                <w:numId w:val="3"/>
              </w:numPr>
              <w:tabs>
                <w:tab w:val="left" w:pos="706"/>
                <w:tab w:val="left" w:pos="763"/>
              </w:tabs>
              <w:ind w:left="113"/>
            </w:pPr>
            <w:r>
              <w:t>ориентироваться</w:t>
            </w:r>
          </w:p>
          <w:p w:rsidR="00C260F9" w:rsidRDefault="00F22CE1" w:rsidP="00EE5FB6">
            <w:pPr>
              <w:pStyle w:val="a7"/>
              <w:ind w:left="113"/>
            </w:pPr>
            <w:r>
              <w:t>в современных проблемах образования, тенденциях его развития</w:t>
            </w:r>
            <w:r w:rsidR="00EE5FB6">
              <w:t xml:space="preserve"> и направлениях реформирования.</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C260F9" w:rsidRDefault="00F22CE1" w:rsidP="00EE5FB6">
            <w:pPr>
              <w:pStyle w:val="a7"/>
              <w:numPr>
                <w:ilvl w:val="0"/>
                <w:numId w:val="4"/>
              </w:numPr>
              <w:tabs>
                <w:tab w:val="left" w:pos="173"/>
              </w:tabs>
              <w:ind w:left="113" w:hanging="280"/>
            </w:pPr>
            <w:r>
              <w:t>взаимосвязь педагогической науки и практики, тенденции их развития;</w:t>
            </w:r>
          </w:p>
          <w:p w:rsidR="00C260F9" w:rsidRDefault="00F22CE1" w:rsidP="00EE5FB6">
            <w:pPr>
              <w:pStyle w:val="a7"/>
              <w:numPr>
                <w:ilvl w:val="0"/>
                <w:numId w:val="4"/>
              </w:numPr>
              <w:tabs>
                <w:tab w:val="left" w:pos="173"/>
              </w:tabs>
              <w:ind w:left="113" w:hanging="280"/>
            </w:pPr>
            <w:r>
              <w:t>значение и логику целеполагания в обучении, воспитании и педагогической деятельности;</w:t>
            </w:r>
          </w:p>
          <w:p w:rsidR="00C260F9" w:rsidRDefault="00F22CE1" w:rsidP="00EE5FB6">
            <w:pPr>
              <w:pStyle w:val="a7"/>
              <w:numPr>
                <w:ilvl w:val="0"/>
                <w:numId w:val="4"/>
              </w:numPr>
              <w:tabs>
                <w:tab w:val="left" w:pos="173"/>
              </w:tabs>
              <w:ind w:left="113"/>
            </w:pPr>
            <w:r>
              <w:t>принципы обучения и воспитания;</w:t>
            </w:r>
          </w:p>
          <w:p w:rsidR="00C260F9" w:rsidRDefault="00F22CE1" w:rsidP="00EE5FB6">
            <w:pPr>
              <w:pStyle w:val="a7"/>
              <w:numPr>
                <w:ilvl w:val="0"/>
                <w:numId w:val="4"/>
              </w:numPr>
              <w:tabs>
                <w:tab w:val="left" w:pos="173"/>
              </w:tabs>
              <w:ind w:left="113" w:hanging="280"/>
              <w:jc w:val="both"/>
            </w:pPr>
            <w:r>
              <w:t>особенности содержания и организации педагогического процесса в условиях разных типов и видов образовательных учреждений, на различных ступенях образования;</w:t>
            </w:r>
          </w:p>
          <w:p w:rsidR="00C260F9" w:rsidRDefault="00F22CE1" w:rsidP="00EE5FB6">
            <w:pPr>
              <w:pStyle w:val="a7"/>
              <w:numPr>
                <w:ilvl w:val="0"/>
                <w:numId w:val="4"/>
              </w:numPr>
              <w:tabs>
                <w:tab w:val="left" w:pos="173"/>
              </w:tabs>
              <w:ind w:left="113" w:hanging="280"/>
              <w:jc w:val="both"/>
            </w:pPr>
            <w:r>
              <w:t>формы, методы и средства обучения и воспитания, их педагогические возможности и условия применения;</w:t>
            </w:r>
          </w:p>
          <w:p w:rsidR="00C260F9" w:rsidRDefault="00F22CE1" w:rsidP="00EE5FB6">
            <w:pPr>
              <w:pStyle w:val="a7"/>
              <w:numPr>
                <w:ilvl w:val="0"/>
                <w:numId w:val="4"/>
              </w:numPr>
              <w:tabs>
                <w:tab w:val="left" w:pos="173"/>
                <w:tab w:val="left" w:pos="3600"/>
              </w:tabs>
              <w:ind w:left="113"/>
            </w:pPr>
            <w:r>
              <w:t>психолого-педагогические</w:t>
            </w:r>
            <w:r>
              <w:tab/>
              <w:t>условия</w:t>
            </w:r>
          </w:p>
          <w:p w:rsidR="00C260F9" w:rsidRDefault="00F22CE1" w:rsidP="00EE5FB6">
            <w:pPr>
              <w:pStyle w:val="a7"/>
              <w:tabs>
                <w:tab w:val="left" w:pos="1984"/>
                <w:tab w:val="left" w:pos="3789"/>
              </w:tabs>
              <w:ind w:left="113"/>
            </w:pPr>
            <w:r>
              <w:t>развития мотивации и способностей в процессе</w:t>
            </w:r>
            <w:r>
              <w:tab/>
              <w:t>обучения,</w:t>
            </w:r>
            <w:r>
              <w:tab/>
              <w:t>основы</w:t>
            </w:r>
          </w:p>
          <w:p w:rsidR="00C260F9" w:rsidRDefault="00F22CE1" w:rsidP="00EE5FB6">
            <w:pPr>
              <w:pStyle w:val="a7"/>
              <w:tabs>
                <w:tab w:val="left" w:pos="3515"/>
              </w:tabs>
              <w:ind w:left="113"/>
            </w:pPr>
            <w:r>
              <w:t>развивающего</w:t>
            </w:r>
            <w:r>
              <w:tab/>
              <w:t>обучения,</w:t>
            </w:r>
          </w:p>
          <w:p w:rsidR="00C260F9" w:rsidRDefault="00F22CE1" w:rsidP="00EE5FB6">
            <w:pPr>
              <w:pStyle w:val="a7"/>
              <w:ind w:left="113"/>
            </w:pPr>
            <w:r>
              <w:t>дифференциации и индивидуализации обучения и воспитания;</w:t>
            </w:r>
          </w:p>
          <w:p w:rsidR="00C260F9" w:rsidRDefault="00F22CE1" w:rsidP="00EE5FB6">
            <w:pPr>
              <w:pStyle w:val="a7"/>
              <w:numPr>
                <w:ilvl w:val="0"/>
                <w:numId w:val="4"/>
              </w:numPr>
              <w:tabs>
                <w:tab w:val="left" w:pos="173"/>
                <w:tab w:val="left" w:pos="984"/>
                <w:tab w:val="left" w:pos="3202"/>
              </w:tabs>
              <w:ind w:left="113" w:hanging="280"/>
            </w:pPr>
            <w:r>
              <w:t>понятие нормы и отклонения, нарушения в</w:t>
            </w:r>
            <w:r>
              <w:tab/>
              <w:t>соматическом,</w:t>
            </w:r>
            <w:r>
              <w:tab/>
              <w:t>психическом,</w:t>
            </w:r>
          </w:p>
          <w:p w:rsidR="00C260F9" w:rsidRDefault="00F22CE1" w:rsidP="00EE5FB6">
            <w:pPr>
              <w:pStyle w:val="a7"/>
              <w:tabs>
                <w:tab w:val="left" w:pos="1638"/>
                <w:tab w:val="left" w:pos="3002"/>
                <w:tab w:val="left" w:pos="4475"/>
              </w:tabs>
              <w:ind w:left="113"/>
            </w:pPr>
            <w:r>
              <w:t>интеллектуальном, речевом, сенсорном развитии</w:t>
            </w:r>
            <w:r>
              <w:tab/>
              <w:t>человека</w:t>
            </w:r>
            <w:r>
              <w:tab/>
              <w:t>(ребенка),</w:t>
            </w:r>
            <w:r>
              <w:tab/>
              <w:t>их</w:t>
            </w:r>
          </w:p>
          <w:p w:rsidR="00C260F9" w:rsidRDefault="00F22CE1" w:rsidP="00EE5FB6">
            <w:pPr>
              <w:pStyle w:val="a7"/>
              <w:ind w:left="113"/>
            </w:pPr>
            <w:r>
              <w:t>систематику и статистику;</w:t>
            </w:r>
          </w:p>
          <w:p w:rsidR="00C260F9" w:rsidRDefault="00F22CE1" w:rsidP="00EE5FB6">
            <w:pPr>
              <w:pStyle w:val="a7"/>
              <w:numPr>
                <w:ilvl w:val="0"/>
                <w:numId w:val="4"/>
              </w:numPr>
              <w:tabs>
                <w:tab w:val="left" w:pos="173"/>
                <w:tab w:val="left" w:pos="1843"/>
                <w:tab w:val="left" w:pos="2870"/>
                <w:tab w:val="left" w:pos="3322"/>
              </w:tabs>
              <w:ind w:left="113"/>
            </w:pPr>
            <w:r>
              <w:t>особенности</w:t>
            </w:r>
            <w:r>
              <w:tab/>
              <w:t>работы</w:t>
            </w:r>
            <w:r>
              <w:tab/>
              <w:t>с</w:t>
            </w:r>
            <w:r>
              <w:tab/>
              <w:t>одаренными</w:t>
            </w:r>
          </w:p>
          <w:p w:rsidR="00C260F9" w:rsidRDefault="00F22CE1" w:rsidP="00EE5FB6">
            <w:pPr>
              <w:pStyle w:val="a7"/>
              <w:tabs>
                <w:tab w:val="left" w:pos="1696"/>
                <w:tab w:val="left" w:pos="3069"/>
                <w:tab w:val="left" w:pos="3808"/>
              </w:tabs>
              <w:ind w:left="113" w:firstLine="280"/>
            </w:pPr>
            <w:r>
              <w:t>детьми,</w:t>
            </w:r>
            <w:r>
              <w:tab/>
              <w:t>детьми</w:t>
            </w:r>
            <w:r>
              <w:tab/>
              <w:t>с</w:t>
            </w:r>
            <w:r>
              <w:tab/>
              <w:t>особыми</w:t>
            </w:r>
          </w:p>
          <w:p w:rsidR="00C260F9" w:rsidRDefault="00F22CE1" w:rsidP="00EE5FB6">
            <w:pPr>
              <w:pStyle w:val="a7"/>
              <w:tabs>
                <w:tab w:val="left" w:pos="2978"/>
              </w:tabs>
              <w:ind w:left="113" w:firstLine="280"/>
            </w:pPr>
            <w:r>
              <w:t>образовательными</w:t>
            </w:r>
            <w:r>
              <w:tab/>
              <w:t>потребностями,</w:t>
            </w:r>
          </w:p>
          <w:p w:rsidR="00C260F9" w:rsidRDefault="00F22CE1" w:rsidP="00EE5FB6">
            <w:pPr>
              <w:pStyle w:val="a7"/>
              <w:ind w:left="113" w:firstLine="280"/>
            </w:pPr>
            <w:r>
              <w:t>девиантным поведением;</w:t>
            </w:r>
          </w:p>
        </w:tc>
      </w:tr>
    </w:tbl>
    <w:p w:rsidR="00C260F9" w:rsidRDefault="00C260F9">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120"/>
        <w:gridCol w:w="5112"/>
      </w:tblGrid>
      <w:tr w:rsidR="00C260F9">
        <w:trPr>
          <w:trHeight w:hRule="exact" w:val="1426"/>
          <w:jc w:val="center"/>
        </w:trPr>
        <w:tc>
          <w:tcPr>
            <w:tcW w:w="1814" w:type="dxa"/>
            <w:tcBorders>
              <w:top w:val="single" w:sz="4" w:space="0" w:color="auto"/>
              <w:left w:val="single" w:sz="4" w:space="0" w:color="auto"/>
              <w:bottom w:val="single" w:sz="4" w:space="0" w:color="auto"/>
            </w:tcBorders>
            <w:shd w:val="clear" w:color="auto" w:fill="auto"/>
          </w:tcPr>
          <w:p w:rsidR="00C260F9" w:rsidRDefault="00C260F9" w:rsidP="00EE5FB6">
            <w:pPr>
              <w:rPr>
                <w:sz w:val="10"/>
                <w:szCs w:val="10"/>
              </w:rPr>
            </w:pPr>
          </w:p>
        </w:tc>
        <w:tc>
          <w:tcPr>
            <w:tcW w:w="3120" w:type="dxa"/>
            <w:tcBorders>
              <w:top w:val="single" w:sz="4" w:space="0" w:color="auto"/>
              <w:left w:val="single" w:sz="4" w:space="0" w:color="auto"/>
              <w:bottom w:val="single" w:sz="4" w:space="0" w:color="auto"/>
            </w:tcBorders>
            <w:shd w:val="clear" w:color="auto" w:fill="auto"/>
          </w:tcPr>
          <w:p w:rsidR="00C260F9" w:rsidRDefault="00C260F9" w:rsidP="00EE5FB6">
            <w:pPr>
              <w:pStyle w:val="a7"/>
            </w:pP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rsidR="00C260F9" w:rsidRDefault="00F22CE1" w:rsidP="00EE5FB6">
            <w:pPr>
              <w:pStyle w:val="a7"/>
              <w:numPr>
                <w:ilvl w:val="0"/>
                <w:numId w:val="5"/>
              </w:numPr>
              <w:tabs>
                <w:tab w:val="left" w:pos="470"/>
                <w:tab w:val="left" w:pos="475"/>
              </w:tabs>
            </w:pPr>
            <w:r>
              <w:t>средства контроля и оценки качества</w:t>
            </w:r>
          </w:p>
          <w:p w:rsidR="00C260F9" w:rsidRDefault="00F22CE1" w:rsidP="00EE5FB6">
            <w:pPr>
              <w:pStyle w:val="a7"/>
            </w:pPr>
            <w:r>
              <w:t>образования;</w:t>
            </w:r>
          </w:p>
          <w:p w:rsidR="00C260F9" w:rsidRDefault="00F22CE1" w:rsidP="00EE5FB6">
            <w:pPr>
              <w:pStyle w:val="a7"/>
              <w:numPr>
                <w:ilvl w:val="0"/>
                <w:numId w:val="5"/>
              </w:numPr>
              <w:tabs>
                <w:tab w:val="left" w:pos="475"/>
              </w:tabs>
            </w:pPr>
            <w:r>
              <w:t>психолого-педагогические основы оценочной деятельности педагога.</w:t>
            </w:r>
          </w:p>
        </w:tc>
      </w:tr>
    </w:tbl>
    <w:p w:rsidR="00C260F9" w:rsidRDefault="00C260F9">
      <w:pPr>
        <w:spacing w:after="299" w:line="1" w:lineRule="exact"/>
      </w:pPr>
    </w:p>
    <w:p w:rsidR="00C260F9" w:rsidRDefault="00F22CE1">
      <w:pPr>
        <w:pStyle w:val="1"/>
        <w:numPr>
          <w:ilvl w:val="1"/>
          <w:numId w:val="2"/>
        </w:numPr>
        <w:tabs>
          <w:tab w:val="left" w:pos="1342"/>
        </w:tabs>
        <w:ind w:firstLine="820"/>
      </w:pPr>
      <w:r>
        <w:rPr>
          <w:b/>
          <w:bCs/>
        </w:rPr>
        <w:t>Количество часов на освоение программы дисциплины:</w:t>
      </w:r>
    </w:p>
    <w:p w:rsidR="00C260F9" w:rsidRDefault="00F22CE1">
      <w:pPr>
        <w:pStyle w:val="1"/>
        <w:spacing w:line="233" w:lineRule="auto"/>
        <w:ind w:firstLine="820"/>
      </w:pPr>
      <w:r>
        <w:t xml:space="preserve">Объем образовательной нагрузки обучающегося </w:t>
      </w:r>
      <w:r w:rsidR="00EE5FB6">
        <w:t>80</w:t>
      </w:r>
      <w:r>
        <w:t xml:space="preserve"> ч;</w:t>
      </w:r>
    </w:p>
    <w:p w:rsidR="00C260F9" w:rsidRDefault="00F22CE1">
      <w:pPr>
        <w:pStyle w:val="1"/>
        <w:ind w:firstLine="820"/>
      </w:pPr>
      <w:r>
        <w:t xml:space="preserve">Консультации </w:t>
      </w:r>
      <w:r w:rsidR="00EE5FB6">
        <w:t>4ч</w:t>
      </w:r>
    </w:p>
    <w:p w:rsidR="00C260F9" w:rsidRDefault="00F22CE1">
      <w:pPr>
        <w:pStyle w:val="1"/>
        <w:spacing w:after="260"/>
        <w:ind w:firstLine="820"/>
      </w:pPr>
      <w:r>
        <w:t>Промежуточная аттестация экзамен</w:t>
      </w:r>
      <w:r w:rsidR="00EE5FB6">
        <w:t xml:space="preserve"> 6ч</w:t>
      </w:r>
    </w:p>
    <w:p w:rsidR="00C260F9" w:rsidRDefault="00F22CE1" w:rsidP="003E509C">
      <w:pPr>
        <w:pStyle w:val="1"/>
        <w:numPr>
          <w:ilvl w:val="1"/>
          <w:numId w:val="2"/>
        </w:numPr>
        <w:tabs>
          <w:tab w:val="left" w:pos="349"/>
        </w:tabs>
        <w:spacing w:after="260"/>
        <w:ind w:firstLine="0"/>
        <w:jc w:val="center"/>
      </w:pPr>
      <w:r w:rsidRPr="00EE5FB6">
        <w:rPr>
          <w:b/>
          <w:bCs/>
          <w:i/>
          <w:iCs/>
        </w:rPr>
        <w:lastRenderedPageBreak/>
        <w:t>СТРУКТУРА И СОДЕРЖАНИЕ УЧЕБНОЙ ДИСЦИПЛИНЫ</w:t>
      </w:r>
      <w:r w:rsidRPr="00EE5FB6">
        <w:rPr>
          <w:b/>
          <w:bCs/>
          <w:i/>
          <w:iCs/>
        </w:rPr>
        <w:br/>
      </w:r>
      <w:r w:rsidRPr="00EE5FB6">
        <w:rPr>
          <w:b/>
          <w:bCs/>
        </w:rPr>
        <w:t>Объем учебной дисциплины и виды учебной работы</w:t>
      </w:r>
    </w:p>
    <w:tbl>
      <w:tblPr>
        <w:tblOverlap w:val="never"/>
        <w:tblW w:w="10488" w:type="dxa"/>
        <w:jc w:val="center"/>
        <w:tblLayout w:type="fixed"/>
        <w:tblCellMar>
          <w:left w:w="10" w:type="dxa"/>
          <w:right w:w="10" w:type="dxa"/>
        </w:tblCellMar>
        <w:tblLook w:val="04A0" w:firstRow="1" w:lastRow="0" w:firstColumn="1" w:lastColumn="0" w:noHBand="0" w:noVBand="1"/>
      </w:tblPr>
      <w:tblGrid>
        <w:gridCol w:w="8270"/>
        <w:gridCol w:w="2218"/>
      </w:tblGrid>
      <w:tr w:rsidR="00C260F9" w:rsidTr="00EE5FB6">
        <w:trPr>
          <w:trHeight w:hRule="exact" w:val="514"/>
          <w:jc w:val="center"/>
        </w:trPr>
        <w:tc>
          <w:tcPr>
            <w:tcW w:w="8270" w:type="dxa"/>
            <w:tcBorders>
              <w:top w:val="single" w:sz="4" w:space="0" w:color="auto"/>
              <w:left w:val="single" w:sz="4" w:space="0" w:color="auto"/>
            </w:tcBorders>
            <w:shd w:val="clear" w:color="auto" w:fill="auto"/>
            <w:vAlign w:val="center"/>
          </w:tcPr>
          <w:p w:rsidR="00C260F9" w:rsidRDefault="00F22CE1">
            <w:pPr>
              <w:pStyle w:val="a7"/>
            </w:pPr>
            <w:r>
              <w:t>Вид учебной работы</w:t>
            </w:r>
          </w:p>
        </w:tc>
        <w:tc>
          <w:tcPr>
            <w:tcW w:w="2218" w:type="dxa"/>
            <w:tcBorders>
              <w:top w:val="single" w:sz="4" w:space="0" w:color="auto"/>
              <w:left w:val="single" w:sz="4" w:space="0" w:color="auto"/>
              <w:right w:val="single" w:sz="4" w:space="0" w:color="auto"/>
            </w:tcBorders>
            <w:shd w:val="clear" w:color="auto" w:fill="auto"/>
            <w:vAlign w:val="center"/>
          </w:tcPr>
          <w:p w:rsidR="00C260F9" w:rsidRDefault="00F22CE1">
            <w:pPr>
              <w:pStyle w:val="a7"/>
            </w:pPr>
            <w:r>
              <w:t>Объём в часах</w:t>
            </w:r>
          </w:p>
        </w:tc>
      </w:tr>
      <w:tr w:rsidR="00C260F9" w:rsidTr="00EE5FB6">
        <w:trPr>
          <w:trHeight w:hRule="exact" w:val="360"/>
          <w:jc w:val="center"/>
        </w:trPr>
        <w:tc>
          <w:tcPr>
            <w:tcW w:w="8270" w:type="dxa"/>
            <w:tcBorders>
              <w:top w:val="single" w:sz="4" w:space="0" w:color="auto"/>
              <w:left w:val="single" w:sz="4" w:space="0" w:color="auto"/>
            </w:tcBorders>
            <w:shd w:val="clear" w:color="auto" w:fill="auto"/>
            <w:vAlign w:val="center"/>
          </w:tcPr>
          <w:p w:rsidR="00C260F9" w:rsidRDefault="00F22CE1">
            <w:pPr>
              <w:pStyle w:val="a7"/>
            </w:pPr>
            <w:r>
              <w:rPr>
                <w:b/>
                <w:bCs/>
              </w:rPr>
              <w:t>Объем образовательной нагрузки</w:t>
            </w:r>
          </w:p>
        </w:tc>
        <w:tc>
          <w:tcPr>
            <w:tcW w:w="2218" w:type="dxa"/>
            <w:tcBorders>
              <w:top w:val="single" w:sz="4" w:space="0" w:color="auto"/>
              <w:left w:val="single" w:sz="4" w:space="0" w:color="auto"/>
              <w:right w:val="single" w:sz="4" w:space="0" w:color="auto"/>
            </w:tcBorders>
            <w:shd w:val="clear" w:color="auto" w:fill="auto"/>
            <w:vAlign w:val="center"/>
          </w:tcPr>
          <w:p w:rsidR="00C260F9" w:rsidRDefault="00EE5FB6">
            <w:pPr>
              <w:pStyle w:val="a7"/>
              <w:jc w:val="center"/>
            </w:pPr>
            <w:r>
              <w:rPr>
                <w:b/>
                <w:bCs/>
              </w:rPr>
              <w:t>80</w:t>
            </w:r>
          </w:p>
        </w:tc>
      </w:tr>
      <w:tr w:rsidR="00C260F9" w:rsidTr="00EE5FB6">
        <w:trPr>
          <w:trHeight w:hRule="exact" w:val="288"/>
          <w:jc w:val="center"/>
        </w:trPr>
        <w:tc>
          <w:tcPr>
            <w:tcW w:w="10488" w:type="dxa"/>
            <w:gridSpan w:val="2"/>
            <w:tcBorders>
              <w:top w:val="single" w:sz="4" w:space="0" w:color="auto"/>
              <w:left w:val="single" w:sz="4" w:space="0" w:color="auto"/>
              <w:right w:val="single" w:sz="4" w:space="0" w:color="auto"/>
            </w:tcBorders>
            <w:shd w:val="clear" w:color="auto" w:fill="auto"/>
            <w:vAlign w:val="center"/>
          </w:tcPr>
          <w:p w:rsidR="00C260F9" w:rsidRDefault="00F22CE1">
            <w:pPr>
              <w:pStyle w:val="a7"/>
            </w:pPr>
            <w:r>
              <w:t>в том числе:</w:t>
            </w:r>
          </w:p>
        </w:tc>
      </w:tr>
      <w:tr w:rsidR="00C260F9" w:rsidTr="00EE5FB6">
        <w:trPr>
          <w:trHeight w:hRule="exact" w:val="293"/>
          <w:jc w:val="center"/>
        </w:trPr>
        <w:tc>
          <w:tcPr>
            <w:tcW w:w="8270" w:type="dxa"/>
            <w:tcBorders>
              <w:top w:val="single" w:sz="4" w:space="0" w:color="auto"/>
              <w:left w:val="single" w:sz="4" w:space="0" w:color="auto"/>
            </w:tcBorders>
            <w:shd w:val="clear" w:color="auto" w:fill="auto"/>
            <w:vAlign w:val="bottom"/>
          </w:tcPr>
          <w:p w:rsidR="00C260F9" w:rsidRDefault="00EE5FB6">
            <w:pPr>
              <w:pStyle w:val="a7"/>
            </w:pPr>
            <w:r>
              <w:t>Теоретические занятия</w:t>
            </w:r>
          </w:p>
        </w:tc>
        <w:tc>
          <w:tcPr>
            <w:tcW w:w="2218" w:type="dxa"/>
            <w:tcBorders>
              <w:top w:val="single" w:sz="4" w:space="0" w:color="auto"/>
              <w:left w:val="single" w:sz="4" w:space="0" w:color="auto"/>
              <w:right w:val="single" w:sz="4" w:space="0" w:color="auto"/>
            </w:tcBorders>
            <w:shd w:val="clear" w:color="auto" w:fill="auto"/>
            <w:vAlign w:val="bottom"/>
          </w:tcPr>
          <w:p w:rsidR="00C260F9" w:rsidRDefault="00EE5FB6">
            <w:pPr>
              <w:pStyle w:val="a7"/>
              <w:ind w:firstLine="980"/>
            </w:pPr>
            <w:r>
              <w:rPr>
                <w:b/>
                <w:bCs/>
              </w:rPr>
              <w:t>17</w:t>
            </w:r>
          </w:p>
        </w:tc>
      </w:tr>
      <w:tr w:rsidR="00C260F9" w:rsidTr="00EE5FB6">
        <w:trPr>
          <w:trHeight w:hRule="exact" w:val="422"/>
          <w:jc w:val="center"/>
        </w:trPr>
        <w:tc>
          <w:tcPr>
            <w:tcW w:w="8270" w:type="dxa"/>
            <w:tcBorders>
              <w:top w:val="single" w:sz="4" w:space="0" w:color="auto"/>
              <w:left w:val="single" w:sz="4" w:space="0" w:color="auto"/>
            </w:tcBorders>
            <w:shd w:val="clear" w:color="auto" w:fill="auto"/>
            <w:vAlign w:val="center"/>
          </w:tcPr>
          <w:p w:rsidR="00C260F9" w:rsidRDefault="00F22CE1">
            <w:pPr>
              <w:pStyle w:val="a7"/>
            </w:pPr>
            <w:r>
              <w:t>практические занятия</w:t>
            </w:r>
          </w:p>
        </w:tc>
        <w:tc>
          <w:tcPr>
            <w:tcW w:w="2218" w:type="dxa"/>
            <w:tcBorders>
              <w:top w:val="single" w:sz="4" w:space="0" w:color="auto"/>
              <w:left w:val="single" w:sz="4" w:space="0" w:color="auto"/>
              <w:right w:val="single" w:sz="4" w:space="0" w:color="auto"/>
            </w:tcBorders>
            <w:shd w:val="clear" w:color="auto" w:fill="auto"/>
            <w:vAlign w:val="center"/>
          </w:tcPr>
          <w:p w:rsidR="00C260F9" w:rsidRDefault="00EE5FB6">
            <w:pPr>
              <w:pStyle w:val="a7"/>
              <w:ind w:firstLine="980"/>
            </w:pPr>
            <w:r>
              <w:rPr>
                <w:b/>
                <w:bCs/>
              </w:rPr>
              <w:t>53</w:t>
            </w:r>
          </w:p>
        </w:tc>
      </w:tr>
      <w:tr w:rsidR="00C260F9" w:rsidRPr="00EE5FB6" w:rsidTr="00EE5FB6">
        <w:trPr>
          <w:trHeight w:hRule="exact" w:val="293"/>
          <w:jc w:val="center"/>
        </w:trPr>
        <w:tc>
          <w:tcPr>
            <w:tcW w:w="8270" w:type="dxa"/>
            <w:tcBorders>
              <w:top w:val="single" w:sz="4" w:space="0" w:color="auto"/>
              <w:left w:val="single" w:sz="4" w:space="0" w:color="auto"/>
            </w:tcBorders>
            <w:shd w:val="clear" w:color="auto" w:fill="auto"/>
            <w:vAlign w:val="bottom"/>
          </w:tcPr>
          <w:p w:rsidR="00C260F9" w:rsidRPr="00EE5FB6" w:rsidRDefault="00F22CE1">
            <w:pPr>
              <w:pStyle w:val="a7"/>
            </w:pPr>
            <w:r w:rsidRPr="00EE5FB6">
              <w:t>Консультации</w:t>
            </w:r>
          </w:p>
        </w:tc>
        <w:tc>
          <w:tcPr>
            <w:tcW w:w="2218" w:type="dxa"/>
            <w:tcBorders>
              <w:top w:val="single" w:sz="4" w:space="0" w:color="auto"/>
              <w:left w:val="single" w:sz="4" w:space="0" w:color="auto"/>
              <w:right w:val="single" w:sz="4" w:space="0" w:color="auto"/>
            </w:tcBorders>
            <w:shd w:val="clear" w:color="auto" w:fill="auto"/>
          </w:tcPr>
          <w:p w:rsidR="00C260F9" w:rsidRPr="00EE5FB6" w:rsidRDefault="00EE5FB6" w:rsidP="00EE5FB6">
            <w:pPr>
              <w:jc w:val="center"/>
            </w:pPr>
            <w:r>
              <w:t>4</w:t>
            </w:r>
          </w:p>
        </w:tc>
      </w:tr>
      <w:tr w:rsidR="00C260F9" w:rsidTr="00EE5FB6">
        <w:trPr>
          <w:trHeight w:hRule="exact" w:val="298"/>
          <w:jc w:val="center"/>
        </w:trPr>
        <w:tc>
          <w:tcPr>
            <w:tcW w:w="10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0F9" w:rsidRDefault="00F22CE1">
            <w:pPr>
              <w:pStyle w:val="a7"/>
            </w:pPr>
            <w:r>
              <w:rPr>
                <w:b/>
                <w:bCs/>
              </w:rPr>
              <w:t>Промежуточная аттестация в форме экзамена</w:t>
            </w:r>
            <w:r w:rsidR="00EE5FB6">
              <w:rPr>
                <w:b/>
                <w:bCs/>
              </w:rPr>
              <w:t xml:space="preserve">                                                                        6</w:t>
            </w:r>
          </w:p>
        </w:tc>
      </w:tr>
    </w:tbl>
    <w:p w:rsidR="00C260F9" w:rsidRDefault="00C260F9">
      <w:pPr>
        <w:sectPr w:rsidR="00C260F9">
          <w:pgSz w:w="11900" w:h="16840"/>
          <w:pgMar w:top="867" w:right="590" w:bottom="1219" w:left="822" w:header="439" w:footer="3" w:gutter="0"/>
          <w:cols w:space="720"/>
          <w:noEndnote/>
          <w:docGrid w:linePitch="360"/>
        </w:sectPr>
      </w:pPr>
    </w:p>
    <w:p w:rsidR="00C260F9" w:rsidRDefault="00C260F9">
      <w:pPr>
        <w:spacing w:after="159" w:line="1" w:lineRule="exact"/>
      </w:pPr>
    </w:p>
    <w:p w:rsidR="00C260F9" w:rsidRDefault="00F22CE1">
      <w:pPr>
        <w:pStyle w:val="a9"/>
        <w:rPr>
          <w:b/>
          <w:bCs/>
        </w:rPr>
      </w:pPr>
      <w:r>
        <w:rPr>
          <w:b/>
          <w:bCs/>
        </w:rPr>
        <w:t>2.2. Тематический план и содержание учебной дисциплины ОП.0</w:t>
      </w:r>
      <w:r w:rsidR="00F47BB5">
        <w:rPr>
          <w:b/>
          <w:bCs/>
        </w:rPr>
        <w:t>2 Основы педагогики</w:t>
      </w:r>
    </w:p>
    <w:p w:rsidR="00F47BB5" w:rsidRDefault="00F47BB5">
      <w:pPr>
        <w:pStyle w:val="a9"/>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85"/>
        <w:gridCol w:w="283"/>
        <w:gridCol w:w="9618"/>
        <w:gridCol w:w="994"/>
        <w:gridCol w:w="1133"/>
      </w:tblGrid>
      <w:tr w:rsidR="00F47BB5" w:rsidTr="00F47BB5">
        <w:trPr>
          <w:trHeight w:hRule="exact" w:val="703"/>
          <w:jc w:val="center"/>
        </w:trPr>
        <w:tc>
          <w:tcPr>
            <w:tcW w:w="2285" w:type="dxa"/>
            <w:shd w:val="clear" w:color="auto" w:fill="auto"/>
            <w:vAlign w:val="center"/>
          </w:tcPr>
          <w:p w:rsidR="00F47BB5" w:rsidRDefault="00F47BB5">
            <w:pPr>
              <w:pStyle w:val="a7"/>
              <w:jc w:val="center"/>
            </w:pPr>
            <w:r>
              <w:rPr>
                <w:b/>
                <w:bCs/>
              </w:rPr>
              <w:t>Наименование разделов и тем</w:t>
            </w:r>
          </w:p>
        </w:tc>
        <w:tc>
          <w:tcPr>
            <w:tcW w:w="9901" w:type="dxa"/>
            <w:gridSpan w:val="2"/>
            <w:shd w:val="clear" w:color="auto" w:fill="auto"/>
            <w:vAlign w:val="center"/>
          </w:tcPr>
          <w:p w:rsidR="00F47BB5" w:rsidRDefault="00F47BB5">
            <w:pPr>
              <w:pStyle w:val="a7"/>
              <w:jc w:val="center"/>
            </w:pPr>
            <w:r>
              <w:rPr>
                <w:b/>
                <w:bCs/>
              </w:rPr>
              <w:t xml:space="preserve">Содержание учебного материала, лабораторные и практические работы, самостоятельная работа обучающихся, курсовая работ (проект) </w:t>
            </w:r>
            <w:r>
              <w:rPr>
                <w:i/>
                <w:iCs/>
              </w:rPr>
              <w:t>(если предусмотрен ы)</w:t>
            </w:r>
          </w:p>
        </w:tc>
        <w:tc>
          <w:tcPr>
            <w:tcW w:w="994" w:type="dxa"/>
            <w:shd w:val="clear" w:color="auto" w:fill="auto"/>
            <w:vAlign w:val="center"/>
          </w:tcPr>
          <w:p w:rsidR="00F47BB5" w:rsidRDefault="00F47BB5">
            <w:pPr>
              <w:pStyle w:val="a7"/>
              <w:jc w:val="center"/>
            </w:pPr>
            <w:r>
              <w:rPr>
                <w:b/>
                <w:bCs/>
              </w:rPr>
              <w:t>Объем часов</w:t>
            </w:r>
          </w:p>
        </w:tc>
        <w:tc>
          <w:tcPr>
            <w:tcW w:w="1133" w:type="dxa"/>
            <w:shd w:val="clear" w:color="auto" w:fill="auto"/>
            <w:vAlign w:val="center"/>
          </w:tcPr>
          <w:p w:rsidR="00F47BB5" w:rsidRDefault="00F47BB5">
            <w:pPr>
              <w:pStyle w:val="a7"/>
              <w:jc w:val="center"/>
            </w:pPr>
            <w:r>
              <w:rPr>
                <w:b/>
                <w:bCs/>
              </w:rPr>
              <w:t>Уровень освоения</w:t>
            </w:r>
          </w:p>
        </w:tc>
      </w:tr>
      <w:tr w:rsidR="00F47BB5" w:rsidTr="00F47BB5">
        <w:trPr>
          <w:trHeight w:hRule="exact" w:val="240"/>
          <w:jc w:val="center"/>
        </w:trPr>
        <w:tc>
          <w:tcPr>
            <w:tcW w:w="2285" w:type="dxa"/>
            <w:shd w:val="clear" w:color="auto" w:fill="auto"/>
            <w:vAlign w:val="bottom"/>
          </w:tcPr>
          <w:p w:rsidR="00F47BB5" w:rsidRDefault="00F47BB5">
            <w:pPr>
              <w:pStyle w:val="a7"/>
              <w:jc w:val="center"/>
            </w:pPr>
            <w:r>
              <w:rPr>
                <w:b/>
                <w:bCs/>
              </w:rPr>
              <w:t>1</w:t>
            </w:r>
          </w:p>
        </w:tc>
        <w:tc>
          <w:tcPr>
            <w:tcW w:w="9901" w:type="dxa"/>
            <w:gridSpan w:val="2"/>
            <w:shd w:val="clear" w:color="auto" w:fill="auto"/>
            <w:vAlign w:val="bottom"/>
          </w:tcPr>
          <w:p w:rsidR="00F47BB5" w:rsidRDefault="00F47BB5">
            <w:pPr>
              <w:pStyle w:val="a7"/>
              <w:jc w:val="center"/>
            </w:pPr>
            <w:r>
              <w:rPr>
                <w:b/>
                <w:bCs/>
                <w:i/>
                <w:iCs/>
              </w:rPr>
              <w:t>2</w:t>
            </w:r>
          </w:p>
        </w:tc>
        <w:tc>
          <w:tcPr>
            <w:tcW w:w="994" w:type="dxa"/>
            <w:shd w:val="clear" w:color="auto" w:fill="auto"/>
            <w:vAlign w:val="bottom"/>
          </w:tcPr>
          <w:p w:rsidR="00F47BB5" w:rsidRDefault="00F47BB5">
            <w:pPr>
              <w:pStyle w:val="a7"/>
              <w:ind w:firstLine="440"/>
            </w:pPr>
            <w:r>
              <w:rPr>
                <w:b/>
                <w:bCs/>
              </w:rPr>
              <w:t>3</w:t>
            </w:r>
          </w:p>
        </w:tc>
        <w:tc>
          <w:tcPr>
            <w:tcW w:w="1133" w:type="dxa"/>
            <w:shd w:val="clear" w:color="auto" w:fill="auto"/>
            <w:vAlign w:val="bottom"/>
          </w:tcPr>
          <w:p w:rsidR="00F47BB5" w:rsidRDefault="00F47BB5">
            <w:pPr>
              <w:pStyle w:val="a7"/>
              <w:ind w:firstLine="500"/>
            </w:pPr>
            <w:r>
              <w:rPr>
                <w:b/>
                <w:bCs/>
              </w:rPr>
              <w:t>4</w:t>
            </w:r>
          </w:p>
        </w:tc>
      </w:tr>
      <w:tr w:rsidR="00F47BB5" w:rsidTr="00F47BB5">
        <w:trPr>
          <w:trHeight w:hRule="exact" w:val="278"/>
          <w:jc w:val="center"/>
        </w:trPr>
        <w:tc>
          <w:tcPr>
            <w:tcW w:w="12186" w:type="dxa"/>
            <w:gridSpan w:val="3"/>
            <w:shd w:val="clear" w:color="auto" w:fill="auto"/>
            <w:vAlign w:val="bottom"/>
          </w:tcPr>
          <w:p w:rsidR="00F47BB5" w:rsidRDefault="00F47BB5">
            <w:pPr>
              <w:pStyle w:val="a7"/>
            </w:pPr>
            <w:r>
              <w:rPr>
                <w:b/>
                <w:bCs/>
              </w:rPr>
              <w:t>Раздел 1.</w:t>
            </w:r>
            <w:r>
              <w:t>Взаимосвязь педагогической науки и практики, тенденции их развития</w:t>
            </w:r>
          </w:p>
        </w:tc>
        <w:tc>
          <w:tcPr>
            <w:tcW w:w="994" w:type="dxa"/>
            <w:shd w:val="clear" w:color="auto" w:fill="auto"/>
            <w:vAlign w:val="bottom"/>
          </w:tcPr>
          <w:p w:rsidR="00F47BB5" w:rsidRDefault="00F47BB5">
            <w:pPr>
              <w:pStyle w:val="a7"/>
              <w:ind w:firstLine="380"/>
            </w:pPr>
            <w:r>
              <w:rPr>
                <w:b/>
                <w:bCs/>
              </w:rPr>
              <w:t>12</w:t>
            </w:r>
          </w:p>
        </w:tc>
        <w:tc>
          <w:tcPr>
            <w:tcW w:w="1133" w:type="dxa"/>
            <w:shd w:val="clear" w:color="auto" w:fill="auto"/>
          </w:tcPr>
          <w:p w:rsidR="00F47BB5" w:rsidRDefault="00F47BB5">
            <w:pPr>
              <w:rPr>
                <w:sz w:val="10"/>
                <w:szCs w:val="10"/>
              </w:rPr>
            </w:pPr>
          </w:p>
        </w:tc>
      </w:tr>
      <w:tr w:rsidR="00F47BB5" w:rsidTr="00F47BB5">
        <w:trPr>
          <w:trHeight w:hRule="exact" w:val="446"/>
          <w:jc w:val="center"/>
        </w:trPr>
        <w:tc>
          <w:tcPr>
            <w:tcW w:w="2285" w:type="dxa"/>
            <w:vMerge w:val="restart"/>
            <w:shd w:val="clear" w:color="auto" w:fill="auto"/>
            <w:vAlign w:val="center"/>
          </w:tcPr>
          <w:p w:rsidR="00F47BB5" w:rsidRDefault="00F47BB5">
            <w:pPr>
              <w:pStyle w:val="a7"/>
              <w:jc w:val="center"/>
            </w:pPr>
            <w:r>
              <w:rPr>
                <w:b/>
                <w:bCs/>
              </w:rPr>
              <w:t>Тема 1.1.</w:t>
            </w:r>
          </w:p>
          <w:p w:rsidR="00F47BB5" w:rsidRDefault="00F47BB5">
            <w:pPr>
              <w:pStyle w:val="a7"/>
              <w:jc w:val="center"/>
            </w:pPr>
            <w:r>
              <w:t>Взаимосвязь педагогической науки и практики</w:t>
            </w:r>
          </w:p>
        </w:tc>
        <w:tc>
          <w:tcPr>
            <w:tcW w:w="9901" w:type="dxa"/>
            <w:gridSpan w:val="2"/>
            <w:shd w:val="clear" w:color="auto" w:fill="auto"/>
            <w:vAlign w:val="center"/>
          </w:tcPr>
          <w:p w:rsidR="00F47BB5" w:rsidRDefault="00F47BB5">
            <w:pPr>
              <w:pStyle w:val="a7"/>
            </w:pPr>
            <w:r>
              <w:rPr>
                <w:b/>
                <w:bCs/>
              </w:rPr>
              <w:t>Содержание учебного материала</w:t>
            </w:r>
          </w:p>
        </w:tc>
        <w:tc>
          <w:tcPr>
            <w:tcW w:w="994" w:type="dxa"/>
            <w:vMerge w:val="restart"/>
            <w:shd w:val="clear" w:color="auto" w:fill="auto"/>
          </w:tcPr>
          <w:p w:rsidR="00F47BB5" w:rsidRDefault="00F47BB5">
            <w:pPr>
              <w:pStyle w:val="a7"/>
              <w:ind w:firstLine="440"/>
            </w:pPr>
            <w:r>
              <w:t>2</w:t>
            </w:r>
          </w:p>
        </w:tc>
        <w:tc>
          <w:tcPr>
            <w:tcW w:w="1133" w:type="dxa"/>
            <w:vMerge w:val="restart"/>
            <w:shd w:val="clear" w:color="auto" w:fill="auto"/>
          </w:tcPr>
          <w:p w:rsidR="00F47BB5" w:rsidRDefault="00F47BB5">
            <w:pPr>
              <w:pStyle w:val="a7"/>
              <w:jc w:val="center"/>
            </w:pPr>
            <w:r>
              <w:t>1,2</w:t>
            </w:r>
          </w:p>
        </w:tc>
      </w:tr>
      <w:tr w:rsidR="00F47BB5" w:rsidTr="00F47BB5">
        <w:trPr>
          <w:trHeight w:hRule="exact" w:val="912"/>
          <w:jc w:val="center"/>
        </w:trPr>
        <w:tc>
          <w:tcPr>
            <w:tcW w:w="2285" w:type="dxa"/>
            <w:vMerge/>
            <w:shd w:val="clear" w:color="auto" w:fill="auto"/>
            <w:vAlign w:val="center"/>
          </w:tcPr>
          <w:p w:rsidR="00F47BB5" w:rsidRDefault="00F47BB5"/>
        </w:tc>
        <w:tc>
          <w:tcPr>
            <w:tcW w:w="283" w:type="dxa"/>
            <w:shd w:val="clear" w:color="auto" w:fill="auto"/>
          </w:tcPr>
          <w:p w:rsidR="00F47BB5" w:rsidRDefault="00F47BB5">
            <w:pPr>
              <w:pStyle w:val="a7"/>
            </w:pPr>
            <w:r>
              <w:t>1.</w:t>
            </w:r>
          </w:p>
        </w:tc>
        <w:tc>
          <w:tcPr>
            <w:tcW w:w="9618" w:type="dxa"/>
            <w:shd w:val="clear" w:color="auto" w:fill="auto"/>
          </w:tcPr>
          <w:p w:rsidR="00F47BB5" w:rsidRDefault="00F47BB5">
            <w:pPr>
              <w:pStyle w:val="a7"/>
              <w:jc w:val="both"/>
            </w:pPr>
            <w:r>
              <w:t>Педагогика как наука, объект, предмет, функции исследования</w:t>
            </w:r>
            <w:r>
              <w:rPr>
                <w:b/>
                <w:bCs/>
              </w:rPr>
              <w:t xml:space="preserve">. </w:t>
            </w:r>
            <w:r>
              <w:t>Этапы становления педагогической науки и практики. Место педагогики в системе гуманитарных и естественных наук.</w:t>
            </w:r>
          </w:p>
        </w:tc>
        <w:tc>
          <w:tcPr>
            <w:tcW w:w="994" w:type="dxa"/>
            <w:vMerge/>
            <w:shd w:val="clear" w:color="auto" w:fill="auto"/>
          </w:tcPr>
          <w:p w:rsidR="00F47BB5" w:rsidRDefault="00F47BB5"/>
        </w:tc>
        <w:tc>
          <w:tcPr>
            <w:tcW w:w="1133" w:type="dxa"/>
            <w:vMerge/>
            <w:shd w:val="clear" w:color="auto" w:fill="auto"/>
          </w:tcPr>
          <w:p w:rsidR="00F47BB5" w:rsidRDefault="00F47BB5"/>
        </w:tc>
      </w:tr>
      <w:tr w:rsidR="00F47BB5" w:rsidTr="00F47BB5">
        <w:trPr>
          <w:trHeight w:hRule="exact" w:val="686"/>
          <w:jc w:val="center"/>
        </w:trPr>
        <w:tc>
          <w:tcPr>
            <w:tcW w:w="2285" w:type="dxa"/>
            <w:vMerge/>
            <w:shd w:val="clear" w:color="auto" w:fill="auto"/>
            <w:vAlign w:val="center"/>
          </w:tcPr>
          <w:p w:rsidR="00F47BB5" w:rsidRDefault="00F47BB5"/>
        </w:tc>
        <w:tc>
          <w:tcPr>
            <w:tcW w:w="9901" w:type="dxa"/>
            <w:gridSpan w:val="2"/>
            <w:shd w:val="clear" w:color="auto" w:fill="auto"/>
            <w:vAlign w:val="center"/>
          </w:tcPr>
          <w:p w:rsidR="00F47BB5" w:rsidRDefault="00F47BB5">
            <w:pPr>
              <w:pStyle w:val="a7"/>
            </w:pPr>
            <w:r>
              <w:rPr>
                <w:b/>
                <w:bCs/>
              </w:rPr>
              <w:t>Практическое занятие</w:t>
            </w:r>
          </w:p>
          <w:p w:rsidR="00F47BB5" w:rsidRDefault="00F47BB5">
            <w:pPr>
              <w:pStyle w:val="a7"/>
              <w:spacing w:line="228" w:lineRule="auto"/>
            </w:pPr>
            <w:r>
              <w:t>Структура педагогической науки.</w:t>
            </w:r>
          </w:p>
        </w:tc>
        <w:tc>
          <w:tcPr>
            <w:tcW w:w="994" w:type="dxa"/>
            <w:shd w:val="clear" w:color="auto" w:fill="auto"/>
          </w:tcPr>
          <w:p w:rsidR="00F47BB5" w:rsidRDefault="00F47BB5">
            <w:pPr>
              <w:pStyle w:val="a7"/>
              <w:ind w:firstLine="440"/>
            </w:pPr>
            <w:r>
              <w:t>2</w:t>
            </w:r>
          </w:p>
        </w:tc>
        <w:tc>
          <w:tcPr>
            <w:tcW w:w="1133" w:type="dxa"/>
            <w:shd w:val="clear" w:color="auto" w:fill="auto"/>
          </w:tcPr>
          <w:p w:rsidR="00F47BB5" w:rsidRDefault="00F47BB5">
            <w:pPr>
              <w:pStyle w:val="a7"/>
              <w:ind w:firstLine="500"/>
              <w:rPr>
                <w:sz w:val="22"/>
                <w:szCs w:val="22"/>
              </w:rPr>
            </w:pPr>
            <w:r>
              <w:rPr>
                <w:sz w:val="22"/>
                <w:szCs w:val="22"/>
              </w:rPr>
              <w:t>2</w:t>
            </w:r>
          </w:p>
        </w:tc>
      </w:tr>
      <w:tr w:rsidR="00F47BB5" w:rsidTr="00F47BB5">
        <w:trPr>
          <w:trHeight w:hRule="exact" w:val="432"/>
          <w:jc w:val="center"/>
        </w:trPr>
        <w:tc>
          <w:tcPr>
            <w:tcW w:w="2285" w:type="dxa"/>
            <w:vMerge w:val="restart"/>
            <w:shd w:val="clear" w:color="auto" w:fill="auto"/>
            <w:vAlign w:val="center"/>
          </w:tcPr>
          <w:p w:rsidR="00F47BB5" w:rsidRDefault="00F47BB5">
            <w:pPr>
              <w:pStyle w:val="a7"/>
              <w:jc w:val="center"/>
            </w:pPr>
            <w:r>
              <w:rPr>
                <w:b/>
                <w:bCs/>
              </w:rPr>
              <w:t>Тема 1.2.</w:t>
            </w:r>
          </w:p>
          <w:p w:rsidR="00F47BB5" w:rsidRDefault="00F47BB5">
            <w:pPr>
              <w:pStyle w:val="a7"/>
              <w:jc w:val="center"/>
            </w:pPr>
            <w:r>
              <w:t>Тенденции развития педагогической науки и практики</w:t>
            </w:r>
          </w:p>
        </w:tc>
        <w:tc>
          <w:tcPr>
            <w:tcW w:w="9901" w:type="dxa"/>
            <w:gridSpan w:val="2"/>
            <w:shd w:val="clear" w:color="auto" w:fill="auto"/>
            <w:vAlign w:val="center"/>
          </w:tcPr>
          <w:p w:rsidR="00F47BB5" w:rsidRDefault="00F47BB5">
            <w:pPr>
              <w:pStyle w:val="a7"/>
            </w:pPr>
            <w:r>
              <w:rPr>
                <w:b/>
                <w:bCs/>
              </w:rPr>
              <w:t>Содержание учебного материала</w:t>
            </w:r>
          </w:p>
        </w:tc>
        <w:tc>
          <w:tcPr>
            <w:tcW w:w="994" w:type="dxa"/>
            <w:vMerge w:val="restart"/>
            <w:shd w:val="clear" w:color="auto" w:fill="auto"/>
          </w:tcPr>
          <w:p w:rsidR="00F47BB5" w:rsidRDefault="00F47BB5">
            <w:pPr>
              <w:pStyle w:val="a7"/>
              <w:ind w:firstLine="440"/>
            </w:pPr>
            <w:r>
              <w:t>2</w:t>
            </w:r>
          </w:p>
        </w:tc>
        <w:tc>
          <w:tcPr>
            <w:tcW w:w="1133" w:type="dxa"/>
            <w:vMerge w:val="restart"/>
            <w:shd w:val="clear" w:color="auto" w:fill="auto"/>
          </w:tcPr>
          <w:p w:rsidR="00F47BB5" w:rsidRDefault="00F47BB5">
            <w:pPr>
              <w:pStyle w:val="a7"/>
              <w:ind w:firstLine="500"/>
            </w:pPr>
            <w:r>
              <w:t>2</w:t>
            </w:r>
          </w:p>
        </w:tc>
      </w:tr>
      <w:tr w:rsidR="00F47BB5" w:rsidTr="00F47BB5">
        <w:trPr>
          <w:trHeight w:hRule="exact" w:val="706"/>
          <w:jc w:val="center"/>
        </w:trPr>
        <w:tc>
          <w:tcPr>
            <w:tcW w:w="2285" w:type="dxa"/>
            <w:vMerge/>
            <w:shd w:val="clear" w:color="auto" w:fill="auto"/>
            <w:vAlign w:val="center"/>
          </w:tcPr>
          <w:p w:rsidR="00F47BB5" w:rsidRDefault="00F47BB5"/>
        </w:tc>
        <w:tc>
          <w:tcPr>
            <w:tcW w:w="283" w:type="dxa"/>
            <w:shd w:val="clear" w:color="auto" w:fill="auto"/>
          </w:tcPr>
          <w:p w:rsidR="00F47BB5" w:rsidRDefault="00F47BB5">
            <w:pPr>
              <w:pStyle w:val="a7"/>
            </w:pPr>
            <w:r>
              <w:t>1.</w:t>
            </w:r>
          </w:p>
        </w:tc>
        <w:tc>
          <w:tcPr>
            <w:tcW w:w="9618" w:type="dxa"/>
            <w:shd w:val="clear" w:color="auto" w:fill="auto"/>
            <w:vAlign w:val="center"/>
          </w:tcPr>
          <w:p w:rsidR="00F47BB5" w:rsidRDefault="00F47BB5">
            <w:pPr>
              <w:pStyle w:val="a7"/>
              <w:jc w:val="both"/>
            </w:pPr>
            <w:r>
              <w:t>Современные проблемы и тенденции развития педагогической науки и практики</w:t>
            </w:r>
            <w:r>
              <w:rPr>
                <w:b/>
                <w:bCs/>
              </w:rPr>
              <w:t xml:space="preserve">. </w:t>
            </w:r>
            <w:r>
              <w:t>Направления реформирования педагогической науки и</w:t>
            </w:r>
          </w:p>
        </w:tc>
        <w:tc>
          <w:tcPr>
            <w:tcW w:w="994" w:type="dxa"/>
            <w:vMerge/>
            <w:shd w:val="clear" w:color="auto" w:fill="auto"/>
          </w:tcPr>
          <w:p w:rsidR="00F47BB5" w:rsidRDefault="00F47BB5"/>
        </w:tc>
        <w:tc>
          <w:tcPr>
            <w:tcW w:w="1133" w:type="dxa"/>
            <w:vMerge/>
            <w:shd w:val="clear" w:color="auto" w:fill="auto"/>
          </w:tcPr>
          <w:p w:rsidR="00F47BB5" w:rsidRDefault="00F47BB5"/>
        </w:tc>
      </w:tr>
      <w:tr w:rsidR="00F47BB5" w:rsidTr="00F47BB5">
        <w:trPr>
          <w:trHeight w:hRule="exact" w:val="989"/>
          <w:jc w:val="center"/>
        </w:trPr>
        <w:tc>
          <w:tcPr>
            <w:tcW w:w="2285" w:type="dxa"/>
            <w:vMerge/>
            <w:shd w:val="clear" w:color="auto" w:fill="auto"/>
            <w:vAlign w:val="center"/>
          </w:tcPr>
          <w:p w:rsidR="00F47BB5" w:rsidRDefault="00F47BB5"/>
        </w:tc>
        <w:tc>
          <w:tcPr>
            <w:tcW w:w="9901" w:type="dxa"/>
            <w:gridSpan w:val="2"/>
            <w:shd w:val="clear" w:color="auto" w:fill="auto"/>
            <w:vAlign w:val="center"/>
          </w:tcPr>
          <w:p w:rsidR="00F47BB5" w:rsidRDefault="00F47BB5">
            <w:pPr>
              <w:pStyle w:val="a7"/>
            </w:pPr>
            <w:r>
              <w:rPr>
                <w:b/>
                <w:bCs/>
              </w:rPr>
              <w:t>Практическое занятие</w:t>
            </w:r>
          </w:p>
          <w:p w:rsidR="00F47BB5" w:rsidRDefault="00F47BB5">
            <w:pPr>
              <w:pStyle w:val="a7"/>
            </w:pPr>
            <w:r>
              <w:t>Разработка таблицы «Проблемы и тенденции развития современного дошкольного образования» на основе анализа Закона РФ «Об</w:t>
            </w:r>
          </w:p>
        </w:tc>
        <w:tc>
          <w:tcPr>
            <w:tcW w:w="994" w:type="dxa"/>
            <w:shd w:val="clear" w:color="auto" w:fill="auto"/>
          </w:tcPr>
          <w:p w:rsidR="00F47BB5" w:rsidRDefault="00F47BB5">
            <w:pPr>
              <w:pStyle w:val="a7"/>
              <w:ind w:firstLine="440"/>
            </w:pPr>
            <w:r>
              <w:t>2</w:t>
            </w:r>
          </w:p>
        </w:tc>
        <w:tc>
          <w:tcPr>
            <w:tcW w:w="1133" w:type="dxa"/>
            <w:vMerge w:val="restart"/>
            <w:shd w:val="clear" w:color="auto" w:fill="auto"/>
            <w:vAlign w:val="bottom"/>
          </w:tcPr>
          <w:p w:rsidR="00F47BB5" w:rsidRDefault="00F47BB5">
            <w:pPr>
              <w:pStyle w:val="a7"/>
              <w:ind w:firstLine="500"/>
            </w:pPr>
            <w:r>
              <w:t>2</w:t>
            </w:r>
          </w:p>
        </w:tc>
      </w:tr>
      <w:tr w:rsidR="00F47BB5" w:rsidTr="00F47BB5">
        <w:trPr>
          <w:trHeight w:hRule="exact" w:val="379"/>
          <w:jc w:val="center"/>
        </w:trPr>
        <w:tc>
          <w:tcPr>
            <w:tcW w:w="2285" w:type="dxa"/>
            <w:shd w:val="clear" w:color="auto" w:fill="auto"/>
            <w:vAlign w:val="center"/>
          </w:tcPr>
          <w:p w:rsidR="00F47BB5" w:rsidRDefault="00F47BB5">
            <w:pPr>
              <w:pStyle w:val="a7"/>
              <w:jc w:val="center"/>
            </w:pPr>
            <w:r>
              <w:rPr>
                <w:b/>
                <w:bCs/>
              </w:rPr>
              <w:t>Тема 1.3.</w:t>
            </w:r>
          </w:p>
        </w:tc>
        <w:tc>
          <w:tcPr>
            <w:tcW w:w="9901" w:type="dxa"/>
            <w:gridSpan w:val="2"/>
            <w:shd w:val="clear" w:color="auto" w:fill="auto"/>
            <w:vAlign w:val="center"/>
          </w:tcPr>
          <w:p w:rsidR="00F47BB5" w:rsidRDefault="00F47BB5">
            <w:pPr>
              <w:pStyle w:val="a7"/>
            </w:pPr>
            <w:r>
              <w:rPr>
                <w:b/>
                <w:bCs/>
              </w:rPr>
              <w:t>Содержание учебного материала</w:t>
            </w:r>
          </w:p>
        </w:tc>
        <w:tc>
          <w:tcPr>
            <w:tcW w:w="994" w:type="dxa"/>
            <w:shd w:val="clear" w:color="auto" w:fill="auto"/>
            <w:vAlign w:val="center"/>
          </w:tcPr>
          <w:p w:rsidR="00F47BB5" w:rsidRDefault="00F47BB5">
            <w:pPr>
              <w:pStyle w:val="a7"/>
              <w:ind w:firstLine="440"/>
            </w:pPr>
            <w:r>
              <w:t>4</w:t>
            </w:r>
          </w:p>
        </w:tc>
        <w:tc>
          <w:tcPr>
            <w:tcW w:w="1133" w:type="dxa"/>
            <w:vMerge/>
            <w:shd w:val="clear" w:color="auto" w:fill="auto"/>
            <w:vAlign w:val="bottom"/>
          </w:tcPr>
          <w:p w:rsidR="00F47BB5" w:rsidRDefault="00F47BB5"/>
        </w:tc>
      </w:tr>
    </w:tbl>
    <w:p w:rsidR="00C260F9" w:rsidRDefault="00F22CE1">
      <w:pPr>
        <w:spacing w:line="1" w:lineRule="exact"/>
        <w:rPr>
          <w:sz w:val="2"/>
          <w:szCs w:val="2"/>
        </w:rPr>
      </w:pPr>
      <w: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629"/>
          <w:jc w:val="center"/>
        </w:trPr>
        <w:tc>
          <w:tcPr>
            <w:tcW w:w="2285" w:type="dxa"/>
            <w:vMerge w:val="restart"/>
            <w:tcBorders>
              <w:left w:val="single" w:sz="4" w:space="0" w:color="auto"/>
            </w:tcBorders>
            <w:shd w:val="clear" w:color="auto" w:fill="auto"/>
          </w:tcPr>
          <w:p w:rsidR="00C260F9" w:rsidRDefault="00F22CE1">
            <w:pPr>
              <w:pStyle w:val="a7"/>
              <w:jc w:val="center"/>
            </w:pPr>
            <w:r>
              <w:lastRenderedPageBreak/>
              <w:t>Профессия педагог</w:t>
            </w:r>
          </w:p>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center"/>
          </w:tcPr>
          <w:p w:rsidR="00C260F9" w:rsidRDefault="00F22CE1">
            <w:pPr>
              <w:pStyle w:val="a7"/>
            </w:pPr>
            <w:r>
              <w:t>никновение и становление педагогической профессии. Профессия педагога, ее роль в современном обществе.</w:t>
            </w:r>
          </w:p>
        </w:tc>
        <w:tc>
          <w:tcPr>
            <w:tcW w:w="994" w:type="dxa"/>
            <w:vMerge w:val="restart"/>
            <w:tcBorders>
              <w:left w:val="single" w:sz="4" w:space="0" w:color="auto"/>
            </w:tcBorders>
            <w:shd w:val="clear" w:color="auto" w:fill="auto"/>
          </w:tcPr>
          <w:p w:rsidR="00C260F9" w:rsidRDefault="00C260F9">
            <w:pPr>
              <w:rPr>
                <w:sz w:val="10"/>
                <w:szCs w:val="10"/>
              </w:rPr>
            </w:pPr>
          </w:p>
        </w:tc>
        <w:tc>
          <w:tcPr>
            <w:tcW w:w="1133" w:type="dxa"/>
            <w:vMerge w:val="restart"/>
            <w:tcBorders>
              <w:left w:val="single" w:sz="4" w:space="0" w:color="auto"/>
            </w:tcBorders>
            <w:shd w:val="clear" w:color="auto" w:fill="auto"/>
          </w:tcPr>
          <w:p w:rsidR="00C260F9" w:rsidRDefault="00C260F9">
            <w:pPr>
              <w:rPr>
                <w:sz w:val="10"/>
                <w:szCs w:val="10"/>
              </w:rPr>
            </w:pPr>
          </w:p>
        </w:tc>
        <w:tc>
          <w:tcPr>
            <w:tcW w:w="2986" w:type="dxa"/>
            <w:vMerge w:val="restart"/>
            <w:tcBorders>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936"/>
          <w:jc w:val="center"/>
        </w:trPr>
        <w:tc>
          <w:tcPr>
            <w:tcW w:w="2285" w:type="dxa"/>
            <w:vMerge/>
            <w:tcBorders>
              <w:left w:val="single" w:sz="4" w:space="0" w:color="auto"/>
            </w:tcBorders>
            <w:shd w:val="clear" w:color="auto" w:fill="auto"/>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tcPr>
          <w:p w:rsidR="00C260F9" w:rsidRDefault="00F22CE1">
            <w:pPr>
              <w:pStyle w:val="a7"/>
            </w:pPr>
            <w:r>
              <w:t>Функции и особенности педагогической профессии</w:t>
            </w:r>
            <w:r>
              <w:rPr>
                <w:b/>
                <w:bCs/>
              </w:rPr>
              <w:t xml:space="preserve">. </w:t>
            </w:r>
            <w:r>
              <w:t>Современные требования к педагогу.</w:t>
            </w:r>
          </w:p>
          <w:p w:rsidR="00C260F9" w:rsidRDefault="00F22CE1">
            <w:pPr>
              <w:pStyle w:val="a7"/>
            </w:pPr>
            <w:r>
              <w:t>Понятия «профессия», «специальность», «педагогическая профессия»,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859"/>
          <w:jc w:val="center"/>
        </w:trPr>
        <w:tc>
          <w:tcPr>
            <w:tcW w:w="2285" w:type="dxa"/>
            <w:vMerge/>
            <w:tcBorders>
              <w:left w:val="single" w:sz="4" w:space="0" w:color="auto"/>
            </w:tcBorders>
            <w:shd w:val="clear" w:color="auto" w:fill="auto"/>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bottom"/>
          </w:tcPr>
          <w:p w:rsidR="00C260F9" w:rsidRDefault="00F22CE1">
            <w:pPr>
              <w:pStyle w:val="a7"/>
            </w:pPr>
            <w:r>
              <w:rPr>
                <w:b/>
                <w:bCs/>
              </w:rPr>
              <w:t>Практическое занятие</w:t>
            </w:r>
          </w:p>
          <w:p w:rsidR="00C260F9" w:rsidRDefault="00F22CE1">
            <w:pPr>
              <w:pStyle w:val="a7"/>
            </w:pPr>
            <w:r>
              <w:t>Формирование педагогической культуры и профессиональной этики, нравственных качеств у педагога</w:t>
            </w:r>
            <w:r>
              <w:rPr>
                <w:b/>
                <w:bCs/>
              </w:rPr>
              <w:t xml:space="preserve">. </w:t>
            </w:r>
            <w:r>
              <w:t>Педагогическое творчество, развитие</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437"/>
          <w:jc w:val="center"/>
        </w:trPr>
        <w:tc>
          <w:tcPr>
            <w:tcW w:w="2285" w:type="dxa"/>
            <w:vMerge/>
            <w:tcBorders>
              <w:left w:val="single" w:sz="4" w:space="0" w:color="auto"/>
            </w:tcBorders>
            <w:shd w:val="clear" w:color="auto" w:fill="auto"/>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tcPr>
          <w:p w:rsidR="00C260F9" w:rsidRDefault="00F22CE1">
            <w:pPr>
              <w:pStyle w:val="a7"/>
              <w:tabs>
                <w:tab w:val="left" w:pos="2078"/>
                <w:tab w:val="left" w:pos="3960"/>
                <w:tab w:val="left" w:pos="5587"/>
              </w:tabs>
            </w:pPr>
            <w:r>
              <w:t>Профессиональная</w:t>
            </w:r>
            <w:r>
              <w:tab/>
              <w:t>компетентность</w:t>
            </w:r>
            <w:r>
              <w:rPr>
                <w:b/>
                <w:bCs/>
              </w:rPr>
              <w:t>.</w:t>
            </w:r>
            <w:r>
              <w:rPr>
                <w:b/>
                <w:bCs/>
              </w:rPr>
              <w:tab/>
            </w:r>
            <w:r>
              <w:t>Приобретение</w:t>
            </w:r>
            <w:r>
              <w:tab/>
              <w:t>профессионального</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259"/>
          <w:jc w:val="center"/>
        </w:trPr>
        <w:tc>
          <w:tcPr>
            <w:tcW w:w="10219" w:type="dxa"/>
            <w:gridSpan w:val="3"/>
            <w:tcBorders>
              <w:top w:val="single" w:sz="4" w:space="0" w:color="auto"/>
              <w:left w:val="single" w:sz="4" w:space="0" w:color="auto"/>
            </w:tcBorders>
            <w:shd w:val="clear" w:color="auto" w:fill="auto"/>
            <w:vAlign w:val="bottom"/>
          </w:tcPr>
          <w:p w:rsidR="00C260F9" w:rsidRDefault="00F22CE1">
            <w:pPr>
              <w:pStyle w:val="a7"/>
            </w:pPr>
            <w:r>
              <w:rPr>
                <w:b/>
                <w:bCs/>
              </w:rPr>
              <w:t xml:space="preserve">Раздел 2. </w:t>
            </w:r>
            <w:r>
              <w:t>Целеполагание в обучении, воспитании и педагогической деятельности</w:t>
            </w:r>
          </w:p>
        </w:tc>
        <w:tc>
          <w:tcPr>
            <w:tcW w:w="994" w:type="dxa"/>
            <w:tcBorders>
              <w:top w:val="single" w:sz="4" w:space="0" w:color="auto"/>
              <w:left w:val="single" w:sz="4" w:space="0" w:color="auto"/>
            </w:tcBorders>
            <w:shd w:val="clear" w:color="auto" w:fill="auto"/>
            <w:vAlign w:val="bottom"/>
          </w:tcPr>
          <w:p w:rsidR="00C260F9" w:rsidRDefault="00F22CE1">
            <w:pPr>
              <w:pStyle w:val="a7"/>
              <w:ind w:firstLine="440"/>
            </w:pPr>
            <w:r>
              <w:rPr>
                <w:b/>
                <w:bCs/>
              </w:rPr>
              <w:t>4</w:t>
            </w:r>
          </w:p>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422"/>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Тема 2.1.</w:t>
            </w:r>
          </w:p>
          <w:p w:rsidR="00C260F9" w:rsidRDefault="00F22CE1">
            <w:pPr>
              <w:pStyle w:val="a7"/>
              <w:jc w:val="center"/>
            </w:pPr>
            <w:r>
              <w:t>Целеполагание в обучении, воспитании и педагогической деятельности</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tcPr>
          <w:p w:rsidR="00C260F9" w:rsidRDefault="00F22CE1">
            <w:pPr>
              <w:pStyle w:val="a7"/>
              <w:spacing w:before="420"/>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1037"/>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bottom"/>
          </w:tcPr>
          <w:p w:rsidR="00C260F9" w:rsidRDefault="00F22CE1">
            <w:pPr>
              <w:pStyle w:val="a7"/>
              <w:tabs>
                <w:tab w:val="left" w:leader="underscore" w:pos="4128"/>
                <w:tab w:val="left" w:leader="underscore" w:pos="7608"/>
              </w:tabs>
              <w:spacing w:line="233" w:lineRule="auto"/>
            </w:pPr>
            <w:r>
              <w:t>Значение и логика целеполагания в обучении, воспитании и педагогической деятельности</w:t>
            </w:r>
            <w:r>
              <w:rPr>
                <w:b/>
                <w:bCs/>
              </w:rPr>
              <w:t xml:space="preserve">. </w:t>
            </w:r>
            <w:r>
              <w:t xml:space="preserve">Понятие целеполагания, цели, задачи в обучении, воспитании и педагогической деятельности. Требования к </w:t>
            </w:r>
            <w:r>
              <w:rPr>
                <w:u w:val="single"/>
              </w:rPr>
              <w:t>процессу целеполагания его структура</w:t>
            </w:r>
            <w:r>
              <w:tab/>
            </w:r>
            <w:r>
              <w:rPr>
                <w:u w:val="single"/>
              </w:rPr>
              <w:t>логика и этапы</w:t>
            </w:r>
            <w:r>
              <w:tab/>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950"/>
          <w:jc w:val="center"/>
        </w:trPr>
        <w:tc>
          <w:tcPr>
            <w:tcW w:w="2285" w:type="dxa"/>
            <w:vMerge/>
            <w:tcBorders>
              <w:left w:val="single" w:sz="4" w:space="0" w:color="auto"/>
            </w:tcBorders>
            <w:shd w:val="clear" w:color="auto" w:fill="auto"/>
            <w:vAlign w:val="center"/>
          </w:tcPr>
          <w:p w:rsidR="00C260F9" w:rsidRDefault="00C260F9"/>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Практическое занятие</w:t>
            </w:r>
          </w:p>
          <w:p w:rsidR="00C260F9" w:rsidRDefault="00F22CE1">
            <w:pPr>
              <w:pStyle w:val="a7"/>
            </w:pPr>
            <w:r>
              <w:t>Анализ Закона РФ «Об образовании», определение целей и задач обучения и воспитания в системе дошкольного образования.</w:t>
            </w:r>
          </w:p>
        </w:tc>
        <w:tc>
          <w:tcPr>
            <w:tcW w:w="994" w:type="dxa"/>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tcBorders>
              <w:top w:val="single" w:sz="4" w:space="0" w:color="auto"/>
              <w:left w:val="single" w:sz="4" w:space="0" w:color="auto"/>
            </w:tcBorders>
            <w:shd w:val="clear" w:color="auto" w:fill="auto"/>
          </w:tcPr>
          <w:p w:rsidR="00C260F9" w:rsidRDefault="00F22CE1">
            <w:pPr>
              <w:pStyle w:val="a7"/>
              <w:spacing w:before="260"/>
              <w:jc w:val="center"/>
            </w:pPr>
            <w:r>
              <w:t>2</w:t>
            </w:r>
          </w:p>
        </w:tc>
        <w:tc>
          <w:tcPr>
            <w:tcW w:w="2986" w:type="dxa"/>
            <w:vMerge/>
            <w:tcBorders>
              <w:left w:val="single" w:sz="4" w:space="0" w:color="auto"/>
              <w:right w:val="single" w:sz="4" w:space="0" w:color="auto"/>
            </w:tcBorders>
            <w:shd w:val="clear" w:color="auto" w:fill="auto"/>
          </w:tcPr>
          <w:p w:rsidR="00C260F9" w:rsidRDefault="00C260F9"/>
        </w:tc>
      </w:tr>
    </w:tbl>
    <w:p w:rsidR="00C260F9" w:rsidRDefault="00F22CE1">
      <w:pPr>
        <w:spacing w:line="1" w:lineRule="exact"/>
        <w:rPr>
          <w:sz w:val="2"/>
          <w:szCs w:val="2"/>
        </w:rPr>
      </w:pPr>
      <w: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658"/>
          <w:jc w:val="center"/>
        </w:trPr>
        <w:tc>
          <w:tcPr>
            <w:tcW w:w="10219" w:type="dxa"/>
            <w:gridSpan w:val="3"/>
            <w:tcBorders>
              <w:top w:val="single" w:sz="4" w:space="0" w:color="auto"/>
              <w:left w:val="single" w:sz="4" w:space="0" w:color="auto"/>
            </w:tcBorders>
            <w:shd w:val="clear" w:color="auto" w:fill="auto"/>
          </w:tcPr>
          <w:p w:rsidR="00C260F9" w:rsidRDefault="00F22CE1">
            <w:pPr>
              <w:pStyle w:val="a7"/>
            </w:pPr>
            <w:r>
              <w:rPr>
                <w:b/>
                <w:bCs/>
              </w:rPr>
              <w:lastRenderedPageBreak/>
              <w:t xml:space="preserve">Раздел 3. </w:t>
            </w:r>
            <w:r>
              <w:t xml:space="preserve">Педагогический процесс и </w:t>
            </w:r>
            <w:r>
              <w:rPr>
                <w:b/>
                <w:bCs/>
              </w:rPr>
              <w:t>особенност</w:t>
            </w:r>
            <w:r>
              <w:t>и его организации.</w:t>
            </w:r>
          </w:p>
        </w:tc>
        <w:tc>
          <w:tcPr>
            <w:tcW w:w="994" w:type="dxa"/>
            <w:tcBorders>
              <w:top w:val="single" w:sz="4" w:space="0" w:color="auto"/>
              <w:left w:val="single" w:sz="4" w:space="0" w:color="auto"/>
            </w:tcBorders>
            <w:shd w:val="clear" w:color="auto" w:fill="auto"/>
          </w:tcPr>
          <w:p w:rsidR="00C260F9" w:rsidRDefault="00F22CE1">
            <w:pPr>
              <w:pStyle w:val="a7"/>
              <w:jc w:val="center"/>
            </w:pPr>
            <w:r>
              <w:rPr>
                <w:b/>
                <w:bCs/>
              </w:rPr>
              <w:t>40</w:t>
            </w:r>
          </w:p>
        </w:tc>
        <w:tc>
          <w:tcPr>
            <w:tcW w:w="1133" w:type="dxa"/>
            <w:tcBorders>
              <w:top w:val="single" w:sz="4" w:space="0" w:color="auto"/>
              <w:left w:val="single" w:sz="4" w:space="0" w:color="auto"/>
            </w:tcBorders>
            <w:shd w:val="clear" w:color="auto" w:fill="auto"/>
          </w:tcPr>
          <w:p w:rsidR="00C260F9" w:rsidRDefault="00C260F9">
            <w:pPr>
              <w:rPr>
                <w:sz w:val="10"/>
                <w:szCs w:val="10"/>
              </w:rPr>
            </w:pPr>
          </w:p>
        </w:tc>
        <w:tc>
          <w:tcPr>
            <w:tcW w:w="2986" w:type="dxa"/>
            <w:tcBorders>
              <w:top w:val="single" w:sz="4" w:space="0" w:color="auto"/>
              <w:left w:val="single" w:sz="4" w:space="0" w:color="auto"/>
              <w:right w:val="single" w:sz="4" w:space="0" w:color="auto"/>
            </w:tcBorders>
            <w:shd w:val="clear" w:color="auto" w:fill="auto"/>
          </w:tcPr>
          <w:p w:rsidR="00C260F9" w:rsidRDefault="00C260F9">
            <w:pPr>
              <w:rPr>
                <w:sz w:val="10"/>
                <w:szCs w:val="10"/>
              </w:rPr>
            </w:pPr>
          </w:p>
        </w:tc>
      </w:tr>
      <w:tr w:rsidR="00C260F9" w:rsidTr="00F47BB5">
        <w:trPr>
          <w:trHeight w:hRule="exact" w:val="365"/>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 xml:space="preserve">Тема 3.1. </w:t>
            </w:r>
            <w:r>
              <w:t>Принципы обучения и воспитания</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vAlign w:val="center"/>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566"/>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bottom"/>
          </w:tcPr>
          <w:p w:rsidR="00C260F9" w:rsidRDefault="00F22CE1">
            <w:pPr>
              <w:pStyle w:val="a7"/>
              <w:jc w:val="both"/>
            </w:pPr>
            <w:r>
              <w:t>Принципы обучения и воспитания</w:t>
            </w:r>
            <w:r>
              <w:rPr>
                <w:b/>
                <w:bCs/>
              </w:rPr>
              <w:t xml:space="preserve">. </w:t>
            </w:r>
            <w:r>
              <w:t>Сущность принципов обучения и воспитания, история их возникновения и развития, классификация,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859"/>
          <w:jc w:val="center"/>
        </w:trPr>
        <w:tc>
          <w:tcPr>
            <w:tcW w:w="2285" w:type="dxa"/>
            <w:vMerge/>
            <w:tcBorders>
              <w:left w:val="single" w:sz="4" w:space="0" w:color="auto"/>
            </w:tcBorders>
            <w:shd w:val="clear" w:color="auto" w:fill="auto"/>
            <w:vAlign w:val="center"/>
          </w:tcPr>
          <w:p w:rsidR="00C260F9" w:rsidRDefault="00C260F9"/>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Практическое занятие</w:t>
            </w:r>
          </w:p>
          <w:p w:rsidR="00C260F9" w:rsidRDefault="00F22CE1">
            <w:pPr>
              <w:pStyle w:val="a7"/>
            </w:pPr>
            <w:r>
              <w:t>Анализ программ дошкольного образования на предмет выявления основных принципов обучения и воспитания детей дошкольного возраста.</w:t>
            </w:r>
          </w:p>
        </w:tc>
        <w:tc>
          <w:tcPr>
            <w:tcW w:w="994" w:type="dxa"/>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283"/>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Тема 3.2.</w:t>
            </w:r>
          </w:p>
          <w:p w:rsidR="00C260F9" w:rsidRDefault="00F22CE1">
            <w:pPr>
              <w:pStyle w:val="a7"/>
              <w:jc w:val="center"/>
            </w:pPr>
            <w:r>
              <w:t>Организация педагогического процесса в условиях разных типов и видов образовательных учреждений</w:t>
            </w:r>
          </w:p>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tcPr>
          <w:p w:rsidR="00C260F9" w:rsidRDefault="00F22CE1">
            <w:pPr>
              <w:pStyle w:val="a7"/>
              <w:spacing w:before="280"/>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2251"/>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bottom"/>
          </w:tcPr>
          <w:p w:rsidR="00C260F9" w:rsidRDefault="00F22CE1">
            <w:pPr>
              <w:pStyle w:val="a7"/>
              <w:tabs>
                <w:tab w:val="left" w:pos="1483"/>
                <w:tab w:val="left" w:pos="3806"/>
                <w:tab w:val="left" w:pos="5414"/>
                <w:tab w:val="left" w:pos="6682"/>
              </w:tabs>
              <w:jc w:val="both"/>
            </w:pPr>
            <w:r>
              <w:t>Особенности содержания и организации педагогического процесса в условиях разных видов и типов образовательных учреждений на различных ступенях образования</w:t>
            </w:r>
            <w:r>
              <w:rPr>
                <w:b/>
                <w:bCs/>
              </w:rPr>
              <w:t xml:space="preserve">. </w:t>
            </w:r>
            <w:r>
              <w:t>Особенности содержания и организации педагогического процесса на ступенях дополнительного, дошкольного, школьного,</w:t>
            </w:r>
            <w:r>
              <w:tab/>
              <w:t>профессионального</w:t>
            </w:r>
            <w:r>
              <w:tab/>
              <w:t>(начального,</w:t>
            </w:r>
            <w:r>
              <w:tab/>
              <w:t>среднего,</w:t>
            </w:r>
            <w:r>
              <w:tab/>
              <w:t>высшего,</w:t>
            </w:r>
          </w:p>
          <w:p w:rsidR="00C260F9" w:rsidRDefault="00F22CE1">
            <w:pPr>
              <w:pStyle w:val="a7"/>
              <w:jc w:val="both"/>
            </w:pPr>
            <w:r>
              <w:t>послевузовского) образования. Виды и типы образовательных учреждений на различных ступенях образования. Основные особенности отбора содержания и организации педагогического процесса.</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RPr="00F47BB5" w:rsidTr="00F47BB5">
        <w:trPr>
          <w:trHeight w:hRule="exact" w:val="1627"/>
          <w:jc w:val="center"/>
        </w:trPr>
        <w:tc>
          <w:tcPr>
            <w:tcW w:w="2285" w:type="dxa"/>
            <w:vMerge/>
            <w:tcBorders>
              <w:left w:val="single" w:sz="4" w:space="0" w:color="auto"/>
            </w:tcBorders>
            <w:shd w:val="clear" w:color="auto" w:fill="auto"/>
            <w:vAlign w:val="center"/>
          </w:tcPr>
          <w:p w:rsidR="00C260F9" w:rsidRPr="00F47BB5" w:rsidRDefault="00C260F9">
            <w:pPr>
              <w:rPr>
                <w:rFonts w:ascii="Times New Roman" w:hAnsi="Times New Roman" w:cs="Times New Roman"/>
              </w:rPr>
            </w:pPr>
          </w:p>
        </w:tc>
        <w:tc>
          <w:tcPr>
            <w:tcW w:w="7934" w:type="dxa"/>
            <w:gridSpan w:val="2"/>
            <w:tcBorders>
              <w:top w:val="single" w:sz="4" w:space="0" w:color="auto"/>
              <w:left w:val="single" w:sz="4" w:space="0" w:color="auto"/>
            </w:tcBorders>
            <w:shd w:val="clear" w:color="auto" w:fill="auto"/>
            <w:vAlign w:val="bottom"/>
          </w:tcPr>
          <w:p w:rsidR="00C260F9" w:rsidRPr="00F47BB5" w:rsidRDefault="00F22CE1">
            <w:pPr>
              <w:pStyle w:val="a7"/>
            </w:pPr>
            <w:r w:rsidRPr="00F47BB5">
              <w:rPr>
                <w:b/>
                <w:bCs/>
              </w:rPr>
              <w:t>Практическое занятие</w:t>
            </w:r>
          </w:p>
          <w:p w:rsidR="00C260F9" w:rsidRPr="00F47BB5" w:rsidRDefault="00F22CE1">
            <w:pPr>
              <w:pStyle w:val="a7"/>
              <w:spacing w:after="80"/>
            </w:pPr>
            <w:r w:rsidRPr="00F47BB5">
              <w:t>Составление сравнительной таблицы «Виды и типы образовательных учреждений в системе дошкольного образования, их цели и особенности организации». Особенности содержания и организации педагогического</w:t>
            </w:r>
          </w:p>
          <w:p w:rsidR="00C260F9" w:rsidRPr="00F47BB5" w:rsidRDefault="00F47BB5" w:rsidP="00F47BB5">
            <w:pPr>
              <w:pStyle w:val="a7"/>
            </w:pPr>
            <w:r>
              <w:rPr>
                <w:rFonts w:eastAsia="Arial"/>
                <w:b/>
                <w:bCs/>
              </w:rPr>
              <w:t>процесса</w:t>
            </w:r>
          </w:p>
        </w:tc>
        <w:tc>
          <w:tcPr>
            <w:tcW w:w="994" w:type="dxa"/>
            <w:tcBorders>
              <w:top w:val="single" w:sz="4" w:space="0" w:color="auto"/>
              <w:left w:val="single" w:sz="4" w:space="0" w:color="auto"/>
            </w:tcBorders>
            <w:shd w:val="clear" w:color="auto" w:fill="auto"/>
          </w:tcPr>
          <w:p w:rsidR="00C260F9" w:rsidRPr="00F47BB5" w:rsidRDefault="00F22CE1">
            <w:pPr>
              <w:pStyle w:val="a7"/>
              <w:ind w:firstLine="440"/>
            </w:pPr>
            <w:r w:rsidRPr="00F47BB5">
              <w:t>4</w:t>
            </w:r>
          </w:p>
        </w:tc>
        <w:tc>
          <w:tcPr>
            <w:tcW w:w="1133" w:type="dxa"/>
            <w:tcBorders>
              <w:top w:val="single" w:sz="4" w:space="0" w:color="auto"/>
              <w:left w:val="single" w:sz="4" w:space="0" w:color="auto"/>
            </w:tcBorders>
            <w:shd w:val="clear" w:color="auto" w:fill="auto"/>
          </w:tcPr>
          <w:p w:rsidR="00C260F9" w:rsidRPr="00F47BB5" w:rsidRDefault="00F22CE1">
            <w:pPr>
              <w:pStyle w:val="a7"/>
              <w:jc w:val="center"/>
            </w:pPr>
            <w:r w:rsidRPr="00F47BB5">
              <w:t>2</w:t>
            </w:r>
          </w:p>
        </w:tc>
        <w:tc>
          <w:tcPr>
            <w:tcW w:w="2986" w:type="dxa"/>
            <w:tcBorders>
              <w:top w:val="single" w:sz="4" w:space="0" w:color="auto"/>
              <w:left w:val="single" w:sz="4" w:space="0" w:color="auto"/>
              <w:right w:val="single" w:sz="4" w:space="0" w:color="auto"/>
            </w:tcBorders>
            <w:shd w:val="clear" w:color="auto" w:fill="auto"/>
            <w:vAlign w:val="bottom"/>
          </w:tcPr>
          <w:p w:rsidR="00C260F9" w:rsidRPr="00F47BB5" w:rsidRDefault="00F22CE1">
            <w:pPr>
              <w:pStyle w:val="a7"/>
              <w:jc w:val="center"/>
            </w:pPr>
            <w:r w:rsidRPr="00F47BB5">
              <w:t>ОК 01-11</w:t>
            </w:r>
          </w:p>
          <w:p w:rsidR="00C260F9" w:rsidRPr="00F47BB5" w:rsidRDefault="00F22CE1">
            <w:pPr>
              <w:pStyle w:val="a7"/>
              <w:jc w:val="center"/>
            </w:pPr>
            <w:r w:rsidRPr="00F47BB5">
              <w:t>ПК 1.1-1.4;</w:t>
            </w:r>
          </w:p>
          <w:p w:rsidR="00C260F9" w:rsidRPr="00F47BB5" w:rsidRDefault="00F22CE1">
            <w:pPr>
              <w:pStyle w:val="a7"/>
              <w:jc w:val="center"/>
            </w:pPr>
            <w:r w:rsidRPr="00F47BB5">
              <w:t>ПК 2.1-2.7,</w:t>
            </w:r>
          </w:p>
          <w:p w:rsidR="00C260F9" w:rsidRPr="00F47BB5" w:rsidRDefault="00F22CE1">
            <w:pPr>
              <w:pStyle w:val="a7"/>
              <w:jc w:val="center"/>
            </w:pPr>
            <w:r w:rsidRPr="00F47BB5">
              <w:t>ПК 3.1,-3.5,</w:t>
            </w:r>
          </w:p>
          <w:p w:rsidR="00C260F9" w:rsidRPr="00F47BB5" w:rsidRDefault="00F22CE1">
            <w:pPr>
              <w:pStyle w:val="a7"/>
              <w:jc w:val="center"/>
            </w:pPr>
            <w:r w:rsidRPr="00F47BB5">
              <w:t>ПК 5.1-5.5</w:t>
            </w:r>
          </w:p>
        </w:tc>
      </w:tr>
    </w:tbl>
    <w:p w:rsidR="00C260F9" w:rsidRPr="00F47BB5" w:rsidRDefault="00F22CE1">
      <w:pPr>
        <w:spacing w:line="1" w:lineRule="exact"/>
        <w:rPr>
          <w:rFonts w:ascii="Times New Roman" w:hAnsi="Times New Roman" w:cs="Times New Roman"/>
        </w:rPr>
      </w:pPr>
      <w:r w:rsidRPr="00F47BB5">
        <w:rPr>
          <w:rFonts w:ascii="Times New Roman" w:hAnsi="Times New Roman" w:cs="Times New Roman"/>
        </w:rP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413"/>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lastRenderedPageBreak/>
              <w:t xml:space="preserve">Тема 3.3. </w:t>
            </w:r>
            <w:r>
              <w:t>Формы, методы и средства обучения и воспитания, их педагогические возможности и условия применения</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jc w:val="both"/>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vAlign w:val="center"/>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spacing w:line="230" w:lineRule="auto"/>
              <w:jc w:val="center"/>
              <w:rPr>
                <w:sz w:val="22"/>
                <w:szCs w:val="22"/>
              </w:rPr>
            </w:pPr>
            <w:r>
              <w:rPr>
                <w:sz w:val="22"/>
                <w:szCs w:val="22"/>
              </w:rPr>
              <w:t>ЛР 4,6,10</w:t>
            </w:r>
          </w:p>
        </w:tc>
      </w:tr>
      <w:tr w:rsidR="00C260F9" w:rsidTr="00F47BB5">
        <w:trPr>
          <w:trHeight w:hRule="exact" w:val="1157"/>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tcPr>
          <w:p w:rsidR="00C260F9" w:rsidRDefault="00F22CE1">
            <w:pPr>
              <w:pStyle w:val="a7"/>
            </w:pPr>
            <w:r>
              <w:t>Основные формы обучения и воспитания</w:t>
            </w:r>
            <w:r>
              <w:rPr>
                <w:b/>
                <w:bCs/>
              </w:rPr>
              <w:t xml:space="preserve">. </w:t>
            </w:r>
            <w:r>
              <w:t>История возникновения и развития форм обучения, их классификация. Отличие понятий «форма обучения», «форма организации обучения». Характеристика индивидуальной, групповой, фронтальной форм обучения, их</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931"/>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tcPr>
          <w:p w:rsidR="00C260F9" w:rsidRDefault="00F22CE1">
            <w:pPr>
              <w:pStyle w:val="a7"/>
            </w:pPr>
            <w:r>
              <w:t>Методы и приемы обучения</w:t>
            </w:r>
            <w:r>
              <w:rPr>
                <w:b/>
                <w:bCs/>
              </w:rPr>
              <w:t xml:space="preserve">. </w:t>
            </w:r>
            <w:r>
              <w:t>Сущность понятий «метод обучения», «приемы обучения». История возникновения и развития системы методов обучения. Классификация методов обучения. Характеристика наглядных,</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917"/>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3.</w:t>
            </w:r>
          </w:p>
        </w:tc>
        <w:tc>
          <w:tcPr>
            <w:tcW w:w="7651" w:type="dxa"/>
            <w:tcBorders>
              <w:top w:val="single" w:sz="4" w:space="0" w:color="auto"/>
              <w:left w:val="single" w:sz="4" w:space="0" w:color="auto"/>
            </w:tcBorders>
            <w:shd w:val="clear" w:color="auto" w:fill="auto"/>
            <w:vAlign w:val="center"/>
          </w:tcPr>
          <w:p w:rsidR="00C260F9" w:rsidRDefault="00F22CE1">
            <w:pPr>
              <w:pStyle w:val="a7"/>
            </w:pPr>
            <w:r>
              <w:t>Методы и приемы воспитания. История возникновения и развития системы методов воспитания, их классификация. Характеристика методов формирования сознания, организации практической деятельности и</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662"/>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4.</w:t>
            </w:r>
          </w:p>
        </w:tc>
        <w:tc>
          <w:tcPr>
            <w:tcW w:w="7651" w:type="dxa"/>
            <w:tcBorders>
              <w:top w:val="single" w:sz="4" w:space="0" w:color="auto"/>
              <w:left w:val="single" w:sz="4" w:space="0" w:color="auto"/>
            </w:tcBorders>
            <w:shd w:val="clear" w:color="auto" w:fill="auto"/>
            <w:vAlign w:val="center"/>
          </w:tcPr>
          <w:p w:rsidR="00C260F9" w:rsidRDefault="00F22CE1">
            <w:pPr>
              <w:pStyle w:val="a7"/>
            </w:pPr>
            <w:r>
              <w:t>Средства обучения и воспитания</w:t>
            </w:r>
            <w:r>
              <w:rPr>
                <w:b/>
                <w:bCs/>
              </w:rPr>
              <w:t xml:space="preserve">. </w:t>
            </w:r>
            <w:r>
              <w:t>Классификация основных средств обучения и воспитания. Педагогические возможности и условия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2333"/>
          <w:jc w:val="center"/>
        </w:trPr>
        <w:tc>
          <w:tcPr>
            <w:tcW w:w="2285" w:type="dxa"/>
            <w:vMerge/>
            <w:tcBorders>
              <w:left w:val="single" w:sz="4" w:space="0" w:color="auto"/>
              <w:bottom w:val="single" w:sz="4" w:space="0" w:color="auto"/>
            </w:tcBorders>
            <w:shd w:val="clear" w:color="auto" w:fill="auto"/>
            <w:vAlign w:val="center"/>
          </w:tcPr>
          <w:p w:rsidR="00C260F9" w:rsidRDefault="00C260F9"/>
        </w:tc>
        <w:tc>
          <w:tcPr>
            <w:tcW w:w="7934" w:type="dxa"/>
            <w:gridSpan w:val="2"/>
            <w:tcBorders>
              <w:top w:val="single" w:sz="4" w:space="0" w:color="auto"/>
              <w:left w:val="single" w:sz="4" w:space="0" w:color="auto"/>
            </w:tcBorders>
            <w:shd w:val="clear" w:color="auto" w:fill="auto"/>
            <w:vAlign w:val="center"/>
          </w:tcPr>
          <w:p w:rsidR="00C260F9" w:rsidRDefault="00F22CE1">
            <w:pPr>
              <w:pStyle w:val="a7"/>
              <w:jc w:val="both"/>
            </w:pPr>
            <w:r>
              <w:rPr>
                <w:b/>
                <w:bCs/>
              </w:rPr>
              <w:t>Практические занятия</w:t>
            </w:r>
          </w:p>
          <w:p w:rsidR="00C260F9" w:rsidRDefault="00F22CE1">
            <w:pPr>
              <w:pStyle w:val="a7"/>
              <w:jc w:val="both"/>
            </w:pPr>
            <w:r>
              <w:t>Создание каталога ресурсов Интернет, представляющих планы-конспекты разных форм обучения детей дошкольного возраста, воспитательной работы для дошкольных образовательных учреждений.</w:t>
            </w:r>
          </w:p>
          <w:p w:rsidR="00C260F9" w:rsidRDefault="00F22CE1">
            <w:pPr>
              <w:pStyle w:val="a7"/>
              <w:jc w:val="both"/>
            </w:pPr>
            <w:r>
              <w:t>Анализ конспектов организации разных видов деятельности с детьми дошкольного возраста на предмет определения форм, методов и средств обучения и воспитания, обоснования их целесообразности. Решение педагогических задач - определение эффективных методов обучения и</w:t>
            </w:r>
          </w:p>
        </w:tc>
        <w:tc>
          <w:tcPr>
            <w:tcW w:w="994" w:type="dxa"/>
            <w:tcBorders>
              <w:top w:val="single" w:sz="4" w:space="0" w:color="auto"/>
              <w:left w:val="single" w:sz="4" w:space="0" w:color="auto"/>
              <w:bottom w:val="single" w:sz="4" w:space="0" w:color="auto"/>
            </w:tcBorders>
            <w:shd w:val="clear" w:color="auto" w:fill="auto"/>
          </w:tcPr>
          <w:p w:rsidR="00C260F9" w:rsidRDefault="00F22CE1">
            <w:pPr>
              <w:pStyle w:val="a7"/>
              <w:ind w:firstLine="440"/>
              <w:rPr>
                <w:sz w:val="18"/>
                <w:szCs w:val="18"/>
              </w:rPr>
            </w:pPr>
            <w:r>
              <w:rPr>
                <w:sz w:val="18"/>
                <w:szCs w:val="18"/>
              </w:rPr>
              <w:t>6</w:t>
            </w:r>
          </w:p>
        </w:tc>
        <w:tc>
          <w:tcPr>
            <w:tcW w:w="1133" w:type="dxa"/>
            <w:tcBorders>
              <w:top w:val="single" w:sz="4" w:space="0" w:color="auto"/>
              <w:left w:val="single" w:sz="4" w:space="0" w:color="auto"/>
              <w:bottom w:val="single" w:sz="4" w:space="0" w:color="auto"/>
            </w:tcBorders>
            <w:shd w:val="clear" w:color="auto" w:fill="auto"/>
          </w:tcPr>
          <w:p w:rsidR="00C260F9" w:rsidRDefault="00F22CE1">
            <w:pPr>
              <w:pStyle w:val="a7"/>
              <w:jc w:val="center"/>
            </w:pPr>
            <w:r>
              <w:t>2</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bl>
    <w:p w:rsidR="00C260F9" w:rsidRDefault="00F22CE1">
      <w:pPr>
        <w:spacing w:line="1" w:lineRule="exact"/>
        <w:rPr>
          <w:sz w:val="2"/>
          <w:szCs w:val="2"/>
        </w:rPr>
      </w:pPr>
      <w: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826"/>
          <w:jc w:val="center"/>
        </w:trPr>
        <w:tc>
          <w:tcPr>
            <w:tcW w:w="2285" w:type="dxa"/>
            <w:tcBorders>
              <w:top w:val="single" w:sz="4" w:space="0" w:color="auto"/>
              <w:left w:val="single" w:sz="4" w:space="0" w:color="auto"/>
            </w:tcBorders>
            <w:shd w:val="clear" w:color="auto" w:fill="auto"/>
          </w:tcPr>
          <w:p w:rsidR="00C260F9" w:rsidRDefault="00C260F9">
            <w:pPr>
              <w:rPr>
                <w:sz w:val="10"/>
                <w:szCs w:val="10"/>
              </w:rPr>
            </w:pPr>
          </w:p>
        </w:tc>
        <w:tc>
          <w:tcPr>
            <w:tcW w:w="7934" w:type="dxa"/>
            <w:gridSpan w:val="2"/>
            <w:tcBorders>
              <w:left w:val="single" w:sz="4" w:space="0" w:color="auto"/>
            </w:tcBorders>
            <w:shd w:val="clear" w:color="auto" w:fill="auto"/>
            <w:vAlign w:val="bottom"/>
          </w:tcPr>
          <w:p w:rsidR="00C260F9" w:rsidRDefault="00F22CE1">
            <w:pPr>
              <w:pStyle w:val="a7"/>
            </w:pPr>
            <w:r>
              <w:t>воспитания в различных условиях педагогической деятельности.</w:t>
            </w:r>
          </w:p>
          <w:p w:rsidR="00C260F9" w:rsidRDefault="00F22CE1">
            <w:pPr>
              <w:pStyle w:val="a7"/>
              <w:tabs>
                <w:tab w:val="left" w:pos="1646"/>
                <w:tab w:val="left" w:pos="2818"/>
                <w:tab w:val="left" w:pos="3355"/>
                <w:tab w:val="left" w:pos="4493"/>
                <w:tab w:val="left" w:pos="6082"/>
              </w:tabs>
            </w:pPr>
            <w:r>
              <w:t>Анализ конспектов организации разных видов деятельности с детьми дошкольного</w:t>
            </w:r>
            <w:r>
              <w:tab/>
              <w:t>возраста</w:t>
            </w:r>
            <w:r>
              <w:tab/>
              <w:t>на</w:t>
            </w:r>
            <w:r>
              <w:tab/>
              <w:t>предмет</w:t>
            </w:r>
            <w:r>
              <w:tab/>
              <w:t>определения</w:t>
            </w:r>
            <w:r>
              <w:tab/>
              <w:t>целесообразности</w:t>
            </w:r>
          </w:p>
        </w:tc>
        <w:tc>
          <w:tcPr>
            <w:tcW w:w="994" w:type="dxa"/>
            <w:tcBorders>
              <w:top w:val="single" w:sz="4" w:space="0" w:color="auto"/>
              <w:left w:val="single" w:sz="4" w:space="0" w:color="auto"/>
            </w:tcBorders>
            <w:shd w:val="clear" w:color="auto" w:fill="auto"/>
          </w:tcPr>
          <w:p w:rsidR="00C260F9" w:rsidRDefault="00C260F9">
            <w:pPr>
              <w:rPr>
                <w:sz w:val="10"/>
                <w:szCs w:val="10"/>
              </w:rPr>
            </w:pPr>
          </w:p>
        </w:tc>
        <w:tc>
          <w:tcPr>
            <w:tcW w:w="1133" w:type="dxa"/>
            <w:tcBorders>
              <w:top w:val="single" w:sz="4" w:space="0" w:color="auto"/>
              <w:left w:val="single" w:sz="4" w:space="0" w:color="auto"/>
            </w:tcBorders>
            <w:shd w:val="clear" w:color="auto" w:fill="auto"/>
          </w:tcPr>
          <w:p w:rsidR="00C260F9" w:rsidRDefault="00C260F9">
            <w:pPr>
              <w:rPr>
                <w:sz w:val="10"/>
                <w:szCs w:val="10"/>
              </w:rPr>
            </w:pPr>
          </w:p>
        </w:tc>
        <w:tc>
          <w:tcPr>
            <w:tcW w:w="2986" w:type="dxa"/>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spacing w:line="230" w:lineRule="auto"/>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293"/>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 xml:space="preserve">Тема 3.4. </w:t>
            </w:r>
            <w:r>
              <w:t>Развитие</w:t>
            </w:r>
          </w:p>
          <w:p w:rsidR="00C260F9" w:rsidRDefault="00F22CE1">
            <w:pPr>
              <w:pStyle w:val="a7"/>
              <w:jc w:val="center"/>
            </w:pPr>
            <w:r>
              <w:t>мотивации и способностей в процессе обучения</w:t>
            </w:r>
          </w:p>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898"/>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tcPr>
          <w:p w:rsidR="00C260F9" w:rsidRDefault="00F22CE1">
            <w:pPr>
              <w:pStyle w:val="a7"/>
            </w:pPr>
            <w:r>
              <w:t>Мотивация как средство развития готовности к обучению</w:t>
            </w:r>
            <w:r>
              <w:rPr>
                <w:b/>
                <w:bCs/>
              </w:rPr>
              <w:t xml:space="preserve">. </w:t>
            </w:r>
            <w:r>
              <w:t>Понятие мотива и мотивации обучения. Виды мотивов. Психолого-педагогические условия развития мотивации в процессе обучения.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989"/>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vAlign w:val="center"/>
          </w:tcPr>
          <w:p w:rsidR="00C260F9" w:rsidRDefault="00F22CE1">
            <w:pPr>
              <w:pStyle w:val="a7"/>
            </w:pPr>
            <w:r>
              <w:t>Психолого-педагогические условия развития способностей в процессе обучения</w:t>
            </w:r>
            <w:r>
              <w:rPr>
                <w:b/>
                <w:bCs/>
              </w:rPr>
              <w:t xml:space="preserve">. </w:t>
            </w:r>
            <w:r>
              <w:t>Понятие способностей, виды способностей. Особенности организации обучения для эффективного развития способностей</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1138"/>
          <w:jc w:val="center"/>
        </w:trPr>
        <w:tc>
          <w:tcPr>
            <w:tcW w:w="2285" w:type="dxa"/>
            <w:vMerge/>
            <w:tcBorders>
              <w:left w:val="single" w:sz="4" w:space="0" w:color="auto"/>
            </w:tcBorders>
            <w:shd w:val="clear" w:color="auto" w:fill="auto"/>
            <w:vAlign w:val="center"/>
          </w:tcPr>
          <w:p w:rsidR="00C260F9" w:rsidRDefault="00C260F9"/>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Практическое занятие</w:t>
            </w:r>
          </w:p>
          <w:p w:rsidR="00C260F9" w:rsidRDefault="00F22CE1">
            <w:pPr>
              <w:pStyle w:val="a7"/>
              <w:tabs>
                <w:tab w:val="left" w:pos="1378"/>
                <w:tab w:val="left" w:pos="3235"/>
              </w:tabs>
            </w:pPr>
            <w:r>
              <w:t>Подготовка презентации, сообщения на тему «Правила и приемы развития мотивации</w:t>
            </w:r>
            <w:r>
              <w:tab/>
              <w:t>к обучению».</w:t>
            </w:r>
            <w:r>
              <w:tab/>
              <w:t>Определение возможностей дошкольного</w:t>
            </w:r>
          </w:p>
          <w:p w:rsidR="00C260F9" w:rsidRDefault="00F22CE1">
            <w:pPr>
              <w:pStyle w:val="a7"/>
            </w:pPr>
            <w:r>
              <w:t>образовательного учреждения для развития способностей дошкольников (на</w:t>
            </w:r>
          </w:p>
        </w:tc>
        <w:tc>
          <w:tcPr>
            <w:tcW w:w="994" w:type="dxa"/>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tcBorders>
              <w:top w:val="single" w:sz="4" w:space="0" w:color="auto"/>
              <w:left w:val="single" w:sz="4" w:space="0" w:color="auto"/>
            </w:tcBorders>
            <w:shd w:val="clear" w:color="auto" w:fill="auto"/>
          </w:tcPr>
          <w:p w:rsidR="00C260F9" w:rsidRDefault="00F22CE1">
            <w:pPr>
              <w:pStyle w:val="a7"/>
              <w:spacing w:before="260"/>
              <w:jc w:val="center"/>
            </w:pPr>
            <w:r>
              <w:t>2</w:t>
            </w:r>
          </w:p>
        </w:tc>
        <w:tc>
          <w:tcPr>
            <w:tcW w:w="2986" w:type="dxa"/>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355"/>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Тема 3.5</w:t>
            </w:r>
            <w:r>
              <w:t>. Основы развивающего обучения, дифференциации и индивидуализации обучения и</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vAlign w:val="center"/>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tc>
      </w:tr>
      <w:tr w:rsidR="00C260F9" w:rsidTr="00F47BB5">
        <w:trPr>
          <w:trHeight w:hRule="exact" w:val="542"/>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bottom"/>
          </w:tcPr>
          <w:p w:rsidR="00C260F9" w:rsidRDefault="00F22CE1">
            <w:pPr>
              <w:pStyle w:val="a7"/>
            </w:pPr>
            <w:r>
              <w:t>Основы развивающего подхода в обучении и воспитании. Цели развивающего обучения, характеристика, условия и правила реализации.</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r w:rsidR="00C260F9" w:rsidTr="00F47BB5">
        <w:trPr>
          <w:trHeight w:hRule="exact" w:val="960"/>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vAlign w:val="center"/>
          </w:tcPr>
          <w:p w:rsidR="00C260F9" w:rsidRDefault="00F22CE1">
            <w:pPr>
              <w:pStyle w:val="a7"/>
            </w:pPr>
            <w:r>
              <w:t>Дифференциация и индивидуализация в обучении и воспитании.</w:t>
            </w:r>
          </w:p>
          <w:p w:rsidR="00C260F9" w:rsidRDefault="00F22CE1">
            <w:pPr>
              <w:pStyle w:val="a7"/>
            </w:pPr>
            <w:r>
              <w:t>Сущность дифференцированного и индивидуального подхода в обучении и воспитании, условия и особенности реализации</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center"/>
          </w:tcPr>
          <w:p w:rsidR="00C260F9" w:rsidRDefault="00C260F9"/>
        </w:tc>
      </w:tr>
    </w:tbl>
    <w:p w:rsidR="00C260F9" w:rsidRDefault="00F22CE1">
      <w:pPr>
        <w:spacing w:line="1" w:lineRule="exact"/>
        <w:rPr>
          <w:sz w:val="2"/>
          <w:szCs w:val="2"/>
        </w:rPr>
      </w:pPr>
      <w: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936"/>
          <w:jc w:val="center"/>
        </w:trPr>
        <w:tc>
          <w:tcPr>
            <w:tcW w:w="2285" w:type="dxa"/>
            <w:tcBorders>
              <w:left w:val="single" w:sz="4" w:space="0" w:color="auto"/>
            </w:tcBorders>
            <w:shd w:val="clear" w:color="auto" w:fill="auto"/>
          </w:tcPr>
          <w:p w:rsidR="00C260F9" w:rsidRDefault="00F22CE1">
            <w:pPr>
              <w:pStyle w:val="a7"/>
              <w:jc w:val="center"/>
            </w:pPr>
            <w:r>
              <w:lastRenderedPageBreak/>
              <w:t>воспитания</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Практическое занятие</w:t>
            </w:r>
          </w:p>
          <w:p w:rsidR="00C260F9" w:rsidRDefault="00F22CE1">
            <w:pPr>
              <w:pStyle w:val="a7"/>
            </w:pPr>
            <w:r>
              <w:t>Составление сравнительной таблицы «Основы развивающего, дифференцированного и индивидуализированного подходов в обучении и</w:t>
            </w:r>
          </w:p>
        </w:tc>
        <w:tc>
          <w:tcPr>
            <w:tcW w:w="994" w:type="dxa"/>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ЛР 4,6,10</w:t>
            </w:r>
          </w:p>
        </w:tc>
      </w:tr>
      <w:tr w:rsidR="00C260F9" w:rsidTr="00F47BB5">
        <w:trPr>
          <w:trHeight w:hRule="exact" w:val="312"/>
          <w:jc w:val="center"/>
        </w:trPr>
        <w:tc>
          <w:tcPr>
            <w:tcW w:w="10219" w:type="dxa"/>
            <w:gridSpan w:val="3"/>
            <w:tcBorders>
              <w:top w:val="single" w:sz="4" w:space="0" w:color="auto"/>
              <w:left w:val="single" w:sz="4" w:space="0" w:color="auto"/>
            </w:tcBorders>
            <w:shd w:val="clear" w:color="auto" w:fill="auto"/>
            <w:vAlign w:val="center"/>
          </w:tcPr>
          <w:p w:rsidR="00C260F9" w:rsidRDefault="00F22CE1">
            <w:pPr>
              <w:pStyle w:val="a7"/>
            </w:pPr>
            <w:r>
              <w:rPr>
                <w:b/>
                <w:bCs/>
              </w:rPr>
              <w:t xml:space="preserve">Раздел 4. </w:t>
            </w:r>
            <w:r>
              <w:t>Работа с одаренными детьми, детьми с особыми образовательными потребностями,</w:t>
            </w:r>
          </w:p>
        </w:tc>
        <w:tc>
          <w:tcPr>
            <w:tcW w:w="994" w:type="dxa"/>
            <w:tcBorders>
              <w:top w:val="single" w:sz="4" w:space="0" w:color="auto"/>
              <w:left w:val="single" w:sz="4" w:space="0" w:color="auto"/>
            </w:tcBorders>
            <w:shd w:val="clear" w:color="auto" w:fill="auto"/>
            <w:vAlign w:val="center"/>
          </w:tcPr>
          <w:p w:rsidR="00C260F9" w:rsidRDefault="00F22CE1">
            <w:pPr>
              <w:pStyle w:val="a7"/>
              <w:ind w:firstLine="440"/>
            </w:pPr>
            <w:r>
              <w:rPr>
                <w:b/>
                <w:bCs/>
              </w:rPr>
              <w:t>8</w:t>
            </w:r>
          </w:p>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240"/>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Тема 4.1</w:t>
            </w:r>
            <w:r>
              <w:t>. Норма и отклонения в развитии ребенка, их систематика и статистика</w:t>
            </w:r>
          </w:p>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1190"/>
          <w:jc w:val="center"/>
        </w:trPr>
        <w:tc>
          <w:tcPr>
            <w:tcW w:w="2285" w:type="dxa"/>
            <w:vMerge/>
            <w:tcBorders>
              <w:left w:val="single" w:sz="4" w:space="0" w:color="auto"/>
            </w:tcBorders>
            <w:shd w:val="clear" w:color="auto" w:fill="auto"/>
            <w:vAlign w:val="center"/>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center"/>
          </w:tcPr>
          <w:p w:rsidR="00C260F9" w:rsidRDefault="00F22CE1">
            <w:pPr>
              <w:pStyle w:val="a7"/>
              <w:jc w:val="both"/>
            </w:pPr>
            <w:r>
              <w:t>Понятие нормы и отклонения, нарушения в соматическом, психическом, интеллектуальном, речевом, сенсорном развитии человека (ребенка). Систематика и статистика отклонений и нарушений в соматическом, психическом, интеллектуальном, речевом, сенсорном развитии человека</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792"/>
          <w:jc w:val="center"/>
        </w:trPr>
        <w:tc>
          <w:tcPr>
            <w:tcW w:w="2285" w:type="dxa"/>
            <w:tcBorders>
              <w:top w:val="single" w:sz="4" w:space="0" w:color="auto"/>
              <w:left w:val="single" w:sz="4" w:space="0" w:color="auto"/>
            </w:tcBorders>
            <w:shd w:val="clear" w:color="auto" w:fill="auto"/>
            <w:vAlign w:val="center"/>
          </w:tcPr>
          <w:p w:rsidR="00C260F9" w:rsidRDefault="00F22CE1">
            <w:pPr>
              <w:pStyle w:val="a7"/>
              <w:jc w:val="center"/>
            </w:pPr>
            <w:r>
              <w:rPr>
                <w:b/>
                <w:bCs/>
              </w:rPr>
              <w:t xml:space="preserve">Тема 4.2. </w:t>
            </w:r>
            <w:r>
              <w:t>Работа с одаренными детьми</w:t>
            </w:r>
          </w:p>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vAlign w:val="bottom"/>
          </w:tcPr>
          <w:p w:rsidR="00C260F9" w:rsidRDefault="00F22CE1">
            <w:pPr>
              <w:pStyle w:val="a7"/>
              <w:jc w:val="both"/>
            </w:pPr>
            <w:r>
              <w:t>Особенности работы с одаренными детьми</w:t>
            </w:r>
            <w:r>
              <w:rPr>
                <w:b/>
                <w:bCs/>
              </w:rPr>
              <w:t xml:space="preserve">. </w:t>
            </w:r>
            <w:r>
              <w:t>Понятие задатка, одаренности, таланта. Условия работы с одаренными детьми в условиях дошкольного образовательного учреждения.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1100"/>
          <w:jc w:val="center"/>
        </w:trPr>
        <w:tc>
          <w:tcPr>
            <w:tcW w:w="2285" w:type="dxa"/>
            <w:vMerge w:val="restart"/>
            <w:tcBorders>
              <w:top w:val="single" w:sz="4" w:space="0" w:color="auto"/>
              <w:left w:val="single" w:sz="4" w:space="0" w:color="auto"/>
            </w:tcBorders>
            <w:shd w:val="clear" w:color="auto" w:fill="auto"/>
            <w:vAlign w:val="center"/>
          </w:tcPr>
          <w:p w:rsidR="00C260F9" w:rsidRDefault="00F22CE1">
            <w:pPr>
              <w:pStyle w:val="a7"/>
              <w:jc w:val="center"/>
            </w:pPr>
            <w:r>
              <w:rPr>
                <w:b/>
                <w:bCs/>
              </w:rPr>
              <w:t>Тема 4.3</w:t>
            </w:r>
            <w:r>
              <w:t>. Работа с детьми, имеющими особые образовательные потребности, с девиантным поведением</w:t>
            </w:r>
          </w:p>
        </w:tc>
        <w:tc>
          <w:tcPr>
            <w:tcW w:w="283" w:type="dxa"/>
            <w:tcBorders>
              <w:top w:val="single" w:sz="4" w:space="0" w:color="auto"/>
              <w:left w:val="single" w:sz="4" w:space="0" w:color="auto"/>
            </w:tcBorders>
            <w:shd w:val="clear" w:color="auto" w:fill="auto"/>
          </w:tcPr>
          <w:p w:rsidR="00C260F9" w:rsidRDefault="00F22CE1">
            <w:pPr>
              <w:pStyle w:val="a7"/>
            </w:pPr>
            <w:r>
              <w:t>3.</w:t>
            </w:r>
          </w:p>
        </w:tc>
        <w:tc>
          <w:tcPr>
            <w:tcW w:w="7651" w:type="dxa"/>
            <w:tcBorders>
              <w:top w:val="single" w:sz="4" w:space="0" w:color="auto"/>
              <w:left w:val="single" w:sz="4" w:space="0" w:color="auto"/>
            </w:tcBorders>
            <w:shd w:val="clear" w:color="auto" w:fill="auto"/>
          </w:tcPr>
          <w:p w:rsidR="00C260F9" w:rsidRDefault="00F22CE1">
            <w:pPr>
              <w:pStyle w:val="a7"/>
              <w:jc w:val="both"/>
            </w:pPr>
            <w:r>
              <w:t>Факторы формирования у детей особых образовательных потребностей, девиантного поведения.</w:t>
            </w:r>
          </w:p>
          <w:p w:rsidR="00C260F9" w:rsidRDefault="00F22CE1">
            <w:pPr>
              <w:pStyle w:val="a7"/>
              <w:tabs>
                <w:tab w:val="left" w:leader="underscore" w:pos="7608"/>
              </w:tabs>
              <w:jc w:val="both"/>
            </w:pPr>
            <w:r>
              <w:rPr>
                <w:u w:val="single"/>
              </w:rPr>
              <w:t>Особенности работы с детьми имеющими особые образовательные</w:t>
            </w:r>
            <w:r>
              <w:tab/>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1337"/>
          <w:jc w:val="center"/>
        </w:trPr>
        <w:tc>
          <w:tcPr>
            <w:tcW w:w="2285" w:type="dxa"/>
            <w:vMerge/>
            <w:tcBorders>
              <w:left w:val="single" w:sz="4" w:space="0" w:color="auto"/>
            </w:tcBorders>
            <w:shd w:val="clear" w:color="auto" w:fill="auto"/>
            <w:vAlign w:val="center"/>
          </w:tcPr>
          <w:p w:rsidR="00C260F9" w:rsidRDefault="00C260F9"/>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Практические занятия</w:t>
            </w:r>
          </w:p>
          <w:p w:rsidR="00C260F9" w:rsidRDefault="00F22CE1">
            <w:pPr>
              <w:pStyle w:val="a7"/>
            </w:pPr>
            <w:r>
              <w:t>Решение педагогических ситуаций, раскрывающих особенности работы с одаренными детьми, имеющими особые образовательные потребности и</w:t>
            </w:r>
          </w:p>
        </w:tc>
        <w:tc>
          <w:tcPr>
            <w:tcW w:w="994" w:type="dxa"/>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288"/>
          <w:jc w:val="center"/>
        </w:trPr>
        <w:tc>
          <w:tcPr>
            <w:tcW w:w="10219" w:type="dxa"/>
            <w:gridSpan w:val="3"/>
            <w:tcBorders>
              <w:top w:val="single" w:sz="4" w:space="0" w:color="auto"/>
              <w:left w:val="single" w:sz="4" w:space="0" w:color="auto"/>
            </w:tcBorders>
            <w:shd w:val="clear" w:color="auto" w:fill="auto"/>
            <w:vAlign w:val="bottom"/>
          </w:tcPr>
          <w:p w:rsidR="00C260F9" w:rsidRDefault="00F22CE1">
            <w:pPr>
              <w:pStyle w:val="a7"/>
            </w:pPr>
            <w:r>
              <w:rPr>
                <w:b/>
                <w:bCs/>
              </w:rPr>
              <w:t>Раздел 5</w:t>
            </w:r>
            <w:r>
              <w:t>. Контроль и оценка качества образования</w:t>
            </w:r>
          </w:p>
        </w:tc>
        <w:tc>
          <w:tcPr>
            <w:tcW w:w="994" w:type="dxa"/>
            <w:tcBorders>
              <w:top w:val="single" w:sz="4" w:space="0" w:color="auto"/>
              <w:left w:val="single" w:sz="4" w:space="0" w:color="auto"/>
            </w:tcBorders>
            <w:shd w:val="clear" w:color="auto" w:fill="auto"/>
            <w:vAlign w:val="bottom"/>
          </w:tcPr>
          <w:p w:rsidR="00C260F9" w:rsidRDefault="00F22CE1">
            <w:pPr>
              <w:pStyle w:val="a7"/>
              <w:ind w:firstLine="440"/>
            </w:pPr>
            <w:r>
              <w:rPr>
                <w:b/>
                <w:bCs/>
              </w:rPr>
              <w:t>8</w:t>
            </w:r>
          </w:p>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tcPr>
          <w:p w:rsidR="00C260F9" w:rsidRDefault="00C260F9"/>
        </w:tc>
      </w:tr>
      <w:tr w:rsidR="00C260F9" w:rsidTr="00F47BB5">
        <w:trPr>
          <w:trHeight w:hRule="exact" w:val="432"/>
          <w:jc w:val="center"/>
        </w:trPr>
        <w:tc>
          <w:tcPr>
            <w:tcW w:w="2285" w:type="dxa"/>
            <w:vMerge w:val="restart"/>
            <w:tcBorders>
              <w:top w:val="single" w:sz="4" w:space="0" w:color="auto"/>
              <w:left w:val="single" w:sz="4" w:space="0" w:color="auto"/>
            </w:tcBorders>
            <w:shd w:val="clear" w:color="auto" w:fill="auto"/>
          </w:tcPr>
          <w:p w:rsidR="00C260F9" w:rsidRDefault="00F22CE1">
            <w:pPr>
              <w:pStyle w:val="a7"/>
            </w:pPr>
            <w:r>
              <w:rPr>
                <w:b/>
                <w:bCs/>
              </w:rPr>
              <w:t>Тема 5. 1.</w:t>
            </w:r>
          </w:p>
          <w:p w:rsidR="00C260F9" w:rsidRDefault="00F22CE1">
            <w:pPr>
              <w:pStyle w:val="a7"/>
            </w:pPr>
            <w:r>
              <w:t>Контроль и оценка качества образования</w:t>
            </w:r>
          </w:p>
        </w:tc>
        <w:tc>
          <w:tcPr>
            <w:tcW w:w="7934" w:type="dxa"/>
            <w:gridSpan w:val="2"/>
            <w:tcBorders>
              <w:top w:val="single" w:sz="4" w:space="0" w:color="auto"/>
              <w:left w:val="single" w:sz="4" w:space="0" w:color="auto"/>
            </w:tcBorders>
            <w:shd w:val="clear" w:color="auto" w:fill="auto"/>
            <w:vAlign w:val="center"/>
          </w:tcPr>
          <w:p w:rsidR="00C260F9" w:rsidRDefault="00F22CE1">
            <w:pPr>
              <w:pStyle w:val="a7"/>
            </w:pPr>
            <w:r>
              <w:rPr>
                <w:b/>
                <w:bCs/>
              </w:rPr>
              <w:t>Содержание учебного материала</w:t>
            </w:r>
          </w:p>
        </w:tc>
        <w:tc>
          <w:tcPr>
            <w:tcW w:w="994" w:type="dxa"/>
            <w:vMerge w:val="restart"/>
            <w:tcBorders>
              <w:top w:val="single" w:sz="4" w:space="0" w:color="auto"/>
              <w:left w:val="single" w:sz="4" w:space="0" w:color="auto"/>
            </w:tcBorders>
            <w:shd w:val="clear" w:color="auto" w:fill="auto"/>
          </w:tcPr>
          <w:p w:rsidR="00C260F9" w:rsidRDefault="00F22CE1">
            <w:pPr>
              <w:pStyle w:val="a7"/>
              <w:ind w:firstLine="440"/>
            </w:pPr>
            <w:r>
              <w:t>4</w:t>
            </w:r>
          </w:p>
        </w:tc>
        <w:tc>
          <w:tcPr>
            <w:tcW w:w="1133" w:type="dxa"/>
            <w:vMerge w:val="restart"/>
            <w:tcBorders>
              <w:top w:val="single" w:sz="4" w:space="0" w:color="auto"/>
              <w:left w:val="single" w:sz="4" w:space="0" w:color="auto"/>
            </w:tcBorders>
            <w:shd w:val="clear" w:color="auto" w:fill="auto"/>
          </w:tcPr>
          <w:p w:rsidR="00C260F9" w:rsidRDefault="00F22CE1">
            <w:pPr>
              <w:pStyle w:val="a7"/>
              <w:jc w:val="center"/>
            </w:pPr>
            <w:r>
              <w:t>2</w:t>
            </w:r>
          </w:p>
        </w:tc>
        <w:tc>
          <w:tcPr>
            <w:tcW w:w="2986" w:type="dxa"/>
            <w:vMerge w:val="restart"/>
            <w:tcBorders>
              <w:top w:val="single" w:sz="4" w:space="0" w:color="auto"/>
              <w:left w:val="single" w:sz="4" w:space="0" w:color="auto"/>
              <w:right w:val="single" w:sz="4" w:space="0" w:color="auto"/>
            </w:tcBorders>
            <w:shd w:val="clear" w:color="auto" w:fill="auto"/>
            <w:vAlign w:val="bottom"/>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950"/>
          <w:jc w:val="center"/>
        </w:trPr>
        <w:tc>
          <w:tcPr>
            <w:tcW w:w="2285" w:type="dxa"/>
            <w:vMerge/>
            <w:tcBorders>
              <w:left w:val="single" w:sz="4" w:space="0" w:color="auto"/>
            </w:tcBorders>
            <w:shd w:val="clear" w:color="auto" w:fill="auto"/>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1.</w:t>
            </w:r>
          </w:p>
        </w:tc>
        <w:tc>
          <w:tcPr>
            <w:tcW w:w="7651" w:type="dxa"/>
            <w:tcBorders>
              <w:top w:val="single" w:sz="4" w:space="0" w:color="auto"/>
              <w:left w:val="single" w:sz="4" w:space="0" w:color="auto"/>
            </w:tcBorders>
            <w:shd w:val="clear" w:color="auto" w:fill="auto"/>
            <w:vAlign w:val="center"/>
          </w:tcPr>
          <w:p w:rsidR="00C260F9" w:rsidRDefault="00F22CE1">
            <w:pPr>
              <w:pStyle w:val="a7"/>
              <w:jc w:val="both"/>
            </w:pPr>
            <w:r>
              <w:t>Средства контроля и оценки качества образования</w:t>
            </w:r>
            <w:r>
              <w:rPr>
                <w:b/>
                <w:bCs/>
              </w:rPr>
              <w:t xml:space="preserve">. </w:t>
            </w:r>
            <w:r>
              <w:t>Контроль и оценка качества образования: сущность понятий. Средства контроля и оценки, их обзор и особенности применения для изучения качества образования.</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bottom"/>
          </w:tcPr>
          <w:p w:rsidR="00C260F9" w:rsidRDefault="00C260F9"/>
        </w:tc>
      </w:tr>
      <w:tr w:rsidR="00C260F9" w:rsidTr="00F47BB5">
        <w:trPr>
          <w:trHeight w:hRule="exact" w:val="696"/>
          <w:jc w:val="center"/>
        </w:trPr>
        <w:tc>
          <w:tcPr>
            <w:tcW w:w="2285" w:type="dxa"/>
            <w:vMerge/>
            <w:tcBorders>
              <w:left w:val="single" w:sz="4" w:space="0" w:color="auto"/>
            </w:tcBorders>
            <w:shd w:val="clear" w:color="auto" w:fill="auto"/>
          </w:tcPr>
          <w:p w:rsidR="00C260F9" w:rsidRDefault="00C260F9"/>
        </w:tc>
        <w:tc>
          <w:tcPr>
            <w:tcW w:w="283" w:type="dxa"/>
            <w:tcBorders>
              <w:top w:val="single" w:sz="4" w:space="0" w:color="auto"/>
              <w:left w:val="single" w:sz="4" w:space="0" w:color="auto"/>
            </w:tcBorders>
            <w:shd w:val="clear" w:color="auto" w:fill="auto"/>
          </w:tcPr>
          <w:p w:rsidR="00C260F9" w:rsidRDefault="00F22CE1">
            <w:pPr>
              <w:pStyle w:val="a7"/>
            </w:pPr>
            <w:r>
              <w:t>2.</w:t>
            </w:r>
          </w:p>
        </w:tc>
        <w:tc>
          <w:tcPr>
            <w:tcW w:w="7651" w:type="dxa"/>
            <w:tcBorders>
              <w:top w:val="single" w:sz="4" w:space="0" w:color="auto"/>
              <w:left w:val="single" w:sz="4" w:space="0" w:color="auto"/>
            </w:tcBorders>
            <w:shd w:val="clear" w:color="auto" w:fill="auto"/>
            <w:vAlign w:val="center"/>
          </w:tcPr>
          <w:p w:rsidR="00C260F9" w:rsidRDefault="00F22CE1">
            <w:pPr>
              <w:pStyle w:val="a7"/>
              <w:jc w:val="both"/>
            </w:pPr>
            <w:r>
              <w:t>Педагогический мониторинг. Понятие мониторинг. Организация и проведение педагогического мониторинга.</w:t>
            </w:r>
          </w:p>
        </w:tc>
        <w:tc>
          <w:tcPr>
            <w:tcW w:w="994" w:type="dxa"/>
            <w:vMerge/>
            <w:tcBorders>
              <w:left w:val="single" w:sz="4" w:space="0" w:color="auto"/>
            </w:tcBorders>
            <w:shd w:val="clear" w:color="auto" w:fill="auto"/>
          </w:tcPr>
          <w:p w:rsidR="00C260F9" w:rsidRDefault="00C260F9"/>
        </w:tc>
        <w:tc>
          <w:tcPr>
            <w:tcW w:w="1133" w:type="dxa"/>
            <w:vMerge/>
            <w:tcBorders>
              <w:left w:val="single" w:sz="4" w:space="0" w:color="auto"/>
            </w:tcBorders>
            <w:shd w:val="clear" w:color="auto" w:fill="auto"/>
          </w:tcPr>
          <w:p w:rsidR="00C260F9" w:rsidRDefault="00C260F9"/>
        </w:tc>
        <w:tc>
          <w:tcPr>
            <w:tcW w:w="2986" w:type="dxa"/>
            <w:vMerge/>
            <w:tcBorders>
              <w:left w:val="single" w:sz="4" w:space="0" w:color="auto"/>
              <w:right w:val="single" w:sz="4" w:space="0" w:color="auto"/>
            </w:tcBorders>
            <w:shd w:val="clear" w:color="auto" w:fill="auto"/>
            <w:vAlign w:val="bottom"/>
          </w:tcPr>
          <w:p w:rsidR="00C260F9" w:rsidRDefault="00C260F9"/>
        </w:tc>
      </w:tr>
    </w:tbl>
    <w:p w:rsidR="00C260F9" w:rsidRDefault="00F22CE1">
      <w:pPr>
        <w:spacing w:line="1" w:lineRule="exact"/>
        <w:rPr>
          <w:sz w:val="2"/>
          <w:szCs w:val="2"/>
        </w:rPr>
      </w:pPr>
      <w:r>
        <w:br w:type="page"/>
      </w:r>
    </w:p>
    <w:tbl>
      <w:tblPr>
        <w:tblOverlap w:val="never"/>
        <w:tblW w:w="15332" w:type="dxa"/>
        <w:jc w:val="center"/>
        <w:tblLayout w:type="fixed"/>
        <w:tblCellMar>
          <w:left w:w="10" w:type="dxa"/>
          <w:right w:w="10" w:type="dxa"/>
        </w:tblCellMar>
        <w:tblLook w:val="04A0" w:firstRow="1" w:lastRow="0" w:firstColumn="1" w:lastColumn="0" w:noHBand="0" w:noVBand="1"/>
      </w:tblPr>
      <w:tblGrid>
        <w:gridCol w:w="2285"/>
        <w:gridCol w:w="283"/>
        <w:gridCol w:w="7651"/>
        <w:gridCol w:w="994"/>
        <w:gridCol w:w="1133"/>
        <w:gridCol w:w="2986"/>
      </w:tblGrid>
      <w:tr w:rsidR="00C260F9" w:rsidTr="00F47BB5">
        <w:trPr>
          <w:trHeight w:hRule="exact" w:val="917"/>
          <w:jc w:val="center"/>
        </w:trPr>
        <w:tc>
          <w:tcPr>
            <w:tcW w:w="2285" w:type="dxa"/>
            <w:vMerge w:val="restart"/>
            <w:tcBorders>
              <w:left w:val="single" w:sz="4" w:space="0" w:color="auto"/>
            </w:tcBorders>
            <w:shd w:val="clear" w:color="auto" w:fill="auto"/>
          </w:tcPr>
          <w:p w:rsidR="00C260F9" w:rsidRDefault="00C260F9">
            <w:pPr>
              <w:rPr>
                <w:sz w:val="10"/>
                <w:szCs w:val="10"/>
              </w:rPr>
            </w:pPr>
          </w:p>
        </w:tc>
        <w:tc>
          <w:tcPr>
            <w:tcW w:w="283" w:type="dxa"/>
            <w:tcBorders>
              <w:top w:val="single" w:sz="4" w:space="0" w:color="auto"/>
              <w:left w:val="single" w:sz="4" w:space="0" w:color="auto"/>
            </w:tcBorders>
            <w:shd w:val="clear" w:color="auto" w:fill="auto"/>
          </w:tcPr>
          <w:p w:rsidR="00C260F9" w:rsidRDefault="00F22CE1">
            <w:pPr>
              <w:pStyle w:val="a7"/>
            </w:pPr>
            <w:r>
              <w:t>3.</w:t>
            </w:r>
          </w:p>
        </w:tc>
        <w:tc>
          <w:tcPr>
            <w:tcW w:w="7651" w:type="dxa"/>
            <w:tcBorders>
              <w:top w:val="single" w:sz="4" w:space="0" w:color="auto"/>
              <w:left w:val="single" w:sz="4" w:space="0" w:color="auto"/>
            </w:tcBorders>
            <w:shd w:val="clear" w:color="auto" w:fill="auto"/>
            <w:vAlign w:val="center"/>
          </w:tcPr>
          <w:p w:rsidR="00C260F9" w:rsidRDefault="00F22CE1">
            <w:pPr>
              <w:pStyle w:val="a7"/>
            </w:pPr>
            <w:r>
              <w:t>Психолого-педагогические основы оценочной деятельности педагога</w:t>
            </w:r>
            <w:r>
              <w:rPr>
                <w:b/>
                <w:bCs/>
              </w:rPr>
              <w:t>.</w:t>
            </w:r>
          </w:p>
          <w:p w:rsidR="00C260F9" w:rsidRDefault="00F22CE1">
            <w:pPr>
              <w:pStyle w:val="a7"/>
            </w:pPr>
            <w:r>
              <w:t>Понятие оценочной деятельности. Виды и формы, методы оценок в обучении и воспитании. Требования к оценочной деятельности педагога.</w:t>
            </w:r>
          </w:p>
        </w:tc>
        <w:tc>
          <w:tcPr>
            <w:tcW w:w="994" w:type="dxa"/>
            <w:tcBorders>
              <w:left w:val="single" w:sz="4" w:space="0" w:color="auto"/>
            </w:tcBorders>
            <w:shd w:val="clear" w:color="auto" w:fill="auto"/>
          </w:tcPr>
          <w:p w:rsidR="00C260F9" w:rsidRDefault="00C260F9">
            <w:pPr>
              <w:rPr>
                <w:sz w:val="10"/>
                <w:szCs w:val="10"/>
              </w:rPr>
            </w:pPr>
          </w:p>
        </w:tc>
        <w:tc>
          <w:tcPr>
            <w:tcW w:w="1133" w:type="dxa"/>
            <w:tcBorders>
              <w:left w:val="single" w:sz="4" w:space="0" w:color="auto"/>
            </w:tcBorders>
            <w:shd w:val="clear" w:color="auto" w:fill="auto"/>
          </w:tcPr>
          <w:p w:rsidR="00C260F9" w:rsidRDefault="00C260F9">
            <w:pPr>
              <w:rPr>
                <w:sz w:val="10"/>
                <w:szCs w:val="10"/>
              </w:rPr>
            </w:pPr>
          </w:p>
        </w:tc>
        <w:tc>
          <w:tcPr>
            <w:tcW w:w="2986" w:type="dxa"/>
            <w:tcBorders>
              <w:left w:val="single" w:sz="4" w:space="0" w:color="auto"/>
              <w:right w:val="single" w:sz="4" w:space="0" w:color="auto"/>
            </w:tcBorders>
            <w:shd w:val="clear" w:color="auto" w:fill="auto"/>
          </w:tcPr>
          <w:p w:rsidR="00C260F9" w:rsidRDefault="00C260F9">
            <w:pPr>
              <w:rPr>
                <w:sz w:val="10"/>
                <w:szCs w:val="10"/>
              </w:rPr>
            </w:pPr>
          </w:p>
        </w:tc>
      </w:tr>
      <w:tr w:rsidR="00C260F9" w:rsidTr="00F47BB5">
        <w:trPr>
          <w:trHeight w:hRule="exact" w:val="590"/>
          <w:jc w:val="center"/>
        </w:trPr>
        <w:tc>
          <w:tcPr>
            <w:tcW w:w="2285" w:type="dxa"/>
            <w:vMerge/>
            <w:tcBorders>
              <w:left w:val="single" w:sz="4" w:space="0" w:color="auto"/>
            </w:tcBorders>
            <w:shd w:val="clear" w:color="auto" w:fill="auto"/>
          </w:tcPr>
          <w:p w:rsidR="00C260F9" w:rsidRDefault="00C260F9"/>
        </w:tc>
        <w:tc>
          <w:tcPr>
            <w:tcW w:w="7934" w:type="dxa"/>
            <w:gridSpan w:val="2"/>
            <w:tcBorders>
              <w:top w:val="single" w:sz="4" w:space="0" w:color="auto"/>
              <w:left w:val="single" w:sz="4" w:space="0" w:color="auto"/>
            </w:tcBorders>
            <w:shd w:val="clear" w:color="auto" w:fill="auto"/>
            <w:vAlign w:val="bottom"/>
          </w:tcPr>
          <w:p w:rsidR="00C260F9" w:rsidRDefault="00F22CE1">
            <w:pPr>
              <w:pStyle w:val="a7"/>
            </w:pPr>
            <w:r>
              <w:rPr>
                <w:b/>
                <w:bCs/>
              </w:rPr>
              <w:t>Практическое занятие</w:t>
            </w:r>
          </w:p>
          <w:p w:rsidR="00C260F9" w:rsidRDefault="00F22CE1">
            <w:pPr>
              <w:pStyle w:val="a7"/>
              <w:spacing w:line="233" w:lineRule="auto"/>
            </w:pPr>
            <w:r>
              <w:t>Составление сравнительной таблицы «Средства контроля и оценки качества</w:t>
            </w:r>
          </w:p>
        </w:tc>
        <w:tc>
          <w:tcPr>
            <w:tcW w:w="994" w:type="dxa"/>
            <w:tcBorders>
              <w:top w:val="single" w:sz="4" w:space="0" w:color="auto"/>
              <w:left w:val="single" w:sz="4" w:space="0" w:color="auto"/>
            </w:tcBorders>
            <w:shd w:val="clear" w:color="auto" w:fill="auto"/>
          </w:tcPr>
          <w:p w:rsidR="00C260F9" w:rsidRDefault="00F22CE1">
            <w:pPr>
              <w:pStyle w:val="a7"/>
              <w:ind w:firstLine="440"/>
            </w:pPr>
            <w:r>
              <w:t>2</w:t>
            </w:r>
          </w:p>
        </w:tc>
        <w:tc>
          <w:tcPr>
            <w:tcW w:w="1133" w:type="dxa"/>
            <w:tcBorders>
              <w:top w:val="single" w:sz="4" w:space="0" w:color="auto"/>
              <w:left w:val="single" w:sz="4" w:space="0" w:color="auto"/>
            </w:tcBorders>
            <w:shd w:val="clear" w:color="auto" w:fill="auto"/>
          </w:tcPr>
          <w:p w:rsidR="00C260F9" w:rsidRDefault="00F22CE1">
            <w:pPr>
              <w:pStyle w:val="a7"/>
              <w:jc w:val="center"/>
            </w:pPr>
            <w:r>
              <w:t>2</w:t>
            </w:r>
          </w:p>
        </w:tc>
        <w:tc>
          <w:tcPr>
            <w:tcW w:w="2986" w:type="dxa"/>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ОК 01-11</w:t>
            </w:r>
          </w:p>
          <w:p w:rsidR="00C260F9" w:rsidRDefault="00F22CE1">
            <w:pPr>
              <w:pStyle w:val="a7"/>
              <w:jc w:val="center"/>
              <w:rPr>
                <w:sz w:val="22"/>
                <w:szCs w:val="22"/>
              </w:rPr>
            </w:pPr>
            <w:r>
              <w:rPr>
                <w:sz w:val="22"/>
                <w:szCs w:val="22"/>
              </w:rPr>
              <w:t>ПК 1.1-1.4;</w:t>
            </w:r>
          </w:p>
          <w:p w:rsidR="00C260F9" w:rsidRDefault="00F22CE1">
            <w:pPr>
              <w:pStyle w:val="a7"/>
              <w:jc w:val="center"/>
              <w:rPr>
                <w:sz w:val="22"/>
                <w:szCs w:val="22"/>
              </w:rPr>
            </w:pPr>
            <w:r>
              <w:rPr>
                <w:sz w:val="22"/>
                <w:szCs w:val="22"/>
              </w:rPr>
              <w:t>ПК 2.1-2.7,</w:t>
            </w:r>
          </w:p>
          <w:p w:rsidR="00C260F9" w:rsidRDefault="00F22CE1">
            <w:pPr>
              <w:pStyle w:val="a7"/>
              <w:jc w:val="center"/>
              <w:rPr>
                <w:sz w:val="22"/>
                <w:szCs w:val="22"/>
              </w:rPr>
            </w:pPr>
            <w:r>
              <w:rPr>
                <w:sz w:val="22"/>
                <w:szCs w:val="22"/>
              </w:rPr>
              <w:t>ПК 3.1,-3.5,</w:t>
            </w:r>
          </w:p>
          <w:p w:rsidR="00C260F9" w:rsidRDefault="00F22CE1">
            <w:pPr>
              <w:pStyle w:val="a7"/>
              <w:jc w:val="center"/>
              <w:rPr>
                <w:sz w:val="22"/>
                <w:szCs w:val="22"/>
              </w:rPr>
            </w:pPr>
            <w:r>
              <w:rPr>
                <w:sz w:val="22"/>
                <w:szCs w:val="22"/>
              </w:rPr>
              <w:t>ПК 5.1-5.5</w:t>
            </w:r>
          </w:p>
          <w:p w:rsidR="00C260F9" w:rsidRDefault="00F22CE1">
            <w:pPr>
              <w:pStyle w:val="a7"/>
              <w:jc w:val="center"/>
              <w:rPr>
                <w:sz w:val="22"/>
                <w:szCs w:val="22"/>
              </w:rPr>
            </w:pPr>
            <w:r>
              <w:rPr>
                <w:sz w:val="22"/>
                <w:szCs w:val="22"/>
              </w:rPr>
              <w:t>ЛР 4,6,10</w:t>
            </w:r>
          </w:p>
        </w:tc>
      </w:tr>
      <w:tr w:rsidR="00C260F9" w:rsidTr="00F47BB5">
        <w:trPr>
          <w:trHeight w:hRule="exact" w:val="298"/>
          <w:jc w:val="center"/>
        </w:trPr>
        <w:tc>
          <w:tcPr>
            <w:tcW w:w="10219" w:type="dxa"/>
            <w:gridSpan w:val="3"/>
            <w:tcBorders>
              <w:top w:val="single" w:sz="4" w:space="0" w:color="auto"/>
              <w:left w:val="single" w:sz="4" w:space="0" w:color="auto"/>
            </w:tcBorders>
            <w:shd w:val="clear" w:color="auto" w:fill="auto"/>
            <w:vAlign w:val="center"/>
          </w:tcPr>
          <w:p w:rsidR="00C260F9" w:rsidRDefault="00F22CE1">
            <w:pPr>
              <w:pStyle w:val="a7"/>
              <w:jc w:val="right"/>
            </w:pPr>
            <w:r>
              <w:rPr>
                <w:b/>
                <w:bCs/>
              </w:rPr>
              <w:t>Итого:</w:t>
            </w:r>
          </w:p>
        </w:tc>
        <w:tc>
          <w:tcPr>
            <w:tcW w:w="994" w:type="dxa"/>
            <w:tcBorders>
              <w:top w:val="single" w:sz="4" w:space="0" w:color="auto"/>
              <w:left w:val="single" w:sz="4" w:space="0" w:color="auto"/>
            </w:tcBorders>
            <w:shd w:val="clear" w:color="auto" w:fill="auto"/>
            <w:vAlign w:val="center"/>
          </w:tcPr>
          <w:p w:rsidR="00C260F9" w:rsidRDefault="00F47BB5">
            <w:pPr>
              <w:pStyle w:val="a7"/>
              <w:ind w:firstLine="380"/>
            </w:pPr>
            <w:r>
              <w:rPr>
                <w:b/>
                <w:bCs/>
              </w:rPr>
              <w:t>80</w:t>
            </w:r>
          </w:p>
        </w:tc>
        <w:tc>
          <w:tcPr>
            <w:tcW w:w="1133" w:type="dxa"/>
            <w:tcBorders>
              <w:top w:val="single" w:sz="4" w:space="0" w:color="auto"/>
              <w:left w:val="single" w:sz="4" w:space="0" w:color="auto"/>
            </w:tcBorders>
            <w:shd w:val="clear" w:color="auto" w:fill="auto"/>
          </w:tcPr>
          <w:p w:rsidR="00C260F9" w:rsidRDefault="00C260F9">
            <w:pPr>
              <w:rPr>
                <w:sz w:val="10"/>
                <w:szCs w:val="10"/>
              </w:rPr>
            </w:pPr>
          </w:p>
        </w:tc>
        <w:tc>
          <w:tcPr>
            <w:tcW w:w="2986" w:type="dxa"/>
            <w:tcBorders>
              <w:top w:val="single" w:sz="4" w:space="0" w:color="auto"/>
              <w:left w:val="single" w:sz="4" w:space="0" w:color="auto"/>
              <w:right w:val="single" w:sz="4" w:space="0" w:color="auto"/>
            </w:tcBorders>
            <w:shd w:val="clear" w:color="auto" w:fill="auto"/>
          </w:tcPr>
          <w:p w:rsidR="00C260F9" w:rsidRDefault="00C260F9">
            <w:pPr>
              <w:rPr>
                <w:sz w:val="10"/>
                <w:szCs w:val="10"/>
              </w:rPr>
            </w:pPr>
          </w:p>
        </w:tc>
      </w:tr>
      <w:tr w:rsidR="00C260F9" w:rsidTr="00F47BB5">
        <w:trPr>
          <w:trHeight w:hRule="exact" w:val="307"/>
          <w:jc w:val="center"/>
        </w:trPr>
        <w:tc>
          <w:tcPr>
            <w:tcW w:w="10219" w:type="dxa"/>
            <w:gridSpan w:val="3"/>
            <w:tcBorders>
              <w:top w:val="single" w:sz="4" w:space="0" w:color="auto"/>
              <w:left w:val="single" w:sz="4" w:space="0" w:color="auto"/>
              <w:bottom w:val="single" w:sz="4" w:space="0" w:color="auto"/>
            </w:tcBorders>
            <w:shd w:val="clear" w:color="auto" w:fill="auto"/>
            <w:vAlign w:val="center"/>
          </w:tcPr>
          <w:p w:rsidR="00C260F9" w:rsidRDefault="00F22CE1">
            <w:pPr>
              <w:pStyle w:val="a7"/>
              <w:jc w:val="right"/>
            </w:pPr>
            <w:r>
              <w:rPr>
                <w:b/>
                <w:bCs/>
              </w:rPr>
              <w:t>Всего:</w:t>
            </w:r>
          </w:p>
        </w:tc>
        <w:tc>
          <w:tcPr>
            <w:tcW w:w="994" w:type="dxa"/>
            <w:tcBorders>
              <w:top w:val="single" w:sz="4" w:space="0" w:color="auto"/>
              <w:left w:val="single" w:sz="4" w:space="0" w:color="auto"/>
              <w:bottom w:val="single" w:sz="4" w:space="0" w:color="auto"/>
            </w:tcBorders>
            <w:shd w:val="clear" w:color="auto" w:fill="auto"/>
            <w:vAlign w:val="center"/>
          </w:tcPr>
          <w:p w:rsidR="00C260F9" w:rsidRDefault="00F47BB5">
            <w:pPr>
              <w:pStyle w:val="a7"/>
              <w:jc w:val="center"/>
            </w:pPr>
            <w:r>
              <w:rPr>
                <w:b/>
                <w:bCs/>
              </w:rPr>
              <w:t>80</w:t>
            </w:r>
          </w:p>
        </w:tc>
        <w:tc>
          <w:tcPr>
            <w:tcW w:w="1133" w:type="dxa"/>
            <w:tcBorders>
              <w:top w:val="single" w:sz="4" w:space="0" w:color="auto"/>
              <w:left w:val="single" w:sz="4" w:space="0" w:color="auto"/>
              <w:bottom w:val="single" w:sz="4" w:space="0" w:color="auto"/>
            </w:tcBorders>
            <w:shd w:val="clear" w:color="auto" w:fill="auto"/>
          </w:tcPr>
          <w:p w:rsidR="00C260F9" w:rsidRDefault="00C260F9">
            <w:pPr>
              <w:rPr>
                <w:sz w:val="10"/>
                <w:szCs w:val="10"/>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C260F9" w:rsidRDefault="00C260F9">
            <w:pPr>
              <w:rPr>
                <w:sz w:val="10"/>
                <w:szCs w:val="10"/>
              </w:rPr>
            </w:pPr>
          </w:p>
        </w:tc>
      </w:tr>
    </w:tbl>
    <w:p w:rsidR="00C260F9" w:rsidRDefault="00C260F9">
      <w:pPr>
        <w:sectPr w:rsidR="00C260F9">
          <w:footerReference w:type="default" r:id="rId8"/>
          <w:pgSz w:w="16840" w:h="11900" w:orient="landscape"/>
          <w:pgMar w:top="833" w:right="669" w:bottom="1242" w:left="831" w:header="405" w:footer="3" w:gutter="0"/>
          <w:cols w:space="720"/>
          <w:noEndnote/>
          <w:docGrid w:linePitch="360"/>
        </w:sectPr>
      </w:pPr>
    </w:p>
    <w:p w:rsidR="00C260F9" w:rsidRDefault="00F22CE1">
      <w:pPr>
        <w:pStyle w:val="1"/>
        <w:numPr>
          <w:ilvl w:val="0"/>
          <w:numId w:val="2"/>
        </w:numPr>
        <w:tabs>
          <w:tab w:val="left" w:pos="983"/>
        </w:tabs>
        <w:spacing w:after="200" w:line="276" w:lineRule="auto"/>
        <w:ind w:firstLine="680"/>
      </w:pPr>
      <w:r>
        <w:rPr>
          <w:b/>
          <w:bCs/>
        </w:rPr>
        <w:lastRenderedPageBreak/>
        <w:t>УСЛОВИЯ РЕАЛИЗАЦИИ ПРОГРАММЫ УЧЕБНОЙ ДИСЦИПЛИНЫ</w:t>
      </w:r>
    </w:p>
    <w:p w:rsidR="00F47BB5" w:rsidRPr="005248E8" w:rsidRDefault="00F47BB5" w:rsidP="00F47BB5">
      <w:pPr>
        <w:suppressAutoHyphens/>
        <w:ind w:firstLine="709"/>
        <w:jc w:val="both"/>
        <w:rPr>
          <w:rFonts w:ascii="Times New Roman" w:hAnsi="Times New Roman"/>
          <w:bCs/>
          <w:color w:val="0D0D0D"/>
        </w:rPr>
      </w:pPr>
      <w:r w:rsidRPr="005248E8">
        <w:rPr>
          <w:rFonts w:ascii="Times New Roman" w:hAnsi="Times New Roman"/>
          <w:bCs/>
          <w:color w:val="0D0D0D"/>
        </w:rPr>
        <w:t>3.1. Для реализации программы учебной дисциплины должны быть предусмотрены следующие специальные помещения:</w:t>
      </w:r>
    </w:p>
    <w:p w:rsidR="00F47BB5" w:rsidRPr="005248E8" w:rsidRDefault="00F47BB5" w:rsidP="00F47BB5">
      <w:pPr>
        <w:suppressAutoHyphens/>
        <w:autoSpaceDE w:val="0"/>
        <w:autoSpaceDN w:val="0"/>
        <w:adjustRightInd w:val="0"/>
        <w:ind w:firstLine="709"/>
        <w:jc w:val="both"/>
        <w:rPr>
          <w:rFonts w:ascii="Times New Roman" w:hAnsi="Times New Roman"/>
          <w:color w:val="0D0D0D"/>
        </w:rPr>
      </w:pPr>
      <w:r w:rsidRPr="005248E8">
        <w:rPr>
          <w:rFonts w:ascii="Times New Roman" w:hAnsi="Times New Roman"/>
          <w:bCs/>
          <w:color w:val="0D0D0D"/>
        </w:rPr>
        <w:t>Кабинет «</w:t>
      </w:r>
      <w:r>
        <w:rPr>
          <w:rFonts w:ascii="Times New Roman" w:hAnsi="Times New Roman"/>
          <w:bCs/>
          <w:color w:val="0D0D0D"/>
        </w:rPr>
        <w:t>Д</w:t>
      </w:r>
      <w:r w:rsidRPr="005248E8">
        <w:rPr>
          <w:rFonts w:ascii="Times New Roman" w:hAnsi="Times New Roman"/>
          <w:color w:val="0D0D0D"/>
        </w:rPr>
        <w:t>ошкольного образования</w:t>
      </w:r>
      <w:r w:rsidRPr="005248E8">
        <w:rPr>
          <w:rFonts w:ascii="Times New Roman" w:hAnsi="Times New Roman"/>
          <w:bCs/>
          <w:color w:val="0D0D0D"/>
        </w:rPr>
        <w:t>»</w:t>
      </w:r>
      <w:r w:rsidRPr="005248E8">
        <w:rPr>
          <w:rFonts w:ascii="Times New Roman" w:hAnsi="Times New Roman"/>
          <w:color w:val="0D0D0D"/>
        </w:rPr>
        <w:t xml:space="preserve">, оснащенный </w:t>
      </w:r>
      <w:r w:rsidRPr="005248E8">
        <w:rPr>
          <w:rFonts w:ascii="Times New Roman" w:hAnsi="Times New Roman"/>
          <w:bCs/>
          <w:color w:val="0D0D0D"/>
        </w:rPr>
        <w:t>в соответствии п. 6.1.2.1 образовательной программы по специальности.</w:t>
      </w:r>
    </w:p>
    <w:p w:rsidR="00F47BB5" w:rsidRPr="005248E8" w:rsidRDefault="00F47BB5" w:rsidP="00F47BB5">
      <w:pPr>
        <w:suppressAutoHyphens/>
        <w:ind w:firstLine="709"/>
        <w:jc w:val="both"/>
        <w:rPr>
          <w:rFonts w:ascii="Times New Roman" w:hAnsi="Times New Roman"/>
          <w:bCs/>
          <w:color w:val="0D0D0D"/>
        </w:rPr>
      </w:pPr>
    </w:p>
    <w:p w:rsidR="00F47BB5" w:rsidRPr="005248E8" w:rsidRDefault="00F47BB5" w:rsidP="00F47BB5">
      <w:pPr>
        <w:suppressAutoHyphens/>
        <w:ind w:firstLine="709"/>
        <w:jc w:val="both"/>
        <w:rPr>
          <w:rFonts w:ascii="Times New Roman" w:hAnsi="Times New Roman"/>
          <w:b/>
          <w:bCs/>
          <w:color w:val="0D0D0D"/>
        </w:rPr>
      </w:pPr>
      <w:r w:rsidRPr="005248E8">
        <w:rPr>
          <w:rFonts w:ascii="Times New Roman" w:hAnsi="Times New Roman"/>
          <w:b/>
          <w:bCs/>
          <w:color w:val="0D0D0D"/>
        </w:rPr>
        <w:t>3.2. Информационное обеспечение реализации программы</w:t>
      </w:r>
    </w:p>
    <w:p w:rsidR="00F47BB5" w:rsidRPr="005248E8" w:rsidRDefault="00F47BB5" w:rsidP="00F47BB5">
      <w:pPr>
        <w:suppressAutoHyphens/>
        <w:ind w:firstLine="709"/>
        <w:jc w:val="both"/>
        <w:rPr>
          <w:rFonts w:ascii="Times New Roman" w:hAnsi="Times New Roman"/>
          <w:bCs/>
          <w:color w:val="0D0D0D"/>
        </w:rPr>
      </w:pPr>
      <w:r w:rsidRPr="005248E8">
        <w:rPr>
          <w:rFonts w:ascii="Times New Roman" w:hAnsi="Times New Roman"/>
          <w:bCs/>
          <w:color w:val="0D0D0D"/>
        </w:rPr>
        <w:t>Для реализации программы библиотечный фонд образовательной организации должен иметь п</w:t>
      </w:r>
      <w:r w:rsidRPr="005248E8">
        <w:rPr>
          <w:rFonts w:ascii="Times New Roman" w:hAnsi="Times New Roman"/>
          <w:color w:val="0D0D0D"/>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248E8">
        <w:rPr>
          <w:rFonts w:ascii="Times New Roman" w:hAnsi="Times New Roman"/>
          <w:bCs/>
          <w:color w:val="0D0D0D"/>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260F9" w:rsidRDefault="00C260F9" w:rsidP="00F47BB5">
      <w:pPr>
        <w:spacing w:after="539" w:line="1" w:lineRule="exact"/>
        <w:ind w:firstLine="708"/>
      </w:pPr>
    </w:p>
    <w:p w:rsidR="00C260F9" w:rsidRDefault="00F22CE1">
      <w:pPr>
        <w:pStyle w:val="1"/>
        <w:numPr>
          <w:ilvl w:val="1"/>
          <w:numId w:val="10"/>
        </w:numPr>
        <w:tabs>
          <w:tab w:val="left" w:pos="1166"/>
        </w:tabs>
        <w:ind w:firstLine="620"/>
        <w:jc w:val="both"/>
      </w:pPr>
      <w:r>
        <w:rPr>
          <w:b/>
          <w:bCs/>
        </w:rPr>
        <w:t>Информационное обеспечение реализации программы</w:t>
      </w:r>
    </w:p>
    <w:p w:rsidR="00C260F9" w:rsidRDefault="00F22CE1">
      <w:pPr>
        <w:pStyle w:val="1"/>
        <w:spacing w:after="260"/>
        <w:ind w:firstLine="660"/>
        <w:jc w:val="both"/>
      </w:pPr>
      <w:r>
        <w:t>Для реализации программы библиотечный фонд техникума имеет печатные и/или электронные образовательные и информационные ресурсы.</w:t>
      </w:r>
    </w:p>
    <w:p w:rsidR="00C260F9" w:rsidRDefault="00F22CE1">
      <w:pPr>
        <w:pStyle w:val="1"/>
        <w:spacing w:after="260"/>
        <w:ind w:firstLine="340"/>
        <w:jc w:val="both"/>
      </w:pPr>
      <w:r>
        <w:rPr>
          <w:b/>
          <w:bCs/>
        </w:rPr>
        <w:t>Основные источники:</w:t>
      </w:r>
    </w:p>
    <w:p w:rsidR="00C260F9" w:rsidRDefault="00F22CE1">
      <w:pPr>
        <w:pStyle w:val="1"/>
        <w:numPr>
          <w:ilvl w:val="0"/>
          <w:numId w:val="11"/>
        </w:numPr>
        <w:tabs>
          <w:tab w:val="left" w:pos="670"/>
        </w:tabs>
        <w:ind w:firstLine="340"/>
      </w:pPr>
      <w:r>
        <w:t>Бермус А. Г. Практическая педагогика. Учебное пособие. М.: Юрайт, 2020. 128 с.</w:t>
      </w:r>
    </w:p>
    <w:p w:rsidR="00C260F9" w:rsidRDefault="00F22CE1">
      <w:pPr>
        <w:pStyle w:val="1"/>
        <w:numPr>
          <w:ilvl w:val="0"/>
          <w:numId w:val="11"/>
        </w:numPr>
        <w:tabs>
          <w:tab w:val="left" w:pos="694"/>
          <w:tab w:val="left" w:pos="2326"/>
          <w:tab w:val="left" w:pos="2767"/>
          <w:tab w:val="left" w:pos="5604"/>
          <w:tab w:val="left" w:pos="5945"/>
          <w:tab w:val="left" w:pos="6396"/>
          <w:tab w:val="left" w:pos="7841"/>
          <w:tab w:val="left" w:pos="9156"/>
          <w:tab w:val="left" w:pos="10207"/>
        </w:tabs>
        <w:ind w:firstLine="340"/>
      </w:pPr>
      <w:r>
        <w:t>Галигузова Л.</w:t>
      </w:r>
      <w:r>
        <w:tab/>
        <w:t>Н.,</w:t>
      </w:r>
      <w:r>
        <w:tab/>
        <w:t>Мещерякова-Замогильная</w:t>
      </w:r>
      <w:r>
        <w:tab/>
        <w:t>С.</w:t>
      </w:r>
      <w:r>
        <w:tab/>
        <w:t>Ю.</w:t>
      </w:r>
      <w:r>
        <w:tab/>
        <w:t>Дошкольная</w:t>
      </w:r>
      <w:r>
        <w:tab/>
        <w:t>педагогика.</w:t>
      </w:r>
      <w:r>
        <w:tab/>
        <w:t>Учебник</w:t>
      </w:r>
      <w:r>
        <w:tab/>
        <w:t>и</w:t>
      </w:r>
    </w:p>
    <w:p w:rsidR="00C260F9" w:rsidRDefault="00F22CE1">
      <w:pPr>
        <w:pStyle w:val="1"/>
        <w:ind w:firstLine="340"/>
      </w:pPr>
      <w:r>
        <w:t>практикум для СПО. М.: Юрайт, 2019. 254 с.</w:t>
      </w:r>
    </w:p>
    <w:p w:rsidR="00C260F9" w:rsidRDefault="00F22CE1">
      <w:pPr>
        <w:pStyle w:val="1"/>
        <w:numPr>
          <w:ilvl w:val="0"/>
          <w:numId w:val="11"/>
        </w:numPr>
        <w:tabs>
          <w:tab w:val="left" w:pos="689"/>
          <w:tab w:val="left" w:pos="2321"/>
          <w:tab w:val="left" w:pos="2762"/>
          <w:tab w:val="left" w:pos="5599"/>
          <w:tab w:val="left" w:pos="5940"/>
          <w:tab w:val="left" w:pos="6391"/>
          <w:tab w:val="left" w:pos="7836"/>
          <w:tab w:val="left" w:pos="9151"/>
          <w:tab w:val="left" w:pos="10202"/>
        </w:tabs>
        <w:ind w:firstLine="340"/>
      </w:pPr>
      <w:r>
        <w:t>Галигузова Л.</w:t>
      </w:r>
      <w:r>
        <w:tab/>
        <w:t>Н.,</w:t>
      </w:r>
      <w:r>
        <w:tab/>
        <w:t>Мещерякова-Замогильная</w:t>
      </w:r>
      <w:r>
        <w:tab/>
        <w:t>С.</w:t>
      </w:r>
      <w:r>
        <w:tab/>
        <w:t>Ю.</w:t>
      </w:r>
      <w:r>
        <w:tab/>
        <w:t>Дошкольная</w:t>
      </w:r>
      <w:r>
        <w:tab/>
        <w:t>педагогика.</w:t>
      </w:r>
      <w:r>
        <w:tab/>
        <w:t>Учебник</w:t>
      </w:r>
      <w:r>
        <w:tab/>
        <w:t>и</w:t>
      </w:r>
    </w:p>
    <w:p w:rsidR="00C260F9" w:rsidRDefault="00F22CE1">
      <w:pPr>
        <w:pStyle w:val="1"/>
        <w:ind w:firstLine="340"/>
      </w:pPr>
      <w:r>
        <w:t>практикум. М.: Юрайт, 2018. 286 с.</w:t>
      </w:r>
    </w:p>
    <w:p w:rsidR="00C260F9" w:rsidRDefault="00F22CE1">
      <w:pPr>
        <w:pStyle w:val="1"/>
        <w:numPr>
          <w:ilvl w:val="0"/>
          <w:numId w:val="11"/>
        </w:numPr>
        <w:tabs>
          <w:tab w:val="left" w:pos="742"/>
        </w:tabs>
        <w:ind w:left="340"/>
        <w:jc w:val="both"/>
      </w:pPr>
      <w:r>
        <w:t>Дошкольная педагогика. Эстетическое воспитание и развитие. Учебник и практикум для академического бакалавриата / ред. Дубровская Е. А., Козлова С. А. М.: Юрайт, 2019. 180 с.</w:t>
      </w:r>
    </w:p>
    <w:p w:rsidR="00C260F9" w:rsidRDefault="00F22CE1">
      <w:pPr>
        <w:pStyle w:val="1"/>
        <w:numPr>
          <w:ilvl w:val="0"/>
          <w:numId w:val="11"/>
        </w:numPr>
        <w:tabs>
          <w:tab w:val="left" w:pos="684"/>
        </w:tabs>
        <w:ind w:firstLine="340"/>
      </w:pPr>
      <w:r>
        <w:t>Коджаспирова Г. М. Педагогика. Учебник для СПО. М.: Юрайт, 2019. 720 с.</w:t>
      </w:r>
    </w:p>
    <w:p w:rsidR="00C260F9" w:rsidRDefault="00F22CE1">
      <w:pPr>
        <w:pStyle w:val="1"/>
        <w:numPr>
          <w:ilvl w:val="0"/>
          <w:numId w:val="11"/>
        </w:numPr>
        <w:tabs>
          <w:tab w:val="left" w:pos="689"/>
        </w:tabs>
        <w:ind w:firstLine="340"/>
      </w:pPr>
      <w:r>
        <w:t>Крысько В. Г. Основы общей педагогики и психологии. Учебник для СПО. М.: Юрайт, 2019.</w:t>
      </w:r>
    </w:p>
    <w:p w:rsidR="00C260F9" w:rsidRDefault="00F22CE1">
      <w:pPr>
        <w:pStyle w:val="1"/>
        <w:spacing w:after="260"/>
        <w:ind w:firstLine="340"/>
      </w:pPr>
      <w:r>
        <w:t>472 с.</w:t>
      </w:r>
    </w:p>
    <w:p w:rsidR="00C260F9" w:rsidRDefault="00F22CE1">
      <w:pPr>
        <w:pStyle w:val="1"/>
        <w:spacing w:after="260"/>
        <w:ind w:firstLine="340"/>
        <w:jc w:val="both"/>
      </w:pPr>
      <w:r>
        <w:rPr>
          <w:b/>
          <w:bCs/>
        </w:rPr>
        <w:t>Дополнительные источники:</w:t>
      </w:r>
    </w:p>
    <w:p w:rsidR="00C260F9" w:rsidRDefault="00F22CE1">
      <w:pPr>
        <w:pStyle w:val="1"/>
        <w:numPr>
          <w:ilvl w:val="0"/>
          <w:numId w:val="12"/>
        </w:numPr>
        <w:tabs>
          <w:tab w:val="left" w:pos="742"/>
        </w:tabs>
        <w:ind w:left="340"/>
        <w:jc w:val="both"/>
      </w:pPr>
      <w:r>
        <w:t>Куцебо Г. И., Пономарева Н. С. Общая и профессиональная педагогика. Учебное пособие для СПО. М.: Юрайт, 2019. 128 с.</w:t>
      </w:r>
    </w:p>
    <w:p w:rsidR="00C260F9" w:rsidRDefault="00F22CE1">
      <w:pPr>
        <w:pStyle w:val="1"/>
        <w:numPr>
          <w:ilvl w:val="0"/>
          <w:numId w:val="12"/>
        </w:numPr>
        <w:tabs>
          <w:tab w:val="left" w:pos="742"/>
        </w:tabs>
        <w:ind w:left="340"/>
        <w:jc w:val="both"/>
      </w:pPr>
      <w:r>
        <w:t>Лалаева Р. И., Парамонова Л. Г., Шаховская С. Н. Логопедия в таблицах и схемах. Учебное пособие. М.: Парадигма, 2016. 216 с.</w:t>
      </w:r>
    </w:p>
    <w:p w:rsidR="00C260F9" w:rsidRDefault="00F22CE1">
      <w:pPr>
        <w:pStyle w:val="1"/>
        <w:numPr>
          <w:ilvl w:val="0"/>
          <w:numId w:val="12"/>
        </w:numPr>
        <w:tabs>
          <w:tab w:val="left" w:pos="751"/>
        </w:tabs>
        <w:ind w:left="340"/>
        <w:jc w:val="both"/>
      </w:pPr>
      <w:r>
        <w:t>Лечебная педагогика в дошкольной дефектологии. Учебник и практикум для вузов / ред. Микляева Н. В. М.: Юрайт, 2020. 522 с.</w:t>
      </w:r>
    </w:p>
    <w:p w:rsidR="00C260F9" w:rsidRDefault="00F22CE1">
      <w:pPr>
        <w:pStyle w:val="1"/>
        <w:numPr>
          <w:ilvl w:val="0"/>
          <w:numId w:val="12"/>
        </w:numPr>
        <w:tabs>
          <w:tab w:val="left" w:pos="694"/>
          <w:tab w:val="left" w:pos="1870"/>
          <w:tab w:val="left" w:pos="2247"/>
          <w:tab w:val="left" w:pos="2628"/>
          <w:tab w:val="left" w:pos="4020"/>
          <w:tab w:val="left" w:pos="5086"/>
          <w:tab w:val="left" w:pos="5585"/>
          <w:tab w:val="left" w:pos="7903"/>
        </w:tabs>
        <w:ind w:firstLine="340"/>
      </w:pPr>
      <w:r>
        <w:t>Подласый</w:t>
      </w:r>
      <w:r>
        <w:tab/>
        <w:t>И.</w:t>
      </w:r>
      <w:r>
        <w:tab/>
        <w:t>П.</w:t>
      </w:r>
      <w:r>
        <w:tab/>
        <w:t>Педагогика.</w:t>
      </w:r>
      <w:r>
        <w:tab/>
        <w:t>Учебник</w:t>
      </w:r>
      <w:r>
        <w:tab/>
        <w:t>для</w:t>
      </w:r>
      <w:r>
        <w:tab/>
        <w:t>СПО. В 2-х томах.</w:t>
      </w:r>
      <w:r>
        <w:tab/>
        <w:t>Том 1. Теоретическая</w:t>
      </w:r>
    </w:p>
    <w:p w:rsidR="00C260F9" w:rsidRDefault="00F22CE1">
      <w:pPr>
        <w:pStyle w:val="1"/>
        <w:ind w:firstLine="340"/>
      </w:pPr>
      <w:r>
        <w:t>педагогика. В 2-х книгах. Книга 1. М.: Юрайт, 2019. 404 с.</w:t>
      </w:r>
    </w:p>
    <w:p w:rsidR="00C260F9" w:rsidRDefault="00F22CE1">
      <w:pPr>
        <w:pStyle w:val="1"/>
        <w:numPr>
          <w:ilvl w:val="0"/>
          <w:numId w:val="12"/>
        </w:numPr>
        <w:tabs>
          <w:tab w:val="left" w:pos="684"/>
          <w:tab w:val="left" w:pos="1866"/>
          <w:tab w:val="left" w:pos="2247"/>
          <w:tab w:val="left" w:pos="2633"/>
          <w:tab w:val="left" w:pos="4030"/>
          <w:tab w:val="left" w:pos="5100"/>
          <w:tab w:val="left" w:pos="5609"/>
          <w:tab w:val="left" w:pos="7951"/>
        </w:tabs>
        <w:ind w:firstLine="340"/>
      </w:pPr>
      <w:r>
        <w:t>Подласый</w:t>
      </w:r>
      <w:r>
        <w:tab/>
        <w:t>И.</w:t>
      </w:r>
      <w:r>
        <w:tab/>
        <w:t>П.</w:t>
      </w:r>
      <w:r>
        <w:tab/>
        <w:t>Педагогика.</w:t>
      </w:r>
      <w:r>
        <w:tab/>
        <w:t>Учебник</w:t>
      </w:r>
      <w:r>
        <w:tab/>
        <w:t>для</w:t>
      </w:r>
      <w:r>
        <w:tab/>
        <w:t>СПО. В 2-х томах.</w:t>
      </w:r>
      <w:r>
        <w:tab/>
        <w:t>Том 2. Практическая</w:t>
      </w:r>
    </w:p>
    <w:p w:rsidR="00C260F9" w:rsidRDefault="00F22CE1">
      <w:pPr>
        <w:pStyle w:val="1"/>
        <w:ind w:firstLine="340"/>
      </w:pPr>
      <w:r>
        <w:t>педагогика. В 2-х книгах. Книга 1. М.: Юрайт, 2019. 492 с.</w:t>
      </w:r>
    </w:p>
    <w:p w:rsidR="00C260F9" w:rsidRDefault="00F22CE1">
      <w:pPr>
        <w:pStyle w:val="1"/>
        <w:numPr>
          <w:ilvl w:val="0"/>
          <w:numId w:val="12"/>
        </w:numPr>
        <w:tabs>
          <w:tab w:val="left" w:pos="689"/>
        </w:tabs>
        <w:ind w:firstLine="340"/>
      </w:pPr>
      <w:r>
        <w:t>Профессиональная педагогика. Учебное пособие для СПО. В 2-х частях. Часть 2 / ред.</w:t>
      </w:r>
    </w:p>
    <w:p w:rsidR="00C260F9" w:rsidRDefault="00F22CE1">
      <w:pPr>
        <w:pStyle w:val="1"/>
        <w:numPr>
          <w:ilvl w:val="0"/>
          <w:numId w:val="12"/>
        </w:numPr>
        <w:tabs>
          <w:tab w:val="left" w:pos="689"/>
        </w:tabs>
        <w:spacing w:after="260"/>
        <w:ind w:firstLine="340"/>
      </w:pPr>
      <w:r>
        <w:t>Психология и педагогика. Учебник / ред. Пидкасистый П. И. М.: Юрайт, 2019. 736 с.</w:t>
      </w:r>
      <w:r>
        <w:br w:type="page"/>
      </w:r>
    </w:p>
    <w:p w:rsidR="00C260F9" w:rsidRDefault="00F22CE1">
      <w:pPr>
        <w:pStyle w:val="a9"/>
        <w:ind w:left="1080"/>
        <w:rPr>
          <w:sz w:val="22"/>
          <w:szCs w:val="22"/>
        </w:rPr>
      </w:pPr>
      <w:r>
        <w:rPr>
          <w:b/>
          <w:bCs/>
          <w:sz w:val="22"/>
          <w:szCs w:val="22"/>
        </w:rPr>
        <w:lastRenderedPageBreak/>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3120"/>
        <w:gridCol w:w="3979"/>
      </w:tblGrid>
      <w:tr w:rsidR="00C260F9">
        <w:trPr>
          <w:trHeight w:hRule="exact" w:val="571"/>
          <w:jc w:val="center"/>
        </w:trPr>
        <w:tc>
          <w:tcPr>
            <w:tcW w:w="3547" w:type="dxa"/>
            <w:tcBorders>
              <w:top w:val="single" w:sz="4" w:space="0" w:color="auto"/>
              <w:left w:val="single" w:sz="4" w:space="0" w:color="auto"/>
            </w:tcBorders>
            <w:shd w:val="clear" w:color="auto" w:fill="auto"/>
            <w:vAlign w:val="center"/>
          </w:tcPr>
          <w:p w:rsidR="00C260F9" w:rsidRDefault="00F22CE1">
            <w:pPr>
              <w:pStyle w:val="a7"/>
              <w:jc w:val="center"/>
              <w:rPr>
                <w:sz w:val="22"/>
                <w:szCs w:val="22"/>
              </w:rPr>
            </w:pPr>
            <w:r>
              <w:rPr>
                <w:sz w:val="22"/>
                <w:szCs w:val="22"/>
              </w:rPr>
              <w:t>Результаты обучения (освоенные умения, усвоенные знания)</w:t>
            </w:r>
          </w:p>
        </w:tc>
        <w:tc>
          <w:tcPr>
            <w:tcW w:w="3120" w:type="dxa"/>
            <w:tcBorders>
              <w:top w:val="single" w:sz="4" w:space="0" w:color="auto"/>
              <w:left w:val="single" w:sz="4" w:space="0" w:color="auto"/>
            </w:tcBorders>
            <w:shd w:val="clear" w:color="auto" w:fill="auto"/>
            <w:vAlign w:val="center"/>
          </w:tcPr>
          <w:p w:rsidR="00C260F9" w:rsidRDefault="00F22CE1">
            <w:pPr>
              <w:pStyle w:val="a7"/>
              <w:jc w:val="center"/>
              <w:rPr>
                <w:sz w:val="22"/>
                <w:szCs w:val="22"/>
              </w:rPr>
            </w:pPr>
            <w:r>
              <w:rPr>
                <w:sz w:val="22"/>
                <w:szCs w:val="22"/>
              </w:rPr>
              <w:t>Формы и методы контроля и оценки результатов обучения</w:t>
            </w:r>
          </w:p>
        </w:tc>
        <w:tc>
          <w:tcPr>
            <w:tcW w:w="3979" w:type="dxa"/>
            <w:tcBorders>
              <w:top w:val="single" w:sz="4" w:space="0" w:color="auto"/>
              <w:left w:val="single" w:sz="4" w:space="0" w:color="auto"/>
              <w:right w:val="single" w:sz="4" w:space="0" w:color="auto"/>
            </w:tcBorders>
            <w:shd w:val="clear" w:color="auto" w:fill="auto"/>
          </w:tcPr>
          <w:p w:rsidR="00C260F9" w:rsidRDefault="00F22CE1">
            <w:pPr>
              <w:pStyle w:val="a7"/>
              <w:jc w:val="center"/>
              <w:rPr>
                <w:sz w:val="22"/>
                <w:szCs w:val="22"/>
              </w:rPr>
            </w:pPr>
            <w:r>
              <w:rPr>
                <w:sz w:val="22"/>
                <w:szCs w:val="22"/>
              </w:rPr>
              <w:t>Компетенции</w:t>
            </w:r>
          </w:p>
        </w:tc>
      </w:tr>
      <w:tr w:rsidR="00C260F9">
        <w:trPr>
          <w:trHeight w:hRule="exact" w:val="6725"/>
          <w:jc w:val="center"/>
        </w:trPr>
        <w:tc>
          <w:tcPr>
            <w:tcW w:w="3547" w:type="dxa"/>
            <w:tcBorders>
              <w:top w:val="single" w:sz="4" w:space="0" w:color="auto"/>
              <w:left w:val="single" w:sz="4" w:space="0" w:color="auto"/>
            </w:tcBorders>
            <w:shd w:val="clear" w:color="auto" w:fill="auto"/>
          </w:tcPr>
          <w:p w:rsidR="00C260F9" w:rsidRDefault="00F22CE1">
            <w:pPr>
              <w:pStyle w:val="a7"/>
              <w:rPr>
                <w:sz w:val="22"/>
                <w:szCs w:val="22"/>
              </w:rPr>
            </w:pPr>
            <w:r>
              <w:rPr>
                <w:sz w:val="22"/>
                <w:szCs w:val="22"/>
              </w:rPr>
              <w:t>Освоенные умения:</w:t>
            </w:r>
          </w:p>
          <w:p w:rsidR="00C260F9" w:rsidRDefault="00F22CE1">
            <w:pPr>
              <w:pStyle w:val="a7"/>
              <w:rPr>
                <w:sz w:val="22"/>
                <w:szCs w:val="22"/>
              </w:rPr>
            </w:pPr>
            <w:r>
              <w:rPr>
                <w:sz w:val="22"/>
                <w:szCs w:val="22"/>
              </w:rPr>
              <w:t>- определять педагогические возможности различных методов, приемов, методик, форм организации обучения и воспитания;</w:t>
            </w:r>
          </w:p>
          <w:p w:rsidR="00C260F9" w:rsidRDefault="00F22CE1">
            <w:pPr>
              <w:pStyle w:val="a7"/>
              <w:numPr>
                <w:ilvl w:val="0"/>
                <w:numId w:val="13"/>
              </w:numPr>
              <w:tabs>
                <w:tab w:val="left" w:pos="712"/>
              </w:tabs>
              <w:spacing w:line="221" w:lineRule="auto"/>
              <w:ind w:firstLine="280"/>
              <w:rPr>
                <w:sz w:val="22"/>
                <w:szCs w:val="22"/>
              </w:rPr>
            </w:pPr>
            <w:r>
              <w:rPr>
                <w:sz w:val="22"/>
                <w:szCs w:val="22"/>
              </w:rPr>
              <w:t>анализировать</w:t>
            </w:r>
          </w:p>
          <w:p w:rsidR="00C260F9" w:rsidRDefault="00F22CE1">
            <w:pPr>
              <w:pStyle w:val="a7"/>
              <w:ind w:left="140"/>
              <w:rPr>
                <w:sz w:val="22"/>
                <w:szCs w:val="22"/>
              </w:rPr>
            </w:pPr>
            <w:r>
              <w:rPr>
                <w:sz w:val="22"/>
                <w:szCs w:val="22"/>
              </w:rPr>
              <w:t>педагогическую деятельность, педагогические факты и явления;</w:t>
            </w:r>
          </w:p>
          <w:p w:rsidR="00C260F9" w:rsidRDefault="00F22CE1">
            <w:pPr>
              <w:pStyle w:val="a7"/>
              <w:numPr>
                <w:ilvl w:val="0"/>
                <w:numId w:val="13"/>
              </w:numPr>
              <w:tabs>
                <w:tab w:val="left" w:pos="707"/>
                <w:tab w:val="left" w:pos="712"/>
              </w:tabs>
              <w:spacing w:line="221" w:lineRule="auto"/>
              <w:ind w:firstLine="280"/>
              <w:rPr>
                <w:sz w:val="22"/>
                <w:szCs w:val="22"/>
              </w:rPr>
            </w:pPr>
            <w:r>
              <w:rPr>
                <w:sz w:val="22"/>
                <w:szCs w:val="22"/>
              </w:rPr>
              <w:t>находить и анализировать</w:t>
            </w:r>
          </w:p>
          <w:p w:rsidR="00C260F9" w:rsidRDefault="00F22CE1">
            <w:pPr>
              <w:pStyle w:val="a7"/>
              <w:ind w:left="140"/>
              <w:rPr>
                <w:sz w:val="22"/>
                <w:szCs w:val="22"/>
              </w:rPr>
            </w:pPr>
            <w:r>
              <w:rPr>
                <w:sz w:val="22"/>
                <w:szCs w:val="22"/>
              </w:rPr>
              <w:t>информацию, необходимую для решения педагогических проблем, повышения эффективности педагогической деятельности, профессионального</w:t>
            </w:r>
          </w:p>
          <w:p w:rsidR="00C260F9" w:rsidRDefault="00F22CE1">
            <w:pPr>
              <w:pStyle w:val="a7"/>
              <w:ind w:firstLine="140"/>
              <w:rPr>
                <w:sz w:val="22"/>
                <w:szCs w:val="22"/>
              </w:rPr>
            </w:pPr>
            <w:r>
              <w:rPr>
                <w:sz w:val="22"/>
                <w:szCs w:val="22"/>
              </w:rPr>
              <w:t>самообразования и саморазвития;</w:t>
            </w:r>
          </w:p>
          <w:p w:rsidR="00C260F9" w:rsidRDefault="00F22CE1">
            <w:pPr>
              <w:pStyle w:val="a7"/>
              <w:numPr>
                <w:ilvl w:val="0"/>
                <w:numId w:val="13"/>
              </w:numPr>
              <w:tabs>
                <w:tab w:val="left" w:pos="707"/>
                <w:tab w:val="left" w:pos="712"/>
              </w:tabs>
              <w:spacing w:line="221" w:lineRule="auto"/>
              <w:ind w:firstLine="280"/>
              <w:rPr>
                <w:sz w:val="22"/>
                <w:szCs w:val="22"/>
              </w:rPr>
            </w:pPr>
            <w:r>
              <w:rPr>
                <w:sz w:val="22"/>
                <w:szCs w:val="22"/>
              </w:rPr>
              <w:t>ориентироваться в</w:t>
            </w:r>
          </w:p>
          <w:p w:rsidR="00C260F9" w:rsidRDefault="00F22CE1">
            <w:pPr>
              <w:pStyle w:val="a7"/>
              <w:ind w:left="140"/>
              <w:rPr>
                <w:sz w:val="22"/>
                <w:szCs w:val="22"/>
              </w:rPr>
            </w:pPr>
            <w:r>
              <w:rPr>
                <w:sz w:val="22"/>
                <w:szCs w:val="22"/>
              </w:rPr>
              <w:t>современных проблемах образования, тенденциях его развития и направлениях реформирования;</w:t>
            </w:r>
          </w:p>
        </w:tc>
        <w:tc>
          <w:tcPr>
            <w:tcW w:w="3120" w:type="dxa"/>
            <w:tcBorders>
              <w:top w:val="single" w:sz="4" w:space="0" w:color="auto"/>
              <w:left w:val="single" w:sz="4" w:space="0" w:color="auto"/>
            </w:tcBorders>
            <w:shd w:val="clear" w:color="auto" w:fill="auto"/>
          </w:tcPr>
          <w:p w:rsidR="00C260F9" w:rsidRDefault="00F22CE1">
            <w:pPr>
              <w:pStyle w:val="a7"/>
              <w:rPr>
                <w:sz w:val="22"/>
                <w:szCs w:val="22"/>
              </w:rPr>
            </w:pPr>
            <w:r>
              <w:rPr>
                <w:sz w:val="22"/>
                <w:szCs w:val="22"/>
              </w:rPr>
              <w:t>Наблюдение за деятельностью студентов.</w:t>
            </w:r>
          </w:p>
          <w:p w:rsidR="00C260F9" w:rsidRDefault="00F22CE1">
            <w:pPr>
              <w:pStyle w:val="a7"/>
              <w:rPr>
                <w:sz w:val="22"/>
                <w:szCs w:val="22"/>
              </w:rPr>
            </w:pPr>
            <w:r>
              <w:rPr>
                <w:sz w:val="22"/>
                <w:szCs w:val="22"/>
              </w:rPr>
              <w:t>Оценка решения педагогических ситуаций.</w:t>
            </w:r>
          </w:p>
          <w:p w:rsidR="00C260F9" w:rsidRDefault="00F22CE1">
            <w:pPr>
              <w:pStyle w:val="a7"/>
              <w:rPr>
                <w:sz w:val="22"/>
                <w:szCs w:val="22"/>
              </w:rPr>
            </w:pPr>
            <w:r>
              <w:rPr>
                <w:sz w:val="22"/>
                <w:szCs w:val="22"/>
              </w:rPr>
              <w:t>Оценка выполнения практической работы. решение педагогических ситуаций.</w:t>
            </w:r>
          </w:p>
          <w:p w:rsidR="00C260F9" w:rsidRDefault="00F22CE1">
            <w:pPr>
              <w:pStyle w:val="a7"/>
              <w:rPr>
                <w:sz w:val="22"/>
                <w:szCs w:val="22"/>
              </w:rPr>
            </w:pPr>
            <w:r>
              <w:rPr>
                <w:sz w:val="22"/>
                <w:szCs w:val="22"/>
              </w:rPr>
              <w:t>Оценка использования учебной литературы, информационных ресурсов Интернет.</w:t>
            </w:r>
          </w:p>
          <w:p w:rsidR="00C260F9" w:rsidRDefault="00F22CE1">
            <w:pPr>
              <w:pStyle w:val="a7"/>
              <w:rPr>
                <w:sz w:val="22"/>
                <w:szCs w:val="22"/>
              </w:rPr>
            </w:pPr>
            <w:r>
              <w:rPr>
                <w:sz w:val="22"/>
                <w:szCs w:val="22"/>
              </w:rPr>
              <w:t>Анализ выполнения практических и самостоятельных работ. Устный опрос.</w:t>
            </w:r>
          </w:p>
          <w:p w:rsidR="00C260F9" w:rsidRDefault="00F22CE1">
            <w:pPr>
              <w:pStyle w:val="a7"/>
              <w:rPr>
                <w:sz w:val="22"/>
                <w:szCs w:val="22"/>
              </w:rPr>
            </w:pPr>
            <w:r>
              <w:rPr>
                <w:sz w:val="22"/>
                <w:szCs w:val="22"/>
              </w:rPr>
              <w:t>Тестирование.</w:t>
            </w:r>
          </w:p>
        </w:tc>
        <w:tc>
          <w:tcPr>
            <w:tcW w:w="3979" w:type="dxa"/>
            <w:vMerge w:val="restart"/>
            <w:tcBorders>
              <w:top w:val="single" w:sz="4" w:space="0" w:color="auto"/>
              <w:left w:val="single" w:sz="4" w:space="0" w:color="auto"/>
              <w:right w:val="single" w:sz="4" w:space="0" w:color="auto"/>
            </w:tcBorders>
            <w:shd w:val="clear" w:color="auto" w:fill="auto"/>
          </w:tcPr>
          <w:p w:rsidR="00C260F9" w:rsidRDefault="00F22CE1">
            <w:pPr>
              <w:pStyle w:val="a7"/>
              <w:rPr>
                <w:sz w:val="22"/>
                <w:szCs w:val="22"/>
              </w:rPr>
            </w:pPr>
            <w:r>
              <w:rPr>
                <w:smallCaps/>
                <w:color w:val="333333"/>
                <w:sz w:val="22"/>
                <w:szCs w:val="22"/>
              </w:rPr>
              <w:t>Ок</w:t>
            </w:r>
            <w:r>
              <w:rPr>
                <w:color w:val="333333"/>
                <w:sz w:val="22"/>
                <w:szCs w:val="22"/>
              </w:rPr>
              <w:t xml:space="preserve"> 1. Понимать сущность и социальную значимость своей будущей профессии, проявлять к ней устойчивый интерес. ОК 2. Организовывать собственную деятельность, определять методы решения профессиональных задач, оценивать их эффективность и качество. ОК 3. Оценивать риски и принимать решения в нестандартных ситуациях. 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260F9" w:rsidRDefault="00F22CE1">
            <w:pPr>
              <w:pStyle w:val="a7"/>
              <w:rPr>
                <w:sz w:val="22"/>
                <w:szCs w:val="22"/>
              </w:rPr>
            </w:pPr>
            <w:r>
              <w:rPr>
                <w:color w:val="333333"/>
                <w:sz w:val="22"/>
                <w:szCs w:val="22"/>
              </w:rPr>
              <w:t>ОК 5. Использовать информационно</w:t>
            </w:r>
            <w:r>
              <w:rPr>
                <w:color w:val="333333"/>
                <w:sz w:val="22"/>
                <w:szCs w:val="22"/>
              </w:rPr>
              <w:softHyphen/>
              <w:t>коммуникационные технологии для совершенствования профессиональной деятельности.</w:t>
            </w:r>
          </w:p>
          <w:p w:rsidR="00C260F9" w:rsidRDefault="00F22CE1">
            <w:pPr>
              <w:pStyle w:val="a7"/>
              <w:rPr>
                <w:sz w:val="22"/>
                <w:szCs w:val="22"/>
              </w:rPr>
            </w:pPr>
            <w:r>
              <w:rPr>
                <w:sz w:val="22"/>
                <w:szCs w:val="22"/>
              </w:rPr>
              <w:t xml:space="preserve">ОК 6. Работать в коллективе и команде, взаимодействовать с руководством, коллегами и социальными партнерами. ОК 7. Ставить цели, мотивировать </w:t>
            </w:r>
            <w:r>
              <w:rPr>
                <w:color w:val="333333"/>
                <w:sz w:val="22"/>
                <w:szCs w:val="22"/>
              </w:rPr>
              <w:t>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C260F9" w:rsidRDefault="00F22CE1">
            <w:pPr>
              <w:pStyle w:val="a7"/>
              <w:rPr>
                <w:sz w:val="22"/>
                <w:szCs w:val="22"/>
              </w:rPr>
            </w:pPr>
            <w:r>
              <w:rPr>
                <w:color w:val="333333"/>
                <w:sz w:val="22"/>
                <w:szCs w:val="22"/>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60F9" w:rsidRDefault="00F22CE1">
            <w:pPr>
              <w:pStyle w:val="a7"/>
              <w:rPr>
                <w:sz w:val="22"/>
                <w:szCs w:val="22"/>
              </w:rPr>
            </w:pPr>
            <w:r>
              <w:rPr>
                <w:color w:val="333333"/>
                <w:sz w:val="22"/>
                <w:szCs w:val="22"/>
              </w:rPr>
              <w:t>ОК 9. Осуществлять профессиональную деятельность в условиях обновления ее целей, содержания, смены технологий; ОК 10. Осуществлять профилактику травматизма, обеспечивать охрану жизни и здоровья детей ОК 11 Строить профессиональную деятельность с соблюдением регулирующих ее правовых норм</w:t>
            </w:r>
          </w:p>
        </w:tc>
      </w:tr>
      <w:tr w:rsidR="00C260F9">
        <w:trPr>
          <w:trHeight w:hRule="exact" w:val="6187"/>
          <w:jc w:val="center"/>
        </w:trPr>
        <w:tc>
          <w:tcPr>
            <w:tcW w:w="3547" w:type="dxa"/>
            <w:tcBorders>
              <w:top w:val="single" w:sz="4" w:space="0" w:color="auto"/>
              <w:left w:val="single" w:sz="4" w:space="0" w:color="auto"/>
              <w:bottom w:val="single" w:sz="4" w:space="0" w:color="auto"/>
            </w:tcBorders>
            <w:shd w:val="clear" w:color="auto" w:fill="auto"/>
            <w:vAlign w:val="bottom"/>
          </w:tcPr>
          <w:p w:rsidR="00C260F9" w:rsidRDefault="00F22CE1">
            <w:pPr>
              <w:pStyle w:val="a7"/>
              <w:ind w:firstLine="280"/>
              <w:rPr>
                <w:sz w:val="22"/>
                <w:szCs w:val="22"/>
              </w:rPr>
            </w:pPr>
            <w:r>
              <w:rPr>
                <w:sz w:val="22"/>
                <w:szCs w:val="22"/>
              </w:rPr>
              <w:t>Освоенные знания:</w:t>
            </w:r>
          </w:p>
          <w:p w:rsidR="00C260F9" w:rsidRDefault="00F22CE1">
            <w:pPr>
              <w:pStyle w:val="a7"/>
              <w:numPr>
                <w:ilvl w:val="0"/>
                <w:numId w:val="14"/>
              </w:numPr>
              <w:tabs>
                <w:tab w:val="left" w:pos="832"/>
                <w:tab w:val="left" w:pos="837"/>
              </w:tabs>
              <w:spacing w:line="221" w:lineRule="auto"/>
              <w:ind w:firstLine="280"/>
              <w:rPr>
                <w:sz w:val="22"/>
                <w:szCs w:val="22"/>
              </w:rPr>
            </w:pPr>
            <w:r>
              <w:rPr>
                <w:sz w:val="22"/>
                <w:szCs w:val="22"/>
              </w:rPr>
              <w:t>взаимосвязь</w:t>
            </w:r>
          </w:p>
          <w:p w:rsidR="00C260F9" w:rsidRDefault="00F22CE1">
            <w:pPr>
              <w:pStyle w:val="a7"/>
              <w:ind w:left="140"/>
              <w:rPr>
                <w:sz w:val="22"/>
                <w:szCs w:val="22"/>
              </w:rPr>
            </w:pPr>
            <w:r>
              <w:rPr>
                <w:sz w:val="22"/>
                <w:szCs w:val="22"/>
              </w:rPr>
              <w:t>педагогической науки и практики, тенденции их развития;</w:t>
            </w:r>
          </w:p>
          <w:p w:rsidR="00C260F9" w:rsidRDefault="00F22CE1">
            <w:pPr>
              <w:pStyle w:val="a7"/>
              <w:numPr>
                <w:ilvl w:val="0"/>
                <w:numId w:val="14"/>
              </w:numPr>
              <w:tabs>
                <w:tab w:val="left" w:pos="822"/>
                <w:tab w:val="left" w:pos="837"/>
              </w:tabs>
              <w:spacing w:line="221" w:lineRule="auto"/>
              <w:ind w:firstLine="280"/>
              <w:rPr>
                <w:sz w:val="22"/>
                <w:szCs w:val="22"/>
              </w:rPr>
            </w:pPr>
            <w:r>
              <w:rPr>
                <w:sz w:val="22"/>
                <w:szCs w:val="22"/>
              </w:rPr>
              <w:t>значение и логику</w:t>
            </w:r>
          </w:p>
          <w:p w:rsidR="00C260F9" w:rsidRDefault="00F22CE1">
            <w:pPr>
              <w:pStyle w:val="a7"/>
              <w:ind w:left="140"/>
              <w:rPr>
                <w:sz w:val="22"/>
                <w:szCs w:val="22"/>
              </w:rPr>
            </w:pPr>
            <w:r>
              <w:rPr>
                <w:sz w:val="22"/>
                <w:szCs w:val="22"/>
              </w:rPr>
              <w:t>целеполагания в обучении, воспитании и педагогической деятельности;</w:t>
            </w:r>
          </w:p>
          <w:p w:rsidR="00C260F9" w:rsidRDefault="00F22CE1">
            <w:pPr>
              <w:pStyle w:val="a7"/>
              <w:numPr>
                <w:ilvl w:val="0"/>
                <w:numId w:val="14"/>
              </w:numPr>
              <w:tabs>
                <w:tab w:val="left" w:pos="794"/>
                <w:tab w:val="left" w:pos="837"/>
              </w:tabs>
              <w:spacing w:line="221" w:lineRule="auto"/>
              <w:ind w:firstLine="280"/>
              <w:rPr>
                <w:sz w:val="22"/>
                <w:szCs w:val="22"/>
              </w:rPr>
            </w:pPr>
            <w:r>
              <w:rPr>
                <w:sz w:val="22"/>
                <w:szCs w:val="22"/>
              </w:rPr>
              <w:t>принципы обучения и</w:t>
            </w:r>
          </w:p>
          <w:p w:rsidR="00C260F9" w:rsidRDefault="00F22CE1">
            <w:pPr>
              <w:pStyle w:val="a7"/>
              <w:ind w:firstLine="140"/>
              <w:rPr>
                <w:sz w:val="22"/>
                <w:szCs w:val="22"/>
              </w:rPr>
            </w:pPr>
            <w:r>
              <w:rPr>
                <w:sz w:val="22"/>
                <w:szCs w:val="22"/>
              </w:rPr>
              <w:t>воспитания;</w:t>
            </w:r>
          </w:p>
          <w:p w:rsidR="00C260F9" w:rsidRDefault="00F22CE1">
            <w:pPr>
              <w:pStyle w:val="a7"/>
              <w:numPr>
                <w:ilvl w:val="0"/>
                <w:numId w:val="14"/>
              </w:numPr>
              <w:tabs>
                <w:tab w:val="left" w:pos="794"/>
                <w:tab w:val="left" w:pos="837"/>
              </w:tabs>
              <w:spacing w:line="221" w:lineRule="auto"/>
              <w:ind w:firstLine="280"/>
              <w:rPr>
                <w:sz w:val="22"/>
                <w:szCs w:val="22"/>
              </w:rPr>
            </w:pPr>
            <w:r>
              <w:rPr>
                <w:sz w:val="22"/>
                <w:szCs w:val="22"/>
              </w:rPr>
              <w:t>особенности содержания и</w:t>
            </w:r>
          </w:p>
          <w:p w:rsidR="00C260F9" w:rsidRDefault="00F22CE1">
            <w:pPr>
              <w:pStyle w:val="a7"/>
              <w:ind w:left="140"/>
              <w:rPr>
                <w:sz w:val="22"/>
                <w:szCs w:val="22"/>
              </w:rPr>
            </w:pPr>
            <w:r>
              <w:rPr>
                <w:sz w:val="22"/>
                <w:szCs w:val="22"/>
              </w:rPr>
              <w:t>организации педагогического процесса в условиях разных типов и видов образовательных учреждений,</w:t>
            </w:r>
          </w:p>
          <w:p w:rsidR="00C260F9" w:rsidRDefault="00F22CE1">
            <w:pPr>
              <w:pStyle w:val="a7"/>
              <w:ind w:left="140" w:firstLine="140"/>
              <w:rPr>
                <w:sz w:val="22"/>
                <w:szCs w:val="22"/>
              </w:rPr>
            </w:pPr>
            <w:r>
              <w:rPr>
                <w:sz w:val="22"/>
                <w:szCs w:val="22"/>
              </w:rPr>
              <w:t>на различных ступенях образования;</w:t>
            </w:r>
          </w:p>
          <w:p w:rsidR="00C260F9" w:rsidRDefault="00F22CE1">
            <w:pPr>
              <w:pStyle w:val="a7"/>
              <w:numPr>
                <w:ilvl w:val="0"/>
                <w:numId w:val="14"/>
              </w:numPr>
              <w:tabs>
                <w:tab w:val="left" w:pos="837"/>
                <w:tab w:val="left" w:pos="846"/>
              </w:tabs>
              <w:spacing w:line="221" w:lineRule="auto"/>
              <w:ind w:firstLine="280"/>
              <w:rPr>
                <w:sz w:val="22"/>
                <w:szCs w:val="22"/>
              </w:rPr>
            </w:pPr>
            <w:r>
              <w:rPr>
                <w:sz w:val="22"/>
                <w:szCs w:val="22"/>
              </w:rPr>
              <w:t>формы, методы и средства</w:t>
            </w:r>
          </w:p>
          <w:p w:rsidR="00C260F9" w:rsidRDefault="00F22CE1">
            <w:pPr>
              <w:pStyle w:val="a7"/>
              <w:ind w:left="140"/>
              <w:rPr>
                <w:sz w:val="22"/>
                <w:szCs w:val="22"/>
              </w:rPr>
            </w:pPr>
            <w:r>
              <w:rPr>
                <w:sz w:val="22"/>
                <w:szCs w:val="22"/>
              </w:rPr>
              <w:t>обучения и воспитания, их педагогические возможности и условия применения; психолого</w:t>
            </w:r>
            <w:r>
              <w:rPr>
                <w:sz w:val="22"/>
                <w:szCs w:val="22"/>
              </w:rPr>
              <w:softHyphen/>
              <w:t>педагогические условия развития мотивации и способностей в процессе</w:t>
            </w:r>
          </w:p>
        </w:tc>
        <w:tc>
          <w:tcPr>
            <w:tcW w:w="3120" w:type="dxa"/>
            <w:tcBorders>
              <w:top w:val="single" w:sz="4" w:space="0" w:color="auto"/>
              <w:left w:val="single" w:sz="4" w:space="0" w:color="auto"/>
              <w:bottom w:val="single" w:sz="4" w:space="0" w:color="auto"/>
            </w:tcBorders>
            <w:shd w:val="clear" w:color="auto" w:fill="auto"/>
          </w:tcPr>
          <w:p w:rsidR="00C260F9" w:rsidRDefault="00F22CE1">
            <w:pPr>
              <w:pStyle w:val="a7"/>
              <w:rPr>
                <w:sz w:val="22"/>
                <w:szCs w:val="22"/>
              </w:rPr>
            </w:pPr>
            <w:r>
              <w:rPr>
                <w:sz w:val="22"/>
                <w:szCs w:val="22"/>
              </w:rPr>
              <w:t>Письменные проверочные работы.</w:t>
            </w:r>
          </w:p>
          <w:p w:rsidR="00C260F9" w:rsidRDefault="00F22CE1">
            <w:pPr>
              <w:pStyle w:val="a7"/>
              <w:rPr>
                <w:sz w:val="22"/>
                <w:szCs w:val="22"/>
              </w:rPr>
            </w:pPr>
            <w:r>
              <w:rPr>
                <w:sz w:val="22"/>
                <w:szCs w:val="22"/>
              </w:rPr>
              <w:t>Устные опросы</w:t>
            </w:r>
          </w:p>
          <w:p w:rsidR="00C260F9" w:rsidRDefault="00F22CE1">
            <w:pPr>
              <w:pStyle w:val="a7"/>
              <w:rPr>
                <w:sz w:val="22"/>
                <w:szCs w:val="22"/>
              </w:rPr>
            </w:pPr>
            <w:r>
              <w:rPr>
                <w:sz w:val="22"/>
                <w:szCs w:val="22"/>
              </w:rPr>
              <w:t>Оценка решения педагогических ситуаций. Оценка выполнения практических заданий.</w:t>
            </w:r>
          </w:p>
          <w:p w:rsidR="00C260F9" w:rsidRDefault="00F22CE1">
            <w:pPr>
              <w:pStyle w:val="a7"/>
              <w:rPr>
                <w:sz w:val="22"/>
                <w:szCs w:val="22"/>
              </w:rPr>
            </w:pPr>
            <w:r>
              <w:rPr>
                <w:sz w:val="22"/>
                <w:szCs w:val="22"/>
              </w:rPr>
              <w:t>Оценка выполнения самостоятельных работ.</w:t>
            </w:r>
          </w:p>
          <w:p w:rsidR="00C260F9" w:rsidRDefault="00F22CE1">
            <w:pPr>
              <w:pStyle w:val="a7"/>
              <w:rPr>
                <w:sz w:val="22"/>
                <w:szCs w:val="22"/>
              </w:rPr>
            </w:pPr>
            <w:r>
              <w:rPr>
                <w:sz w:val="22"/>
                <w:szCs w:val="22"/>
              </w:rPr>
              <w:t>Тестирование.</w:t>
            </w:r>
          </w:p>
          <w:p w:rsidR="00C260F9" w:rsidRDefault="00F22CE1">
            <w:pPr>
              <w:pStyle w:val="a7"/>
              <w:rPr>
                <w:sz w:val="22"/>
                <w:szCs w:val="22"/>
              </w:rPr>
            </w:pPr>
            <w:r>
              <w:rPr>
                <w:sz w:val="22"/>
                <w:szCs w:val="22"/>
              </w:rPr>
              <w:t>Письменные проверочные работы.</w:t>
            </w:r>
          </w:p>
          <w:p w:rsidR="00C260F9" w:rsidRDefault="00F22CE1">
            <w:pPr>
              <w:pStyle w:val="a7"/>
              <w:rPr>
                <w:sz w:val="22"/>
                <w:szCs w:val="22"/>
              </w:rPr>
            </w:pPr>
            <w:r>
              <w:rPr>
                <w:sz w:val="22"/>
                <w:szCs w:val="22"/>
              </w:rPr>
              <w:t>Устные опросы</w:t>
            </w:r>
          </w:p>
        </w:tc>
        <w:tc>
          <w:tcPr>
            <w:tcW w:w="3979" w:type="dxa"/>
            <w:vMerge/>
            <w:tcBorders>
              <w:left w:val="single" w:sz="4" w:space="0" w:color="auto"/>
              <w:bottom w:val="single" w:sz="4" w:space="0" w:color="auto"/>
              <w:right w:val="single" w:sz="4" w:space="0" w:color="auto"/>
            </w:tcBorders>
            <w:shd w:val="clear" w:color="auto" w:fill="auto"/>
          </w:tcPr>
          <w:p w:rsidR="00C260F9" w:rsidRDefault="00C260F9"/>
        </w:tc>
      </w:tr>
    </w:tbl>
    <w:p w:rsidR="00F22CE1" w:rsidRDefault="00F22CE1"/>
    <w:sectPr w:rsidR="00F22CE1">
      <w:footerReference w:type="default" r:id="rId9"/>
      <w:pgSz w:w="11900" w:h="16840"/>
      <w:pgMar w:top="1102" w:right="662" w:bottom="1263" w:left="592" w:header="6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F3" w:rsidRDefault="00182EF3">
      <w:r>
        <w:separator/>
      </w:r>
    </w:p>
  </w:endnote>
  <w:endnote w:type="continuationSeparator" w:id="0">
    <w:p w:rsidR="00182EF3" w:rsidRDefault="0018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F9" w:rsidRDefault="00F22CE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3844925</wp:posOffset>
              </wp:positionH>
              <wp:positionV relativeFrom="page">
                <wp:posOffset>10014585</wp:posOffset>
              </wp:positionV>
              <wp:extent cx="5207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2.75pt;margin-top:788.55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" filled="f" stroked="f">
              <v:textbox style="mso-fit-shape-to-text:t" inset="0,0,0,0">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F9" w:rsidRDefault="00F22CE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5196840</wp:posOffset>
              </wp:positionH>
              <wp:positionV relativeFrom="page">
                <wp:posOffset>6830695</wp:posOffset>
              </wp:positionV>
              <wp:extent cx="12509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409.2pt;margin-top:537.85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" filled="f" stroked="f">
              <v:textbox style="mso-fit-shape-to-text:t" inset="0,0,0,0">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7</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F9" w:rsidRDefault="00F22CE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3698240</wp:posOffset>
              </wp:positionH>
              <wp:positionV relativeFrom="page">
                <wp:posOffset>9954895</wp:posOffset>
              </wp:positionV>
              <wp:extent cx="12192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14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91.2pt;margin-top:783.85pt;width:9.6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" filled="f" stroked="f">
              <v:textbox style="mso-fit-shape-to-text:t" inset="0,0,0,0">
                <w:txbxContent>
                  <w:p w:rsidR="00C260F9" w:rsidRDefault="00F22CE1">
                    <w:pPr>
                      <w:pStyle w:val="22"/>
                      <w:rPr>
                        <w:sz w:val="22"/>
                        <w:szCs w:val="22"/>
                      </w:rPr>
                    </w:pPr>
                    <w:r>
                      <w:fldChar w:fldCharType="begin"/>
                    </w:r>
                    <w:r>
                      <w:instrText xml:space="preserve"> PAGE \* MERGEFORMAT </w:instrText>
                    </w:r>
                    <w:r>
                      <w:fldChar w:fldCharType="separate"/>
                    </w:r>
                    <w:r w:rsidR="00DA2CAE" w:rsidRPr="00DA2CAE">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F3" w:rsidRDefault="00182EF3"/>
  </w:footnote>
  <w:footnote w:type="continuationSeparator" w:id="0">
    <w:p w:rsidR="00182EF3" w:rsidRDefault="00182E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4D0"/>
    <w:multiLevelType w:val="multilevel"/>
    <w:tmpl w:val="A596F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B43B6"/>
    <w:multiLevelType w:val="multilevel"/>
    <w:tmpl w:val="BCEE6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34892FFC"/>
    <w:multiLevelType w:val="multilevel"/>
    <w:tmpl w:val="33BAC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74730"/>
    <w:multiLevelType w:val="multilevel"/>
    <w:tmpl w:val="9E2EB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12602"/>
    <w:multiLevelType w:val="multilevel"/>
    <w:tmpl w:val="C3729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A44D1"/>
    <w:multiLevelType w:val="multilevel"/>
    <w:tmpl w:val="AD6ED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22C14"/>
    <w:multiLevelType w:val="multilevel"/>
    <w:tmpl w:val="62A0191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522F48"/>
    <w:multiLevelType w:val="multilevel"/>
    <w:tmpl w:val="201EA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16DD4"/>
    <w:multiLevelType w:val="multilevel"/>
    <w:tmpl w:val="46CEB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667604"/>
    <w:multiLevelType w:val="multilevel"/>
    <w:tmpl w:val="86F84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765261"/>
    <w:multiLevelType w:val="multilevel"/>
    <w:tmpl w:val="1C7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B0B90"/>
    <w:multiLevelType w:val="multilevel"/>
    <w:tmpl w:val="B0043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6C507ACB"/>
    <w:multiLevelType w:val="multilevel"/>
    <w:tmpl w:val="22987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553B9"/>
    <w:multiLevelType w:val="multilevel"/>
    <w:tmpl w:val="55087CA8"/>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9"/>
  </w:num>
  <w:num w:numId="4">
    <w:abstractNumId w:val="6"/>
  </w:num>
  <w:num w:numId="5">
    <w:abstractNumId w:val="4"/>
  </w:num>
  <w:num w:numId="6">
    <w:abstractNumId w:val="5"/>
  </w:num>
  <w:num w:numId="7">
    <w:abstractNumId w:val="15"/>
  </w:num>
  <w:num w:numId="8">
    <w:abstractNumId w:val="7"/>
  </w:num>
  <w:num w:numId="9">
    <w:abstractNumId w:val="1"/>
  </w:num>
  <w:num w:numId="10">
    <w:abstractNumId w:val="16"/>
  </w:num>
  <w:num w:numId="11">
    <w:abstractNumId w:val="11"/>
  </w:num>
  <w:num w:numId="12">
    <w:abstractNumId w:val="12"/>
  </w:num>
  <w:num w:numId="13">
    <w:abstractNumId w:val="10"/>
  </w:num>
  <w:num w:numId="14">
    <w:abstractNumId w:val="0"/>
  </w:num>
  <w:num w:numId="15">
    <w:abstractNumId w:val="3"/>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F9"/>
    <w:rsid w:val="00182EF3"/>
    <w:rsid w:val="00C260F9"/>
    <w:rsid w:val="00DA2CAE"/>
    <w:rsid w:val="00EE5FB6"/>
    <w:rsid w:val="00F22CE1"/>
    <w:rsid w:val="00F4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5A78"/>
  <w15:docId w15:val="{01C78B59-3ECA-465F-8E40-C9BF89EF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bCs/>
      <w:i/>
      <w:iCs/>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40"/>
    </w:pPr>
    <w:rPr>
      <w:rFonts w:ascii="Times New Roman" w:eastAsia="Times New Roman" w:hAnsi="Times New Roman" w:cs="Times New Roman"/>
    </w:rPr>
  </w:style>
  <w:style w:type="paragraph" w:customStyle="1" w:styleId="30">
    <w:name w:val="Основной текст (3)"/>
    <w:basedOn w:val="a"/>
    <w:link w:val="3"/>
    <w:pPr>
      <w:spacing w:after="960" w:line="233" w:lineRule="auto"/>
      <w:ind w:left="7520"/>
    </w:pPr>
    <w:rPr>
      <w:rFonts w:ascii="Arial" w:eastAsia="Arial" w:hAnsi="Arial" w:cs="Arial"/>
      <w:sz w:val="17"/>
      <w:szCs w:val="17"/>
    </w:rPr>
  </w:style>
  <w:style w:type="paragraph" w:customStyle="1" w:styleId="20">
    <w:name w:val="Основной текст (2)"/>
    <w:basedOn w:val="a"/>
    <w:link w:val="2"/>
    <w:pPr>
      <w:spacing w:after="2140" w:line="360" w:lineRule="auto"/>
    </w:pPr>
    <w:rPr>
      <w:rFonts w:ascii="Times New Roman" w:eastAsia="Times New Roman" w:hAnsi="Times New Roman" w:cs="Times New Roman"/>
      <w:sz w:val="28"/>
      <w:szCs w:val="28"/>
    </w:rPr>
  </w:style>
  <w:style w:type="paragraph" w:customStyle="1" w:styleId="40">
    <w:name w:val="Основной текст (4)"/>
    <w:basedOn w:val="a"/>
    <w:link w:val="4"/>
    <w:pPr>
      <w:spacing w:after="5160"/>
      <w:jc w:val="center"/>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spacing w:after="300"/>
      <w:ind w:firstLine="380"/>
    </w:pPr>
    <w:rPr>
      <w:rFonts w:ascii="Times New Roman" w:eastAsia="Times New Roman" w:hAnsi="Times New Roman" w:cs="Times New Roman"/>
      <w:b/>
      <w:bCs/>
      <w:i/>
      <w:iCs/>
    </w:rPr>
  </w:style>
  <w:style w:type="paragraph" w:customStyle="1" w:styleId="11">
    <w:name w:val="Заголовок №1"/>
    <w:basedOn w:val="a"/>
    <w:link w:val="10"/>
    <w:pPr>
      <w:spacing w:after="560" w:line="276" w:lineRule="auto"/>
      <w:ind w:left="680"/>
      <w:outlineLvl w:val="0"/>
    </w:pPr>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 w:type="paragraph" w:styleId="aa">
    <w:name w:val="footer"/>
    <w:basedOn w:val="a"/>
    <w:link w:val="ab"/>
    <w:uiPriority w:val="99"/>
    <w:unhideWhenUsed/>
    <w:rsid w:val="00EE5FB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b">
    <w:name w:val="Нижний колонтитул Знак"/>
    <w:basedOn w:val="a0"/>
    <w:link w:val="aa"/>
    <w:uiPriority w:val="99"/>
    <w:rsid w:val="00EE5FB6"/>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3014</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2024-09-29T10:38:00Z</dcterms:created>
  <dcterms:modified xsi:type="dcterms:W3CDTF">2024-09-29T10:38:00Z</dcterms:modified>
</cp:coreProperties>
</file>