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F7" w:rsidRPr="00014517" w:rsidRDefault="00457AF7" w:rsidP="00D57D2E">
      <w:pPr>
        <w:spacing w:after="0" w:line="240" w:lineRule="auto"/>
        <w:jc w:val="center"/>
        <w:rPr>
          <w:rFonts w:ascii="Times New Roman" w:eastAsia="Times New Roman" w:hAnsi="Times New Roman" w:cs="Times New Roman"/>
          <w:sz w:val="28"/>
          <w:szCs w:val="28"/>
          <w:lang w:eastAsia="ru-RU"/>
        </w:rPr>
      </w:pPr>
      <w:bookmarkStart w:id="0" w:name="_Toc129861155"/>
      <w:bookmarkStart w:id="1" w:name="_Toc129862222"/>
      <w:r w:rsidRPr="00014517">
        <w:rPr>
          <w:rFonts w:ascii="Times New Roman" w:eastAsia="Times New Roman" w:hAnsi="Times New Roman" w:cs="Times New Roman"/>
          <w:sz w:val="28"/>
          <w:szCs w:val="28"/>
          <w:lang w:eastAsia="ru-RU"/>
        </w:rPr>
        <w:t>Министерство образования и науки Челябинской области</w:t>
      </w:r>
    </w:p>
    <w:p w:rsidR="00457AF7" w:rsidRPr="00014517" w:rsidRDefault="00457AF7" w:rsidP="00D57D2E">
      <w:pPr>
        <w:spacing w:after="0" w:line="240" w:lineRule="auto"/>
        <w:jc w:val="center"/>
        <w:rPr>
          <w:rFonts w:ascii="Times New Roman" w:eastAsia="Times New Roman" w:hAnsi="Times New Roman" w:cs="Times New Roman"/>
          <w:sz w:val="28"/>
          <w:szCs w:val="28"/>
          <w:lang w:eastAsia="ru-RU"/>
        </w:rPr>
      </w:pPr>
      <w:r w:rsidRPr="00014517">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rsidR="00457AF7" w:rsidRPr="00014517" w:rsidRDefault="00457AF7" w:rsidP="00D57D2E">
      <w:pPr>
        <w:spacing w:after="0" w:line="240" w:lineRule="auto"/>
        <w:jc w:val="center"/>
        <w:rPr>
          <w:rFonts w:ascii="Times New Roman" w:eastAsia="Times New Roman" w:hAnsi="Times New Roman" w:cs="Times New Roman"/>
          <w:sz w:val="28"/>
          <w:szCs w:val="28"/>
          <w:lang w:eastAsia="ru-RU"/>
        </w:rPr>
      </w:pPr>
      <w:r w:rsidRPr="00014517">
        <w:rPr>
          <w:rFonts w:ascii="Times New Roman" w:eastAsia="Times New Roman" w:hAnsi="Times New Roman" w:cs="Times New Roman"/>
          <w:sz w:val="28"/>
          <w:szCs w:val="28"/>
          <w:lang w:eastAsia="ru-RU"/>
        </w:rPr>
        <w:t>«Верхнеуральский агротехнологический техникум – казачий кадетский корпус»</w:t>
      </w:r>
    </w:p>
    <w:p w:rsidR="00457AF7" w:rsidRPr="00014517" w:rsidRDefault="00457AF7" w:rsidP="00D57D2E">
      <w:pPr>
        <w:spacing w:after="0" w:line="240" w:lineRule="auto"/>
        <w:jc w:val="center"/>
        <w:rPr>
          <w:rFonts w:ascii="Times New Roman" w:eastAsia="Times New Roman" w:hAnsi="Times New Roman" w:cs="Times New Roman"/>
          <w:sz w:val="28"/>
          <w:szCs w:val="28"/>
          <w:lang w:eastAsia="ru-RU"/>
        </w:rPr>
      </w:pPr>
      <w:r w:rsidRPr="00014517">
        <w:rPr>
          <w:rFonts w:ascii="Times New Roman" w:eastAsia="Times New Roman" w:hAnsi="Times New Roman" w:cs="Times New Roman"/>
          <w:sz w:val="28"/>
          <w:szCs w:val="28"/>
          <w:lang w:eastAsia="ru-RU"/>
        </w:rPr>
        <w:t>(ГБПОУ «ВАТТ-ККК»)</w:t>
      </w:r>
    </w:p>
    <w:p w:rsidR="00457AF7" w:rsidRPr="00014517" w:rsidRDefault="00457AF7" w:rsidP="00D57D2E">
      <w:pPr>
        <w:shd w:val="clear" w:color="auto" w:fill="FFFFFF"/>
        <w:tabs>
          <w:tab w:val="left" w:pos="3298"/>
        </w:tabs>
        <w:spacing w:after="0" w:line="240" w:lineRule="auto"/>
        <w:jc w:val="center"/>
        <w:rPr>
          <w:rFonts w:ascii="Times New Roman" w:eastAsia="Times New Roman" w:hAnsi="Times New Roman" w:cs="Times New Roman"/>
          <w:sz w:val="28"/>
          <w:szCs w:val="28"/>
          <w:lang w:eastAsia="ru-RU"/>
        </w:rPr>
      </w:pPr>
    </w:p>
    <w:p w:rsidR="00457AF7" w:rsidRPr="00014517" w:rsidRDefault="00457AF7" w:rsidP="00D57D2E">
      <w:pPr>
        <w:spacing w:after="0"/>
        <w:rPr>
          <w:sz w:val="28"/>
          <w:szCs w:val="28"/>
          <w:lang w:eastAsia="ru-RU"/>
        </w:rPr>
      </w:pPr>
    </w:p>
    <w:p w:rsidR="00457AF7" w:rsidRPr="00014517" w:rsidRDefault="00457AF7" w:rsidP="00D57D2E">
      <w:pPr>
        <w:spacing w:after="0"/>
        <w:rPr>
          <w:sz w:val="28"/>
          <w:szCs w:val="28"/>
          <w:lang w:eastAsia="ru-RU"/>
        </w:rPr>
      </w:pPr>
    </w:p>
    <w:p w:rsidR="00457AF7" w:rsidRPr="00014517" w:rsidRDefault="00457AF7" w:rsidP="00D57D2E">
      <w:pPr>
        <w:spacing w:after="0"/>
        <w:rPr>
          <w:sz w:val="28"/>
          <w:szCs w:val="28"/>
          <w:lang w:eastAsia="ru-RU"/>
        </w:rPr>
      </w:pPr>
    </w:p>
    <w:p w:rsidR="00457AF7" w:rsidRPr="00014517" w:rsidRDefault="00457AF7" w:rsidP="00D57D2E">
      <w:pPr>
        <w:spacing w:after="0"/>
        <w:rPr>
          <w:sz w:val="28"/>
          <w:szCs w:val="28"/>
          <w:lang w:eastAsia="ru-RU"/>
        </w:rPr>
      </w:pPr>
    </w:p>
    <w:p w:rsidR="00457AF7" w:rsidRPr="00014517" w:rsidRDefault="00457AF7" w:rsidP="00D57D2E">
      <w:pPr>
        <w:spacing w:after="0"/>
        <w:rPr>
          <w:sz w:val="28"/>
          <w:szCs w:val="28"/>
          <w:lang w:eastAsia="ru-RU"/>
        </w:rPr>
      </w:pPr>
    </w:p>
    <w:p w:rsidR="00457AF7" w:rsidRPr="00014517" w:rsidRDefault="00457AF7" w:rsidP="00D57D2E">
      <w:pPr>
        <w:spacing w:after="0"/>
        <w:jc w:val="center"/>
        <w:rPr>
          <w:sz w:val="28"/>
          <w:szCs w:val="28"/>
          <w:lang w:eastAsia="ru-RU"/>
        </w:rPr>
      </w:pPr>
    </w:p>
    <w:p w:rsidR="00722C9F" w:rsidRPr="00014517" w:rsidRDefault="00722C9F" w:rsidP="00D57D2E">
      <w:pPr>
        <w:spacing w:after="0"/>
        <w:jc w:val="center"/>
        <w:rPr>
          <w:rFonts w:ascii="Times New Roman" w:hAnsi="Times New Roman" w:cs="Times New Roman"/>
          <w:b/>
          <w:sz w:val="28"/>
          <w:szCs w:val="28"/>
          <w:lang w:val="x-none" w:eastAsia="x-none"/>
        </w:rPr>
      </w:pPr>
      <w:r w:rsidRPr="00014517">
        <w:rPr>
          <w:rFonts w:ascii="Times New Roman" w:hAnsi="Times New Roman" w:cs="Times New Roman"/>
          <w:b/>
          <w:sz w:val="28"/>
          <w:szCs w:val="28"/>
          <w:lang w:val="x-none" w:eastAsia="x-none"/>
        </w:rPr>
        <w:t>РАБОЧАЯ ПРОГРАММА ПРОФЕССИОНАЛЬНОГО МОДУЛЯ</w:t>
      </w:r>
      <w:bookmarkEnd w:id="0"/>
      <w:bookmarkEnd w:id="1"/>
    </w:p>
    <w:p w:rsidR="00722C9F" w:rsidRPr="00014517" w:rsidRDefault="00722C9F" w:rsidP="00D57D2E">
      <w:pPr>
        <w:spacing w:after="0"/>
        <w:jc w:val="center"/>
        <w:rPr>
          <w:rFonts w:ascii="Times New Roman" w:hAnsi="Times New Roman" w:cs="Times New Roman"/>
          <w:b/>
          <w:sz w:val="28"/>
          <w:szCs w:val="28"/>
          <w:lang w:eastAsia="ru-RU"/>
        </w:rPr>
      </w:pPr>
    </w:p>
    <w:p w:rsidR="00014517" w:rsidRPr="00014517" w:rsidRDefault="00722C9F" w:rsidP="00D57D2E">
      <w:pPr>
        <w:spacing w:after="0"/>
        <w:jc w:val="center"/>
        <w:rPr>
          <w:rFonts w:ascii="Times New Roman" w:hAnsi="Times New Roman" w:cs="Times New Roman"/>
          <w:b/>
          <w:sz w:val="28"/>
          <w:szCs w:val="28"/>
          <w:lang w:eastAsia="x-none"/>
        </w:rPr>
      </w:pPr>
      <w:bookmarkStart w:id="2" w:name="_Toc129861156"/>
      <w:bookmarkStart w:id="3" w:name="_Toc129862223"/>
      <w:r w:rsidRPr="00014517">
        <w:rPr>
          <w:rFonts w:ascii="Times New Roman" w:hAnsi="Times New Roman" w:cs="Times New Roman"/>
          <w:b/>
          <w:sz w:val="28"/>
          <w:szCs w:val="28"/>
          <w:lang w:val="x-none" w:eastAsia="x-none"/>
        </w:rPr>
        <w:t xml:space="preserve">«ПМ.04 Организация воспитательного процесса детей раннего </w:t>
      </w:r>
      <w:r w:rsidRPr="00014517">
        <w:rPr>
          <w:rFonts w:ascii="Times New Roman" w:hAnsi="Times New Roman" w:cs="Times New Roman"/>
          <w:b/>
          <w:sz w:val="28"/>
          <w:szCs w:val="28"/>
          <w:lang w:val="x-none" w:eastAsia="x-none"/>
        </w:rPr>
        <w:br/>
        <w:t>и дошкольного возраста в ДОО»</w:t>
      </w:r>
      <w:bookmarkEnd w:id="2"/>
      <w:bookmarkEnd w:id="3"/>
      <w:r w:rsidR="00457AF7" w:rsidRPr="00014517">
        <w:rPr>
          <w:rFonts w:ascii="Times New Roman" w:hAnsi="Times New Roman" w:cs="Times New Roman"/>
          <w:b/>
          <w:sz w:val="28"/>
          <w:szCs w:val="28"/>
          <w:lang w:eastAsia="x-none"/>
        </w:rPr>
        <w:t xml:space="preserve"> </w:t>
      </w:r>
    </w:p>
    <w:p w:rsidR="00014517" w:rsidRPr="00014517" w:rsidRDefault="00014517" w:rsidP="00D57D2E">
      <w:pPr>
        <w:spacing w:after="0"/>
        <w:jc w:val="center"/>
        <w:rPr>
          <w:rFonts w:ascii="Times New Roman" w:hAnsi="Times New Roman" w:cs="Times New Roman"/>
          <w:b/>
          <w:sz w:val="28"/>
          <w:szCs w:val="28"/>
        </w:rPr>
      </w:pPr>
    </w:p>
    <w:p w:rsidR="00014517" w:rsidRPr="00014517" w:rsidRDefault="00014517" w:rsidP="00D57D2E">
      <w:pPr>
        <w:spacing w:after="0"/>
        <w:jc w:val="center"/>
        <w:rPr>
          <w:rFonts w:ascii="Times New Roman" w:hAnsi="Times New Roman" w:cs="Times New Roman"/>
          <w:b/>
          <w:sz w:val="28"/>
          <w:szCs w:val="28"/>
        </w:rPr>
      </w:pPr>
      <w:r w:rsidRPr="00014517">
        <w:rPr>
          <w:rFonts w:ascii="Times New Roman" w:hAnsi="Times New Roman" w:cs="Times New Roman"/>
          <w:b/>
          <w:sz w:val="28"/>
          <w:szCs w:val="28"/>
        </w:rPr>
        <w:t xml:space="preserve">образовательной программы среднего профессионального образования </w:t>
      </w:r>
    </w:p>
    <w:p w:rsidR="00014517" w:rsidRPr="00014517" w:rsidRDefault="00014517" w:rsidP="00D57D2E">
      <w:pPr>
        <w:spacing w:after="0"/>
        <w:jc w:val="center"/>
        <w:rPr>
          <w:rFonts w:ascii="Times New Roman" w:hAnsi="Times New Roman" w:cs="Times New Roman"/>
          <w:b/>
          <w:sz w:val="28"/>
          <w:szCs w:val="28"/>
        </w:rPr>
      </w:pPr>
      <w:r w:rsidRPr="00014517">
        <w:rPr>
          <w:rFonts w:ascii="Times New Roman" w:hAnsi="Times New Roman" w:cs="Times New Roman"/>
          <w:b/>
          <w:sz w:val="28"/>
          <w:szCs w:val="28"/>
        </w:rPr>
        <w:t>по специальности среднего профессионального образования</w:t>
      </w:r>
    </w:p>
    <w:p w:rsidR="00014517" w:rsidRDefault="00014517" w:rsidP="00D57D2E">
      <w:pPr>
        <w:spacing w:after="0"/>
        <w:jc w:val="center"/>
        <w:rPr>
          <w:rFonts w:ascii="Times New Roman" w:hAnsi="Times New Roman" w:cs="Times New Roman"/>
          <w:b/>
          <w:sz w:val="28"/>
          <w:szCs w:val="28"/>
        </w:rPr>
      </w:pPr>
      <w:r w:rsidRPr="00014517">
        <w:rPr>
          <w:rFonts w:ascii="Times New Roman" w:hAnsi="Times New Roman" w:cs="Times New Roman"/>
          <w:b/>
          <w:sz w:val="28"/>
          <w:szCs w:val="28"/>
        </w:rPr>
        <w:t>44.02.01 Дошкольное образование</w:t>
      </w:r>
    </w:p>
    <w:p w:rsidR="003B3F6B" w:rsidRPr="00014517" w:rsidRDefault="003B3F6B" w:rsidP="00D57D2E">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3B3F6B">
        <w:rPr>
          <w:rFonts w:ascii="Times New Roman" w:hAnsi="Times New Roman" w:cs="Times New Roman"/>
          <w:sz w:val="28"/>
          <w:szCs w:val="28"/>
        </w:rPr>
        <w:t>По программе углублённой подготовки)</w:t>
      </w:r>
    </w:p>
    <w:p w:rsidR="00722C9F" w:rsidRPr="00014517" w:rsidRDefault="00722C9F" w:rsidP="00D57D2E">
      <w:pPr>
        <w:spacing w:after="0"/>
        <w:jc w:val="center"/>
        <w:rPr>
          <w:rFonts w:ascii="Times New Roman" w:hAnsi="Times New Roman" w:cs="Times New Roman"/>
          <w:b/>
          <w:sz w:val="28"/>
          <w:szCs w:val="28"/>
          <w:lang w:eastAsia="ru-RU"/>
        </w:rPr>
      </w:pPr>
    </w:p>
    <w:p w:rsidR="00722C9F" w:rsidRPr="00014517" w:rsidRDefault="00722C9F" w:rsidP="00D57D2E">
      <w:pPr>
        <w:spacing w:after="0"/>
        <w:jc w:val="center"/>
        <w:rPr>
          <w:rFonts w:ascii="Times New Roman" w:hAnsi="Times New Roman" w:cs="Times New Roman"/>
          <w:b/>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722C9F" w:rsidRPr="00014517" w:rsidRDefault="00722C9F" w:rsidP="00D57D2E">
      <w:pPr>
        <w:spacing w:after="0"/>
        <w:jc w:val="center"/>
        <w:rPr>
          <w:sz w:val="28"/>
          <w:szCs w:val="28"/>
          <w:lang w:eastAsia="ru-RU"/>
        </w:rPr>
      </w:pPr>
    </w:p>
    <w:p w:rsidR="00457AF7" w:rsidRPr="00014517" w:rsidRDefault="00457AF7" w:rsidP="00D57D2E">
      <w:pPr>
        <w:spacing w:after="0"/>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3B3F6B" w:rsidRDefault="003B3F6B" w:rsidP="00D57D2E">
      <w:pPr>
        <w:spacing w:after="0"/>
        <w:jc w:val="center"/>
        <w:rPr>
          <w:rFonts w:ascii="Times New Roman" w:hAnsi="Times New Roman" w:cs="Times New Roman"/>
          <w:sz w:val="28"/>
          <w:szCs w:val="28"/>
          <w:lang w:eastAsia="ru-RU"/>
        </w:rPr>
      </w:pPr>
    </w:p>
    <w:p w:rsidR="00722C9F" w:rsidRPr="00014517" w:rsidRDefault="00457AF7" w:rsidP="00D57D2E">
      <w:pPr>
        <w:spacing w:after="0"/>
        <w:jc w:val="center"/>
        <w:rPr>
          <w:sz w:val="28"/>
          <w:szCs w:val="28"/>
          <w:lang w:eastAsia="ru-RU"/>
        </w:rPr>
      </w:pPr>
      <w:r w:rsidRPr="00014517">
        <w:rPr>
          <w:rFonts w:ascii="Times New Roman" w:hAnsi="Times New Roman" w:cs="Times New Roman"/>
          <w:sz w:val="28"/>
          <w:szCs w:val="28"/>
          <w:lang w:eastAsia="ru-RU"/>
        </w:rPr>
        <w:t xml:space="preserve">Г.Верхнеуральск </w:t>
      </w:r>
      <w:r w:rsidR="003B3F6B">
        <w:rPr>
          <w:rFonts w:ascii="Times New Roman" w:hAnsi="Times New Roman" w:cs="Times New Roman"/>
          <w:sz w:val="28"/>
          <w:szCs w:val="28"/>
          <w:lang w:eastAsia="ru-RU"/>
        </w:rPr>
        <w:t>2024</w:t>
      </w:r>
      <w:r w:rsidR="00722C9F" w:rsidRPr="00014517">
        <w:rPr>
          <w:rFonts w:ascii="Times New Roman" w:hAnsi="Times New Roman" w:cs="Times New Roman"/>
          <w:sz w:val="28"/>
          <w:szCs w:val="28"/>
          <w:lang w:eastAsia="ru-RU"/>
        </w:rPr>
        <w:t xml:space="preserve"> </w:t>
      </w:r>
      <w:r w:rsidR="009D2848" w:rsidRPr="00014517">
        <w:rPr>
          <w:sz w:val="28"/>
          <w:szCs w:val="28"/>
          <w:lang w:eastAsia="ru-RU"/>
        </w:rPr>
        <w:t>г.</w:t>
      </w:r>
    </w:p>
    <w:p w:rsidR="003B3F6B" w:rsidRPr="008B433F" w:rsidRDefault="003B3F6B" w:rsidP="003B3F6B">
      <w:pPr>
        <w:spacing w:after="0" w:line="240" w:lineRule="auto"/>
        <w:ind w:firstLine="709"/>
        <w:jc w:val="both"/>
        <w:rPr>
          <w:rFonts w:ascii="Times New Roman" w:eastAsia="Times New Roman" w:hAnsi="Times New Roman" w:cs="Times New Roman"/>
          <w:sz w:val="28"/>
          <w:szCs w:val="24"/>
          <w:lang w:eastAsia="ru-RU"/>
        </w:rPr>
      </w:pPr>
      <w:r w:rsidRPr="008B433F">
        <w:rPr>
          <w:rFonts w:ascii="Times New Roman" w:eastAsia="Times New Roman" w:hAnsi="Times New Roman" w:cs="Times New Roman"/>
          <w:bCs/>
          <w:sz w:val="28"/>
          <w:szCs w:val="24"/>
          <w:lang w:eastAsia="ru-RU"/>
        </w:rPr>
        <w:lastRenderedPageBreak/>
        <w:t>Рабочая п</w:t>
      </w:r>
      <w:r w:rsidRPr="008B433F">
        <w:rPr>
          <w:rFonts w:ascii="Times New Roman" w:eastAsia="Times New Roman" w:hAnsi="Times New Roman" w:cs="Times New Roman"/>
          <w:sz w:val="28"/>
          <w:szCs w:val="24"/>
          <w:lang w:eastAsia="ru-RU"/>
        </w:rPr>
        <w:t>рограмма профессионального модуля</w:t>
      </w:r>
      <w:r w:rsidRPr="008B433F">
        <w:rPr>
          <w:rFonts w:ascii="Times New Roman" w:eastAsia="Times New Roman" w:hAnsi="Times New Roman" w:cs="Times New Roman"/>
          <w:caps/>
          <w:sz w:val="28"/>
          <w:szCs w:val="24"/>
          <w:lang w:eastAsia="ru-RU"/>
        </w:rPr>
        <w:t xml:space="preserve"> </w:t>
      </w:r>
      <w:r w:rsidRPr="008B433F">
        <w:rPr>
          <w:rFonts w:ascii="Times New Roman" w:eastAsia="Times New Roman" w:hAnsi="Times New Roman" w:cs="Times New Roman"/>
          <w:sz w:val="28"/>
          <w:szCs w:val="24"/>
          <w:lang w:eastAsia="ru-RU"/>
        </w:rPr>
        <w:t>разработана в соответствии с требованиями:</w:t>
      </w:r>
    </w:p>
    <w:p w:rsidR="003B3F6B" w:rsidRPr="008B433F" w:rsidRDefault="003B3F6B" w:rsidP="003B3F6B">
      <w:pPr>
        <w:spacing w:after="0" w:line="240" w:lineRule="auto"/>
        <w:ind w:firstLine="709"/>
        <w:jc w:val="both"/>
        <w:rPr>
          <w:rFonts w:ascii="Times New Roman" w:eastAsia="Times New Roman" w:hAnsi="Times New Roman" w:cs="Times New Roman"/>
          <w:sz w:val="28"/>
          <w:szCs w:val="24"/>
          <w:lang w:eastAsia="ru-RU"/>
        </w:rPr>
      </w:pPr>
      <w:r w:rsidRPr="008B433F">
        <w:rPr>
          <w:rFonts w:ascii="Times New Roman" w:eastAsia="Calibri" w:hAnsi="Times New Roman" w:cs="Times New Roman"/>
          <w:sz w:val="28"/>
          <w:szCs w:val="24"/>
        </w:rPr>
        <w:t xml:space="preserve">- </w:t>
      </w:r>
      <w:r w:rsidRPr="008B433F">
        <w:rPr>
          <w:rFonts w:ascii="Times New Roman" w:eastAsia="Times New Roman" w:hAnsi="Times New Roman" w:cs="Times New Roman"/>
          <w:sz w:val="28"/>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r w:rsidRPr="008B433F">
        <w:rPr>
          <w:rFonts w:ascii="Times New Roman" w:eastAsia="Times New Roman" w:hAnsi="Times New Roman" w:cs="Times New Roman"/>
          <w:spacing w:val="-14"/>
          <w:sz w:val="28"/>
          <w:szCs w:val="24"/>
          <w:lang w:eastAsia="ru-RU"/>
        </w:rPr>
        <w:t xml:space="preserve">«44. 02. 01 Дошкольное образование» </w:t>
      </w:r>
      <w:r w:rsidRPr="008B433F">
        <w:rPr>
          <w:rFonts w:ascii="Times New Roman" w:eastAsia="Times New Roman" w:hAnsi="Times New Roman" w:cs="Times New Roman"/>
          <w:sz w:val="28"/>
          <w:szCs w:val="24"/>
          <w:lang w:eastAsia="ru-RU"/>
        </w:rPr>
        <w:t>утвержденного приказом Министерства просвещения Российской Федерации от 17.08.2022г. № 743, зарегистрированным в Минюсте РФ 22.09.2022 № 70195.</w:t>
      </w:r>
    </w:p>
    <w:p w:rsidR="003B3F6B" w:rsidRPr="008B433F" w:rsidRDefault="003B3F6B" w:rsidP="003B3F6B">
      <w:pPr>
        <w:spacing w:after="0" w:line="240" w:lineRule="auto"/>
        <w:contextualSpacing/>
        <w:jc w:val="both"/>
        <w:rPr>
          <w:rFonts w:ascii="Times New Roman" w:eastAsia="Times New Roman" w:hAnsi="Times New Roman" w:cs="Times New Roman"/>
          <w:sz w:val="28"/>
          <w:szCs w:val="24"/>
          <w:lang w:eastAsia="ru-RU"/>
        </w:rPr>
      </w:pPr>
      <w:r w:rsidRPr="008B433F">
        <w:rPr>
          <w:rFonts w:ascii="Times New Roman" w:eastAsia="Times New Roman" w:hAnsi="Times New Roman" w:cs="Times New Roman"/>
          <w:sz w:val="28"/>
          <w:szCs w:val="24"/>
          <w:lang w:eastAsia="ru-RU"/>
        </w:rPr>
        <w:t>- 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3B3F6B" w:rsidRPr="008B433F" w:rsidRDefault="003B3F6B" w:rsidP="003B3F6B">
      <w:pPr>
        <w:tabs>
          <w:tab w:val="left" w:pos="993"/>
        </w:tabs>
        <w:spacing w:after="0" w:line="240" w:lineRule="auto"/>
        <w:contextualSpacing/>
        <w:jc w:val="both"/>
        <w:rPr>
          <w:rFonts w:ascii="Times New Roman" w:eastAsia="Calibri" w:hAnsi="Times New Roman" w:cs="Times New Roman"/>
          <w:sz w:val="28"/>
          <w:szCs w:val="24"/>
        </w:rPr>
      </w:pPr>
      <w:r w:rsidRPr="008B433F">
        <w:rPr>
          <w:rFonts w:ascii="Times New Roman" w:eastAsia="Calibri" w:hAnsi="Times New Roman" w:cs="Times New Roman"/>
          <w:sz w:val="28"/>
          <w:szCs w:val="24"/>
        </w:rPr>
        <w:t xml:space="preserve">- Приказа Министерства просвещения Российской Федерации </w:t>
      </w:r>
      <w:r w:rsidRPr="008B433F">
        <w:rPr>
          <w:rFonts w:ascii="Times New Roman" w:eastAsia="Calibri" w:hAnsi="Times New Roman" w:cs="Times New Roman"/>
          <w:sz w:val="28"/>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3B3F6B" w:rsidRPr="008B433F" w:rsidRDefault="003B3F6B" w:rsidP="003B3F6B">
      <w:pPr>
        <w:shd w:val="clear" w:color="auto" w:fill="FFFFFF"/>
        <w:spacing w:after="0" w:line="240" w:lineRule="auto"/>
        <w:contextualSpacing/>
        <w:jc w:val="both"/>
        <w:textAlignment w:val="center"/>
        <w:rPr>
          <w:rFonts w:ascii="Times New Roman" w:eastAsia="Calibri" w:hAnsi="Times New Roman" w:cs="Times New Roman"/>
          <w:spacing w:val="-14"/>
          <w:sz w:val="28"/>
          <w:szCs w:val="24"/>
        </w:rPr>
      </w:pPr>
      <w:r w:rsidRPr="008B433F">
        <w:rPr>
          <w:rFonts w:ascii="Times New Roman" w:eastAsia="Calibri" w:hAnsi="Times New Roman" w:cs="Times New Roman"/>
          <w:sz w:val="28"/>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8B433F">
        <w:rPr>
          <w:rFonts w:ascii="Times New Roman" w:eastAsia="Calibri" w:hAnsi="Times New Roman" w:cs="Times New Roman"/>
          <w:color w:val="000000" w:themeColor="text1"/>
          <w:sz w:val="28"/>
          <w:szCs w:val="24"/>
        </w:rPr>
        <w:t xml:space="preserve">программы воспитания по специальности </w:t>
      </w:r>
      <w:r w:rsidRPr="008B433F">
        <w:rPr>
          <w:rFonts w:ascii="Times New Roman" w:eastAsia="Calibri" w:hAnsi="Times New Roman" w:cs="Times New Roman"/>
          <w:sz w:val="28"/>
          <w:szCs w:val="24"/>
        </w:rPr>
        <w:t>«</w:t>
      </w:r>
      <w:r w:rsidRPr="008B433F">
        <w:rPr>
          <w:rFonts w:ascii="Times New Roman" w:eastAsia="Calibri" w:hAnsi="Times New Roman" w:cs="Times New Roman"/>
          <w:spacing w:val="-14"/>
          <w:sz w:val="28"/>
          <w:szCs w:val="24"/>
        </w:rPr>
        <w:t>44. 02. 01 Дошкольное образование».</w:t>
      </w:r>
    </w:p>
    <w:p w:rsidR="003B3F6B" w:rsidRPr="008B433F" w:rsidRDefault="003B3F6B" w:rsidP="003B3F6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4"/>
          <w:lang w:eastAsia="ru-RU"/>
        </w:rPr>
      </w:pPr>
      <w:r w:rsidRPr="008B433F">
        <w:rPr>
          <w:rFonts w:ascii="Times New Roman" w:eastAsia="Times New Roman" w:hAnsi="Times New Roman" w:cs="Times New Roman"/>
          <w:sz w:val="28"/>
          <w:szCs w:val="24"/>
          <w:lang w:eastAsia="ru-RU"/>
        </w:rPr>
        <w:t>- 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3B3F6B" w:rsidRPr="008B433F" w:rsidRDefault="003B3F6B" w:rsidP="003B3F6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p>
    <w:p w:rsidR="003B3F6B" w:rsidRPr="008B433F" w:rsidRDefault="003B3F6B" w:rsidP="003B3F6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4"/>
          <w:lang w:eastAsia="ru-RU"/>
        </w:rPr>
      </w:pPr>
    </w:p>
    <w:p w:rsidR="003B3F6B" w:rsidRPr="008B433F" w:rsidRDefault="003B3F6B" w:rsidP="003B3F6B">
      <w:pPr>
        <w:spacing w:after="0" w:line="240" w:lineRule="auto"/>
        <w:jc w:val="both"/>
        <w:rPr>
          <w:rFonts w:ascii="Times New Roman" w:eastAsia="Times New Roman" w:hAnsi="Times New Roman" w:cs="Times New Roman"/>
          <w:spacing w:val="2"/>
          <w:sz w:val="28"/>
          <w:szCs w:val="24"/>
          <w:lang w:eastAsia="ru-RU"/>
        </w:rPr>
      </w:pPr>
      <w:r w:rsidRPr="008B433F">
        <w:rPr>
          <w:rFonts w:ascii="Times New Roman" w:eastAsia="Times New Roman" w:hAnsi="Times New Roman" w:cs="Times New Roman"/>
          <w:b/>
          <w:sz w:val="28"/>
          <w:szCs w:val="24"/>
          <w:lang w:eastAsia="ru-RU"/>
        </w:rPr>
        <w:t>Организация – разработчик</w:t>
      </w:r>
      <w:r w:rsidRPr="008B433F">
        <w:rPr>
          <w:rFonts w:ascii="Times New Roman" w:eastAsia="Times New Roman" w:hAnsi="Times New Roman" w:cs="Times New Roman"/>
          <w:sz w:val="28"/>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3B3F6B" w:rsidRPr="008B433F" w:rsidRDefault="003B3F6B" w:rsidP="003B3F6B">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6"/>
          <w:szCs w:val="32"/>
          <w:lang w:eastAsia="ru-RU"/>
        </w:rPr>
      </w:pPr>
    </w:p>
    <w:p w:rsidR="003B3F6B" w:rsidRPr="008B433F" w:rsidRDefault="003B3F6B" w:rsidP="003B3F6B">
      <w:pPr>
        <w:spacing w:after="0" w:line="240" w:lineRule="auto"/>
        <w:rPr>
          <w:rFonts w:ascii="Times New Roman" w:eastAsia="Times New Roman" w:hAnsi="Times New Roman" w:cs="Times New Roman"/>
          <w:b/>
          <w:sz w:val="28"/>
          <w:szCs w:val="24"/>
          <w:lang w:eastAsia="ru-RU"/>
        </w:rPr>
      </w:pPr>
      <w:r w:rsidRPr="008B433F">
        <w:rPr>
          <w:rFonts w:ascii="Times New Roman" w:eastAsia="Times New Roman" w:hAnsi="Times New Roman" w:cs="Times New Roman"/>
          <w:b/>
          <w:sz w:val="28"/>
          <w:szCs w:val="24"/>
          <w:lang w:eastAsia="ru-RU"/>
        </w:rPr>
        <w:t xml:space="preserve">Рассмотрено и утверждено </w:t>
      </w:r>
    </w:p>
    <w:p w:rsidR="003B3F6B" w:rsidRPr="008B433F" w:rsidRDefault="003B3F6B" w:rsidP="003B3F6B">
      <w:pPr>
        <w:spacing w:after="0" w:line="240" w:lineRule="auto"/>
        <w:rPr>
          <w:rFonts w:ascii="Times New Roman" w:eastAsia="Times New Roman" w:hAnsi="Times New Roman" w:cs="Times New Roman"/>
          <w:b/>
          <w:sz w:val="28"/>
          <w:szCs w:val="24"/>
          <w:lang w:eastAsia="ru-RU"/>
        </w:rPr>
      </w:pPr>
      <w:r w:rsidRPr="008B433F">
        <w:rPr>
          <w:rFonts w:ascii="Times New Roman" w:eastAsia="Times New Roman" w:hAnsi="Times New Roman" w:cs="Times New Roman"/>
          <w:b/>
          <w:sz w:val="28"/>
          <w:szCs w:val="24"/>
          <w:lang w:eastAsia="ru-RU"/>
        </w:rPr>
        <w:t>Протоколом педагогического совета</w:t>
      </w:r>
    </w:p>
    <w:p w:rsidR="003B3F6B" w:rsidRPr="008B433F" w:rsidRDefault="003B3F6B" w:rsidP="003B3F6B">
      <w:pPr>
        <w:spacing w:after="0" w:line="240" w:lineRule="auto"/>
        <w:rPr>
          <w:rFonts w:ascii="Times New Roman" w:eastAsia="Times New Roman" w:hAnsi="Times New Roman" w:cs="Times New Roman"/>
          <w:b/>
          <w:sz w:val="28"/>
          <w:szCs w:val="24"/>
          <w:lang w:eastAsia="ru-RU"/>
        </w:rPr>
      </w:pPr>
      <w:r w:rsidRPr="008B433F">
        <w:rPr>
          <w:rFonts w:ascii="Times New Roman" w:eastAsia="Times New Roman" w:hAnsi="Times New Roman" w:cs="Times New Roman"/>
          <w:b/>
          <w:sz w:val="28"/>
          <w:szCs w:val="24"/>
          <w:lang w:eastAsia="ru-RU"/>
        </w:rPr>
        <w:t>ГБПОУ «ВАТТ-ККК»</w:t>
      </w:r>
    </w:p>
    <w:p w:rsidR="003B3F6B" w:rsidRPr="008B433F" w:rsidRDefault="003B3F6B" w:rsidP="003B3F6B">
      <w:pPr>
        <w:spacing w:after="0" w:line="240" w:lineRule="auto"/>
        <w:rPr>
          <w:rFonts w:ascii="Times New Roman" w:eastAsia="Times New Roman" w:hAnsi="Times New Roman" w:cs="Times New Roman"/>
          <w:b/>
          <w:sz w:val="28"/>
          <w:szCs w:val="24"/>
          <w:lang w:eastAsia="ru-RU"/>
        </w:rPr>
      </w:pPr>
      <w:r w:rsidRPr="008B433F">
        <w:rPr>
          <w:rFonts w:ascii="Times New Roman" w:eastAsia="Times New Roman" w:hAnsi="Times New Roman" w:cs="Times New Roman"/>
          <w:b/>
          <w:sz w:val="28"/>
          <w:szCs w:val="24"/>
          <w:lang w:eastAsia="ru-RU"/>
        </w:rPr>
        <w:t>Протокол № 7 от 28.06.2024 г.</w:t>
      </w:r>
    </w:p>
    <w:p w:rsidR="003B3F6B" w:rsidRPr="008B433F" w:rsidRDefault="003B3F6B" w:rsidP="003B3F6B">
      <w:pPr>
        <w:spacing w:after="0" w:line="240" w:lineRule="auto"/>
        <w:rPr>
          <w:rFonts w:ascii="Times New Roman" w:eastAsia="Times New Roman" w:hAnsi="Times New Roman" w:cs="Times New Roman"/>
          <w:b/>
          <w:sz w:val="28"/>
          <w:szCs w:val="24"/>
          <w:lang w:eastAsia="ru-RU"/>
        </w:rPr>
      </w:pPr>
    </w:p>
    <w:p w:rsidR="003B3F6B" w:rsidRDefault="003B3F6B" w:rsidP="003B3F6B">
      <w:pPr>
        <w:spacing w:after="0" w:line="240" w:lineRule="auto"/>
        <w:rPr>
          <w:rFonts w:ascii="Times New Roman" w:eastAsia="Times New Roman" w:hAnsi="Times New Roman" w:cs="Times New Roman"/>
          <w:sz w:val="28"/>
          <w:szCs w:val="24"/>
          <w:lang w:eastAsia="ru-RU"/>
        </w:rPr>
      </w:pPr>
      <w:r w:rsidRPr="008B433F">
        <w:rPr>
          <w:rFonts w:ascii="Times New Roman" w:eastAsia="Times New Roman" w:hAnsi="Times New Roman" w:cs="Times New Roman"/>
          <w:sz w:val="28"/>
          <w:szCs w:val="24"/>
          <w:lang w:eastAsia="ru-RU"/>
        </w:rPr>
        <w:t xml:space="preserve">Разработчик: </w:t>
      </w:r>
    </w:p>
    <w:p w:rsidR="008B433F" w:rsidRDefault="008B433F" w:rsidP="003B3F6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Сайфуллина В.В</w:t>
      </w:r>
    </w:p>
    <w:p w:rsidR="008B433F" w:rsidRDefault="008B433F" w:rsidP="003B3F6B">
      <w:pPr>
        <w:spacing w:after="0" w:line="240" w:lineRule="auto"/>
        <w:rPr>
          <w:rFonts w:ascii="Times New Roman" w:eastAsia="Times New Roman" w:hAnsi="Times New Roman" w:cs="Times New Roman"/>
          <w:sz w:val="28"/>
          <w:szCs w:val="24"/>
          <w:lang w:eastAsia="ru-RU"/>
        </w:rPr>
      </w:pPr>
    </w:p>
    <w:p w:rsidR="008B433F" w:rsidRDefault="008B433F" w:rsidP="003B3F6B">
      <w:pPr>
        <w:spacing w:after="0" w:line="240" w:lineRule="auto"/>
        <w:rPr>
          <w:rFonts w:ascii="Times New Roman" w:eastAsia="Times New Roman" w:hAnsi="Times New Roman" w:cs="Times New Roman"/>
          <w:sz w:val="28"/>
          <w:szCs w:val="24"/>
          <w:lang w:eastAsia="ru-RU"/>
        </w:rPr>
      </w:pPr>
    </w:p>
    <w:p w:rsidR="008B433F" w:rsidRDefault="008B433F" w:rsidP="003B3F6B">
      <w:pPr>
        <w:spacing w:after="0" w:line="240" w:lineRule="auto"/>
        <w:rPr>
          <w:rFonts w:ascii="Times New Roman" w:eastAsia="Times New Roman" w:hAnsi="Times New Roman" w:cs="Times New Roman"/>
          <w:sz w:val="28"/>
          <w:szCs w:val="24"/>
          <w:lang w:eastAsia="ru-RU"/>
        </w:rPr>
      </w:pPr>
    </w:p>
    <w:p w:rsidR="008B433F" w:rsidRDefault="008B433F" w:rsidP="003B3F6B">
      <w:pPr>
        <w:spacing w:after="0" w:line="240" w:lineRule="auto"/>
        <w:rPr>
          <w:rFonts w:ascii="Times New Roman" w:eastAsia="Times New Roman" w:hAnsi="Times New Roman" w:cs="Times New Roman"/>
          <w:sz w:val="28"/>
          <w:szCs w:val="24"/>
          <w:lang w:eastAsia="ru-RU"/>
        </w:rPr>
      </w:pPr>
    </w:p>
    <w:p w:rsidR="008B433F" w:rsidRPr="008B433F" w:rsidRDefault="008B433F" w:rsidP="003B3F6B">
      <w:pPr>
        <w:spacing w:after="0" w:line="240" w:lineRule="auto"/>
        <w:rPr>
          <w:rFonts w:ascii="Times New Roman" w:eastAsia="Times New Roman" w:hAnsi="Times New Roman" w:cs="Times New Roman"/>
          <w:sz w:val="28"/>
          <w:szCs w:val="24"/>
          <w:lang w:eastAsia="ru-RU"/>
        </w:rPr>
      </w:pPr>
    </w:p>
    <w:p w:rsidR="008B433F" w:rsidRDefault="008B433F" w:rsidP="003B3F6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B433F" w:rsidRPr="003B3F6B" w:rsidRDefault="008B433F" w:rsidP="003B3F6B">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722C9F" w:rsidRPr="005C1317" w:rsidRDefault="00722C9F" w:rsidP="00D57D2E">
      <w:pPr>
        <w:spacing w:after="0"/>
        <w:jc w:val="center"/>
        <w:rPr>
          <w:rFonts w:ascii="Times New Roman" w:hAnsi="Times New Roman" w:cs="Times New Roman"/>
          <w:sz w:val="24"/>
          <w:szCs w:val="24"/>
          <w:lang w:eastAsia="ru-RU"/>
        </w:rPr>
      </w:pPr>
      <w:r w:rsidRPr="005C1317">
        <w:rPr>
          <w:rFonts w:ascii="Times New Roman" w:hAnsi="Times New Roman" w:cs="Times New Roman"/>
          <w:sz w:val="24"/>
          <w:szCs w:val="24"/>
          <w:lang w:eastAsia="ru-RU"/>
        </w:rPr>
        <w:t>СОДЕРЖАНИЕ</w:t>
      </w:r>
    </w:p>
    <w:p w:rsidR="00722C9F" w:rsidRPr="005C1317" w:rsidRDefault="00722C9F" w:rsidP="00D57D2E">
      <w:pPr>
        <w:spacing w:after="0"/>
        <w:rPr>
          <w:rFonts w:ascii="Times New Roman" w:hAnsi="Times New Roman" w:cs="Times New Roman"/>
          <w:sz w:val="24"/>
          <w:szCs w:val="24"/>
          <w:lang w:eastAsia="ru-RU"/>
        </w:rPr>
      </w:pPr>
    </w:p>
    <w:tbl>
      <w:tblPr>
        <w:tblW w:w="0" w:type="auto"/>
        <w:tblLook w:val="01E0" w:firstRow="1" w:lastRow="1" w:firstColumn="1" w:lastColumn="1" w:noHBand="0" w:noVBand="0"/>
      </w:tblPr>
      <w:tblGrid>
        <w:gridCol w:w="7501"/>
        <w:gridCol w:w="1854"/>
      </w:tblGrid>
      <w:tr w:rsidR="00722C9F" w:rsidRPr="005C1317" w:rsidTr="00457AF7">
        <w:tc>
          <w:tcPr>
            <w:tcW w:w="7501" w:type="dxa"/>
          </w:tcPr>
          <w:p w:rsidR="00722C9F" w:rsidRPr="005C1317" w:rsidRDefault="009D2848" w:rsidP="00D57D2E">
            <w:pPr>
              <w:spacing w:after="0"/>
              <w:rPr>
                <w:rFonts w:ascii="Times New Roman" w:hAnsi="Times New Roman" w:cs="Times New Roman"/>
                <w:sz w:val="24"/>
                <w:szCs w:val="24"/>
                <w:lang w:eastAsia="ru-RU"/>
              </w:rPr>
            </w:pPr>
            <w:r w:rsidRPr="005C1317">
              <w:rPr>
                <w:rFonts w:ascii="Times New Roman" w:hAnsi="Times New Roman" w:cs="Times New Roman"/>
                <w:sz w:val="24"/>
                <w:szCs w:val="24"/>
                <w:lang w:eastAsia="ru-RU"/>
              </w:rPr>
              <w:t>1)</w:t>
            </w:r>
            <w:r w:rsidR="00722C9F" w:rsidRPr="005C1317">
              <w:rPr>
                <w:rFonts w:ascii="Times New Roman" w:hAnsi="Times New Roman" w:cs="Times New Roman"/>
                <w:sz w:val="24"/>
                <w:szCs w:val="24"/>
                <w:lang w:eastAsia="ru-RU"/>
              </w:rPr>
              <w:t>ОБЩАЯ ХАРАКТЕРИСТИКА РАБОЧЕЙ ПРОГРАММЫ ПРОФЕССИОНАЛЬНОГО МОДУЛЯ</w:t>
            </w:r>
          </w:p>
        </w:tc>
        <w:tc>
          <w:tcPr>
            <w:tcW w:w="1854" w:type="dxa"/>
          </w:tcPr>
          <w:p w:rsidR="00722C9F" w:rsidRPr="005C1317" w:rsidRDefault="0043223B" w:rsidP="00D57D2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722C9F" w:rsidRPr="005C1317" w:rsidTr="00457AF7">
        <w:tc>
          <w:tcPr>
            <w:tcW w:w="7501" w:type="dxa"/>
          </w:tcPr>
          <w:p w:rsidR="00722C9F" w:rsidRPr="005C1317" w:rsidRDefault="009D2848" w:rsidP="00D57D2E">
            <w:pPr>
              <w:spacing w:after="0"/>
              <w:rPr>
                <w:rFonts w:ascii="Times New Roman" w:hAnsi="Times New Roman" w:cs="Times New Roman"/>
                <w:sz w:val="24"/>
                <w:szCs w:val="24"/>
                <w:lang w:eastAsia="ru-RU"/>
              </w:rPr>
            </w:pPr>
            <w:r w:rsidRPr="005C1317">
              <w:rPr>
                <w:rFonts w:ascii="Times New Roman" w:hAnsi="Times New Roman" w:cs="Times New Roman"/>
                <w:sz w:val="24"/>
                <w:szCs w:val="24"/>
                <w:lang w:eastAsia="ru-RU"/>
              </w:rPr>
              <w:t>2)</w:t>
            </w:r>
            <w:r w:rsidR="00722C9F" w:rsidRPr="005C1317">
              <w:rPr>
                <w:rFonts w:ascii="Times New Roman" w:hAnsi="Times New Roman" w:cs="Times New Roman"/>
                <w:sz w:val="24"/>
                <w:szCs w:val="24"/>
                <w:lang w:eastAsia="ru-RU"/>
              </w:rPr>
              <w:t>СТРУКТУРА И СОДЕРЖАНИЕ ПРОФЕССИОНАЛЬНОГО МОДУЛЯ</w:t>
            </w:r>
          </w:p>
          <w:p w:rsidR="00722C9F" w:rsidRPr="005C1317" w:rsidRDefault="009D2848" w:rsidP="00D57D2E">
            <w:pPr>
              <w:spacing w:after="0"/>
              <w:rPr>
                <w:rFonts w:ascii="Times New Roman" w:hAnsi="Times New Roman" w:cs="Times New Roman"/>
                <w:sz w:val="24"/>
                <w:szCs w:val="24"/>
                <w:lang w:eastAsia="ru-RU"/>
              </w:rPr>
            </w:pPr>
            <w:r w:rsidRPr="005C1317">
              <w:rPr>
                <w:rFonts w:ascii="Times New Roman" w:hAnsi="Times New Roman" w:cs="Times New Roman"/>
                <w:sz w:val="24"/>
                <w:szCs w:val="24"/>
                <w:lang w:eastAsia="ru-RU"/>
              </w:rPr>
              <w:t>3)</w:t>
            </w:r>
            <w:r w:rsidR="00722C9F" w:rsidRPr="005C1317">
              <w:rPr>
                <w:rFonts w:ascii="Times New Roman" w:hAnsi="Times New Roman" w:cs="Times New Roman"/>
                <w:sz w:val="24"/>
                <w:szCs w:val="24"/>
                <w:lang w:eastAsia="ru-RU"/>
              </w:rPr>
              <w:t>УСЛОВИЯ РЕАЛИЗАЦИИ ПРОФЕССИОНАЛЬНОГО МОДУЛЯ</w:t>
            </w:r>
          </w:p>
        </w:tc>
        <w:tc>
          <w:tcPr>
            <w:tcW w:w="1854" w:type="dxa"/>
          </w:tcPr>
          <w:p w:rsidR="00722C9F" w:rsidRDefault="0043223B" w:rsidP="00D57D2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8</w:t>
            </w:r>
          </w:p>
          <w:p w:rsidR="0043223B" w:rsidRDefault="0043223B" w:rsidP="00D57D2E">
            <w:pPr>
              <w:spacing w:after="0"/>
              <w:rPr>
                <w:rFonts w:ascii="Times New Roman" w:hAnsi="Times New Roman" w:cs="Times New Roman"/>
                <w:sz w:val="24"/>
                <w:szCs w:val="24"/>
                <w:lang w:eastAsia="ru-RU"/>
              </w:rPr>
            </w:pPr>
          </w:p>
          <w:p w:rsidR="0043223B" w:rsidRPr="005C1317" w:rsidRDefault="0043223B" w:rsidP="00D57D2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722C9F" w:rsidRPr="005C1317" w:rsidTr="00457AF7">
        <w:tc>
          <w:tcPr>
            <w:tcW w:w="7501" w:type="dxa"/>
          </w:tcPr>
          <w:p w:rsidR="00722C9F" w:rsidRPr="005C1317" w:rsidRDefault="009D2848" w:rsidP="00D57D2E">
            <w:pPr>
              <w:spacing w:after="0"/>
              <w:rPr>
                <w:rFonts w:ascii="Times New Roman" w:hAnsi="Times New Roman" w:cs="Times New Roman"/>
                <w:sz w:val="24"/>
                <w:szCs w:val="24"/>
                <w:lang w:eastAsia="ru-RU"/>
              </w:rPr>
            </w:pPr>
            <w:r w:rsidRPr="005C1317">
              <w:rPr>
                <w:rFonts w:ascii="Times New Roman" w:hAnsi="Times New Roman" w:cs="Times New Roman"/>
                <w:sz w:val="24"/>
                <w:szCs w:val="24"/>
                <w:lang w:eastAsia="ru-RU"/>
              </w:rPr>
              <w:t>4)</w:t>
            </w:r>
            <w:r w:rsidR="00722C9F" w:rsidRPr="005C1317">
              <w:rPr>
                <w:rFonts w:ascii="Times New Roman" w:hAnsi="Times New Roman" w:cs="Times New Roman"/>
                <w:sz w:val="24"/>
                <w:szCs w:val="24"/>
                <w:lang w:eastAsia="ru-RU"/>
              </w:rPr>
              <w:t>КОНТРОЛЬ И ОЦЕНКА РЕЗУЛЬТАТОВ ОСВОЕНИЯ ПРОФЕССИОНАЛЬНОГО МОДУЛЯ</w:t>
            </w:r>
          </w:p>
          <w:p w:rsidR="00722C9F" w:rsidRPr="005C1317" w:rsidRDefault="00722C9F" w:rsidP="00D57D2E">
            <w:pPr>
              <w:spacing w:after="0"/>
              <w:rPr>
                <w:rFonts w:ascii="Times New Roman" w:hAnsi="Times New Roman" w:cs="Times New Roman"/>
                <w:sz w:val="24"/>
                <w:szCs w:val="24"/>
                <w:lang w:eastAsia="ru-RU"/>
              </w:rPr>
            </w:pPr>
          </w:p>
        </w:tc>
        <w:tc>
          <w:tcPr>
            <w:tcW w:w="1854" w:type="dxa"/>
          </w:tcPr>
          <w:p w:rsidR="00722C9F" w:rsidRPr="005C1317" w:rsidRDefault="0043223B" w:rsidP="00D57D2E">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26</w:t>
            </w:r>
          </w:p>
        </w:tc>
      </w:tr>
    </w:tbl>
    <w:p w:rsidR="00722C9F" w:rsidRPr="005C1317" w:rsidRDefault="00722C9F" w:rsidP="00D57D2E">
      <w:pPr>
        <w:spacing w:after="0"/>
        <w:rPr>
          <w:rFonts w:ascii="Times New Roman" w:hAnsi="Times New Roman" w:cs="Times New Roman"/>
          <w:sz w:val="24"/>
          <w:szCs w:val="24"/>
          <w:lang w:eastAsia="ru-RU"/>
        </w:rPr>
        <w:sectPr w:rsidR="00722C9F" w:rsidRPr="005C1317" w:rsidSect="00457AF7">
          <w:pgSz w:w="11907" w:h="16840"/>
          <w:pgMar w:top="1134" w:right="851" w:bottom="992" w:left="1418" w:header="709" w:footer="709" w:gutter="0"/>
          <w:cols w:space="720"/>
        </w:sectPr>
      </w:pPr>
    </w:p>
    <w:p w:rsidR="00722C9F" w:rsidRPr="008B433F" w:rsidRDefault="00722C9F" w:rsidP="008B433F">
      <w:pPr>
        <w:pStyle w:val="a7"/>
        <w:numPr>
          <w:ilvl w:val="0"/>
          <w:numId w:val="6"/>
        </w:numPr>
        <w:spacing w:after="0"/>
        <w:jc w:val="center"/>
        <w:rPr>
          <w:rFonts w:ascii="Times New Roman" w:hAnsi="Times New Roman" w:cs="Times New Roman"/>
          <w:b/>
          <w:sz w:val="24"/>
          <w:szCs w:val="24"/>
          <w:lang w:eastAsia="ru-RU"/>
        </w:rPr>
      </w:pPr>
      <w:r w:rsidRPr="008B433F">
        <w:rPr>
          <w:rFonts w:ascii="Times New Roman" w:hAnsi="Times New Roman" w:cs="Times New Roman"/>
          <w:b/>
          <w:sz w:val="24"/>
          <w:szCs w:val="24"/>
          <w:lang w:eastAsia="ru-RU"/>
        </w:rPr>
        <w:lastRenderedPageBreak/>
        <w:t>ОБЩАЯ ХАРАКТЕРИСТИКА РАБОЧЕЙ ПРОГРАММЫ</w:t>
      </w:r>
    </w:p>
    <w:p w:rsidR="00722C9F" w:rsidRPr="00D57D2E" w:rsidRDefault="00722C9F" w:rsidP="00D57D2E">
      <w:pPr>
        <w:spacing w:after="0"/>
        <w:jc w:val="center"/>
        <w:rPr>
          <w:rFonts w:ascii="Times New Roman" w:hAnsi="Times New Roman" w:cs="Times New Roman"/>
          <w:b/>
          <w:sz w:val="24"/>
          <w:szCs w:val="24"/>
          <w:lang w:eastAsia="ru-RU"/>
        </w:rPr>
      </w:pPr>
      <w:r w:rsidRPr="00D57D2E">
        <w:rPr>
          <w:rFonts w:ascii="Times New Roman" w:hAnsi="Times New Roman" w:cs="Times New Roman"/>
          <w:b/>
          <w:sz w:val="24"/>
          <w:szCs w:val="24"/>
          <w:lang w:eastAsia="ru-RU"/>
        </w:rPr>
        <w:t>ПРОФЕССИОНАЛЬНОГО МОДУЛЯ</w:t>
      </w:r>
    </w:p>
    <w:p w:rsidR="00722C9F" w:rsidRPr="00E611BD" w:rsidRDefault="00722C9F" w:rsidP="00D57D2E">
      <w:pPr>
        <w:spacing w:after="0"/>
        <w:jc w:val="center"/>
        <w:rPr>
          <w:rFonts w:ascii="Times New Roman" w:hAnsi="Times New Roman" w:cs="Times New Roman"/>
          <w:b/>
          <w:sz w:val="24"/>
          <w:szCs w:val="24"/>
          <w:lang w:eastAsia="ru-RU"/>
        </w:rPr>
      </w:pPr>
      <w:r w:rsidRPr="00E611BD">
        <w:rPr>
          <w:rFonts w:ascii="Times New Roman" w:hAnsi="Times New Roman" w:cs="Times New Roman"/>
          <w:b/>
          <w:sz w:val="24"/>
          <w:szCs w:val="24"/>
          <w:lang w:eastAsia="ru-RU"/>
        </w:rPr>
        <w:t>«</w:t>
      </w:r>
      <w:bookmarkStart w:id="4" w:name="_GoBack"/>
      <w:r w:rsidRPr="00E611BD">
        <w:rPr>
          <w:rFonts w:ascii="Times New Roman" w:hAnsi="Times New Roman" w:cs="Times New Roman"/>
          <w:b/>
          <w:sz w:val="24"/>
          <w:szCs w:val="24"/>
          <w:lang w:eastAsia="ru-RU"/>
        </w:rPr>
        <w:t xml:space="preserve">ПМ.04 Организация воспитательного процесса детей раннего </w:t>
      </w:r>
      <w:r w:rsidRPr="00E611BD">
        <w:rPr>
          <w:rFonts w:ascii="Times New Roman" w:hAnsi="Times New Roman" w:cs="Times New Roman"/>
          <w:b/>
          <w:sz w:val="24"/>
          <w:szCs w:val="24"/>
          <w:lang w:eastAsia="ru-RU"/>
        </w:rPr>
        <w:br/>
        <w:t>и дошкольного возраста в ДОО</w:t>
      </w:r>
      <w:bookmarkEnd w:id="4"/>
      <w:r w:rsidRPr="00E611BD">
        <w:rPr>
          <w:rFonts w:ascii="Times New Roman" w:hAnsi="Times New Roman" w:cs="Times New Roman"/>
          <w:b/>
          <w:sz w:val="24"/>
          <w:szCs w:val="24"/>
          <w:lang w:eastAsia="ru-RU"/>
        </w:rPr>
        <w:t>»</w:t>
      </w:r>
    </w:p>
    <w:p w:rsidR="00722C9F" w:rsidRPr="00E611BD" w:rsidRDefault="00722C9F" w:rsidP="00D57D2E">
      <w:pPr>
        <w:spacing w:after="0"/>
        <w:rPr>
          <w:rFonts w:ascii="Times New Roman" w:hAnsi="Times New Roman" w:cs="Times New Roman"/>
          <w:b/>
          <w:sz w:val="24"/>
          <w:szCs w:val="24"/>
          <w:lang w:eastAsia="ru-RU"/>
        </w:rPr>
      </w:pPr>
    </w:p>
    <w:p w:rsidR="00722C9F" w:rsidRPr="008B433F" w:rsidRDefault="00722C9F" w:rsidP="008B433F">
      <w:pPr>
        <w:pStyle w:val="a7"/>
        <w:numPr>
          <w:ilvl w:val="1"/>
          <w:numId w:val="7"/>
        </w:numPr>
        <w:spacing w:after="0"/>
        <w:jc w:val="both"/>
        <w:rPr>
          <w:rFonts w:ascii="Times New Roman" w:hAnsi="Times New Roman" w:cs="Times New Roman"/>
          <w:sz w:val="24"/>
          <w:szCs w:val="24"/>
          <w:lang w:eastAsia="ru-RU"/>
        </w:rPr>
      </w:pPr>
      <w:r w:rsidRPr="008B433F">
        <w:rPr>
          <w:rFonts w:ascii="Times New Roman" w:hAnsi="Times New Roman" w:cs="Times New Roman"/>
          <w:sz w:val="24"/>
          <w:szCs w:val="24"/>
          <w:lang w:eastAsia="ru-RU"/>
        </w:rPr>
        <w:t xml:space="preserve">Цель и планируемые результаты освоения профессионального модуля </w:t>
      </w:r>
    </w:p>
    <w:p w:rsidR="00722C9F" w:rsidRPr="00E611BD" w:rsidRDefault="00722C9F" w:rsidP="00D57D2E">
      <w:pPr>
        <w:spacing w:after="0"/>
        <w:ind w:firstLine="708"/>
        <w:jc w:val="both"/>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В результате изучения профессионального модуля обучающийся должен освоить основной вид деятельности «организация воспитательного процесса детей раннего </w:t>
      </w:r>
      <w:r w:rsidRPr="00E611BD">
        <w:rPr>
          <w:rFonts w:ascii="Times New Roman" w:hAnsi="Times New Roman" w:cs="Times New Roman"/>
          <w:sz w:val="24"/>
          <w:szCs w:val="24"/>
          <w:lang w:eastAsia="ru-RU"/>
        </w:rPr>
        <w:br/>
        <w:t>и дошкольного возраста в ДОО» и соответствующие ему общие компетенции, и профессиональные компетенции:</w:t>
      </w:r>
    </w:p>
    <w:p w:rsidR="00722C9F" w:rsidRPr="00E611BD" w:rsidRDefault="00722C9F" w:rsidP="00D57D2E">
      <w:pPr>
        <w:spacing w:after="0"/>
        <w:rPr>
          <w:rFonts w:ascii="Times New Roman" w:hAnsi="Times New Roman" w:cs="Times New Roman"/>
          <w:sz w:val="24"/>
          <w:szCs w:val="24"/>
          <w:lang w:eastAsia="ru-RU"/>
        </w:rPr>
      </w:pPr>
    </w:p>
    <w:p w:rsidR="00722C9F" w:rsidRPr="008B433F" w:rsidRDefault="00722C9F" w:rsidP="008B433F">
      <w:pPr>
        <w:pStyle w:val="a7"/>
        <w:numPr>
          <w:ilvl w:val="2"/>
          <w:numId w:val="8"/>
        </w:numPr>
        <w:spacing w:after="0"/>
        <w:rPr>
          <w:rFonts w:ascii="Times New Roman" w:hAnsi="Times New Roman" w:cs="Times New Roman"/>
          <w:sz w:val="24"/>
          <w:szCs w:val="24"/>
          <w:lang w:eastAsia="ru-RU"/>
        </w:rPr>
      </w:pPr>
      <w:r w:rsidRPr="008B433F">
        <w:rPr>
          <w:rFonts w:ascii="Times New Roman" w:hAnsi="Times New Roman" w:cs="Times New Roman"/>
          <w:sz w:val="24"/>
          <w:szCs w:val="24"/>
          <w:lang w:eastAsia="ru-RU"/>
        </w:rPr>
        <w:t>Перечень общих компетенций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9"/>
        <w:gridCol w:w="8660"/>
      </w:tblGrid>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Код</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Наименование общих компетенций</w:t>
            </w:r>
          </w:p>
        </w:tc>
      </w:tr>
      <w:tr w:rsidR="00722C9F" w:rsidRPr="00E611BD" w:rsidTr="00457AF7">
        <w:trPr>
          <w:trHeight w:val="327"/>
        </w:trPr>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01</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Выбирать способы решения задач профессиональной деятельности применительно к различным контекстам</w:t>
            </w:r>
          </w:p>
        </w:tc>
      </w:tr>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02</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04</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Эффективно взаимодействовать и работать в коллективе и команде</w:t>
            </w:r>
          </w:p>
        </w:tc>
      </w:tr>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05</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06</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Pr="00E611BD">
              <w:rPr>
                <w:rFonts w:ascii="Times New Roman" w:hAnsi="Times New Roman" w:cs="Times New Roman"/>
                <w:sz w:val="24"/>
                <w:szCs w:val="24"/>
                <w:lang w:eastAsia="ru-RU"/>
              </w:rPr>
              <w:br/>
              <w:t>с учетом гармонизации межнациональных и межрелигиозных отношений, применять стандарты антикоррупционного поведения</w:t>
            </w:r>
          </w:p>
        </w:tc>
      </w:tr>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07</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22C9F" w:rsidRPr="00E611BD" w:rsidTr="00457AF7">
        <w:tc>
          <w:tcPr>
            <w:tcW w:w="1229"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09</w:t>
            </w:r>
          </w:p>
        </w:tc>
        <w:tc>
          <w:tcPr>
            <w:tcW w:w="8660"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Пользоваться профессиональной документацией на государственном </w:t>
            </w:r>
            <w:r w:rsidRPr="00E611BD">
              <w:rPr>
                <w:rFonts w:ascii="Times New Roman" w:hAnsi="Times New Roman" w:cs="Times New Roman"/>
                <w:sz w:val="24"/>
                <w:szCs w:val="24"/>
                <w:lang w:val="x-none" w:eastAsia="x-none"/>
              </w:rPr>
              <w:br/>
              <w:t>и иностранном языках</w:t>
            </w:r>
          </w:p>
        </w:tc>
      </w:tr>
    </w:tbl>
    <w:p w:rsidR="00722C9F" w:rsidRPr="00E611BD" w:rsidRDefault="00722C9F" w:rsidP="00D57D2E">
      <w:pPr>
        <w:spacing w:after="0"/>
        <w:rPr>
          <w:rFonts w:ascii="Times New Roman" w:hAnsi="Times New Roman" w:cs="Times New Roman"/>
          <w:sz w:val="24"/>
          <w:szCs w:val="24"/>
          <w:lang w:eastAsia="ru-RU"/>
        </w:rPr>
      </w:pPr>
    </w:p>
    <w:p w:rsidR="00722C9F" w:rsidRPr="00E611BD" w:rsidRDefault="00722C9F"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1.1.2. Перечень профессиональных компетенций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8647"/>
      </w:tblGrid>
      <w:tr w:rsidR="00722C9F" w:rsidRPr="00E611BD" w:rsidTr="00457AF7">
        <w:trPr>
          <w:trHeight w:val="397"/>
        </w:trPr>
        <w:tc>
          <w:tcPr>
            <w:tcW w:w="1242"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Код</w:t>
            </w:r>
          </w:p>
        </w:tc>
        <w:tc>
          <w:tcPr>
            <w:tcW w:w="8647"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Наименование видов деятельности и профессиональных компетенций</w:t>
            </w:r>
          </w:p>
        </w:tc>
      </w:tr>
      <w:tr w:rsidR="00722C9F" w:rsidRPr="00E611BD" w:rsidTr="00457AF7">
        <w:trPr>
          <w:trHeight w:val="397"/>
        </w:trPr>
        <w:tc>
          <w:tcPr>
            <w:tcW w:w="1242"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ВД 4</w:t>
            </w:r>
          </w:p>
        </w:tc>
        <w:tc>
          <w:tcPr>
            <w:tcW w:w="8647"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Организация воспитательного процесса детей раннего и дошкольного возраста </w:t>
            </w:r>
            <w:r w:rsidRPr="00E611BD">
              <w:rPr>
                <w:rFonts w:ascii="Times New Roman" w:hAnsi="Times New Roman" w:cs="Times New Roman"/>
                <w:sz w:val="24"/>
                <w:szCs w:val="24"/>
                <w:lang w:val="x-none" w:eastAsia="x-none"/>
              </w:rPr>
              <w:br/>
              <w:t>в ДОО</w:t>
            </w:r>
          </w:p>
        </w:tc>
      </w:tr>
      <w:tr w:rsidR="00722C9F" w:rsidRPr="00E611BD" w:rsidTr="00457AF7">
        <w:trPr>
          <w:trHeight w:val="397"/>
        </w:trPr>
        <w:tc>
          <w:tcPr>
            <w:tcW w:w="1242"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4.1</w:t>
            </w:r>
          </w:p>
        </w:tc>
        <w:tc>
          <w:tcPr>
            <w:tcW w:w="8647"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Планировать и организовывать процесс воспитания детей раннего и дошкольного возраста</w:t>
            </w:r>
          </w:p>
        </w:tc>
      </w:tr>
      <w:tr w:rsidR="00722C9F" w:rsidRPr="00E611BD" w:rsidTr="00457AF7">
        <w:trPr>
          <w:trHeight w:val="397"/>
        </w:trPr>
        <w:tc>
          <w:tcPr>
            <w:tcW w:w="1242"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4.2</w:t>
            </w:r>
          </w:p>
        </w:tc>
        <w:tc>
          <w:tcPr>
            <w:tcW w:w="8647"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Организовывать и проводить досуговую деятельность, развлечения в группах </w:t>
            </w:r>
            <w:r w:rsidRPr="00E611BD">
              <w:rPr>
                <w:rFonts w:ascii="Times New Roman" w:hAnsi="Times New Roman" w:cs="Times New Roman"/>
                <w:sz w:val="24"/>
                <w:szCs w:val="24"/>
                <w:lang w:eastAsia="ru-RU"/>
              </w:rPr>
              <w:br/>
              <w:t>детей раннего и дошкольного возраста</w:t>
            </w:r>
          </w:p>
        </w:tc>
      </w:tr>
      <w:tr w:rsidR="00722C9F" w:rsidRPr="00E611BD" w:rsidTr="00457AF7">
        <w:trPr>
          <w:trHeight w:val="397"/>
        </w:trPr>
        <w:tc>
          <w:tcPr>
            <w:tcW w:w="1242"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4.3</w:t>
            </w:r>
          </w:p>
        </w:tc>
        <w:tc>
          <w:tcPr>
            <w:tcW w:w="8647"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Создавать информационную среду дошкольной образовательной группы с целью развития у детей основ информационной культуры</w:t>
            </w:r>
          </w:p>
        </w:tc>
      </w:tr>
      <w:tr w:rsidR="00722C9F" w:rsidRPr="00E611BD" w:rsidTr="00457AF7">
        <w:trPr>
          <w:trHeight w:val="397"/>
        </w:trPr>
        <w:tc>
          <w:tcPr>
            <w:tcW w:w="1242"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4.4</w:t>
            </w:r>
          </w:p>
        </w:tc>
        <w:tc>
          <w:tcPr>
            <w:tcW w:w="8647"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Осуществлять педагогическую поддержку деятельности детей раннего </w:t>
            </w:r>
            <w:r w:rsidRPr="00E611BD">
              <w:rPr>
                <w:rFonts w:ascii="Times New Roman" w:hAnsi="Times New Roman" w:cs="Times New Roman"/>
                <w:sz w:val="24"/>
                <w:szCs w:val="24"/>
                <w:lang w:val="x-none" w:eastAsia="x-none"/>
              </w:rPr>
              <w:br/>
              <w:t>и дошкольного возраста, в том числе детей с ограниченными возможностями здоровья</w:t>
            </w:r>
          </w:p>
        </w:tc>
      </w:tr>
    </w:tbl>
    <w:p w:rsidR="00722C9F" w:rsidRPr="00E611BD" w:rsidRDefault="00722C9F" w:rsidP="00D57D2E">
      <w:pPr>
        <w:spacing w:after="0"/>
        <w:rPr>
          <w:rFonts w:ascii="Times New Roman" w:hAnsi="Times New Roman" w:cs="Times New Roman"/>
          <w:sz w:val="24"/>
          <w:szCs w:val="24"/>
          <w:lang w:eastAsia="ru-RU"/>
        </w:rPr>
      </w:pPr>
    </w:p>
    <w:p w:rsidR="00722C9F" w:rsidRPr="00E611BD" w:rsidRDefault="00722C9F"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1.1.3. В результате освоения профессионального модуля обучающийся должен:</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221"/>
      </w:tblGrid>
      <w:tr w:rsidR="00722C9F" w:rsidRPr="00E611BD" w:rsidTr="00457AF7">
        <w:tc>
          <w:tcPr>
            <w:tcW w:w="1668"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Владеть навыками</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проведения мероприятий, направленных на реализацию задач по приобщению детей дошкольного возраста к российским общенациональным (национальным) традициям;</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проведения мероприятий (беседа, игра и т.д.), направленных на знакомство детей с государственной символикой;</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проведения групповых бесед с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чтения художественной литературы (с беседой по произведению) направленной на формирование у детей представлений о дружбе;</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организации и проведения игровой деятельности по социальному воспитанию детей раннего и дошкольного возраста с учетом полоролевых позиций;</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организации и проведения совместного познавательного проекта детей, педагогов, родителей (законных представителей);</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проведения совместной деятельности по воспитанию основ безопасного поведения на дороге/ в быту/ в природе;</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моделирования и проведения ситуаций, направленных на воспитание у детей культуры общения ребенка со взрослыми и сверстниками;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организации и проведения выставки/экскурсий для детей возрастной группы ДОО с целью эстетического воспитания;</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проведения досуговой деятельности и развлечения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разработки и оформления календарного плана воспитательной работы возрастной группы ДОО;</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выявления уровня воспитанности (по разным направлениям воспитания) детей раннего и дошкольного возраста в ходе педагогической диагностики;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разработки цели и задач, содержания воспитательной работы с детьми раннего и дошкольного возраста по результатам педагогической диагностики;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определения алгоритма осуществления педагогической поддержки детей раннего и дошкольного возраста в процессе воспитания, в том числе детей с ограниченными возможностями здоровья по итогам диагностики.</w:t>
            </w:r>
          </w:p>
        </w:tc>
      </w:tr>
      <w:tr w:rsidR="00722C9F" w:rsidRPr="00E611BD" w:rsidTr="00457AF7">
        <w:tc>
          <w:tcPr>
            <w:tcW w:w="1668"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highlight w:val="magenta"/>
                <w:lang w:eastAsia="ru-RU"/>
              </w:rPr>
            </w:pPr>
            <w:r w:rsidRPr="00E611BD">
              <w:rPr>
                <w:rFonts w:ascii="Times New Roman" w:hAnsi="Times New Roman" w:cs="Times New Roman"/>
                <w:sz w:val="24"/>
                <w:szCs w:val="24"/>
                <w:lang w:eastAsia="ru-RU"/>
              </w:rPr>
              <w:lastRenderedPageBreak/>
              <w:t>Уметь</w:t>
            </w:r>
          </w:p>
        </w:tc>
        <w:tc>
          <w:tcPr>
            <w:tcW w:w="8221"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определять (выделять) современные тенденции и специфические особенности дошкольного образования в области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нормативные документы в области воспитания детей раннего и дошкольного возраста (ФГОС ДО, ФОП, ФГОС НОО, Стратегия развития воспитания в РФ);</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цели и задачи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определять цели и задачи, направленные на патриотическое, духовно-нравственное, социальное, познавательное, физическое и оздоровительное, трудовое, эстетическое воспитание (Б. Блум и А.В. Хуторской);</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осуществлять сравнительный анализ мероприятий по реализации задач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осуществлять поиск и выбор содержания, методов и приемов по патриотическому, духовно-нравственному, социальному, познавательному, физическому и оздоровительному, трудовому, эстетическому воспитанию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применять разнообразные методы и приемы при проведении мероприятий по воспитанию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осуществлять поиск и выбор форм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организовывать процесс воспитания детей раннего и дошкольного возраста с использованием различных организационных форм;</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конспекты (технологические карты) мероприятий по реализации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разрабатывать и оформлять конспекты (технологические карты) мероприятий, направленных на реализацию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содержание программ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разрабатывать и защищать паспорта совместных проектов детей, педагогов, родителей (законных представителей) направленных на реализацию задач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демонстрировать и анализировать мероприятия, направленные на реализацию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создавать модели элементов оформления развивающей предметно-пространственной среды в группе ДОО;</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конспекты (технологические карты) досуговой деятельности и развлечений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разрабатывать и оформлять конспекты (технологические карты) досуговой деятельности и развлечений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демонстрировать и анализировать проведение досуговой деятельности и развлечений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текущую (существующую) информационную среду в разных возрастных группах ДОО;</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составлять рекомендации по созданию информационной среды образовательной группы в соответствии с возрастными особенностями детей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осуществлять выбор тактики педагогической поддержки деятельности детей дошкольного возраста в процессе воспитания</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анализировать рабочие программы воспитания ДОО;</w:t>
            </w:r>
          </w:p>
          <w:p w:rsidR="00722C9F" w:rsidRPr="00E611BD" w:rsidRDefault="00722C9F" w:rsidP="00D57D2E">
            <w:pPr>
              <w:spacing w:after="0" w:line="240" w:lineRule="auto"/>
              <w:rPr>
                <w:rFonts w:ascii="Times New Roman" w:hAnsi="Times New Roman" w:cs="Times New Roman"/>
                <w:sz w:val="24"/>
                <w:szCs w:val="24"/>
                <w:highlight w:val="magenta"/>
                <w:lang w:eastAsia="ru-RU"/>
              </w:rPr>
            </w:pPr>
            <w:r w:rsidRPr="00E611BD">
              <w:rPr>
                <w:rFonts w:ascii="Times New Roman" w:hAnsi="Times New Roman" w:cs="Times New Roman"/>
                <w:sz w:val="24"/>
                <w:szCs w:val="24"/>
                <w:lang w:eastAsia="ru-RU"/>
              </w:rPr>
              <w:t>разрабатывать и оформлять календарные планы воспитательной работы в одной из возрастных групп.</w:t>
            </w:r>
          </w:p>
        </w:tc>
      </w:tr>
      <w:tr w:rsidR="00722C9F" w:rsidRPr="00E611BD" w:rsidTr="00457AF7">
        <w:tc>
          <w:tcPr>
            <w:tcW w:w="1668"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Знать</w:t>
            </w:r>
          </w:p>
        </w:tc>
        <w:tc>
          <w:tcPr>
            <w:tcW w:w="8221" w:type="dxa"/>
            <w:tcBorders>
              <w:top w:val="single" w:sz="4" w:space="0" w:color="000000"/>
              <w:left w:val="single" w:sz="4" w:space="0" w:color="000000"/>
              <w:bottom w:val="single" w:sz="4" w:space="0" w:color="000000"/>
              <w:right w:val="single" w:sz="4" w:space="0" w:color="000000"/>
            </w:tcBorders>
          </w:tcPr>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современные тенденции развития дошкольного образования в области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специфику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цели, задачи и направления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ценности и целевые ориентиры воспитательной работы;</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педагогические средства, методы, технологии патриотического, духовно-нравственного, социального, познавательного, физического и </w:t>
            </w:r>
            <w:r w:rsidRPr="00E611BD">
              <w:rPr>
                <w:rFonts w:ascii="Times New Roman" w:hAnsi="Times New Roman" w:cs="Times New Roman"/>
                <w:sz w:val="24"/>
                <w:szCs w:val="24"/>
                <w:lang w:eastAsia="ru-RU"/>
              </w:rPr>
              <w:lastRenderedPageBreak/>
              <w:t>оздоровительного, трудового, эстетического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формы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цель, задачи и содержание досуговой деятельности и развлечений в группах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виды, формы и методы организации досуговой деятельности и развлечений в ДОО;</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основные требования к организации досуговой деятельности в ДОО;</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критерии и показатели эффективности организации досуговой деятельности;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понятие, функции, компоненты информационной культуры;</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структуру информационной культуры личности, концепцию ее формирования;</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понятие и компоненты информационной культуры общества;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критерии и качества информационной культуры человека;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положительное и негативное воздействие информационной среды на развитие детей раннего и дошкольного возраста;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требования к содержанию информационной среды дошкольной образовательной группы;</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понятие «педагогическая поддержка», ее структура;</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алгоритм осуществления педагогической поддержки;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условия эффективной педагогической поддержки;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тактики педагогической поддержки;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особенности реализации педагогической поддержки с детьми с разными видами нарушениями;</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понятия «примерная рабочая программа воспитания» и «рабочая программа воспитания»;</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структура и содержание рабочей программы воспитания;</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вариативные модели календарного плана воспитательной работы;</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особенности разработки и реализации рабочей программы воспитания;</w:t>
            </w:r>
          </w:p>
          <w:p w:rsidR="00722C9F" w:rsidRPr="00E611BD" w:rsidRDefault="00722C9F" w:rsidP="00D57D2E">
            <w:pPr>
              <w:spacing w:after="0" w:line="240" w:lineRule="auto"/>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критерии экспертизы программы.</w:t>
            </w:r>
          </w:p>
        </w:tc>
      </w:tr>
    </w:tbl>
    <w:p w:rsidR="00722C9F" w:rsidRPr="00E611BD" w:rsidRDefault="00722C9F" w:rsidP="00D57D2E">
      <w:pPr>
        <w:spacing w:after="0"/>
        <w:rPr>
          <w:rFonts w:ascii="Times New Roman" w:hAnsi="Times New Roman" w:cs="Times New Roman"/>
          <w:sz w:val="24"/>
          <w:szCs w:val="24"/>
          <w:lang w:eastAsia="ru-RU"/>
        </w:rPr>
      </w:pPr>
    </w:p>
    <w:p w:rsidR="00722C9F" w:rsidRPr="00E611BD" w:rsidRDefault="00722C9F"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1.2. Количество часов, отводимое на освоение профессионального модуля</w:t>
      </w:r>
    </w:p>
    <w:p w:rsidR="00722C9F" w:rsidRPr="00E611BD" w:rsidRDefault="00722C9F" w:rsidP="00D57D2E">
      <w:pPr>
        <w:spacing w:after="0"/>
        <w:rPr>
          <w:rFonts w:ascii="Times New Roman" w:hAnsi="Times New Roman" w:cs="Times New Roman"/>
          <w:sz w:val="24"/>
          <w:szCs w:val="24"/>
          <w:lang w:eastAsia="ru-RU"/>
        </w:rPr>
      </w:pPr>
    </w:p>
    <w:p w:rsidR="00D57D2E" w:rsidRPr="00B03A1C" w:rsidRDefault="00D57D2E" w:rsidP="00D57D2E">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Всего часов – </w:t>
      </w:r>
      <w:r>
        <w:rPr>
          <w:rFonts w:ascii="Times New Roman" w:hAnsi="Times New Roman" w:cs="Times New Roman"/>
          <w:sz w:val="24"/>
          <w:szCs w:val="24"/>
          <w:lang w:eastAsia="ru-RU"/>
        </w:rPr>
        <w:t>248</w:t>
      </w:r>
      <w:r w:rsidRPr="00B03A1C">
        <w:rPr>
          <w:rFonts w:ascii="Times New Roman" w:hAnsi="Times New Roman" w:cs="Times New Roman"/>
          <w:sz w:val="24"/>
          <w:szCs w:val="24"/>
          <w:lang w:eastAsia="ru-RU"/>
        </w:rPr>
        <w:t xml:space="preserve"> </w:t>
      </w:r>
    </w:p>
    <w:p w:rsidR="00D57D2E" w:rsidRPr="00B03A1C" w:rsidRDefault="00D57D2E" w:rsidP="00D57D2E">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в том числе в форме практической подготовки </w:t>
      </w:r>
      <w:r w:rsidR="008B433F">
        <w:rPr>
          <w:rFonts w:ascii="Times New Roman" w:hAnsi="Times New Roman" w:cs="Times New Roman"/>
          <w:sz w:val="24"/>
          <w:szCs w:val="24"/>
          <w:lang w:eastAsia="ru-RU"/>
        </w:rPr>
        <w:t>–</w:t>
      </w:r>
      <w:r w:rsidRPr="00B03A1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108</w:t>
      </w:r>
      <w:r w:rsidRPr="00B03A1C">
        <w:rPr>
          <w:rFonts w:ascii="Times New Roman" w:hAnsi="Times New Roman" w:cs="Times New Roman"/>
          <w:sz w:val="24"/>
          <w:szCs w:val="24"/>
          <w:lang w:eastAsia="ru-RU"/>
        </w:rPr>
        <w:t xml:space="preserve"> </w:t>
      </w:r>
    </w:p>
    <w:p w:rsidR="00D57D2E" w:rsidRPr="00B03A1C" w:rsidRDefault="00D57D2E" w:rsidP="00D57D2E">
      <w:pPr>
        <w:spacing w:after="0"/>
        <w:rPr>
          <w:rFonts w:ascii="Times New Roman" w:hAnsi="Times New Roman" w:cs="Times New Roman"/>
          <w:sz w:val="24"/>
          <w:szCs w:val="24"/>
          <w:lang w:eastAsia="ru-RU"/>
        </w:rPr>
      </w:pPr>
    </w:p>
    <w:p w:rsidR="00D57D2E" w:rsidRPr="00B03A1C" w:rsidRDefault="00D57D2E" w:rsidP="00D57D2E">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Из них на освоение МДК – </w:t>
      </w:r>
      <w:r>
        <w:rPr>
          <w:rFonts w:ascii="Times New Roman" w:hAnsi="Times New Roman" w:cs="Times New Roman"/>
          <w:sz w:val="24"/>
          <w:szCs w:val="24"/>
          <w:lang w:eastAsia="ru-RU"/>
        </w:rPr>
        <w:t>130</w:t>
      </w:r>
      <w:r w:rsidRPr="00B03A1C">
        <w:rPr>
          <w:rFonts w:ascii="Times New Roman" w:hAnsi="Times New Roman" w:cs="Times New Roman"/>
          <w:sz w:val="24"/>
          <w:szCs w:val="24"/>
          <w:lang w:eastAsia="ru-RU"/>
        </w:rPr>
        <w:t xml:space="preserve"> </w:t>
      </w:r>
    </w:p>
    <w:p w:rsidR="00D57D2E" w:rsidRPr="00B03A1C" w:rsidRDefault="00D57D2E" w:rsidP="00D57D2E">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в том числе самостоятельная работа </w:t>
      </w:r>
      <w:r w:rsidR="008B433F">
        <w:rPr>
          <w:rFonts w:ascii="Times New Roman" w:hAnsi="Times New Roman" w:cs="Times New Roman"/>
          <w:sz w:val="24"/>
          <w:szCs w:val="24"/>
          <w:lang w:eastAsia="ru-RU"/>
        </w:rPr>
        <w:t>–</w:t>
      </w:r>
      <w:r w:rsidRPr="00B03A1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w:t>
      </w:r>
      <w:r w:rsidRPr="00B03A1C">
        <w:rPr>
          <w:rFonts w:ascii="Times New Roman" w:hAnsi="Times New Roman" w:cs="Times New Roman"/>
          <w:sz w:val="24"/>
          <w:szCs w:val="24"/>
          <w:lang w:eastAsia="ru-RU"/>
        </w:rPr>
        <w:t xml:space="preserve"> </w:t>
      </w:r>
    </w:p>
    <w:p w:rsidR="00D57D2E" w:rsidRPr="00B03A1C" w:rsidRDefault="00D57D2E" w:rsidP="00D57D2E">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лабораторных и практических занятий – </w:t>
      </w:r>
      <w:r>
        <w:rPr>
          <w:rFonts w:ascii="Times New Roman" w:hAnsi="Times New Roman" w:cs="Times New Roman"/>
          <w:sz w:val="24"/>
          <w:szCs w:val="24"/>
          <w:lang w:eastAsia="ru-RU"/>
        </w:rPr>
        <w:t>71</w:t>
      </w:r>
    </w:p>
    <w:p w:rsidR="00D57D2E" w:rsidRPr="00B03A1C" w:rsidRDefault="00D57D2E" w:rsidP="00D57D2E">
      <w:pPr>
        <w:spacing w:after="0"/>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курсовых работ (проектов) </w:t>
      </w:r>
      <w:r w:rsidR="008B433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B03A1C">
        <w:rPr>
          <w:rFonts w:ascii="Times New Roman" w:hAnsi="Times New Roman" w:cs="Times New Roman"/>
          <w:sz w:val="24"/>
          <w:szCs w:val="24"/>
          <w:lang w:eastAsia="ru-RU"/>
        </w:rPr>
        <w:t>0</w:t>
      </w:r>
    </w:p>
    <w:p w:rsidR="00D57D2E" w:rsidRPr="00B03A1C" w:rsidRDefault="00D57D2E" w:rsidP="00D57D2E">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практики, в том числе учебная – 36 </w:t>
      </w:r>
    </w:p>
    <w:p w:rsidR="00D57D2E" w:rsidRPr="00B03A1C" w:rsidRDefault="00D57D2E" w:rsidP="00D57D2E">
      <w:pPr>
        <w:spacing w:after="0"/>
        <w:ind w:firstLine="708"/>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производственная – </w:t>
      </w:r>
      <w:r>
        <w:rPr>
          <w:rFonts w:ascii="Times New Roman" w:hAnsi="Times New Roman" w:cs="Times New Roman"/>
          <w:sz w:val="24"/>
          <w:szCs w:val="24"/>
          <w:lang w:eastAsia="ru-RU"/>
        </w:rPr>
        <w:t>72</w:t>
      </w:r>
      <w:r w:rsidRPr="00B03A1C">
        <w:rPr>
          <w:rFonts w:ascii="Times New Roman" w:hAnsi="Times New Roman" w:cs="Times New Roman"/>
          <w:sz w:val="24"/>
          <w:szCs w:val="24"/>
          <w:lang w:eastAsia="ru-RU"/>
        </w:rPr>
        <w:t xml:space="preserve"> </w:t>
      </w:r>
    </w:p>
    <w:p w:rsidR="00D57D2E" w:rsidRPr="00B03A1C" w:rsidRDefault="00D57D2E" w:rsidP="00D57D2E">
      <w:pPr>
        <w:spacing w:after="0"/>
        <w:rPr>
          <w:rFonts w:ascii="Times New Roman" w:hAnsi="Times New Roman" w:cs="Times New Roman"/>
          <w:sz w:val="24"/>
          <w:szCs w:val="24"/>
          <w:lang w:eastAsia="ru-RU"/>
        </w:rPr>
      </w:pPr>
      <w:r w:rsidRPr="00B03A1C">
        <w:rPr>
          <w:rFonts w:ascii="Times New Roman" w:hAnsi="Times New Roman" w:cs="Times New Roman"/>
          <w:sz w:val="24"/>
          <w:szCs w:val="24"/>
          <w:lang w:eastAsia="ru-RU"/>
        </w:rPr>
        <w:t xml:space="preserve">Промежуточная аттестация в форме квалификационного экзамена </w:t>
      </w:r>
      <w:r w:rsidR="008B433F">
        <w:rPr>
          <w:rFonts w:ascii="Times New Roman" w:hAnsi="Times New Roman" w:cs="Times New Roman"/>
          <w:sz w:val="24"/>
          <w:szCs w:val="24"/>
          <w:lang w:eastAsia="ru-RU"/>
        </w:rPr>
        <w:t>–</w:t>
      </w:r>
      <w:r w:rsidRPr="00B03A1C">
        <w:rPr>
          <w:rFonts w:ascii="Times New Roman" w:hAnsi="Times New Roman" w:cs="Times New Roman"/>
          <w:sz w:val="24"/>
          <w:szCs w:val="24"/>
          <w:lang w:eastAsia="ru-RU"/>
        </w:rPr>
        <w:t xml:space="preserve"> 6 (консультаций – 4)</w:t>
      </w:r>
    </w:p>
    <w:p w:rsidR="00722C9F" w:rsidRPr="00E611BD" w:rsidRDefault="00722C9F" w:rsidP="00D57D2E">
      <w:pPr>
        <w:spacing w:after="0"/>
        <w:rPr>
          <w:rFonts w:ascii="Times New Roman" w:hAnsi="Times New Roman" w:cs="Times New Roman"/>
          <w:sz w:val="24"/>
          <w:szCs w:val="24"/>
          <w:lang w:eastAsia="ru-RU"/>
        </w:rPr>
        <w:sectPr w:rsidR="00722C9F" w:rsidRPr="00E611BD" w:rsidSect="00457AF7">
          <w:pgSz w:w="11907" w:h="16840"/>
          <w:pgMar w:top="1134" w:right="851" w:bottom="992" w:left="1418" w:header="709" w:footer="709" w:gutter="0"/>
          <w:cols w:space="720"/>
        </w:sectPr>
      </w:pPr>
    </w:p>
    <w:p w:rsidR="00722C9F" w:rsidRPr="00E611BD" w:rsidRDefault="00722C9F"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2. Структура и содержание профессионального модуля</w:t>
      </w:r>
    </w:p>
    <w:p w:rsidR="00722C9F" w:rsidRDefault="00722C9F"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2.1. Структура профессионального модуля </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5748"/>
        <w:gridCol w:w="920"/>
        <w:gridCol w:w="926"/>
        <w:gridCol w:w="1050"/>
        <w:gridCol w:w="920"/>
        <w:gridCol w:w="789"/>
        <w:gridCol w:w="904"/>
        <w:gridCol w:w="15"/>
        <w:gridCol w:w="9"/>
        <w:gridCol w:w="807"/>
        <w:gridCol w:w="1281"/>
      </w:tblGrid>
      <w:tr w:rsidR="00F01F80" w:rsidRPr="00B03A1C" w:rsidTr="003B3F6B">
        <w:trPr>
          <w:trHeight w:val="484"/>
        </w:trPr>
        <w:tc>
          <w:tcPr>
            <w:tcW w:w="595" w:type="pct"/>
            <w:vMerge w:val="restart"/>
            <w:tcBorders>
              <w:bottom w:val="single" w:sz="4" w:space="0" w:color="auto"/>
            </w:tcBorders>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Коды профессиональных и общих компетенций</w:t>
            </w:r>
          </w:p>
        </w:tc>
        <w:tc>
          <w:tcPr>
            <w:tcW w:w="1894" w:type="pct"/>
            <w:vMerge w:val="restart"/>
            <w:tcBorders>
              <w:bottom w:val="single" w:sz="4" w:space="0" w:color="auto"/>
            </w:tcBorders>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Наименования разделов профессионального модуля</w:t>
            </w:r>
          </w:p>
        </w:tc>
        <w:tc>
          <w:tcPr>
            <w:tcW w:w="303" w:type="pct"/>
            <w:vMerge w:val="restart"/>
            <w:tcBorders>
              <w:bottom w:val="single" w:sz="4" w:space="0" w:color="auto"/>
            </w:tcBorders>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Всего, час.</w:t>
            </w:r>
          </w:p>
        </w:tc>
        <w:tc>
          <w:tcPr>
            <w:tcW w:w="305" w:type="pct"/>
            <w:vMerge w:val="restart"/>
            <w:tcBorders>
              <w:bottom w:val="single" w:sz="4" w:space="0" w:color="auto"/>
            </w:tcBorders>
            <w:textDirection w:val="btLr"/>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 xml:space="preserve">В т.ч. в форме практической. </w:t>
            </w:r>
            <w:r w:rsidR="008B433F" w:rsidRPr="00B03A1C">
              <w:rPr>
                <w:rFonts w:ascii="Times New Roman" w:hAnsi="Times New Roman" w:cs="Times New Roman"/>
                <w:sz w:val="20"/>
                <w:szCs w:val="20"/>
                <w:lang w:eastAsia="ru-RU"/>
              </w:rPr>
              <w:t>П</w:t>
            </w:r>
            <w:r w:rsidRPr="00B03A1C">
              <w:rPr>
                <w:rFonts w:ascii="Times New Roman" w:hAnsi="Times New Roman" w:cs="Times New Roman"/>
                <w:sz w:val="20"/>
                <w:szCs w:val="20"/>
                <w:lang w:eastAsia="ru-RU"/>
              </w:rPr>
              <w:t>одготовки</w:t>
            </w:r>
          </w:p>
        </w:tc>
        <w:tc>
          <w:tcPr>
            <w:tcW w:w="1903" w:type="pct"/>
            <w:gridSpan w:val="8"/>
            <w:tcBorders>
              <w:bottom w:val="single" w:sz="4" w:space="0" w:color="auto"/>
            </w:tcBorders>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 xml:space="preserve">Объем профессионального модуля, ак. </w:t>
            </w:r>
            <w:r w:rsidR="008B433F" w:rsidRPr="00B03A1C">
              <w:rPr>
                <w:rFonts w:ascii="Times New Roman" w:hAnsi="Times New Roman" w:cs="Times New Roman"/>
                <w:sz w:val="20"/>
                <w:szCs w:val="20"/>
                <w:lang w:eastAsia="ru-RU"/>
              </w:rPr>
              <w:t>Ч</w:t>
            </w:r>
            <w:r w:rsidRPr="00B03A1C">
              <w:rPr>
                <w:rFonts w:ascii="Times New Roman" w:hAnsi="Times New Roman" w:cs="Times New Roman"/>
                <w:sz w:val="20"/>
                <w:szCs w:val="20"/>
                <w:lang w:eastAsia="ru-RU"/>
              </w:rPr>
              <w:t>ас.</w:t>
            </w:r>
          </w:p>
        </w:tc>
      </w:tr>
      <w:tr w:rsidR="00F01F80" w:rsidRPr="00B03A1C" w:rsidTr="003B3F6B">
        <w:trPr>
          <w:trHeight w:val="58"/>
        </w:trPr>
        <w:tc>
          <w:tcPr>
            <w:tcW w:w="595" w:type="pct"/>
            <w:vMerge/>
          </w:tcPr>
          <w:p w:rsidR="00F01F80" w:rsidRPr="00B03A1C" w:rsidRDefault="00F01F80" w:rsidP="003B3F6B">
            <w:pPr>
              <w:spacing w:after="0"/>
              <w:rPr>
                <w:rFonts w:ascii="Times New Roman" w:hAnsi="Times New Roman" w:cs="Times New Roman"/>
                <w:sz w:val="20"/>
                <w:szCs w:val="20"/>
                <w:lang w:eastAsia="ru-RU"/>
              </w:rPr>
            </w:pPr>
          </w:p>
        </w:tc>
        <w:tc>
          <w:tcPr>
            <w:tcW w:w="1894" w:type="pct"/>
            <w:vMerge/>
            <w:vAlign w:val="center"/>
          </w:tcPr>
          <w:p w:rsidR="00F01F80" w:rsidRPr="00B03A1C" w:rsidRDefault="00F01F80" w:rsidP="003B3F6B">
            <w:pPr>
              <w:spacing w:after="0"/>
              <w:rPr>
                <w:rFonts w:ascii="Times New Roman" w:hAnsi="Times New Roman" w:cs="Times New Roman"/>
                <w:sz w:val="20"/>
                <w:szCs w:val="20"/>
                <w:lang w:eastAsia="ru-RU"/>
              </w:rPr>
            </w:pPr>
          </w:p>
        </w:tc>
        <w:tc>
          <w:tcPr>
            <w:tcW w:w="303" w:type="pct"/>
            <w:vMerge/>
            <w:vAlign w:val="center"/>
          </w:tcPr>
          <w:p w:rsidR="00F01F80" w:rsidRPr="00B03A1C" w:rsidRDefault="00F01F80" w:rsidP="003B3F6B">
            <w:pPr>
              <w:spacing w:after="0"/>
              <w:rPr>
                <w:rFonts w:ascii="Times New Roman" w:hAnsi="Times New Roman" w:cs="Times New Roman"/>
                <w:sz w:val="20"/>
                <w:szCs w:val="20"/>
                <w:lang w:eastAsia="ru-RU"/>
              </w:rPr>
            </w:pPr>
          </w:p>
        </w:tc>
        <w:tc>
          <w:tcPr>
            <w:tcW w:w="305" w:type="pct"/>
            <w:vMerge/>
            <w:shd w:val="clear" w:color="auto" w:fill="FFFF00"/>
          </w:tcPr>
          <w:p w:rsidR="00F01F80" w:rsidRPr="00B03A1C" w:rsidRDefault="00F01F80" w:rsidP="003B3F6B">
            <w:pPr>
              <w:spacing w:after="0"/>
              <w:rPr>
                <w:rFonts w:ascii="Times New Roman" w:hAnsi="Times New Roman" w:cs="Times New Roman"/>
                <w:sz w:val="20"/>
                <w:szCs w:val="20"/>
                <w:lang w:eastAsia="ru-RU"/>
              </w:rPr>
            </w:pPr>
          </w:p>
        </w:tc>
        <w:tc>
          <w:tcPr>
            <w:tcW w:w="1903" w:type="pct"/>
            <w:gridSpan w:val="8"/>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Обучение по МДК</w:t>
            </w:r>
          </w:p>
        </w:tc>
      </w:tr>
      <w:tr w:rsidR="00F01F80" w:rsidRPr="00B03A1C" w:rsidTr="003B3F6B">
        <w:tc>
          <w:tcPr>
            <w:tcW w:w="595" w:type="pct"/>
            <w:vMerge/>
          </w:tcPr>
          <w:p w:rsidR="00F01F80" w:rsidRPr="00B03A1C" w:rsidRDefault="00F01F80" w:rsidP="003B3F6B">
            <w:pPr>
              <w:spacing w:after="0"/>
              <w:rPr>
                <w:rFonts w:ascii="Times New Roman" w:hAnsi="Times New Roman" w:cs="Times New Roman"/>
                <w:sz w:val="20"/>
                <w:szCs w:val="20"/>
                <w:lang w:eastAsia="ru-RU"/>
              </w:rPr>
            </w:pPr>
          </w:p>
        </w:tc>
        <w:tc>
          <w:tcPr>
            <w:tcW w:w="1894" w:type="pct"/>
            <w:vMerge/>
            <w:vAlign w:val="center"/>
          </w:tcPr>
          <w:p w:rsidR="00F01F80" w:rsidRPr="00B03A1C" w:rsidRDefault="00F01F80" w:rsidP="003B3F6B">
            <w:pPr>
              <w:spacing w:after="0"/>
              <w:rPr>
                <w:rFonts w:ascii="Times New Roman" w:hAnsi="Times New Roman" w:cs="Times New Roman"/>
                <w:sz w:val="20"/>
                <w:szCs w:val="20"/>
                <w:lang w:eastAsia="ru-RU"/>
              </w:rPr>
            </w:pPr>
          </w:p>
        </w:tc>
        <w:tc>
          <w:tcPr>
            <w:tcW w:w="303" w:type="pct"/>
            <w:vMerge/>
            <w:vAlign w:val="center"/>
          </w:tcPr>
          <w:p w:rsidR="00F01F80" w:rsidRPr="00B03A1C" w:rsidRDefault="00F01F80" w:rsidP="003B3F6B">
            <w:pPr>
              <w:spacing w:after="0"/>
              <w:rPr>
                <w:rFonts w:ascii="Times New Roman" w:hAnsi="Times New Roman" w:cs="Times New Roman"/>
                <w:sz w:val="20"/>
                <w:szCs w:val="20"/>
                <w:lang w:eastAsia="ru-RU"/>
              </w:rPr>
            </w:pPr>
          </w:p>
        </w:tc>
        <w:tc>
          <w:tcPr>
            <w:tcW w:w="305" w:type="pct"/>
            <w:vMerge/>
            <w:shd w:val="clear" w:color="auto" w:fill="FFFF00"/>
          </w:tcPr>
          <w:p w:rsidR="00F01F80" w:rsidRPr="00B03A1C" w:rsidRDefault="00F01F80" w:rsidP="003B3F6B">
            <w:pPr>
              <w:spacing w:after="0"/>
              <w:rPr>
                <w:rFonts w:ascii="Times New Roman" w:hAnsi="Times New Roman" w:cs="Times New Roman"/>
                <w:sz w:val="20"/>
                <w:szCs w:val="20"/>
                <w:lang w:eastAsia="ru-RU"/>
              </w:rPr>
            </w:pPr>
          </w:p>
        </w:tc>
        <w:tc>
          <w:tcPr>
            <w:tcW w:w="346" w:type="pct"/>
            <w:vMerge w:val="restart"/>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Всего</w:t>
            </w:r>
          </w:p>
        </w:tc>
        <w:tc>
          <w:tcPr>
            <w:tcW w:w="1557" w:type="pct"/>
            <w:gridSpan w:val="7"/>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В том числе</w:t>
            </w:r>
          </w:p>
        </w:tc>
      </w:tr>
      <w:tr w:rsidR="00F01F80" w:rsidRPr="00B03A1C" w:rsidTr="003B3F6B">
        <w:trPr>
          <w:cantSplit/>
          <w:trHeight w:val="1751"/>
        </w:trPr>
        <w:tc>
          <w:tcPr>
            <w:tcW w:w="595" w:type="pct"/>
            <w:vMerge/>
          </w:tcPr>
          <w:p w:rsidR="00F01F80" w:rsidRPr="00B03A1C" w:rsidRDefault="00F01F80" w:rsidP="003B3F6B">
            <w:pPr>
              <w:spacing w:after="0"/>
              <w:rPr>
                <w:rFonts w:ascii="Times New Roman" w:hAnsi="Times New Roman" w:cs="Times New Roman"/>
                <w:sz w:val="20"/>
                <w:szCs w:val="20"/>
                <w:lang w:eastAsia="ru-RU"/>
              </w:rPr>
            </w:pPr>
          </w:p>
        </w:tc>
        <w:tc>
          <w:tcPr>
            <w:tcW w:w="1894" w:type="pct"/>
            <w:vMerge/>
            <w:vAlign w:val="center"/>
          </w:tcPr>
          <w:p w:rsidR="00F01F80" w:rsidRPr="00B03A1C" w:rsidRDefault="00F01F80" w:rsidP="003B3F6B">
            <w:pPr>
              <w:spacing w:after="0"/>
              <w:rPr>
                <w:rFonts w:ascii="Times New Roman" w:hAnsi="Times New Roman" w:cs="Times New Roman"/>
                <w:sz w:val="20"/>
                <w:szCs w:val="20"/>
                <w:lang w:eastAsia="ru-RU"/>
              </w:rPr>
            </w:pPr>
          </w:p>
        </w:tc>
        <w:tc>
          <w:tcPr>
            <w:tcW w:w="303" w:type="pct"/>
            <w:vMerge/>
            <w:vAlign w:val="center"/>
          </w:tcPr>
          <w:p w:rsidR="00F01F80" w:rsidRPr="00B03A1C" w:rsidRDefault="00F01F80" w:rsidP="003B3F6B">
            <w:pPr>
              <w:spacing w:after="0"/>
              <w:rPr>
                <w:rFonts w:ascii="Times New Roman" w:hAnsi="Times New Roman" w:cs="Times New Roman"/>
                <w:sz w:val="20"/>
                <w:szCs w:val="20"/>
                <w:lang w:eastAsia="ru-RU"/>
              </w:rPr>
            </w:pPr>
          </w:p>
        </w:tc>
        <w:tc>
          <w:tcPr>
            <w:tcW w:w="305" w:type="pct"/>
            <w:vMerge/>
            <w:shd w:val="clear" w:color="auto" w:fill="FFFF00"/>
          </w:tcPr>
          <w:p w:rsidR="00F01F80" w:rsidRPr="00B03A1C" w:rsidRDefault="00F01F80" w:rsidP="003B3F6B">
            <w:pPr>
              <w:spacing w:after="0"/>
              <w:rPr>
                <w:rFonts w:ascii="Times New Roman" w:hAnsi="Times New Roman" w:cs="Times New Roman"/>
                <w:sz w:val="20"/>
                <w:szCs w:val="20"/>
                <w:lang w:eastAsia="ru-RU"/>
              </w:rPr>
            </w:pPr>
          </w:p>
        </w:tc>
        <w:tc>
          <w:tcPr>
            <w:tcW w:w="346" w:type="pct"/>
            <w:vMerge/>
          </w:tcPr>
          <w:p w:rsidR="00F01F80" w:rsidRPr="00B03A1C" w:rsidRDefault="00F01F80" w:rsidP="003B3F6B">
            <w:pPr>
              <w:spacing w:after="0"/>
              <w:rPr>
                <w:rFonts w:ascii="Times New Roman" w:hAnsi="Times New Roman" w:cs="Times New Roman"/>
                <w:sz w:val="20"/>
                <w:szCs w:val="20"/>
                <w:lang w:eastAsia="ru-RU"/>
              </w:rPr>
            </w:pPr>
          </w:p>
        </w:tc>
        <w:tc>
          <w:tcPr>
            <w:tcW w:w="303" w:type="pct"/>
            <w:textDirection w:val="btLr"/>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Лабораторных и практических занятий</w:t>
            </w:r>
          </w:p>
        </w:tc>
        <w:tc>
          <w:tcPr>
            <w:tcW w:w="260" w:type="pct"/>
            <w:textDirection w:val="btLr"/>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Курсовых работ (проектов)</w:t>
            </w:r>
          </w:p>
        </w:tc>
        <w:tc>
          <w:tcPr>
            <w:tcW w:w="303" w:type="pct"/>
            <w:gridSpan w:val="2"/>
            <w:textDirection w:val="btLr"/>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Самостоятельная работа*</w:t>
            </w:r>
          </w:p>
        </w:tc>
        <w:tc>
          <w:tcPr>
            <w:tcW w:w="269" w:type="pct"/>
            <w:gridSpan w:val="2"/>
            <w:textDirection w:val="btLr"/>
            <w:vAlign w:val="cente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Промежуточная аттестация (форма)</w:t>
            </w:r>
          </w:p>
        </w:tc>
        <w:tc>
          <w:tcPr>
            <w:tcW w:w="422" w:type="pct"/>
            <w:textDirection w:val="btLr"/>
          </w:tcPr>
          <w:p w:rsidR="00F01F80" w:rsidRPr="00B03A1C" w:rsidRDefault="00F01F80" w:rsidP="003B3F6B">
            <w:pPr>
              <w:spacing w:after="0"/>
              <w:rPr>
                <w:rFonts w:ascii="Times New Roman" w:hAnsi="Times New Roman" w:cs="Times New Roman"/>
                <w:sz w:val="20"/>
                <w:szCs w:val="20"/>
                <w:lang w:eastAsia="ru-RU"/>
              </w:rPr>
            </w:pPr>
            <w:r w:rsidRPr="00B03A1C">
              <w:rPr>
                <w:rFonts w:ascii="Times New Roman" w:hAnsi="Times New Roman" w:cs="Times New Roman"/>
                <w:sz w:val="20"/>
                <w:szCs w:val="20"/>
                <w:lang w:eastAsia="ru-RU"/>
              </w:rPr>
              <w:t>Объем часов на проведение промежуточной аттестации</w:t>
            </w:r>
          </w:p>
        </w:tc>
      </w:tr>
      <w:tr w:rsidR="00F01F80" w:rsidRPr="00B03A1C" w:rsidTr="003B3F6B">
        <w:trPr>
          <w:trHeight w:val="70"/>
        </w:trPr>
        <w:tc>
          <w:tcPr>
            <w:tcW w:w="595"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1</w:t>
            </w:r>
          </w:p>
        </w:tc>
        <w:tc>
          <w:tcPr>
            <w:tcW w:w="1894"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2</w:t>
            </w:r>
          </w:p>
        </w:tc>
        <w:tc>
          <w:tcPr>
            <w:tcW w:w="303"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3</w:t>
            </w:r>
          </w:p>
        </w:tc>
        <w:tc>
          <w:tcPr>
            <w:tcW w:w="305"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4</w:t>
            </w:r>
          </w:p>
        </w:tc>
        <w:tc>
          <w:tcPr>
            <w:tcW w:w="346"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5</w:t>
            </w:r>
          </w:p>
        </w:tc>
        <w:tc>
          <w:tcPr>
            <w:tcW w:w="303"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6</w:t>
            </w:r>
          </w:p>
        </w:tc>
        <w:tc>
          <w:tcPr>
            <w:tcW w:w="260" w:type="pct"/>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7</w:t>
            </w:r>
          </w:p>
        </w:tc>
        <w:tc>
          <w:tcPr>
            <w:tcW w:w="303" w:type="pct"/>
            <w:gridSpan w:val="2"/>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8</w:t>
            </w:r>
          </w:p>
        </w:tc>
        <w:tc>
          <w:tcPr>
            <w:tcW w:w="269" w:type="pct"/>
            <w:gridSpan w:val="2"/>
            <w:tcBorders>
              <w:bottom w:val="single" w:sz="4" w:space="0" w:color="auto"/>
            </w:tcBorders>
            <w:vAlign w:val="center"/>
          </w:tcPr>
          <w:p w:rsidR="00F01F80" w:rsidRPr="00B03A1C" w:rsidRDefault="00F01F80" w:rsidP="003B3F6B">
            <w:pPr>
              <w:spacing w:after="0"/>
              <w:rPr>
                <w:rFonts w:ascii="Times New Roman" w:hAnsi="Times New Roman" w:cs="Times New Roman"/>
                <w:lang w:eastAsia="ru-RU"/>
              </w:rPr>
            </w:pPr>
            <w:r w:rsidRPr="00B03A1C">
              <w:rPr>
                <w:rFonts w:ascii="Times New Roman" w:hAnsi="Times New Roman" w:cs="Times New Roman"/>
                <w:lang w:eastAsia="ru-RU"/>
              </w:rPr>
              <w:t>9</w:t>
            </w:r>
          </w:p>
        </w:tc>
        <w:tc>
          <w:tcPr>
            <w:tcW w:w="422" w:type="pct"/>
            <w:tcBorders>
              <w:bottom w:val="single" w:sz="4" w:space="0" w:color="auto"/>
            </w:tcBorders>
          </w:tcPr>
          <w:p w:rsidR="00F01F80" w:rsidRPr="00B03A1C" w:rsidRDefault="00F01F80" w:rsidP="003B3F6B">
            <w:pPr>
              <w:spacing w:after="0"/>
              <w:rPr>
                <w:rFonts w:ascii="Times New Roman" w:hAnsi="Times New Roman" w:cs="Times New Roman"/>
                <w:lang w:eastAsia="ru-RU"/>
              </w:rPr>
            </w:pPr>
          </w:p>
        </w:tc>
      </w:tr>
      <w:tr w:rsidR="00F01F80" w:rsidRPr="00B03A1C" w:rsidTr="003B3F6B">
        <w:tc>
          <w:tcPr>
            <w:tcW w:w="595" w:type="pct"/>
            <w:vMerge w:val="restart"/>
            <w:vAlign w:val="center"/>
          </w:tcPr>
          <w:p w:rsidR="00F01F80" w:rsidRPr="00E611BD" w:rsidRDefault="00F01F80" w:rsidP="00F01F80">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4.1–4.4</w:t>
            </w:r>
          </w:p>
          <w:p w:rsidR="00F01F80" w:rsidRPr="00E611BD" w:rsidRDefault="00F01F80" w:rsidP="00F01F80">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01, 02, 04, 05, 06, 07, 09.</w:t>
            </w:r>
          </w:p>
        </w:tc>
        <w:tc>
          <w:tcPr>
            <w:tcW w:w="1894" w:type="pct"/>
          </w:tcPr>
          <w:p w:rsidR="00F01F80" w:rsidRPr="00B03A1C" w:rsidRDefault="00F01F80" w:rsidP="00F01F80">
            <w:pPr>
              <w:spacing w:after="0"/>
              <w:rPr>
                <w:rFonts w:ascii="Times New Roman" w:hAnsi="Times New Roman" w:cs="Times New Roman"/>
                <w:lang w:eastAsia="ru-RU"/>
              </w:rPr>
            </w:pPr>
            <w:r w:rsidRPr="00B03A1C">
              <w:rPr>
                <w:rFonts w:ascii="Times New Roman" w:hAnsi="Times New Roman" w:cs="Times New Roman"/>
                <w:lang w:eastAsia="ru-RU"/>
              </w:rPr>
              <w:t xml:space="preserve">МДК </w:t>
            </w:r>
            <w:r>
              <w:rPr>
                <w:rFonts w:ascii="Times New Roman" w:hAnsi="Times New Roman" w:cs="Times New Roman"/>
                <w:lang w:eastAsia="ru-RU"/>
              </w:rPr>
              <w:t>04</w:t>
            </w:r>
            <w:r w:rsidRPr="00B03A1C">
              <w:rPr>
                <w:rFonts w:ascii="Times New Roman" w:hAnsi="Times New Roman" w:cs="Times New Roman"/>
                <w:lang w:eastAsia="ru-RU"/>
              </w:rPr>
              <w:t xml:space="preserve">.01. </w:t>
            </w:r>
            <w:r>
              <w:rPr>
                <w:rFonts w:ascii="Times New Roman" w:hAnsi="Times New Roman" w:cs="Times New Roman"/>
                <w:lang w:eastAsia="ru-RU"/>
              </w:rPr>
              <w:t>Теоретические и методические основы процесса воспитания детей раннего и дошкольного возраста</w:t>
            </w:r>
          </w:p>
        </w:tc>
        <w:tc>
          <w:tcPr>
            <w:tcW w:w="303"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130</w:t>
            </w:r>
          </w:p>
        </w:tc>
        <w:tc>
          <w:tcPr>
            <w:tcW w:w="305"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40</w:t>
            </w:r>
          </w:p>
        </w:tc>
        <w:tc>
          <w:tcPr>
            <w:tcW w:w="346"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130</w:t>
            </w:r>
          </w:p>
        </w:tc>
        <w:tc>
          <w:tcPr>
            <w:tcW w:w="303"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71</w:t>
            </w:r>
          </w:p>
        </w:tc>
        <w:tc>
          <w:tcPr>
            <w:tcW w:w="260"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303" w:type="pct"/>
            <w:gridSpan w:val="2"/>
            <w:vAlign w:val="center"/>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2</w:t>
            </w:r>
          </w:p>
        </w:tc>
        <w:tc>
          <w:tcPr>
            <w:tcW w:w="269" w:type="pct"/>
            <w:gridSpan w:val="2"/>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Э</w:t>
            </w:r>
          </w:p>
        </w:tc>
        <w:tc>
          <w:tcPr>
            <w:tcW w:w="422" w:type="pct"/>
          </w:tcPr>
          <w:p w:rsidR="00F01F80" w:rsidRPr="00B03A1C" w:rsidRDefault="00680B1F"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6э/4к</w:t>
            </w:r>
          </w:p>
        </w:tc>
      </w:tr>
      <w:tr w:rsidR="00F01F80" w:rsidRPr="00B03A1C" w:rsidTr="003B3F6B">
        <w:trPr>
          <w:trHeight w:val="314"/>
        </w:trPr>
        <w:tc>
          <w:tcPr>
            <w:tcW w:w="595" w:type="pct"/>
            <w:vMerge/>
          </w:tcPr>
          <w:p w:rsidR="00F01F80" w:rsidRPr="00B03A1C" w:rsidRDefault="00F01F80" w:rsidP="00F01F80">
            <w:pPr>
              <w:spacing w:after="0"/>
              <w:rPr>
                <w:rFonts w:ascii="Times New Roman" w:hAnsi="Times New Roman" w:cs="Times New Roman"/>
                <w:lang w:eastAsia="ru-RU"/>
              </w:rPr>
            </w:pPr>
          </w:p>
        </w:tc>
        <w:tc>
          <w:tcPr>
            <w:tcW w:w="1894" w:type="pct"/>
          </w:tcPr>
          <w:p w:rsidR="00F01F80" w:rsidRPr="00B03A1C" w:rsidRDefault="00F01F80" w:rsidP="00F01F80">
            <w:pPr>
              <w:spacing w:after="0"/>
              <w:rPr>
                <w:rFonts w:ascii="Times New Roman" w:hAnsi="Times New Roman" w:cs="Times New Roman"/>
                <w:lang w:eastAsia="ru-RU"/>
              </w:rPr>
            </w:pPr>
            <w:r w:rsidRPr="00B03A1C">
              <w:rPr>
                <w:rFonts w:ascii="Times New Roman" w:hAnsi="Times New Roman" w:cs="Times New Roman"/>
                <w:lang w:eastAsia="ru-RU"/>
              </w:rPr>
              <w:t>Учебная практика, часов</w:t>
            </w:r>
          </w:p>
        </w:tc>
        <w:tc>
          <w:tcPr>
            <w:tcW w:w="303" w:type="pct"/>
            <w:vAlign w:val="center"/>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36</w:t>
            </w:r>
          </w:p>
        </w:tc>
        <w:tc>
          <w:tcPr>
            <w:tcW w:w="305" w:type="pct"/>
            <w:vAlign w:val="center"/>
          </w:tcPr>
          <w:p w:rsidR="00F01F80" w:rsidRPr="00B03A1C" w:rsidRDefault="00F01F80" w:rsidP="00F01F80">
            <w:pPr>
              <w:spacing w:after="0"/>
              <w:jc w:val="center"/>
              <w:rPr>
                <w:rFonts w:ascii="Times New Roman" w:hAnsi="Times New Roman" w:cs="Times New Roman"/>
                <w:lang w:val="en-US" w:eastAsia="ru-RU"/>
              </w:rPr>
            </w:pPr>
            <w:r w:rsidRPr="00B03A1C">
              <w:rPr>
                <w:rFonts w:ascii="Times New Roman" w:hAnsi="Times New Roman" w:cs="Times New Roman"/>
                <w:lang w:val="en-US" w:eastAsia="ru-RU"/>
              </w:rPr>
              <w:t>36</w:t>
            </w:r>
          </w:p>
        </w:tc>
        <w:tc>
          <w:tcPr>
            <w:tcW w:w="346"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36</w:t>
            </w:r>
          </w:p>
        </w:tc>
        <w:tc>
          <w:tcPr>
            <w:tcW w:w="303" w:type="pct"/>
            <w:vAlign w:val="center"/>
          </w:tcPr>
          <w:p w:rsidR="00F01F80" w:rsidRPr="00B03A1C" w:rsidRDefault="00F01F80" w:rsidP="00F01F80">
            <w:pPr>
              <w:spacing w:after="0"/>
              <w:jc w:val="center"/>
              <w:rPr>
                <w:rFonts w:ascii="Times New Roman" w:hAnsi="Times New Roman" w:cs="Times New Roman"/>
                <w:lang w:eastAsia="ru-RU"/>
              </w:rPr>
            </w:pPr>
          </w:p>
        </w:tc>
        <w:tc>
          <w:tcPr>
            <w:tcW w:w="260" w:type="pct"/>
            <w:vAlign w:val="center"/>
          </w:tcPr>
          <w:p w:rsidR="00F01F80" w:rsidRPr="00B03A1C" w:rsidRDefault="00F01F80" w:rsidP="00F01F80">
            <w:pPr>
              <w:spacing w:after="0"/>
              <w:jc w:val="center"/>
              <w:rPr>
                <w:rFonts w:ascii="Times New Roman" w:hAnsi="Times New Roman" w:cs="Times New Roman"/>
                <w:lang w:eastAsia="ru-RU"/>
              </w:rPr>
            </w:pPr>
          </w:p>
          <w:p w:rsidR="00F01F80" w:rsidRPr="00B03A1C" w:rsidRDefault="00F01F80" w:rsidP="00F01F80">
            <w:pPr>
              <w:spacing w:after="0"/>
              <w:jc w:val="center"/>
              <w:rPr>
                <w:rFonts w:ascii="Times New Roman" w:hAnsi="Times New Roman" w:cs="Times New Roman"/>
                <w:lang w:eastAsia="ru-RU"/>
              </w:rPr>
            </w:pPr>
          </w:p>
          <w:p w:rsidR="00F01F80" w:rsidRPr="00B03A1C" w:rsidRDefault="00F01F80" w:rsidP="00F01F80">
            <w:pPr>
              <w:spacing w:after="0"/>
              <w:rPr>
                <w:rFonts w:ascii="Times New Roman" w:hAnsi="Times New Roman" w:cs="Times New Roman"/>
                <w:lang w:eastAsia="ru-RU"/>
              </w:rPr>
            </w:pPr>
          </w:p>
        </w:tc>
        <w:tc>
          <w:tcPr>
            <w:tcW w:w="303" w:type="pct"/>
            <w:gridSpan w:val="2"/>
            <w:vAlign w:val="center"/>
          </w:tcPr>
          <w:p w:rsidR="00F01F80" w:rsidRPr="00B03A1C" w:rsidRDefault="00F01F80" w:rsidP="00F01F80">
            <w:pPr>
              <w:spacing w:after="0"/>
              <w:jc w:val="center"/>
              <w:rPr>
                <w:rFonts w:ascii="Times New Roman" w:hAnsi="Times New Roman" w:cs="Times New Roman"/>
                <w:lang w:eastAsia="ru-RU"/>
              </w:rPr>
            </w:pPr>
          </w:p>
        </w:tc>
        <w:tc>
          <w:tcPr>
            <w:tcW w:w="269" w:type="pct"/>
            <w:gridSpan w:val="2"/>
            <w:vAlign w:val="center"/>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Дз</w:t>
            </w:r>
          </w:p>
        </w:tc>
        <w:tc>
          <w:tcPr>
            <w:tcW w:w="422" w:type="pct"/>
          </w:tcPr>
          <w:p w:rsidR="00F01F80" w:rsidRPr="00B03A1C" w:rsidRDefault="00F01F80" w:rsidP="00F01F80">
            <w:pPr>
              <w:spacing w:after="0"/>
              <w:jc w:val="center"/>
              <w:rPr>
                <w:rFonts w:ascii="Times New Roman" w:hAnsi="Times New Roman" w:cs="Times New Roman"/>
                <w:lang w:eastAsia="ru-RU"/>
              </w:rPr>
            </w:pPr>
          </w:p>
        </w:tc>
      </w:tr>
      <w:tr w:rsidR="00F01F80" w:rsidRPr="00B03A1C" w:rsidTr="003B3F6B">
        <w:tc>
          <w:tcPr>
            <w:tcW w:w="595" w:type="pct"/>
            <w:vMerge/>
          </w:tcPr>
          <w:p w:rsidR="00F01F80" w:rsidRPr="00B03A1C" w:rsidRDefault="00F01F80" w:rsidP="00F01F80">
            <w:pPr>
              <w:spacing w:after="0"/>
              <w:rPr>
                <w:rFonts w:ascii="Times New Roman" w:hAnsi="Times New Roman" w:cs="Times New Roman"/>
                <w:lang w:eastAsia="ru-RU"/>
              </w:rPr>
            </w:pPr>
          </w:p>
        </w:tc>
        <w:tc>
          <w:tcPr>
            <w:tcW w:w="1894" w:type="pct"/>
          </w:tcPr>
          <w:p w:rsidR="00F01F80" w:rsidRPr="00B03A1C" w:rsidRDefault="00F01F80" w:rsidP="00F01F80">
            <w:pPr>
              <w:spacing w:after="0"/>
              <w:rPr>
                <w:rFonts w:ascii="Times New Roman" w:hAnsi="Times New Roman" w:cs="Times New Roman"/>
                <w:lang w:eastAsia="ru-RU"/>
              </w:rPr>
            </w:pPr>
            <w:r w:rsidRPr="00B03A1C">
              <w:rPr>
                <w:rFonts w:ascii="Times New Roman" w:hAnsi="Times New Roman" w:cs="Times New Roman"/>
                <w:lang w:eastAsia="ru-RU"/>
              </w:rPr>
              <w:t>Производственная практика (по профилю специальности), часов</w:t>
            </w:r>
          </w:p>
        </w:tc>
        <w:tc>
          <w:tcPr>
            <w:tcW w:w="303"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72</w:t>
            </w:r>
          </w:p>
        </w:tc>
        <w:tc>
          <w:tcPr>
            <w:tcW w:w="305"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72</w:t>
            </w:r>
          </w:p>
        </w:tc>
        <w:tc>
          <w:tcPr>
            <w:tcW w:w="346" w:type="pct"/>
            <w:shd w:val="clear" w:color="auto" w:fill="C0C0C0"/>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72</w:t>
            </w:r>
          </w:p>
        </w:tc>
        <w:tc>
          <w:tcPr>
            <w:tcW w:w="303"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c>
          <w:tcPr>
            <w:tcW w:w="566" w:type="pct"/>
            <w:gridSpan w:val="4"/>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c>
          <w:tcPr>
            <w:tcW w:w="266"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Дз</w:t>
            </w:r>
          </w:p>
        </w:tc>
        <w:tc>
          <w:tcPr>
            <w:tcW w:w="422"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r>
      <w:tr w:rsidR="00F01F80" w:rsidRPr="00B03A1C" w:rsidTr="003B3F6B">
        <w:tc>
          <w:tcPr>
            <w:tcW w:w="595" w:type="pct"/>
          </w:tcPr>
          <w:p w:rsidR="00F01F80" w:rsidRPr="00B03A1C" w:rsidRDefault="00F01F80" w:rsidP="00F01F80">
            <w:pPr>
              <w:spacing w:after="0"/>
              <w:rPr>
                <w:rFonts w:ascii="Times New Roman" w:hAnsi="Times New Roman" w:cs="Times New Roman"/>
                <w:lang w:eastAsia="ru-RU"/>
              </w:rPr>
            </w:pPr>
          </w:p>
        </w:tc>
        <w:tc>
          <w:tcPr>
            <w:tcW w:w="1894" w:type="pct"/>
          </w:tcPr>
          <w:p w:rsidR="00F01F80" w:rsidRPr="00B03A1C" w:rsidRDefault="00F01F80" w:rsidP="00F01F80">
            <w:pPr>
              <w:spacing w:after="0"/>
              <w:rPr>
                <w:rFonts w:ascii="Times New Roman" w:hAnsi="Times New Roman" w:cs="Times New Roman"/>
                <w:lang w:eastAsia="ru-RU"/>
              </w:rPr>
            </w:pPr>
            <w:r w:rsidRPr="00B03A1C">
              <w:rPr>
                <w:rFonts w:ascii="Times New Roman" w:hAnsi="Times New Roman" w:cs="Times New Roman"/>
                <w:lang w:eastAsia="ru-RU"/>
              </w:rPr>
              <w:t>П</w:t>
            </w:r>
            <w:r>
              <w:rPr>
                <w:rFonts w:ascii="Times New Roman" w:hAnsi="Times New Roman" w:cs="Times New Roman"/>
                <w:lang w:eastAsia="ru-RU"/>
              </w:rPr>
              <w:t>ромежуточная аттестация по ПМ.04</w:t>
            </w:r>
          </w:p>
        </w:tc>
        <w:tc>
          <w:tcPr>
            <w:tcW w:w="303" w:type="pct"/>
            <w:vAlign w:val="center"/>
          </w:tcPr>
          <w:p w:rsidR="00F01F80" w:rsidRPr="00B03A1C" w:rsidRDefault="00F01F80" w:rsidP="00F01F80">
            <w:pPr>
              <w:spacing w:after="0"/>
              <w:jc w:val="center"/>
              <w:rPr>
                <w:rFonts w:ascii="Times New Roman" w:hAnsi="Times New Roman" w:cs="Times New Roman"/>
                <w:lang w:eastAsia="ru-RU"/>
              </w:rPr>
            </w:pPr>
          </w:p>
        </w:tc>
        <w:tc>
          <w:tcPr>
            <w:tcW w:w="305"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c>
          <w:tcPr>
            <w:tcW w:w="346"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c>
          <w:tcPr>
            <w:tcW w:w="303"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c>
          <w:tcPr>
            <w:tcW w:w="566" w:type="pct"/>
            <w:gridSpan w:val="4"/>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p>
        </w:tc>
        <w:tc>
          <w:tcPr>
            <w:tcW w:w="266" w:type="pct"/>
            <w:shd w:val="clear" w:color="auto" w:fill="C0C0C0"/>
            <w:vAlign w:val="center"/>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Эк</w:t>
            </w:r>
          </w:p>
        </w:tc>
        <w:tc>
          <w:tcPr>
            <w:tcW w:w="422" w:type="pct"/>
            <w:shd w:val="clear" w:color="auto" w:fill="C0C0C0"/>
          </w:tcPr>
          <w:p w:rsidR="00F01F80" w:rsidRPr="00B03A1C" w:rsidRDefault="00F01F80"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6э/4к</w:t>
            </w:r>
          </w:p>
        </w:tc>
      </w:tr>
      <w:tr w:rsidR="00F01F80" w:rsidRPr="00B03A1C" w:rsidTr="003B3F6B">
        <w:tc>
          <w:tcPr>
            <w:tcW w:w="595" w:type="pct"/>
          </w:tcPr>
          <w:p w:rsidR="00F01F80" w:rsidRPr="00B03A1C" w:rsidRDefault="00F01F80" w:rsidP="00F01F80">
            <w:pPr>
              <w:spacing w:after="0"/>
              <w:rPr>
                <w:rFonts w:ascii="Times New Roman" w:hAnsi="Times New Roman" w:cs="Times New Roman"/>
                <w:lang w:eastAsia="ru-RU"/>
              </w:rPr>
            </w:pPr>
          </w:p>
        </w:tc>
        <w:tc>
          <w:tcPr>
            <w:tcW w:w="1894" w:type="pct"/>
          </w:tcPr>
          <w:p w:rsidR="00F01F80" w:rsidRPr="00B03A1C" w:rsidRDefault="00F01F80" w:rsidP="00F01F80">
            <w:pPr>
              <w:spacing w:after="0"/>
              <w:rPr>
                <w:rFonts w:ascii="Times New Roman" w:hAnsi="Times New Roman" w:cs="Times New Roman"/>
                <w:lang w:eastAsia="ru-RU"/>
              </w:rPr>
            </w:pPr>
            <w:r w:rsidRPr="00B03A1C">
              <w:rPr>
                <w:rFonts w:ascii="Times New Roman" w:hAnsi="Times New Roman" w:cs="Times New Roman"/>
                <w:lang w:eastAsia="ru-RU"/>
              </w:rPr>
              <w:t>Всего:</w:t>
            </w:r>
          </w:p>
        </w:tc>
        <w:tc>
          <w:tcPr>
            <w:tcW w:w="303" w:type="pct"/>
            <w:vAlign w:val="center"/>
          </w:tcPr>
          <w:p w:rsidR="00F01F80" w:rsidRPr="00680B1F"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248</w:t>
            </w:r>
          </w:p>
        </w:tc>
        <w:tc>
          <w:tcPr>
            <w:tcW w:w="305"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108</w:t>
            </w:r>
          </w:p>
        </w:tc>
        <w:tc>
          <w:tcPr>
            <w:tcW w:w="346"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238</w:t>
            </w:r>
          </w:p>
        </w:tc>
        <w:tc>
          <w:tcPr>
            <w:tcW w:w="303"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71</w:t>
            </w:r>
          </w:p>
        </w:tc>
        <w:tc>
          <w:tcPr>
            <w:tcW w:w="260"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0</w:t>
            </w:r>
          </w:p>
        </w:tc>
        <w:tc>
          <w:tcPr>
            <w:tcW w:w="298" w:type="pct"/>
            <w:vAlign w:val="center"/>
          </w:tcPr>
          <w:p w:rsidR="00F01F80" w:rsidRPr="00B03A1C" w:rsidRDefault="00680B1F" w:rsidP="00F01F80">
            <w:pPr>
              <w:spacing w:after="0"/>
              <w:jc w:val="center"/>
              <w:rPr>
                <w:rFonts w:ascii="Times New Roman" w:hAnsi="Times New Roman" w:cs="Times New Roman"/>
                <w:lang w:eastAsia="ru-RU"/>
              </w:rPr>
            </w:pPr>
            <w:r>
              <w:rPr>
                <w:rFonts w:ascii="Times New Roman" w:hAnsi="Times New Roman" w:cs="Times New Roman"/>
                <w:lang w:eastAsia="ru-RU"/>
              </w:rPr>
              <w:t>2</w:t>
            </w:r>
          </w:p>
        </w:tc>
        <w:tc>
          <w:tcPr>
            <w:tcW w:w="696" w:type="pct"/>
            <w:gridSpan w:val="4"/>
            <w:vAlign w:val="center"/>
          </w:tcPr>
          <w:p w:rsidR="00F01F80" w:rsidRPr="00B03A1C" w:rsidRDefault="00680B1F" w:rsidP="00F01F80">
            <w:pPr>
              <w:spacing w:after="0"/>
              <w:jc w:val="center"/>
              <w:rPr>
                <w:rFonts w:ascii="Times New Roman" w:hAnsi="Times New Roman" w:cs="Times New Roman"/>
                <w:lang w:eastAsia="ru-RU"/>
              </w:rPr>
            </w:pPr>
            <w:r w:rsidRPr="00B03A1C">
              <w:rPr>
                <w:rFonts w:ascii="Times New Roman" w:hAnsi="Times New Roman" w:cs="Times New Roman"/>
                <w:lang w:eastAsia="ru-RU"/>
              </w:rPr>
              <w:t>6э/4к</w:t>
            </w:r>
          </w:p>
        </w:tc>
      </w:tr>
    </w:tbl>
    <w:p w:rsidR="00F01F80" w:rsidRDefault="00F01F80" w:rsidP="00D57D2E">
      <w:pPr>
        <w:spacing w:after="0"/>
        <w:rPr>
          <w:rFonts w:ascii="Times New Roman" w:hAnsi="Times New Roman" w:cs="Times New Roman"/>
          <w:sz w:val="24"/>
          <w:szCs w:val="24"/>
          <w:lang w:eastAsia="ru-RU"/>
        </w:rPr>
      </w:pPr>
    </w:p>
    <w:p w:rsidR="00F01F80" w:rsidRPr="00E611BD" w:rsidRDefault="00F01F80" w:rsidP="00D57D2E">
      <w:pPr>
        <w:spacing w:after="0"/>
        <w:rPr>
          <w:rFonts w:ascii="Times New Roman" w:hAnsi="Times New Roman" w:cs="Times New Roman"/>
          <w:sz w:val="24"/>
          <w:szCs w:val="24"/>
          <w:lang w:eastAsia="ru-RU"/>
        </w:rPr>
      </w:pPr>
    </w:p>
    <w:p w:rsidR="00722C9F" w:rsidRPr="0008112E" w:rsidRDefault="00722C9F" w:rsidP="00D57D2E">
      <w:pPr>
        <w:spacing w:after="0"/>
        <w:rPr>
          <w:rFonts w:ascii="Times New Roman" w:hAnsi="Times New Roman" w:cs="Times New Roman"/>
          <w:b/>
          <w:sz w:val="24"/>
          <w:szCs w:val="24"/>
          <w:lang w:eastAsia="ru-RU"/>
        </w:rPr>
      </w:pPr>
      <w:r w:rsidRPr="00E611BD">
        <w:rPr>
          <w:rFonts w:ascii="Times New Roman" w:hAnsi="Times New Roman" w:cs="Times New Roman"/>
          <w:sz w:val="24"/>
          <w:szCs w:val="24"/>
          <w:lang w:eastAsia="ru-RU"/>
        </w:rPr>
        <w:br w:type="page"/>
      </w:r>
      <w:r w:rsidRPr="0008112E">
        <w:rPr>
          <w:rFonts w:ascii="Times New Roman" w:hAnsi="Times New Roman" w:cs="Times New Roman"/>
          <w:b/>
          <w:sz w:val="24"/>
          <w:szCs w:val="24"/>
          <w:lang w:eastAsia="ru-RU"/>
        </w:rPr>
        <w:lastRenderedPageBreak/>
        <w:t>2.2</w:t>
      </w:r>
      <w:r w:rsidR="0008112E" w:rsidRPr="0008112E">
        <w:rPr>
          <w:rFonts w:ascii="Times New Roman" w:hAnsi="Times New Roman" w:cs="Times New Roman"/>
          <w:b/>
          <w:sz w:val="24"/>
          <w:szCs w:val="24"/>
          <w:lang w:eastAsia="ru-RU"/>
        </w:rPr>
        <w:t xml:space="preserve"> Тематический план и содержание профессионального модуля (ПМ)</w:t>
      </w:r>
      <w:r w:rsidRPr="00E611BD">
        <w:rPr>
          <w:rFonts w:ascii="Times New Roman" w:hAnsi="Times New Roman" w:cs="Times New Roman"/>
          <w:sz w:val="24"/>
          <w:szCs w:val="24"/>
          <w:lang w:eastAsia="ru-RU"/>
        </w:rPr>
        <w:t xml:space="preserve">. </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9"/>
        <w:gridCol w:w="9506"/>
        <w:gridCol w:w="2693"/>
      </w:tblGrid>
      <w:tr w:rsidR="009D2848" w:rsidRPr="00680B1F" w:rsidTr="00612BFB">
        <w:trPr>
          <w:trHeight w:val="1204"/>
        </w:trPr>
        <w:tc>
          <w:tcPr>
            <w:tcW w:w="2969" w:type="dxa"/>
            <w:tcBorders>
              <w:top w:val="single" w:sz="4" w:space="0" w:color="000000"/>
              <w:left w:val="single" w:sz="4" w:space="0" w:color="000000"/>
              <w:bottom w:val="single" w:sz="4" w:space="0" w:color="000000"/>
              <w:right w:val="single" w:sz="4" w:space="0" w:color="000000"/>
            </w:tcBorders>
            <w:hideMark/>
          </w:tcPr>
          <w:p w:rsidR="009D2848" w:rsidRPr="00680B1F" w:rsidRDefault="009D2848" w:rsidP="00680B1F">
            <w:pPr>
              <w:spacing w:after="0"/>
              <w:jc w:val="center"/>
              <w:rPr>
                <w:rFonts w:ascii="Times New Roman" w:hAnsi="Times New Roman" w:cs="Times New Roman"/>
                <w:b/>
                <w:sz w:val="20"/>
                <w:szCs w:val="20"/>
                <w:lang w:eastAsia="ru-RU"/>
              </w:rPr>
            </w:pPr>
            <w:r w:rsidRPr="00680B1F">
              <w:rPr>
                <w:rFonts w:ascii="Times New Roman" w:hAnsi="Times New Roman" w:cs="Times New Roman"/>
                <w:b/>
                <w:sz w:val="20"/>
                <w:szCs w:val="20"/>
                <w:lang w:eastAsia="ru-RU"/>
              </w:rPr>
              <w:t>Наименование разделов и тем профессионального модуля (ПМ), междисциплинарных курсов (МДК)</w:t>
            </w:r>
          </w:p>
        </w:tc>
        <w:tc>
          <w:tcPr>
            <w:tcW w:w="9506" w:type="dxa"/>
            <w:tcBorders>
              <w:top w:val="single" w:sz="4" w:space="0" w:color="000000"/>
              <w:left w:val="single" w:sz="4" w:space="0" w:color="000000"/>
              <w:bottom w:val="single" w:sz="4" w:space="0" w:color="000000"/>
              <w:right w:val="single" w:sz="4" w:space="0" w:color="000000"/>
            </w:tcBorders>
            <w:vAlign w:val="center"/>
            <w:hideMark/>
          </w:tcPr>
          <w:p w:rsidR="009D2848" w:rsidRPr="00857737" w:rsidRDefault="009D2848" w:rsidP="00680B1F">
            <w:pPr>
              <w:spacing w:after="0"/>
              <w:jc w:val="center"/>
              <w:rPr>
                <w:rFonts w:ascii="Times New Roman" w:hAnsi="Times New Roman" w:cs="Times New Roman"/>
                <w:b/>
                <w:sz w:val="20"/>
                <w:szCs w:val="20"/>
                <w:lang w:eastAsia="ru-RU"/>
              </w:rPr>
            </w:pPr>
            <w:r w:rsidRPr="00857737">
              <w:rPr>
                <w:rFonts w:ascii="Times New Roman" w:hAnsi="Times New Roman" w:cs="Times New Roman"/>
                <w:b/>
                <w:sz w:val="20"/>
                <w:szCs w:val="20"/>
                <w:lang w:eastAsia="ru-RU"/>
              </w:rPr>
              <w:t>Содержание учебного материала,</w:t>
            </w:r>
          </w:p>
          <w:p w:rsidR="009D2848" w:rsidRPr="00857737" w:rsidRDefault="009D2848" w:rsidP="00680B1F">
            <w:pPr>
              <w:spacing w:after="0"/>
              <w:jc w:val="center"/>
              <w:rPr>
                <w:rFonts w:ascii="Times New Roman" w:hAnsi="Times New Roman" w:cs="Times New Roman"/>
                <w:b/>
                <w:sz w:val="20"/>
                <w:szCs w:val="20"/>
                <w:lang w:eastAsia="ru-RU"/>
              </w:rPr>
            </w:pPr>
            <w:r w:rsidRPr="00857737">
              <w:rPr>
                <w:rFonts w:ascii="Times New Roman" w:hAnsi="Times New Roman" w:cs="Times New Roman"/>
                <w:b/>
                <w:sz w:val="20"/>
                <w:szCs w:val="20"/>
                <w:lang w:eastAsia="ru-RU"/>
              </w:rPr>
              <w:t>лабораторные работы и практические занятия, самостоятельная учебная работа обучающихся, курсовая работа (проект)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D2848" w:rsidRPr="00680B1F" w:rsidRDefault="009D2848" w:rsidP="00680B1F">
            <w:pPr>
              <w:spacing w:after="0"/>
              <w:jc w:val="center"/>
              <w:rPr>
                <w:rFonts w:ascii="Times New Roman" w:hAnsi="Times New Roman" w:cs="Times New Roman"/>
                <w:b/>
                <w:sz w:val="20"/>
                <w:szCs w:val="20"/>
                <w:lang w:eastAsia="ru-RU"/>
              </w:rPr>
            </w:pPr>
            <w:r w:rsidRPr="00680B1F">
              <w:rPr>
                <w:rFonts w:ascii="Times New Roman" w:hAnsi="Times New Roman" w:cs="Times New Roman"/>
                <w:b/>
                <w:sz w:val="20"/>
                <w:szCs w:val="20"/>
                <w:lang w:eastAsia="ru-RU"/>
              </w:rPr>
              <w:t xml:space="preserve">Объем, акад. </w:t>
            </w:r>
            <w:r w:rsidR="008B433F" w:rsidRPr="00680B1F">
              <w:rPr>
                <w:rFonts w:ascii="Times New Roman" w:hAnsi="Times New Roman" w:cs="Times New Roman"/>
                <w:b/>
                <w:sz w:val="20"/>
                <w:szCs w:val="20"/>
                <w:lang w:eastAsia="ru-RU"/>
              </w:rPr>
              <w:t>Ч</w:t>
            </w:r>
            <w:r w:rsidRPr="00680B1F">
              <w:rPr>
                <w:rFonts w:ascii="Times New Roman" w:hAnsi="Times New Roman" w:cs="Times New Roman"/>
                <w:b/>
                <w:sz w:val="20"/>
                <w:szCs w:val="20"/>
                <w:lang w:eastAsia="ru-RU"/>
              </w:rPr>
              <w:t xml:space="preserve">. / в том числе в форме практической подготовки, акад. </w:t>
            </w:r>
            <w:r w:rsidR="008B433F" w:rsidRPr="00680B1F">
              <w:rPr>
                <w:rFonts w:ascii="Times New Roman" w:hAnsi="Times New Roman" w:cs="Times New Roman"/>
                <w:b/>
                <w:sz w:val="20"/>
                <w:szCs w:val="20"/>
                <w:lang w:eastAsia="ru-RU"/>
              </w:rPr>
              <w:t>Ч</w:t>
            </w:r>
            <w:r w:rsidRPr="00680B1F">
              <w:rPr>
                <w:rFonts w:ascii="Times New Roman" w:hAnsi="Times New Roman" w:cs="Times New Roman"/>
                <w:b/>
                <w:sz w:val="20"/>
                <w:szCs w:val="20"/>
                <w:lang w:eastAsia="ru-RU"/>
              </w:rPr>
              <w:t>.</w:t>
            </w:r>
          </w:p>
        </w:tc>
      </w:tr>
      <w:tr w:rsidR="009D2848" w:rsidRPr="00E611BD" w:rsidTr="00612BFB">
        <w:trPr>
          <w:trHeight w:val="221"/>
        </w:trPr>
        <w:tc>
          <w:tcPr>
            <w:tcW w:w="2969" w:type="dxa"/>
            <w:tcBorders>
              <w:top w:val="single" w:sz="4" w:space="0" w:color="000000"/>
              <w:left w:val="single" w:sz="4" w:space="0" w:color="000000"/>
              <w:bottom w:val="single" w:sz="4" w:space="0" w:color="000000"/>
              <w:right w:val="single" w:sz="4" w:space="0" w:color="000000"/>
            </w:tcBorders>
            <w:hideMark/>
          </w:tcPr>
          <w:p w:rsidR="009D2848" w:rsidRPr="00E611BD" w:rsidRDefault="009D2848"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1</w:t>
            </w:r>
          </w:p>
        </w:tc>
        <w:tc>
          <w:tcPr>
            <w:tcW w:w="9506" w:type="dxa"/>
            <w:tcBorders>
              <w:top w:val="single" w:sz="4" w:space="0" w:color="000000"/>
              <w:left w:val="single" w:sz="4" w:space="0" w:color="000000"/>
              <w:bottom w:val="single" w:sz="4" w:space="0" w:color="000000"/>
              <w:right w:val="single" w:sz="4" w:space="0" w:color="000000"/>
            </w:tcBorders>
            <w:hideMark/>
          </w:tcPr>
          <w:p w:rsidR="009D2848" w:rsidRPr="00857737" w:rsidRDefault="009D2848" w:rsidP="00D57D2E">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D2848" w:rsidRPr="00E611BD" w:rsidRDefault="009D2848" w:rsidP="00680B1F">
            <w:pPr>
              <w:spacing w:after="0"/>
              <w:jc w:val="center"/>
              <w:rPr>
                <w:rFonts w:ascii="Times New Roman" w:hAnsi="Times New Roman" w:cs="Times New Roman"/>
                <w:sz w:val="24"/>
                <w:szCs w:val="24"/>
                <w:lang w:eastAsia="ru-RU"/>
              </w:rPr>
            </w:pPr>
            <w:r w:rsidRPr="00E611BD">
              <w:rPr>
                <w:rFonts w:ascii="Times New Roman" w:hAnsi="Times New Roman" w:cs="Times New Roman"/>
                <w:sz w:val="24"/>
                <w:szCs w:val="24"/>
                <w:lang w:eastAsia="ru-RU"/>
              </w:rPr>
              <w:t>3</w:t>
            </w:r>
          </w:p>
        </w:tc>
      </w:tr>
      <w:tr w:rsidR="00857737" w:rsidRPr="00E611BD" w:rsidTr="003B3F6B">
        <w:trPr>
          <w:trHeight w:val="70"/>
        </w:trPr>
        <w:tc>
          <w:tcPr>
            <w:tcW w:w="12475" w:type="dxa"/>
            <w:gridSpan w:val="2"/>
            <w:tcBorders>
              <w:top w:val="single" w:sz="4" w:space="0" w:color="000000"/>
              <w:left w:val="single" w:sz="4" w:space="0" w:color="000000"/>
              <w:bottom w:val="single" w:sz="4" w:space="0" w:color="000000"/>
              <w:right w:val="single" w:sz="4" w:space="0" w:color="000000"/>
            </w:tcBorders>
            <w:hideMark/>
          </w:tcPr>
          <w:p w:rsidR="00857737" w:rsidRPr="00857737" w:rsidRDefault="00857737" w:rsidP="003B3F6B">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МДК 04.01 Теоретические и методические основы процесса воспитания детей раннего и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3B3F6B">
            <w:pPr>
              <w:spacing w:after="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130</w:t>
            </w:r>
          </w:p>
        </w:tc>
      </w:tr>
      <w:tr w:rsidR="00857737" w:rsidRPr="00E611BD" w:rsidTr="00612BFB">
        <w:trPr>
          <w:trHeight w:val="70"/>
        </w:trPr>
        <w:tc>
          <w:tcPr>
            <w:tcW w:w="12475" w:type="dxa"/>
            <w:gridSpan w:val="2"/>
            <w:tcBorders>
              <w:top w:val="single" w:sz="4" w:space="0" w:color="000000"/>
              <w:left w:val="single" w:sz="4" w:space="0" w:color="000000"/>
              <w:bottom w:val="single" w:sz="4" w:space="0" w:color="000000"/>
              <w:right w:val="single" w:sz="4" w:space="0" w:color="000000"/>
            </w:tcBorders>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Тема 1. Теоретические и методические основы процесса воспитания детей раннего и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vAlign w:val="center"/>
          </w:tcPr>
          <w:p w:rsidR="00857737" w:rsidRPr="00E611BD" w:rsidRDefault="00857737" w:rsidP="00857737">
            <w:pPr>
              <w:spacing w:after="0"/>
              <w:jc w:val="center"/>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130</w:t>
            </w:r>
          </w:p>
        </w:tc>
      </w:tr>
      <w:tr w:rsidR="00857737" w:rsidRPr="00E611BD" w:rsidTr="00612BFB">
        <w:trPr>
          <w:trHeight w:val="70"/>
        </w:trPr>
        <w:tc>
          <w:tcPr>
            <w:tcW w:w="2969" w:type="dxa"/>
            <w:vMerge w:val="restart"/>
            <w:tcBorders>
              <w:top w:val="single" w:sz="4" w:space="0" w:color="000000"/>
              <w:left w:val="single" w:sz="4" w:space="0" w:color="000000"/>
              <w:bottom w:val="single" w:sz="4" w:space="0" w:color="000000"/>
              <w:right w:val="single" w:sz="4" w:space="0" w:color="000000"/>
            </w:tcBorders>
            <w:hideMark/>
          </w:tcPr>
          <w:p w:rsidR="00857737" w:rsidRPr="00E611BD" w:rsidRDefault="00857737" w:rsidP="00857737">
            <w:pPr>
              <w:spacing w:after="0"/>
              <w:rPr>
                <w:rFonts w:ascii="Times New Roman" w:hAnsi="Times New Roman" w:cs="Times New Roman"/>
                <w:sz w:val="24"/>
                <w:szCs w:val="24"/>
                <w:lang w:eastAsia="ru-RU"/>
              </w:rPr>
            </w:pPr>
            <w:r w:rsidRPr="00FF4327">
              <w:rPr>
                <w:rFonts w:ascii="Times New Roman" w:hAnsi="Times New Roman" w:cs="Times New Roman"/>
                <w:b/>
                <w:sz w:val="24"/>
                <w:szCs w:val="24"/>
                <w:lang w:eastAsia="ru-RU"/>
              </w:rPr>
              <w:t>Тема 1.1</w:t>
            </w:r>
            <w:r w:rsidRPr="00E611BD">
              <w:rPr>
                <w:rFonts w:ascii="Times New Roman" w:hAnsi="Times New Roman" w:cs="Times New Roman"/>
                <w:sz w:val="24"/>
                <w:szCs w:val="24"/>
                <w:lang w:eastAsia="ru-RU"/>
              </w:rPr>
              <w:t>. Основы организации воспитания детей раннего и дошкольного возраста в ДОО</w:t>
            </w: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 xml:space="preserve">Содержание </w:t>
            </w:r>
          </w:p>
        </w:tc>
        <w:tc>
          <w:tcPr>
            <w:tcW w:w="2693" w:type="dxa"/>
            <w:tcBorders>
              <w:top w:val="single" w:sz="4" w:space="0" w:color="000000"/>
              <w:left w:val="single" w:sz="4" w:space="0" w:color="000000"/>
              <w:bottom w:val="single" w:sz="4" w:space="0" w:color="auto"/>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857737">
        <w:trPr>
          <w:trHeight w:val="924"/>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Воспитание в структуре педагогического процесса ДОО. Сущность, цель, задачи, направления воспитания детей раннего и дошкольного возраста (патриотическое, духовно-нравственное, социальное, познавательное, физическое и оздоровительное, трудов. Ценности и целевые ориентиры воспитательной работы </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auto"/>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Современные тенденции развития дошкольного образования в области воспитания детей раннего и дошкольного возраста. Усиление воспитательной функции, индивидуализация образования, признание ребенка субъектом образования, поддержка инициативы, приобщение к социокультурным нормам, традициям семьи, общества и государства и др.</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(ОУД.05.Обществознание)</w:t>
            </w:r>
          </w:p>
        </w:tc>
        <w:tc>
          <w:tcPr>
            <w:tcW w:w="2693" w:type="dxa"/>
            <w:tcBorders>
              <w:top w:val="single" w:sz="4" w:space="0" w:color="auto"/>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7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highlight w:val="green"/>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523"/>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1. Изучение современного педагогического опыта в области воспитания детей раннего и дошкольного возраста в литературных источниках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B73DBC" w:rsidRDefault="00857737" w:rsidP="00857737">
            <w:pPr>
              <w:spacing w:after="0"/>
              <w:jc w:val="center"/>
              <w:rPr>
                <w:rFonts w:ascii="Times New Roman" w:hAnsi="Times New Roman" w:cs="Times New Roman"/>
                <w:sz w:val="24"/>
                <w:szCs w:val="24"/>
                <w:lang w:eastAsia="ru-RU"/>
              </w:rPr>
            </w:pPr>
            <w:r w:rsidRPr="00B73DB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2. Изучение и анализ законодательных основ в области воспитания детей раннего и дошкольного возраста (Закон «Об образовании в РФ», ФОП, ФГОС ДО, ФГОС НОО, Стратегия развития воспитания в РФ), методических рекомендаций по разработке и проектированию рабочей программы воспитания</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ОУД.05.Обществознание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B73DBC" w:rsidRDefault="00857737" w:rsidP="00857737">
            <w:pPr>
              <w:spacing w:after="0"/>
              <w:jc w:val="center"/>
              <w:rPr>
                <w:rFonts w:ascii="Times New Roman" w:hAnsi="Times New Roman" w:cs="Times New Roman"/>
                <w:sz w:val="24"/>
                <w:szCs w:val="24"/>
                <w:lang w:eastAsia="ru-RU"/>
              </w:rPr>
            </w:pPr>
            <w:r w:rsidRPr="00B73DBC">
              <w:rPr>
                <w:rFonts w:ascii="Times New Roman" w:hAnsi="Times New Roman" w:cs="Times New Roman"/>
                <w:sz w:val="24"/>
                <w:szCs w:val="24"/>
                <w:lang w:eastAsia="ru-RU"/>
              </w:rPr>
              <w:t>1</w:t>
            </w:r>
          </w:p>
        </w:tc>
      </w:tr>
      <w:tr w:rsidR="00857737" w:rsidRPr="00E611BD" w:rsidTr="00612BFB">
        <w:tc>
          <w:tcPr>
            <w:tcW w:w="2969" w:type="dxa"/>
            <w:vMerge w:val="restart"/>
            <w:tcBorders>
              <w:top w:val="single" w:sz="4" w:space="0" w:color="000000"/>
              <w:left w:val="single" w:sz="4" w:space="0" w:color="000000"/>
              <w:bottom w:val="single" w:sz="4" w:space="0" w:color="000000"/>
              <w:right w:val="single" w:sz="4" w:space="0" w:color="000000"/>
            </w:tcBorders>
          </w:tcPr>
          <w:p w:rsidR="00857737" w:rsidRPr="00E611BD" w:rsidRDefault="00857737" w:rsidP="00857737">
            <w:pPr>
              <w:spacing w:after="0"/>
              <w:rPr>
                <w:rFonts w:ascii="Times New Roman" w:hAnsi="Times New Roman" w:cs="Times New Roman"/>
                <w:sz w:val="24"/>
                <w:szCs w:val="24"/>
                <w:lang w:eastAsia="ru-RU"/>
              </w:rPr>
            </w:pPr>
            <w:r w:rsidRPr="00FF4327">
              <w:rPr>
                <w:rFonts w:ascii="Times New Roman" w:hAnsi="Times New Roman" w:cs="Times New Roman"/>
                <w:b/>
                <w:sz w:val="24"/>
                <w:szCs w:val="24"/>
                <w:lang w:eastAsia="ru-RU"/>
              </w:rPr>
              <w:t xml:space="preserve">Тема 1.2 </w:t>
            </w:r>
            <w:r w:rsidRPr="00E611BD">
              <w:rPr>
                <w:rFonts w:ascii="Times New Roman" w:hAnsi="Times New Roman" w:cs="Times New Roman"/>
                <w:sz w:val="24"/>
                <w:szCs w:val="24"/>
                <w:lang w:eastAsia="ru-RU"/>
              </w:rPr>
              <w:t>Основы патриотического воспитания детей раннего и дошкольного возраста</w:t>
            </w:r>
          </w:p>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патриотического воспитания детей раннего и дошкольного возраста. Педагогические средства, методы, технологии патриотического воспитания. Формы организации патриотического воспитания детей раннего и дошкольного возраста.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B73DBC" w:rsidRDefault="00857737" w:rsidP="00857737">
            <w:pPr>
              <w:spacing w:after="0"/>
              <w:jc w:val="center"/>
              <w:rPr>
                <w:rFonts w:ascii="Times New Roman" w:hAnsi="Times New Roman" w:cs="Times New Roman"/>
                <w:sz w:val="24"/>
                <w:szCs w:val="24"/>
                <w:lang w:eastAsia="ru-RU"/>
              </w:rPr>
            </w:pPr>
            <w:r w:rsidRPr="00B73DBC">
              <w:rPr>
                <w:rFonts w:ascii="Times New Roman" w:hAnsi="Times New Roman" w:cs="Times New Roman"/>
                <w:sz w:val="24"/>
                <w:szCs w:val="24"/>
                <w:lang w:eastAsia="ru-RU"/>
              </w:rPr>
              <w:t>2</w:t>
            </w:r>
          </w:p>
        </w:tc>
      </w:tr>
      <w:tr w:rsidR="00857737" w:rsidRPr="00E611BD" w:rsidTr="00857737">
        <w:trPr>
          <w:trHeight w:val="985"/>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Воспитание у детей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Формирование у детей раннего и дошкольного возраста любви к родному краю, родной природе, родному языку, культурному наследию своего народа.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Воспитание у детей раннего и дошкольного возраста любви, уважения к национальным особенностям и чувства собственного достоинства как представителя своего народа.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b/>
                <w:sz w:val="24"/>
                <w:szCs w:val="24"/>
                <w:lang w:eastAsia="ru-RU"/>
              </w:rPr>
              <w:t>(ОУД.06.География)</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422"/>
        </w:trPr>
        <w:tc>
          <w:tcPr>
            <w:tcW w:w="2969" w:type="dxa"/>
            <w:vMerge/>
            <w:tcBorders>
              <w:top w:val="single" w:sz="4" w:space="0" w:color="000000"/>
              <w:left w:val="single" w:sz="4" w:space="0" w:color="000000"/>
              <w:bottom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vAlign w:val="bottom"/>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Воспитание у детей раннего и дошкольного возраста понимания единства природы и людей и бережного ответственного отношения к родной природе</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auto"/>
              <w:left w:val="single" w:sz="4" w:space="0" w:color="000000"/>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7</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 Заполнение таблицы «Содержание патриотического воспитания в комплексных программах дошкольного образования»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sz w:val="24"/>
                <w:szCs w:val="24"/>
                <w:lang w:eastAsia="ru-RU"/>
              </w:rPr>
              <w:t>Практическое занятие 4. Подготовка сообщения «Формы и методы работы с детьми по ознакомлению с государственной символикой»</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 Анализ конспектов (технологических карт) мероприятий по реализации задач патриотического воспитания детей раннего и дошкольного возраста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ОУД.05.Обществознание</w:t>
            </w:r>
            <w:r w:rsidRPr="00857737">
              <w:rPr>
                <w:rFonts w:ascii="Times New Roman" w:hAnsi="Times New Roman" w:cs="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6. Разработка и оформление конспектов (технологических карт) мероприятий, направленных на реализацию задач по приобщению детей дошкольного возраста к российским общенациональным (национальным) традициям (национальные виды спорта, национальные традиции здорового питания, народные игры и пр.)</w:t>
            </w:r>
          </w:p>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ОУД.05.Обществознание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7. Демонстрация и анализ проведения мероприятий, направленных </w:t>
            </w:r>
            <w:r w:rsidRPr="00857737">
              <w:rPr>
                <w:rFonts w:ascii="Times New Roman" w:hAnsi="Times New Roman" w:cs="Times New Roman"/>
                <w:sz w:val="24"/>
                <w:szCs w:val="24"/>
                <w:lang w:eastAsia="ru-RU"/>
              </w:rPr>
              <w:lastRenderedPageBreak/>
              <w:t>на реализацию задач по приобщению детей дошкольного возраста к российским общенациональным (национальным) традициям(</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8. Создание модели оформления развивающей предметно-пространственной среды в группе ДОО для осуществления приобщения детей к истории, культуре, традициям (</w:t>
            </w:r>
            <w:r w:rsidRPr="00857737">
              <w:rPr>
                <w:rFonts w:ascii="Times New Roman" w:hAnsi="Times New Roman" w:cs="Times New Roman"/>
                <w:b/>
                <w:sz w:val="24"/>
                <w:szCs w:val="24"/>
                <w:lang w:eastAsia="ru-RU"/>
              </w:rPr>
              <w:t>ОУД.08.Информатика</w:t>
            </w:r>
            <w:r w:rsidRPr="00857737">
              <w:rPr>
                <w:rFonts w:ascii="Times New Roman" w:hAnsi="Times New Roman" w:cs="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857737">
        <w:trPr>
          <w:trHeight w:val="70"/>
        </w:trPr>
        <w:tc>
          <w:tcPr>
            <w:tcW w:w="2969" w:type="dxa"/>
            <w:vMerge w:val="restart"/>
            <w:tcBorders>
              <w:top w:val="single" w:sz="4" w:space="0" w:color="000000"/>
              <w:left w:val="single" w:sz="4" w:space="0" w:color="000000"/>
              <w:bottom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Тема 1.3</w:t>
            </w:r>
            <w:r w:rsidRPr="0039227C">
              <w:rPr>
                <w:rFonts w:ascii="Times New Roman" w:hAnsi="Times New Roman" w:cs="Times New Roman"/>
                <w:sz w:val="24"/>
                <w:szCs w:val="24"/>
                <w:lang w:eastAsia="ru-RU"/>
              </w:rPr>
              <w:t xml:space="preserve"> Основы духовно-нравственного воспитания детей раннего и дошкольного возраста</w:t>
            </w:r>
          </w:p>
          <w:p w:rsidR="00857737" w:rsidRPr="0039227C" w:rsidRDefault="00857737" w:rsidP="00857737">
            <w:pPr>
              <w:spacing w:after="0"/>
              <w:rPr>
                <w:rFonts w:ascii="Times New Roman" w:hAnsi="Times New Roman" w:cs="Times New Roman"/>
                <w:sz w:val="24"/>
                <w:szCs w:val="24"/>
                <w:lang w:eastAsia="ru-RU"/>
              </w:rPr>
            </w:pPr>
          </w:p>
          <w:p w:rsidR="00857737" w:rsidRPr="0039227C" w:rsidRDefault="00857737" w:rsidP="00857737">
            <w:pPr>
              <w:spacing w:after="0"/>
              <w:rPr>
                <w:rFonts w:ascii="Times New Roman" w:hAnsi="Times New Roman" w:cs="Times New Roman"/>
                <w:sz w:val="24"/>
                <w:szCs w:val="24"/>
                <w:lang w:eastAsia="ru-RU"/>
              </w:rPr>
            </w:pPr>
          </w:p>
          <w:p w:rsidR="00857737" w:rsidRPr="0039227C" w:rsidRDefault="00857737" w:rsidP="00857737">
            <w:pPr>
              <w:spacing w:after="0"/>
              <w:rPr>
                <w:rFonts w:ascii="Times New Roman" w:hAnsi="Times New Roman" w:cs="Times New Roman"/>
                <w:sz w:val="24"/>
                <w:szCs w:val="24"/>
                <w:lang w:eastAsia="ru-RU"/>
              </w:rPr>
            </w:pP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857737">
        <w:trPr>
          <w:trHeight w:val="1511"/>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духовно-нравственного воспитания детей раннего и дошкольного возраста. Педагогические средства, методы, технологии духовно-нравственного воспитания.</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Формы организации духовно-нравственного воспитания детей раннего и дошкольного возраста.</w:t>
            </w:r>
          </w:p>
        </w:tc>
        <w:tc>
          <w:tcPr>
            <w:tcW w:w="2693" w:type="dxa"/>
            <w:tcBorders>
              <w:top w:val="single" w:sz="4" w:space="0" w:color="auto"/>
              <w:left w:val="single" w:sz="4" w:space="0" w:color="000000"/>
              <w:bottom w:val="single" w:sz="4" w:space="0" w:color="auto"/>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85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Воспитание гуманных чувств и отношений у детей раннего и дошкольного возраста (сотрудничество, взаимопомощь, милосердие, сочувствие, доброта). Формирование представлений о добре и зле. (</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auto"/>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8</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9. Выявление примеров добрых поступков в детской литературе</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706"/>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10. Разработка рассказа для детей старшего дошкольного возраста с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ОУД.01. 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11. Разработка конспекта ситуативного разговора с детьми дошкольного возраста с целью решения задач духовно-нравственного воспитания, обучения детей анализировать поступки и чувства </w:t>
            </w:r>
            <w:r w:rsidR="008B433F">
              <w:rPr>
                <w:rFonts w:ascii="Times New Roman" w:hAnsi="Times New Roman" w:cs="Times New Roman"/>
                <w:sz w:val="24"/>
                <w:szCs w:val="24"/>
                <w:lang w:eastAsia="ru-RU"/>
              </w:rPr>
              <w:t>–</w:t>
            </w:r>
            <w:r w:rsidRPr="00857737">
              <w:rPr>
                <w:rFonts w:ascii="Times New Roman" w:hAnsi="Times New Roman" w:cs="Times New Roman"/>
                <w:sz w:val="24"/>
                <w:szCs w:val="24"/>
                <w:lang w:eastAsia="ru-RU"/>
              </w:rPr>
              <w:t xml:space="preserve"> свои и других людей</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ОУД.01.Русский язык)</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12.Демонстрация ситуативного разговора с детьми дошкольного </w:t>
            </w:r>
            <w:r w:rsidRPr="00857737">
              <w:rPr>
                <w:rFonts w:ascii="Times New Roman" w:hAnsi="Times New Roman" w:cs="Times New Roman"/>
                <w:sz w:val="24"/>
                <w:szCs w:val="24"/>
                <w:lang w:eastAsia="ru-RU"/>
              </w:rPr>
              <w:lastRenderedPageBreak/>
              <w:t xml:space="preserve">возраста с целью решения задач духовно-нравственного воспитания, обучения детей анализировать поступки и чувства </w:t>
            </w:r>
            <w:r w:rsidR="008B433F">
              <w:rPr>
                <w:rFonts w:ascii="Times New Roman" w:hAnsi="Times New Roman" w:cs="Times New Roman"/>
                <w:sz w:val="24"/>
                <w:szCs w:val="24"/>
                <w:lang w:eastAsia="ru-RU"/>
              </w:rPr>
              <w:t>–</w:t>
            </w:r>
            <w:r w:rsidRPr="00857737">
              <w:rPr>
                <w:rFonts w:ascii="Times New Roman" w:hAnsi="Times New Roman" w:cs="Times New Roman"/>
                <w:sz w:val="24"/>
                <w:szCs w:val="24"/>
                <w:lang w:eastAsia="ru-RU"/>
              </w:rPr>
              <w:t xml:space="preserve"> свои и других людей</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1</w:t>
            </w:r>
          </w:p>
        </w:tc>
      </w:tr>
      <w:tr w:rsidR="00857737" w:rsidRPr="00E611BD" w:rsidTr="00857737">
        <w:trPr>
          <w:trHeight w:val="70"/>
        </w:trPr>
        <w:tc>
          <w:tcPr>
            <w:tcW w:w="2969" w:type="dxa"/>
            <w:vMerge w:val="restart"/>
            <w:tcBorders>
              <w:top w:val="single" w:sz="4" w:space="0" w:color="000000"/>
              <w:left w:val="single" w:sz="4" w:space="0" w:color="000000"/>
              <w:bottom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lastRenderedPageBreak/>
              <w:t>Тема 1.4</w:t>
            </w:r>
            <w:r w:rsidRPr="0039227C">
              <w:rPr>
                <w:rFonts w:ascii="Times New Roman" w:hAnsi="Times New Roman" w:cs="Times New Roman"/>
                <w:sz w:val="24"/>
                <w:szCs w:val="24"/>
                <w:lang w:eastAsia="ru-RU"/>
              </w:rPr>
              <w:t xml:space="preserve"> Основы социального воспитания детей раннего и дошкольного возраста</w:t>
            </w:r>
          </w:p>
          <w:p w:rsidR="00857737" w:rsidRPr="0039227C" w:rsidRDefault="00857737" w:rsidP="00857737">
            <w:pPr>
              <w:spacing w:after="0"/>
              <w:rPr>
                <w:rFonts w:ascii="Times New Roman" w:hAnsi="Times New Roman" w:cs="Times New Roman"/>
                <w:sz w:val="24"/>
                <w:szCs w:val="24"/>
                <w:lang w:eastAsia="ru-RU"/>
              </w:rPr>
            </w:pP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социального воспитания детей раннего и дошкольного возраста. Педагогические средства, методы, технологии социального воспитания. Формы организации социального воспитания детей раннего и дошкольного возраста.</w:t>
            </w:r>
          </w:p>
        </w:tc>
        <w:tc>
          <w:tcPr>
            <w:tcW w:w="2693" w:type="dxa"/>
            <w:vMerge w:val="restart"/>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p>
        </w:tc>
        <w:tc>
          <w:tcPr>
            <w:tcW w:w="2693" w:type="dxa"/>
            <w:vMerge/>
            <w:tcBorders>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p>
        </w:tc>
      </w:tr>
      <w:tr w:rsidR="00857737" w:rsidRPr="00E611BD" w:rsidTr="00857737">
        <w:trPr>
          <w:trHeight w:val="5663"/>
        </w:trPr>
        <w:tc>
          <w:tcPr>
            <w:tcW w:w="2969" w:type="dxa"/>
            <w:vMerge/>
            <w:tcBorders>
              <w:top w:val="single" w:sz="4" w:space="0" w:color="000000"/>
              <w:left w:val="single" w:sz="4" w:space="0" w:color="000000"/>
              <w:bottom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auto"/>
              <w:left w:val="single" w:sz="4" w:space="0" w:color="000000"/>
              <w:right w:val="single" w:sz="4" w:space="0" w:color="000000"/>
            </w:tcBorders>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Формирование полоролевых позиций (нормы поведения,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Воспитание позитивного образа семьи у детей раннего и дошкольного возраста. Нравственные принципы семейного взаимодействия (любовь, согласие, взаимная ответственность, поддержка и др.), престиж материнства и отцовства, воспитания детей, почитание предков, распределением ролей в семье.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Факторы формирования полоролевых позиций (семья, группа сверстников, окружение, игры и игрушки, литература, деятельность). Методы формирования полоролевых позиций (чтение художественной литературы, решение проблемных ситуаций, коммуникативные методы и др.) Реализация полоролевого подхода в организации различных видов деятельности (трудовая, физкультурно-оздоровительная, познавательная, игровая деятельность)</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Потенциал современной семьи в формировании у дошкольников «образа семьи». </w:t>
            </w:r>
          </w:p>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auto"/>
              <w:left w:val="single" w:sz="4" w:space="0" w:color="000000"/>
              <w:right w:val="single" w:sz="4" w:space="0" w:color="000000"/>
            </w:tcBorders>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413"/>
        </w:trPr>
        <w:tc>
          <w:tcPr>
            <w:tcW w:w="2969" w:type="dxa"/>
            <w:vMerge/>
            <w:tcBorders>
              <w:top w:val="single" w:sz="4" w:space="0" w:color="000000"/>
              <w:left w:val="single" w:sz="4" w:space="0" w:color="000000"/>
              <w:bottom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auto"/>
              <w:left w:val="single" w:sz="4" w:space="0" w:color="000000"/>
              <w:right w:val="single" w:sz="4" w:space="0" w:color="000000"/>
            </w:tcBorders>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Воспитание дружеских взаимоотношений у детей раннего и дошкольного возраста. Формирование у детей раннего и дошкольного возраста навыков, необходимых для жизни в обществе: ответственности, умения договариваться, вежливости, сдержанности, </w:t>
            </w:r>
            <w:r w:rsidRPr="00857737">
              <w:rPr>
                <w:rFonts w:ascii="Times New Roman" w:hAnsi="Times New Roman" w:cs="Times New Roman"/>
                <w:sz w:val="24"/>
                <w:szCs w:val="24"/>
                <w:lang w:eastAsia="ru-RU"/>
              </w:rPr>
              <w:lastRenderedPageBreak/>
              <w:t>умения вести себя в общественных местах, умения соблюдать правила и др.</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auto"/>
              <w:left w:val="single" w:sz="4" w:space="0" w:color="000000"/>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13. Демонстрация потенциала произведений народной культуры (сказки, пословицы, поговорки, пестушки, загадки, игры, колыбельные песни и др.) в области социального воспитания дошкольников (идеалы семьи, воспитанности, отношение к родителям, родственникам, заботой о них и пр.)</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365"/>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14. Выявление образов дружбы в фольклоре и детской литературы</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435"/>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15. Решение педагогических ситуаций, анализ поступков детей в группе в различных ситуациях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16. Разработка и оформление плана проведения совместной игровой деятельности детей раннего и дошкольного возраста (сюжетно-ролевая игра, игры с правилами и пр.), определение задач воспитания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17. Планирование и демонстрация реализации задач социального воспитания в игровой деятельности с детьми дошкольного возраста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18. Разработка конспекта проведения совместной деятельности с детьми старшего дошкольного возраста по решению проблемных ситуаций, направленных на реализацию задач полоролевого воспитания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19. Демонстрация и анализ проведения совместной деятельности с детьми старшего дошкольного возраста по решению проблемных ситуаций, направленных на реализацию задач полоролевого воспитания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20. Разработка памятки для детей дошкольного возраста «Поведение в общественных местах»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21. Разработка беседы по воспитанию культуры общения ребенка дошкольного возраста с взрослыми и сверстниками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22. Демонстрация и анализ проведения беседы по воспитанию культуры общения ребенка дошкольного возраста с взрослыми и сверстниками </w:t>
            </w:r>
          </w:p>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308"/>
        </w:trPr>
        <w:tc>
          <w:tcPr>
            <w:tcW w:w="2969" w:type="dxa"/>
            <w:vMerge w:val="restart"/>
            <w:tcBorders>
              <w:top w:val="single" w:sz="4" w:space="0" w:color="000000"/>
              <w:left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Тема</w:t>
            </w:r>
            <w:r w:rsidRPr="0039227C">
              <w:rPr>
                <w:rFonts w:ascii="Times New Roman" w:hAnsi="Times New Roman" w:cs="Times New Roman"/>
                <w:b/>
                <w:sz w:val="24"/>
                <w:szCs w:val="24"/>
                <w:lang w:eastAsia="ru-RU"/>
              </w:rPr>
              <w:t xml:space="preserve"> 1.5 </w:t>
            </w:r>
            <w:r w:rsidRPr="0039227C">
              <w:rPr>
                <w:rFonts w:ascii="Times New Roman" w:hAnsi="Times New Roman" w:cs="Times New Roman"/>
                <w:sz w:val="24"/>
                <w:szCs w:val="24"/>
                <w:lang w:eastAsia="ru-RU"/>
              </w:rPr>
              <w:t>Основы познавательного воспитания детей раннего и дошкольного возраста</w:t>
            </w: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познавательного воспитания детей раннего и дошкольного возраста. Педагогические средства, методы, технологии познавательного воспитания детей раннего и дошкольного возраста Формы организации познавательного воспитания детей раннего и дошкольного возраста.</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1529"/>
        </w:trPr>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Развитие любознательности, формирование опыта познавательной инициативы. Виды инициативности детей дошкольного возраста. Проявление инициативы и самостоятельности в разных видах деятельности.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Формирование ценностного отношения к взрослому как источнику знаний.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Приобщение ребенка к культурным способам познания (книги, интернет-источники, дискуссии и др.).</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 Информатика)</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8</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23. Оформление схемы «Виды инициативности детей дошкольного возраста»</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sz w:val="24"/>
                <w:szCs w:val="24"/>
                <w:lang w:eastAsia="ru-RU"/>
              </w:rPr>
              <w:t>Практическое занятие 24. Подготовка обзора научно-познавательной литературы (научно-учебная, собственно научно-познавательная и энциклопедическая) для детей дошкольного возраста</w:t>
            </w:r>
            <w:r>
              <w:rPr>
                <w:rFonts w:ascii="Times New Roman" w:hAnsi="Times New Roman" w:cs="Times New Roman"/>
                <w:sz w:val="24"/>
                <w:szCs w:val="24"/>
                <w:lang w:eastAsia="ru-RU"/>
              </w:rPr>
              <w:t xml:space="preserve"> </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25. Подготовка обзора полезных интернет-ресурсов для детей старшего дошкольного возраста.(</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26. Разработка рекомендаций по использованию способов познания (книги, интернет-источники, дискуссии, познавательные фильмы, экспериментирование и др.). с детьми дошкольного возраста</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27. Разработка технологической карты проведения экскурсии с детьми дошкольного возраста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395"/>
        </w:trPr>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28. Разработка паспорта совместного познавательного проекта </w:t>
            </w:r>
            <w:r w:rsidRPr="00857737">
              <w:rPr>
                <w:rFonts w:ascii="Times New Roman" w:hAnsi="Times New Roman" w:cs="Times New Roman"/>
                <w:sz w:val="24"/>
                <w:szCs w:val="24"/>
                <w:lang w:eastAsia="ru-RU"/>
              </w:rPr>
              <w:lastRenderedPageBreak/>
              <w:t>детей, педагогов, родителей (законных представителей)</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b/>
                <w:sz w:val="24"/>
                <w:szCs w:val="24"/>
                <w:lang w:eastAsia="ru-RU"/>
              </w:rPr>
              <w:t>(ОУД.05.Обществознание</w:t>
            </w:r>
            <w:r w:rsidRPr="00857737">
              <w:rPr>
                <w:rFonts w:ascii="Times New Roman" w:hAnsi="Times New Roman" w:cs="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1</w:t>
            </w:r>
          </w:p>
        </w:tc>
      </w:tr>
      <w:tr w:rsidR="00857737" w:rsidRPr="00E611BD" w:rsidTr="00612BFB">
        <w:trPr>
          <w:trHeight w:val="395"/>
        </w:trPr>
        <w:tc>
          <w:tcPr>
            <w:tcW w:w="2969" w:type="dxa"/>
            <w:vMerge/>
            <w:tcBorders>
              <w:left w:val="single" w:sz="4" w:space="0" w:color="000000"/>
              <w:bottom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29. Защита паспорта совместного познавательного проекта детей, педагогов, родителей (законных представителей)</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3B3F6B">
        <w:tc>
          <w:tcPr>
            <w:tcW w:w="2969" w:type="dxa"/>
            <w:vMerge w:val="restart"/>
            <w:tcBorders>
              <w:top w:val="single" w:sz="4" w:space="0" w:color="000000"/>
              <w:left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Тема 1.6</w:t>
            </w:r>
            <w:r w:rsidRPr="0039227C">
              <w:rPr>
                <w:rFonts w:ascii="Times New Roman" w:hAnsi="Times New Roman" w:cs="Times New Roman"/>
                <w:sz w:val="24"/>
                <w:szCs w:val="24"/>
                <w:lang w:eastAsia="ru-RU"/>
              </w:rPr>
              <w:t xml:space="preserve"> Основы физического воспитания и воспитания основ здорового образа жизни детей раннего и дошкольного возраста</w:t>
            </w: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3B3F6B">
        <w:trPr>
          <w:trHeight w:val="1787"/>
        </w:trPr>
        <w:tc>
          <w:tcPr>
            <w:tcW w:w="2969" w:type="dxa"/>
            <w:vMerge/>
            <w:tcBorders>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физического и оздоровительного воспитания детей раннего и дошкольного возраста. Педагогические средства, методы, технологии физического и оздоровительного воспитания. Формы организации физического и оздоровительного воспитания детей раннего и дошкольного возраста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Воспитание морально-волевых качеств (честности, решительности, смелости, настойчивости и др.) в процессе физического воспитания</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209"/>
        </w:trPr>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Формирование представлений в области физической культуры, спорта, здоровья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ОУД.09.Физическая культура)</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1593"/>
        </w:trPr>
        <w:tc>
          <w:tcPr>
            <w:tcW w:w="2969" w:type="dxa"/>
            <w:vMerge/>
            <w:tcBorders>
              <w:left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Формирование представлений в области безопасного образа жизни. Цели и задачи воспитания основ безопасного поведения детей раннего и дошкольного возраста на современном этапе развития дошкольного образования. Содержание и методика воспитания основ безопасного поведения детей раннего и дошкольного возраста (воспитание основ безопасного поведения на дорогах, в условиях природы, в быту, в том числе, пожарная безопасность).</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ОУД.10.Основы безопасности жизнедеятельности)</w:t>
            </w:r>
          </w:p>
        </w:tc>
        <w:tc>
          <w:tcPr>
            <w:tcW w:w="2693" w:type="dxa"/>
            <w:tcBorders>
              <w:top w:val="single" w:sz="4" w:space="0" w:color="auto"/>
              <w:left w:val="single" w:sz="4" w:space="0" w:color="000000"/>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3B3F6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9</w:t>
            </w:r>
          </w:p>
        </w:tc>
      </w:tr>
      <w:tr w:rsidR="00857737" w:rsidRPr="00E611BD" w:rsidTr="003B3F6B">
        <w:trPr>
          <w:trHeight w:val="549"/>
        </w:trPr>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30. Разработка паспорта совместного проекта детей, педагогов, родителей (законных представителей) по приобщению к здоровому образу жизни</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ОУД.05.Обществознание)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3B3F6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8"/>
                <w:szCs w:val="28"/>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8"/>
                <w:szCs w:val="28"/>
                <w:lang w:eastAsia="ru-RU"/>
              </w:rPr>
            </w:pPr>
            <w:r w:rsidRPr="00857737">
              <w:rPr>
                <w:rFonts w:ascii="Times New Roman" w:hAnsi="Times New Roman" w:cs="Times New Roman"/>
                <w:sz w:val="24"/>
                <w:szCs w:val="24"/>
                <w:lang w:eastAsia="ru-RU"/>
              </w:rPr>
              <w:t>Практическое занятие 31. Защита паспорта совместного познавательного проекта детей, педагогов, родителей (законных представителей) по приобщению к здоровому образу жизни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8"/>
                <w:szCs w:val="28"/>
                <w:lang w:eastAsia="ru-RU"/>
              </w:rPr>
            </w:pPr>
            <w:r w:rsidRPr="0039227C">
              <w:rPr>
                <w:rFonts w:ascii="Times New Roman" w:hAnsi="Times New Roman" w:cs="Times New Roman"/>
                <w:sz w:val="28"/>
                <w:szCs w:val="28"/>
                <w:lang w:eastAsia="ru-RU"/>
              </w:rPr>
              <w:t>1</w:t>
            </w:r>
          </w:p>
        </w:tc>
      </w:tr>
      <w:tr w:rsidR="00857737" w:rsidRPr="00E611BD" w:rsidTr="003B3F6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32. Анализ содержания и оформления технологической карты </w:t>
            </w:r>
            <w:r w:rsidRPr="00857737">
              <w:rPr>
                <w:rFonts w:ascii="Times New Roman" w:hAnsi="Times New Roman" w:cs="Times New Roman"/>
                <w:sz w:val="24"/>
                <w:szCs w:val="24"/>
                <w:lang w:eastAsia="ru-RU"/>
              </w:rPr>
              <w:lastRenderedPageBreak/>
              <w:t>проведения совместной деятельности педагога с детьми по воспитанию основ безопасного поведения у детей раннего и дошкольного возраста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ОУД.10.Основы безопасности жизнедеятельности)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2</w:t>
            </w:r>
          </w:p>
        </w:tc>
      </w:tr>
      <w:tr w:rsidR="00857737" w:rsidRPr="00E611BD" w:rsidTr="003B3F6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33. Разработка и оформление технологической карты проведения совместной деятельности по воспитанию основ безопасного поведения детей раннего и дошкольного возраста на дорогах (с использованием учебного комплекта оборудования по ПДД)</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ОУД.10.Основы безопасности жизнедеятельности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3B3F6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34. Демонстрация и анализ проведения совместной деятельности по воспитанию основ безопасного поведения детей раннего и дошкольного возраста на дорогах (с использованием учебного комплекта оборудования по ПДД)</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ОУД.10.Основы безопасности жизнедеятельности)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3B3F6B">
        <w:tc>
          <w:tcPr>
            <w:tcW w:w="2969" w:type="dxa"/>
            <w:vMerge/>
            <w:tcBorders>
              <w:left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35. Моделирование ситуаций, связанных с выявлением и преодолением опасностей поведения в быту или природе, разработка и оформление технологической карты</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3B3F6B">
        <w:tc>
          <w:tcPr>
            <w:tcW w:w="2969" w:type="dxa"/>
            <w:vMerge/>
            <w:tcBorders>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center"/>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36. Демонстрация и анализ ситуаций, связанных с выявлением и преодолением опасностей безопасного поведения в быту или природе</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ОУД.10.Основы безопасности жизнедеятельности)</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val="restart"/>
            <w:tcBorders>
              <w:top w:val="single" w:sz="4" w:space="0" w:color="000000"/>
              <w:left w:val="single" w:sz="4" w:space="0" w:color="000000"/>
              <w:bottom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Тема 1.7</w:t>
            </w:r>
            <w:r w:rsidRPr="0039227C">
              <w:rPr>
                <w:rFonts w:ascii="Times New Roman" w:hAnsi="Times New Roman" w:cs="Times New Roman"/>
                <w:sz w:val="24"/>
                <w:szCs w:val="24"/>
                <w:lang w:eastAsia="ru-RU"/>
              </w:rPr>
              <w:t xml:space="preserve"> Основы трудового воспитания детей раннего и дошкольного возраста</w:t>
            </w: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857737">
        <w:trPr>
          <w:trHeight w:val="381"/>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трудового воспитания детей раннего и дошкольного возраста. Средства трудового воспитания. Разнообразие средств трудового воспитания: собственная трудовая деятельность, ознакомление с трудом взрослых..</w:t>
            </w:r>
            <w:r w:rsidRPr="00857737">
              <w:rPr>
                <w:rFonts w:ascii="Times New Roman" w:hAnsi="Times New Roman" w:cs="Times New Roman"/>
                <w:sz w:val="24"/>
                <w:szCs w:val="24"/>
                <w:lang w:eastAsia="ru-RU"/>
              </w:rPr>
              <w:tab/>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701"/>
        </w:trPr>
        <w:tc>
          <w:tcPr>
            <w:tcW w:w="2969" w:type="dxa"/>
            <w:vMerge/>
            <w:tcBorders>
              <w:top w:val="single" w:sz="4" w:space="0" w:color="000000"/>
              <w:left w:val="single" w:sz="4" w:space="0" w:color="000000"/>
              <w:bottom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Художественные средства трудового воспитания: художественная литература, произведения изобразительного искусства. Аудиовизуальные средства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r w:rsidRPr="00857737">
              <w:rPr>
                <w:rFonts w:ascii="Times New Roman" w:hAnsi="Times New Roman" w:cs="Times New Roman"/>
                <w:sz w:val="24"/>
                <w:szCs w:val="24"/>
                <w:lang w:eastAsia="ru-RU"/>
              </w:rPr>
              <w:t>)</w:t>
            </w:r>
          </w:p>
        </w:tc>
        <w:tc>
          <w:tcPr>
            <w:tcW w:w="2693" w:type="dxa"/>
            <w:tcBorders>
              <w:top w:val="single" w:sz="4" w:space="0" w:color="auto"/>
              <w:left w:val="single" w:sz="4" w:space="0" w:color="000000"/>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197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Условия трудового воспитания дошкольника: создание эмоционально-положительной атмосферы, совместный труд взрослых и детей, обсуждение результатов труда, поощрение, организация материальной среды и оборудования, учет нагрузки и индивидуальных интересов, склонностей ребенка, экономическое воспитание. Ранняя профориентация детей дошкольного возраста как компонент трудового воспитания (задачи, принципы, содержание, технологии и методы организации)</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Детский чемпионат Юный мастер как форма организации ранних профессиональных проб детей дошкольного возраста.</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p w:rsidR="00857737" w:rsidRPr="0039227C" w:rsidRDefault="00857737" w:rsidP="00857737">
            <w:pPr>
              <w:spacing w:after="0"/>
              <w:jc w:val="center"/>
              <w:rPr>
                <w:rFonts w:ascii="Times New Roman" w:hAnsi="Times New Roman" w:cs="Times New Roman"/>
                <w:sz w:val="24"/>
                <w:szCs w:val="24"/>
                <w:lang w:eastAsia="ru-RU"/>
              </w:rPr>
            </w:pP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37. Анализ календарного плана воспитательной работы в разных возрастных группах по реализации задач трудового воспитания у детей раннего и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38. Разработка пробы по ранней профориентации для детей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39. Деловая игра «Детский чемпионат Юный мастер». Составление плана подготовки участника к детскому чемпионату.</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c>
          <w:tcPr>
            <w:tcW w:w="2969" w:type="dxa"/>
            <w:vMerge w:val="restart"/>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Тема 1.8</w:t>
            </w:r>
            <w:r w:rsidRPr="0039227C">
              <w:rPr>
                <w:rFonts w:ascii="Times New Roman" w:hAnsi="Times New Roman" w:cs="Times New Roman"/>
                <w:sz w:val="24"/>
                <w:szCs w:val="24"/>
                <w:lang w:eastAsia="ru-RU"/>
              </w:rPr>
              <w:t>Основы эстетического воспитания детей раннего и дошкольного возраста</w:t>
            </w:r>
          </w:p>
        </w:tc>
        <w:tc>
          <w:tcPr>
            <w:tcW w:w="9506" w:type="dxa"/>
            <w:tcBorders>
              <w:top w:val="single" w:sz="4" w:space="0" w:color="000000"/>
              <w:left w:val="single" w:sz="4" w:space="0" w:color="000000"/>
              <w:bottom w:val="single" w:sz="4" w:space="0" w:color="000000"/>
              <w:right w:val="single" w:sz="4" w:space="0" w:color="000000"/>
            </w:tcBorders>
            <w:vAlign w:val="bottom"/>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Содержание</w:t>
            </w:r>
          </w:p>
        </w:tc>
        <w:tc>
          <w:tcPr>
            <w:tcW w:w="2693" w:type="dxa"/>
            <w:tcBorders>
              <w:top w:val="single" w:sz="4" w:space="0" w:color="000000"/>
              <w:left w:val="single" w:sz="4" w:space="0" w:color="000000"/>
              <w:bottom w:val="single" w:sz="4" w:space="0" w:color="auto"/>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Цель, задачи и содержание эстетического воспитания детей раннего и дошкольного возраста. Педагогические средства, методы, технологии эстетического воспитания. Формы организации эстетического воспитания детей раннего и дошкольного возраста</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90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Формирование чувства прекрасного.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7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612BFB">
        <w:trPr>
          <w:trHeight w:val="265"/>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40. Составление плана организации выставок, экскурсий, концертов для детей одной из возрастных групп ДОО с целью эстетического воспитания</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51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41. Создание модели элементов оформления эстетической развивающей предметно-пространственной среды в группе ДОО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70"/>
        </w:trPr>
        <w:tc>
          <w:tcPr>
            <w:tcW w:w="2969" w:type="dxa"/>
            <w:vMerge w:val="restart"/>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lastRenderedPageBreak/>
              <w:t>Тема 1.9</w:t>
            </w:r>
            <w:r w:rsidRPr="0039227C">
              <w:rPr>
                <w:rFonts w:ascii="Times New Roman" w:hAnsi="Times New Roman" w:cs="Times New Roman"/>
                <w:sz w:val="24"/>
                <w:szCs w:val="24"/>
                <w:lang w:eastAsia="ru-RU"/>
              </w:rPr>
              <w:t>. Основы организации досуговой деятельности и развлечений в группах детей раннего и дошкольного возраста</w:t>
            </w: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 xml:space="preserve">Содержание </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Цель, задачи, содержание и функции досуговой деятельности и развлечений в группах детей раннего и дошкольного возраста. Досуговая деятельность как объект государственной культурной политики. </w:t>
            </w:r>
          </w:p>
        </w:tc>
        <w:tc>
          <w:tcPr>
            <w:tcW w:w="2693" w:type="dxa"/>
            <w:tcBorders>
              <w:top w:val="single" w:sz="4" w:space="0" w:color="auto"/>
              <w:left w:val="single" w:sz="4" w:space="0" w:color="000000"/>
              <w:bottom w:val="single" w:sz="4" w:space="0" w:color="auto"/>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702"/>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Содержание, виды, формы, средства и методы досуговой деятельности и развлечений в ДОО.</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Принципы, основные компоненты досуговой деятельности. </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Структура развлечений. Технология досуговой деятельности.</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776"/>
        </w:trPr>
        <w:tc>
          <w:tcPr>
            <w:tcW w:w="2969" w:type="dxa"/>
            <w:vMerge/>
            <w:tcBorders>
              <w:top w:val="single" w:sz="4" w:space="0" w:color="auto"/>
              <w:left w:val="single" w:sz="4" w:space="0" w:color="000000"/>
              <w:bottom w:val="single" w:sz="4" w:space="0" w:color="000000"/>
              <w:right w:val="single" w:sz="4" w:space="0" w:color="000000"/>
            </w:tcBorders>
            <w:vAlign w:val="center"/>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auto"/>
              <w:left w:val="single" w:sz="4" w:space="0" w:color="000000"/>
              <w:bottom w:val="single" w:sz="4" w:space="0" w:color="000000"/>
              <w:right w:val="single" w:sz="4" w:space="0" w:color="000000"/>
            </w:tcBorders>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Моделирование досуговой деятельности как педагогического процесса. Основные требования к организации досуговой деятельности и завлечений в ДОО. Критерии и показатели эффективности организации досуговой деятельности.</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left w:val="single" w:sz="4" w:space="0" w:color="000000"/>
              <w:bottom w:val="single" w:sz="4" w:space="0" w:color="000000"/>
              <w:right w:val="single" w:sz="4" w:space="0" w:color="000000"/>
            </w:tcBorders>
            <w:vAlign w:val="center"/>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8</w:t>
            </w:r>
          </w:p>
        </w:tc>
      </w:tr>
      <w:tr w:rsidR="00857737" w:rsidRPr="00E611BD" w:rsidTr="00612BFB">
        <w:trPr>
          <w:trHeight w:val="181"/>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42. Изучение традиционного и современного педагогического опыта в области досуга и досуговой деятельности детей раннего и дошкольного возраста в литературных источниках (H.A. Ветлугина, М.Б. Зацепина, И.Ю. Исаева, М.А. Михайлова, Э.В. Соболева, Л.С. Фурмина, Е.В. Шульга и др.)</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96"/>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43. Заполнение таблицы «Формы организации досуговой деятельности»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96"/>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44. Анализ конспектов (технологических карт) досуговой деятельности и развлечений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96"/>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45. Разработка и оформление конспектов (технологических карт) </w:t>
            </w:r>
            <w:r w:rsidRPr="00857737">
              <w:rPr>
                <w:rFonts w:ascii="Times New Roman" w:hAnsi="Times New Roman" w:cs="Times New Roman"/>
                <w:sz w:val="24"/>
                <w:szCs w:val="24"/>
                <w:lang w:eastAsia="ru-RU"/>
              </w:rPr>
              <w:lastRenderedPageBreak/>
              <w:t>досуговой деятельности и развлечений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2</w:t>
            </w:r>
          </w:p>
        </w:tc>
      </w:tr>
      <w:tr w:rsidR="00857737" w:rsidRPr="00E611BD" w:rsidTr="00612BFB">
        <w:trPr>
          <w:trHeight w:val="7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46. Демонстрация и анализ проведения досуговой деятельности и развлечений по реализации направлений (патриотическое, духовно-нравственное, социальное, познавательное, физическое и оздоровительное, трудовое, эстетическое) воспитания детей раннего и дошкольного возраста</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ОУД.02.Литература</w:t>
            </w:r>
            <w:r w:rsidRPr="00857737">
              <w:rPr>
                <w:rFonts w:ascii="Times New Roman" w:hAnsi="Times New Roman" w:cs="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541"/>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Практическое занятие 47. Составление плана праздничных мероприятий в ДОО, посвящённых государственным праздникам России. </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(ОУ</w:t>
            </w:r>
            <w:r w:rsidRPr="00857737">
              <w:rPr>
                <w:rFonts w:ascii="Times New Roman" w:hAnsi="Times New Roman" w:cs="Times New Roman"/>
                <w:b/>
                <w:sz w:val="24"/>
                <w:szCs w:val="24"/>
                <w:lang w:eastAsia="ru-RU"/>
              </w:rPr>
              <w:t>Д.05.Обществознание)</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77"/>
        </w:trPr>
        <w:tc>
          <w:tcPr>
            <w:tcW w:w="2969" w:type="dxa"/>
            <w:vMerge w:val="restart"/>
            <w:tcBorders>
              <w:top w:val="single" w:sz="4" w:space="0" w:color="000000"/>
              <w:left w:val="single" w:sz="4" w:space="0" w:color="000000"/>
              <w:bottom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Тема 1.10.</w:t>
            </w:r>
            <w:r w:rsidRPr="0039227C">
              <w:rPr>
                <w:rFonts w:ascii="Times New Roman" w:hAnsi="Times New Roman" w:cs="Times New Roman"/>
                <w:sz w:val="24"/>
                <w:szCs w:val="24"/>
                <w:lang w:eastAsia="ru-RU"/>
              </w:rPr>
              <w:t xml:space="preserve"> Организация информационной среды дошкольной образовательной группы с целью развития у детей основ информационной культуры</w:t>
            </w: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 xml:space="preserve">Содержание </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3</w:t>
            </w:r>
          </w:p>
        </w:tc>
      </w:tr>
      <w:tr w:rsidR="00857737" w:rsidRPr="005C0192" w:rsidTr="00612BFB">
        <w:trPr>
          <w:trHeight w:val="759"/>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Информационная культура общества и его компоненты (информационное пространство, среда и информатизация) как основа для развития у детей основ информационной культуры. Критерии и качества информационной культуры человека.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857737">
        <w:trPr>
          <w:trHeight w:val="864"/>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Информационная среда и ее воздействие на развитие детей раннего и дошкольного возраста.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Воспитательный потенциал информационной среды. Моделирование содержания информационной среды дошкольной образовательной группы</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7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4</w:t>
            </w:r>
          </w:p>
        </w:tc>
      </w:tr>
      <w:tr w:rsidR="00857737" w:rsidRPr="00E611BD" w:rsidTr="00612BFB">
        <w:trPr>
          <w:trHeight w:val="7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48. Подготовка сообщения «Концепции формирования информационной культуры личности»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7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sz w:val="24"/>
                <w:szCs w:val="24"/>
                <w:lang w:eastAsia="ru-RU"/>
              </w:rPr>
              <w:t>Практическое занятие 49. Анализ текущей (существующей) информационной среды в разных возрастных группах ДОО</w:t>
            </w:r>
            <w:r>
              <w:rPr>
                <w:rFonts w:ascii="Times New Roman" w:hAnsi="Times New Roman" w:cs="Times New Roman"/>
                <w:sz w:val="24"/>
                <w:szCs w:val="24"/>
                <w:lang w:eastAsia="ru-RU"/>
              </w:rPr>
              <w:t xml:space="preserve"> </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6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50. Разработка рекомендаций по созданию информационной среды образовательной группы в соответствии с возрастными особенностями детей дошкольного возраста</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857737">
        <w:trPr>
          <w:trHeight w:val="276"/>
        </w:trPr>
        <w:tc>
          <w:tcPr>
            <w:tcW w:w="2969" w:type="dxa"/>
            <w:vMerge w:val="restart"/>
            <w:tcBorders>
              <w:top w:val="single" w:sz="4" w:space="0" w:color="000000"/>
              <w:left w:val="single" w:sz="4" w:space="0" w:color="000000"/>
              <w:bottom w:val="single" w:sz="4" w:space="0" w:color="000000"/>
              <w:right w:val="single" w:sz="4" w:space="0" w:color="auto"/>
            </w:tcBorders>
            <w:hideMark/>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 xml:space="preserve">Тема 1.11. </w:t>
            </w:r>
            <w:r w:rsidRPr="0039227C">
              <w:rPr>
                <w:rFonts w:ascii="Times New Roman" w:hAnsi="Times New Roman" w:cs="Times New Roman"/>
                <w:sz w:val="24"/>
                <w:szCs w:val="24"/>
                <w:lang w:eastAsia="ru-RU"/>
              </w:rPr>
              <w:lastRenderedPageBreak/>
              <w:t>Педагогическая поддержка деятельности детей раннего и дошкольного возраста, в том числе детей с ограниченными возможностями здоровья</w:t>
            </w:r>
          </w:p>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sz w:val="24"/>
                <w:szCs w:val="24"/>
                <w:lang w:eastAsia="ru-RU"/>
              </w:rPr>
              <w:t xml:space="preserve"> </w:t>
            </w:r>
          </w:p>
        </w:tc>
        <w:tc>
          <w:tcPr>
            <w:tcW w:w="9506" w:type="dxa"/>
            <w:tcBorders>
              <w:top w:val="single" w:sz="4" w:space="0" w:color="000000"/>
              <w:left w:val="single" w:sz="4" w:space="0" w:color="auto"/>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lastRenderedPageBreak/>
              <w:t xml:space="preserve">Содержание </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857737">
        <w:trPr>
          <w:trHeight w:val="70"/>
        </w:trPr>
        <w:tc>
          <w:tcPr>
            <w:tcW w:w="2969" w:type="dxa"/>
            <w:vMerge/>
            <w:tcBorders>
              <w:top w:val="single" w:sz="4" w:space="0" w:color="000000"/>
              <w:left w:val="single" w:sz="4" w:space="0" w:color="000000"/>
              <w:bottom w:val="single" w:sz="4" w:space="0" w:color="000000"/>
              <w:right w:val="single" w:sz="4" w:space="0" w:color="auto"/>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auto"/>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Понятие и структура педагогической поддержки. Алгоритм осуществления педагогической поддержки. Условия эффективной педагогической поддержки.</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Тактики педагогической поддержки (по О.С. Газману): «защита», «помощь», «содействие» и «взаимодействие».</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Педагогическая диагностика как условие эффективности педагогической поддержки.  Особенности реализации педагогической поддержки с детьми с разными видами нарушениями.</w:t>
            </w:r>
          </w:p>
        </w:tc>
        <w:tc>
          <w:tcPr>
            <w:tcW w:w="2693" w:type="dxa"/>
            <w:tcBorders>
              <w:top w:val="single" w:sz="4" w:space="0" w:color="auto"/>
              <w:left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p>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p w:rsidR="00857737" w:rsidRPr="0039227C" w:rsidRDefault="00857737" w:rsidP="00857737">
            <w:pPr>
              <w:spacing w:after="0"/>
              <w:jc w:val="center"/>
              <w:rPr>
                <w:rFonts w:ascii="Times New Roman" w:hAnsi="Times New Roman" w:cs="Times New Roman"/>
                <w:sz w:val="24"/>
                <w:szCs w:val="24"/>
                <w:lang w:eastAsia="ru-RU"/>
              </w:rPr>
            </w:pPr>
          </w:p>
          <w:p w:rsidR="00857737" w:rsidRPr="0039227C" w:rsidRDefault="00857737" w:rsidP="00857737">
            <w:pPr>
              <w:spacing w:after="0"/>
              <w:jc w:val="center"/>
              <w:rPr>
                <w:rFonts w:ascii="Times New Roman" w:hAnsi="Times New Roman" w:cs="Times New Roman"/>
                <w:sz w:val="24"/>
                <w:szCs w:val="24"/>
                <w:lang w:eastAsia="ru-RU"/>
              </w:rPr>
            </w:pPr>
          </w:p>
        </w:tc>
      </w:tr>
      <w:tr w:rsidR="00857737" w:rsidRPr="00E611BD" w:rsidTr="00612BFB">
        <w:trPr>
          <w:trHeight w:val="70"/>
        </w:trPr>
        <w:tc>
          <w:tcPr>
            <w:tcW w:w="2969" w:type="dxa"/>
            <w:vMerge/>
            <w:tcBorders>
              <w:top w:val="single" w:sz="4" w:space="0" w:color="000000"/>
              <w:left w:val="single" w:sz="4" w:space="0" w:color="000000"/>
              <w:bottom w:val="single" w:sz="4" w:space="0" w:color="000000"/>
              <w:right w:val="single" w:sz="4" w:space="0" w:color="auto"/>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auto"/>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p>
        </w:tc>
        <w:tc>
          <w:tcPr>
            <w:tcW w:w="2693" w:type="dxa"/>
            <w:tcBorders>
              <w:top w:val="single" w:sz="4" w:space="0" w:color="auto"/>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auto"/>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auto"/>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652"/>
        </w:trPr>
        <w:tc>
          <w:tcPr>
            <w:tcW w:w="2969" w:type="dxa"/>
            <w:vMerge/>
            <w:tcBorders>
              <w:top w:val="single" w:sz="4" w:space="0" w:color="000000"/>
              <w:left w:val="single" w:sz="4" w:space="0" w:color="000000"/>
              <w:bottom w:val="single" w:sz="4" w:space="0" w:color="000000"/>
              <w:right w:val="single" w:sz="4" w:space="0" w:color="auto"/>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auto"/>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51. Практикум по решению педагогических задач на реализацию технологии педагогической поддержки в процессе воспитания детей дошкольного возраста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652"/>
        </w:trPr>
        <w:tc>
          <w:tcPr>
            <w:tcW w:w="2969" w:type="dxa"/>
            <w:vMerge/>
            <w:tcBorders>
              <w:top w:val="single" w:sz="4" w:space="0" w:color="000000"/>
              <w:left w:val="single" w:sz="4" w:space="0" w:color="000000"/>
              <w:bottom w:val="single" w:sz="4" w:space="0" w:color="000000"/>
              <w:right w:val="single" w:sz="4" w:space="0" w:color="auto"/>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auto"/>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52. Разработка плана реализации индивидуально ориентированных мероприятий по воспитанию детей дошкольного возраста с ограниченными возможностями здоровья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B433F" w:rsidRPr="00E611BD" w:rsidTr="00612BFB">
        <w:trPr>
          <w:trHeight w:val="652"/>
        </w:trPr>
        <w:tc>
          <w:tcPr>
            <w:tcW w:w="2969" w:type="dxa"/>
            <w:tcBorders>
              <w:top w:val="single" w:sz="4" w:space="0" w:color="000000"/>
              <w:left w:val="single" w:sz="4" w:space="0" w:color="000000"/>
              <w:bottom w:val="single" w:sz="4" w:space="0" w:color="000000"/>
              <w:right w:val="single" w:sz="4" w:space="0" w:color="auto"/>
            </w:tcBorders>
            <w:vAlign w:val="center"/>
          </w:tcPr>
          <w:p w:rsidR="008B433F" w:rsidRPr="008B433F" w:rsidRDefault="008B433F" w:rsidP="00857737">
            <w:pPr>
              <w:spacing w:after="0"/>
              <w:rPr>
                <w:rFonts w:ascii="Times New Roman" w:hAnsi="Times New Roman" w:cs="Times New Roman"/>
                <w:b/>
                <w:sz w:val="24"/>
                <w:szCs w:val="24"/>
                <w:lang w:eastAsia="ru-RU"/>
              </w:rPr>
            </w:pPr>
            <w:r w:rsidRPr="008B433F">
              <w:rPr>
                <w:rFonts w:ascii="Times New Roman" w:hAnsi="Times New Roman" w:cs="Times New Roman"/>
                <w:b/>
                <w:sz w:val="24"/>
                <w:szCs w:val="24"/>
                <w:lang w:eastAsia="ru-RU"/>
              </w:rPr>
              <w:t>Самостоятельная работа</w:t>
            </w:r>
          </w:p>
        </w:tc>
        <w:tc>
          <w:tcPr>
            <w:tcW w:w="9506" w:type="dxa"/>
            <w:tcBorders>
              <w:top w:val="single" w:sz="4" w:space="0" w:color="000000"/>
              <w:left w:val="single" w:sz="4" w:space="0" w:color="auto"/>
              <w:bottom w:val="single" w:sz="4" w:space="0" w:color="000000"/>
              <w:right w:val="single" w:sz="4" w:space="0" w:color="000000"/>
            </w:tcBorders>
          </w:tcPr>
          <w:p w:rsidR="008B433F" w:rsidRPr="00857737" w:rsidRDefault="008B433F" w:rsidP="00857737">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Сделать план занятия по воспитанию детей дошкольного возраста с органиченными возможностями здоровья</w:t>
            </w:r>
          </w:p>
        </w:tc>
        <w:tc>
          <w:tcPr>
            <w:tcW w:w="2693" w:type="dxa"/>
            <w:tcBorders>
              <w:top w:val="single" w:sz="4" w:space="0" w:color="000000"/>
              <w:left w:val="single" w:sz="4" w:space="0" w:color="000000"/>
              <w:bottom w:val="single" w:sz="4" w:space="0" w:color="000000"/>
              <w:right w:val="single" w:sz="4" w:space="0" w:color="000000"/>
            </w:tcBorders>
            <w:vAlign w:val="center"/>
          </w:tcPr>
          <w:p w:rsidR="008B433F" w:rsidRPr="0039227C" w:rsidRDefault="008B433F" w:rsidP="00857737">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857737" w:rsidRPr="00E611BD" w:rsidTr="00612BFB">
        <w:trPr>
          <w:trHeight w:val="70"/>
        </w:trPr>
        <w:tc>
          <w:tcPr>
            <w:tcW w:w="2969" w:type="dxa"/>
            <w:vMerge w:val="restart"/>
            <w:tcBorders>
              <w:top w:val="single" w:sz="4" w:space="0" w:color="000000"/>
              <w:left w:val="single" w:sz="4" w:space="0" w:color="000000"/>
              <w:bottom w:val="single" w:sz="4" w:space="0" w:color="000000"/>
              <w:right w:val="single" w:sz="4" w:space="0" w:color="000000"/>
            </w:tcBorders>
          </w:tcPr>
          <w:p w:rsidR="00857737" w:rsidRPr="0039227C" w:rsidRDefault="00857737" w:rsidP="00857737">
            <w:pPr>
              <w:spacing w:after="0"/>
              <w:rPr>
                <w:rFonts w:ascii="Times New Roman" w:hAnsi="Times New Roman" w:cs="Times New Roman"/>
                <w:sz w:val="24"/>
                <w:szCs w:val="24"/>
                <w:lang w:eastAsia="ru-RU"/>
              </w:rPr>
            </w:pPr>
            <w:r w:rsidRPr="0039227C">
              <w:rPr>
                <w:rFonts w:ascii="Times New Roman" w:hAnsi="Times New Roman" w:cs="Times New Roman"/>
                <w:b/>
                <w:sz w:val="24"/>
                <w:szCs w:val="24"/>
                <w:lang w:eastAsia="ru-RU"/>
              </w:rPr>
              <w:t xml:space="preserve">Тема 1.12. </w:t>
            </w:r>
            <w:r w:rsidRPr="0039227C">
              <w:rPr>
                <w:rFonts w:ascii="Times New Roman" w:hAnsi="Times New Roman" w:cs="Times New Roman"/>
                <w:sz w:val="24"/>
                <w:szCs w:val="24"/>
                <w:lang w:eastAsia="ru-RU"/>
              </w:rPr>
              <w:t>Планирование процесса воспитания детей раннего и дошкольного возраста</w:t>
            </w:r>
          </w:p>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 xml:space="preserve">Содержание </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6</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Понятия «примерная рабочая программа воспитания» и «рабочая программа воспитания». Актуальность создания программ воспитания. Структура (целевой, содержательный, организационный разделы) и содержание рабочей программы воспитания. Понятия «общность», «уклад», «событие», «совместная деятельность в образовательной ситуации», отражение их в содержании рабочей программы воспитания.</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ОУД.01.Русский язык)</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Календарный план воспитательной работы. Вариативные модели календарного плана воспитательной работы.</w:t>
            </w:r>
          </w:p>
        </w:tc>
        <w:tc>
          <w:tcPr>
            <w:tcW w:w="2693" w:type="dxa"/>
            <w:tcBorders>
              <w:top w:val="single" w:sz="4" w:space="0" w:color="auto"/>
              <w:left w:val="single" w:sz="4" w:space="0" w:color="000000"/>
              <w:bottom w:val="single" w:sz="4" w:space="0" w:color="auto"/>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641"/>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Особенности разработки и реализации рабочей программы воспитания. Алгоритм организации разработки рабочей программы воспитания. Процедура утверждения. Критерии экспертизы программы.</w:t>
            </w:r>
          </w:p>
        </w:tc>
        <w:tc>
          <w:tcPr>
            <w:tcW w:w="2693" w:type="dxa"/>
            <w:tcBorders>
              <w:top w:val="single" w:sz="4" w:space="0" w:color="auto"/>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2</w:t>
            </w:r>
          </w:p>
        </w:tc>
      </w:tr>
      <w:tr w:rsidR="00857737" w:rsidRPr="00E611BD" w:rsidTr="00612BFB">
        <w:trPr>
          <w:trHeight w:val="27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 том числе практических занятий и лабораторных работ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3</w:t>
            </w:r>
          </w:p>
        </w:tc>
      </w:tr>
      <w:tr w:rsidR="00857737" w:rsidRPr="00E611BD" w:rsidTr="00612BFB">
        <w:trPr>
          <w:trHeight w:val="70"/>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53. Анализ рабочей программы воспитания ДОО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181"/>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54. Составление интеллект-карты (схемы) «Структура и содержание рабочей программы воспитания в ДОО»</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612BFB">
        <w:trPr>
          <w:trHeight w:val="367"/>
        </w:trPr>
        <w:tc>
          <w:tcPr>
            <w:tcW w:w="2969" w:type="dxa"/>
            <w:vMerge/>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rPr>
                <w:rFonts w:ascii="Times New Roman" w:hAnsi="Times New Roman" w:cs="Times New Roman"/>
                <w:sz w:val="24"/>
                <w:szCs w:val="24"/>
                <w:lang w:eastAsia="ru-RU"/>
              </w:rPr>
            </w:pPr>
          </w:p>
        </w:tc>
        <w:tc>
          <w:tcPr>
            <w:tcW w:w="9506" w:type="dxa"/>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Практическое занятие 55. Разработка и оформление календарного плана воспитательной работы в одной из возрастных групп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t>1</w:t>
            </w:r>
          </w:p>
        </w:tc>
      </w:tr>
      <w:tr w:rsidR="00857737" w:rsidRPr="00E611BD" w:rsidTr="00857737">
        <w:tc>
          <w:tcPr>
            <w:tcW w:w="12475" w:type="dxa"/>
            <w:gridSpan w:val="2"/>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Учебная практика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Виды работ </w:t>
            </w:r>
          </w:p>
          <w:p w:rsidR="00857737" w:rsidRPr="00857737" w:rsidRDefault="00857737" w:rsidP="003B3F6B">
            <w:pPr>
              <w:pStyle w:val="a7"/>
              <w:numPr>
                <w:ilvl w:val="0"/>
                <w:numId w:val="1"/>
              </w:numPr>
              <w:spacing w:after="0"/>
              <w:rPr>
                <w:rFonts w:ascii="Times New Roman" w:hAnsi="Times New Roman" w:cs="Times New Roman"/>
                <w:b/>
                <w:sz w:val="24"/>
                <w:szCs w:val="24"/>
                <w:lang w:eastAsia="ru-RU"/>
              </w:rPr>
            </w:pPr>
            <w:r w:rsidRPr="00857737">
              <w:rPr>
                <w:rFonts w:ascii="Times New Roman" w:hAnsi="Times New Roman" w:cs="Times New Roman"/>
                <w:sz w:val="24"/>
                <w:szCs w:val="24"/>
                <w:lang w:eastAsia="ru-RU"/>
              </w:rPr>
              <w:t xml:space="preserve">Анализ современного педагогического опыта по реализации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 Решение проблемных педагогических ситуаций, отражающих педагогические закономерности организации процесса воспитания детей раннего и дошкольного возраста. </w:t>
            </w:r>
            <w:r w:rsidRPr="00857737">
              <w:rPr>
                <w:rFonts w:ascii="Times New Roman" w:hAnsi="Times New Roman" w:cs="Times New Roman"/>
                <w:b/>
                <w:sz w:val="24"/>
                <w:szCs w:val="24"/>
                <w:lang w:eastAsia="ru-RU"/>
              </w:rPr>
              <w:t xml:space="preserve"> (ОУД.01.Русский язык)</w:t>
            </w:r>
          </w:p>
          <w:p w:rsidR="00857737" w:rsidRPr="00857737" w:rsidRDefault="00857737" w:rsidP="003B3F6B">
            <w:pPr>
              <w:pStyle w:val="a7"/>
              <w:numPr>
                <w:ilvl w:val="0"/>
                <w:numId w:val="1"/>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Наблюдение и анализ мероприятий по реализации задач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 в разных возрастных группах; Анализ конспектов (технологических карт) мероприятий по реализации задач воспитания детей раннего и дошкольного возраста</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w:t>
            </w:r>
            <w:r w:rsidRPr="00857737">
              <w:rPr>
                <w:rFonts w:ascii="Times New Roman" w:hAnsi="Times New Roman" w:cs="Times New Roman"/>
                <w:b/>
                <w:sz w:val="24"/>
                <w:szCs w:val="24"/>
                <w:lang w:eastAsia="ru-RU"/>
              </w:rPr>
              <w:t>ОУД.08.Информатика)</w:t>
            </w:r>
          </w:p>
          <w:p w:rsidR="00857737" w:rsidRPr="00857737" w:rsidRDefault="00857737" w:rsidP="00857737">
            <w:pPr>
              <w:pStyle w:val="a7"/>
              <w:numPr>
                <w:ilvl w:val="0"/>
                <w:numId w:val="1"/>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Разработка конспектов (технологических карт) мероприятий по реализации задач патриотического, духовно-нравственного, социального, познавательного, физического и оздоровительного, трудового, эстетического (совместная деятельность воспитателя и детей: разные виды игр, проблемные ситуации, тематические экскурсии, этические беседы и др.);</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Разработка конспектов (технологических карт) досуговой деятельности и развлечений по реализации направлений (патриотического, духовно-нравственного, социального, познавательного, физического и оздоровительного, трудового, эстетического) воспитания детей раннего и дошкольного возраста; ) (</w:t>
            </w:r>
            <w:r w:rsidRPr="00857737">
              <w:rPr>
                <w:rFonts w:ascii="Times New Roman" w:hAnsi="Times New Roman" w:cs="Times New Roman"/>
                <w:b/>
                <w:sz w:val="24"/>
                <w:szCs w:val="24"/>
                <w:lang w:eastAsia="ru-RU"/>
              </w:rPr>
              <w:t>ОУД.01.Русский язык</w:t>
            </w:r>
            <w:r w:rsidRPr="00857737">
              <w:rPr>
                <w:rFonts w:ascii="Times New Roman" w:hAnsi="Times New Roman" w:cs="Times New Roman"/>
                <w:sz w:val="24"/>
                <w:szCs w:val="24"/>
                <w:lang w:eastAsia="ru-RU"/>
              </w:rPr>
              <w:t>)</w:t>
            </w:r>
          </w:p>
          <w:p w:rsidR="00857737" w:rsidRPr="00857737" w:rsidRDefault="00857737" w:rsidP="003B3F6B">
            <w:pPr>
              <w:pStyle w:val="a7"/>
              <w:numPr>
                <w:ilvl w:val="0"/>
                <w:numId w:val="1"/>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Анализ календарного плана воспитательной работы в разных возрастных группах. Разработка календарного плана воспитательной работы в конкретной возрастной группе. Анализ современных опыта применения технологии педагогической поддержки применяемых в процессе воспитания детей дошкольного возраста;</w:t>
            </w:r>
          </w:p>
          <w:p w:rsidR="00857737" w:rsidRPr="00857737" w:rsidRDefault="00857737" w:rsidP="00857737">
            <w:pPr>
              <w:pStyle w:val="a7"/>
              <w:numPr>
                <w:ilvl w:val="0"/>
                <w:numId w:val="1"/>
              </w:numPr>
              <w:spacing w:after="0"/>
              <w:rPr>
                <w:rFonts w:ascii="Times New Roman" w:hAnsi="Times New Roman" w:cs="Times New Roman"/>
                <w:b/>
                <w:sz w:val="24"/>
                <w:szCs w:val="24"/>
                <w:lang w:eastAsia="ru-RU"/>
              </w:rPr>
            </w:pPr>
            <w:r w:rsidRPr="00857737">
              <w:rPr>
                <w:rFonts w:ascii="Times New Roman" w:hAnsi="Times New Roman" w:cs="Times New Roman"/>
                <w:sz w:val="24"/>
                <w:szCs w:val="24"/>
                <w:lang w:eastAsia="ru-RU"/>
              </w:rPr>
              <w:lastRenderedPageBreak/>
              <w:t>Решение проблемных педагогических ситуаций, отражающих процесс воспитания детей раннего и дошкольного возраста с ограниченными возможностями здоровья, в том числе с детьми-инвалидами; Анализ развивающей информационной среды, позволяющей обеспечить личностное развитие детей раннего и дошкольного возраста, их эмоциональное благополучие и возможность самовыражения</w:t>
            </w:r>
            <w:r>
              <w:rPr>
                <w:rFonts w:ascii="Times New Roman" w:hAnsi="Times New Roman" w:cs="Times New Roman"/>
                <w:sz w:val="24"/>
                <w:szCs w:val="24"/>
                <w:lang w:eastAsia="ru-RU"/>
              </w:rPr>
              <w:t xml:space="preserve"> </w:t>
            </w:r>
            <w:r w:rsidRPr="00857737">
              <w:rPr>
                <w:rFonts w:ascii="Times New Roman" w:hAnsi="Times New Roman" w:cs="Times New Roman"/>
                <w:b/>
                <w:sz w:val="24"/>
                <w:szCs w:val="24"/>
                <w:lang w:eastAsia="ru-RU"/>
              </w:rPr>
              <w:t>ОУД.08.Информатика)</w:t>
            </w:r>
          </w:p>
          <w:p w:rsidR="00857737" w:rsidRPr="00857737" w:rsidRDefault="00857737" w:rsidP="00857737">
            <w:pPr>
              <w:pStyle w:val="a7"/>
              <w:numPr>
                <w:ilvl w:val="0"/>
                <w:numId w:val="1"/>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Анализ содержания и оформления рабочей программы воспитания</w:t>
            </w:r>
            <w:r>
              <w:rPr>
                <w:rFonts w:ascii="Times New Roman" w:hAnsi="Times New Roman" w:cs="Times New Roman"/>
                <w:sz w:val="24"/>
                <w:szCs w:val="24"/>
                <w:lang w:eastAsia="ru-RU"/>
              </w:rPr>
              <w:t xml:space="preserve">. </w:t>
            </w:r>
            <w:r w:rsidRPr="00857737">
              <w:rPr>
                <w:rFonts w:ascii="Times New Roman" w:hAnsi="Times New Roman" w:cs="Times New Roman"/>
                <w:sz w:val="24"/>
                <w:szCs w:val="24"/>
                <w:lang w:eastAsia="ru-RU"/>
              </w:rPr>
              <w:t>Знакомство с диагностическим инструментарием по разным направления воспитания.</w:t>
            </w:r>
          </w:p>
        </w:tc>
        <w:tc>
          <w:tcPr>
            <w:tcW w:w="2693" w:type="dxa"/>
            <w:tcBorders>
              <w:top w:val="single" w:sz="4" w:space="0" w:color="000000"/>
              <w:left w:val="single" w:sz="4" w:space="0" w:color="000000"/>
              <w:bottom w:val="single" w:sz="4" w:space="0" w:color="000000"/>
              <w:right w:val="single" w:sz="4" w:space="0" w:color="000000"/>
            </w:tcBorders>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36</w:t>
            </w:r>
          </w:p>
        </w:tc>
      </w:tr>
      <w:tr w:rsidR="00857737" w:rsidRPr="00E611BD" w:rsidTr="00612BFB">
        <w:tc>
          <w:tcPr>
            <w:tcW w:w="12475" w:type="dxa"/>
            <w:gridSpan w:val="2"/>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lastRenderedPageBreak/>
              <w:t>Производственная практика</w:t>
            </w:r>
          </w:p>
          <w:p w:rsidR="00857737" w:rsidRPr="00857737" w:rsidRDefault="00857737" w:rsidP="00857737">
            <w:p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Виды работ </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Проведение мероприятий, направленных на реализацию задач по приобщению детей дошкольного возраста к российским общенациональным (национальным) традициям (национальные виды спорта, национальные традиции здорового питания, народные игры и пр.);</w:t>
            </w:r>
          </w:p>
          <w:p w:rsidR="00857737" w:rsidRPr="00857737" w:rsidRDefault="00857737" w:rsidP="003B3F6B">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Проведение мероприятия (беседа, игра и т.д.), направленного на знакомство детей с государственной символикой. Проведение групповых бесед с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Чтение художественной литературы (с беседой по произведению), направленных на формирование представлений о дружбе;</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 xml:space="preserve">Организация и проведение игровой деятельности по социальному воспитанию детей раннего и дошкольного возраста с учетом полоролевых позиций; </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Организация и проведение совместного познавательного проекта детей, педагогов, родителей (законных представителей);</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Проведение совместной деятельности по воспитанию основ безопасного поведения на дороге/ в быту/ в природе;</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Моделирование и проведение ситуаций, направленных на воспитание у детей культуры общения ребенка с взрослыми и сверстниками;</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Организация и проведение выставки/экскурсий для детей возрастной группы ДОО с целью эстетического воспитания;</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Проведение досуговой деятельности и развлечений по реализации направлений (патриотического, духовно-</w:t>
            </w:r>
            <w:r w:rsidRPr="00857737">
              <w:rPr>
                <w:rFonts w:ascii="Times New Roman" w:hAnsi="Times New Roman" w:cs="Times New Roman"/>
                <w:sz w:val="24"/>
                <w:szCs w:val="24"/>
                <w:lang w:eastAsia="ru-RU"/>
              </w:rPr>
              <w:lastRenderedPageBreak/>
              <w:t>нравственного, социального, познавательного, физического и оздоровительного, трудового, эстетического) воспитания детей раннего и дошкольного возраста в соответствии с планом воспитательной работы в конкретной возрастной группе;</w:t>
            </w:r>
          </w:p>
          <w:p w:rsidR="00857737" w:rsidRPr="00857737" w:rsidRDefault="00857737" w:rsidP="003B3F6B">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Разработка и оформление календарного плана воспитательной работы возрастной группы ДОО. Выявление уровня воспитанности (по разным направлениям воспитания) детей раннего и дошкольного возраста в ходе педагогической диагностики;</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Разработка цели и задач, содержания воспитательной работы с детьми раннего и дошкольного возраста по результатам педагогической диагностики;</w:t>
            </w:r>
          </w:p>
          <w:p w:rsidR="00857737" w:rsidRPr="00857737" w:rsidRDefault="00857737" w:rsidP="00857737">
            <w:pPr>
              <w:pStyle w:val="a7"/>
              <w:numPr>
                <w:ilvl w:val="0"/>
                <w:numId w:val="2"/>
              </w:numPr>
              <w:spacing w:after="0"/>
              <w:rPr>
                <w:rFonts w:ascii="Times New Roman" w:hAnsi="Times New Roman" w:cs="Times New Roman"/>
                <w:sz w:val="24"/>
                <w:szCs w:val="24"/>
                <w:lang w:eastAsia="ru-RU"/>
              </w:rPr>
            </w:pPr>
            <w:r w:rsidRPr="00857737">
              <w:rPr>
                <w:rFonts w:ascii="Times New Roman" w:hAnsi="Times New Roman" w:cs="Times New Roman"/>
                <w:sz w:val="24"/>
                <w:szCs w:val="24"/>
                <w:lang w:eastAsia="ru-RU"/>
              </w:rPr>
              <w:t>Определение алгоритма осуществления педагогической поддержки детей раннего и дошкольного возраста в процессе воспитания, в том числе детей с ограниченными возможностями здоровья по итогам диагностики.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39227C" w:rsidRDefault="00857737" w:rsidP="00857737">
            <w:pPr>
              <w:spacing w:after="0"/>
              <w:jc w:val="center"/>
              <w:rPr>
                <w:rFonts w:ascii="Times New Roman" w:hAnsi="Times New Roman" w:cs="Times New Roman"/>
                <w:sz w:val="24"/>
                <w:szCs w:val="24"/>
                <w:lang w:eastAsia="ru-RU"/>
              </w:rPr>
            </w:pPr>
            <w:r w:rsidRPr="0039227C">
              <w:rPr>
                <w:rFonts w:ascii="Times New Roman" w:hAnsi="Times New Roman" w:cs="Times New Roman"/>
                <w:sz w:val="24"/>
                <w:szCs w:val="24"/>
                <w:lang w:eastAsia="ru-RU"/>
              </w:rPr>
              <w:lastRenderedPageBreak/>
              <w:t>72</w:t>
            </w:r>
          </w:p>
        </w:tc>
      </w:tr>
      <w:tr w:rsidR="00857737" w:rsidRPr="00E611BD" w:rsidTr="00612BFB">
        <w:trPr>
          <w:trHeight w:val="120"/>
        </w:trPr>
        <w:tc>
          <w:tcPr>
            <w:tcW w:w="12475" w:type="dxa"/>
            <w:gridSpan w:val="2"/>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lastRenderedPageBreak/>
              <w:t>Промежуточная аттестация</w:t>
            </w:r>
            <w:r>
              <w:rPr>
                <w:rFonts w:ascii="Times New Roman" w:hAnsi="Times New Roman" w:cs="Times New Roman"/>
                <w:b/>
                <w:sz w:val="24"/>
                <w:szCs w:val="24"/>
                <w:lang w:eastAsia="ru-RU"/>
              </w:rPr>
              <w:t xml:space="preserve"> в форме квалификационного экзамена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E611BD" w:rsidRDefault="00857737" w:rsidP="00857737">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6э/4к</w:t>
            </w:r>
          </w:p>
        </w:tc>
      </w:tr>
      <w:tr w:rsidR="00857737" w:rsidRPr="00E611BD" w:rsidTr="00612BFB">
        <w:tc>
          <w:tcPr>
            <w:tcW w:w="12475" w:type="dxa"/>
            <w:gridSpan w:val="2"/>
            <w:tcBorders>
              <w:top w:val="single" w:sz="4" w:space="0" w:color="000000"/>
              <w:left w:val="single" w:sz="4" w:space="0" w:color="000000"/>
              <w:bottom w:val="single" w:sz="4" w:space="0" w:color="000000"/>
              <w:right w:val="single" w:sz="4" w:space="0" w:color="000000"/>
            </w:tcBorders>
            <w:hideMark/>
          </w:tcPr>
          <w:p w:rsidR="00857737" w:rsidRPr="00857737" w:rsidRDefault="00857737" w:rsidP="00857737">
            <w:pPr>
              <w:spacing w:after="0"/>
              <w:rPr>
                <w:rFonts w:ascii="Times New Roman" w:hAnsi="Times New Roman" w:cs="Times New Roman"/>
                <w:b/>
                <w:sz w:val="24"/>
                <w:szCs w:val="24"/>
                <w:lang w:eastAsia="ru-RU"/>
              </w:rPr>
            </w:pPr>
            <w:r w:rsidRPr="00857737">
              <w:rPr>
                <w:rFonts w:ascii="Times New Roman" w:hAnsi="Times New Roman" w:cs="Times New Roman"/>
                <w:b/>
                <w:sz w:val="24"/>
                <w:szCs w:val="24"/>
                <w:lang w:eastAsia="ru-RU"/>
              </w:rPr>
              <w:t>Всего</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57737" w:rsidRPr="0008112E" w:rsidRDefault="00857737" w:rsidP="00857737">
            <w:pPr>
              <w:spacing w:after="0"/>
              <w:jc w:val="center"/>
              <w:rPr>
                <w:rFonts w:ascii="Times New Roman" w:hAnsi="Times New Roman" w:cs="Times New Roman"/>
                <w:b/>
                <w:sz w:val="24"/>
                <w:szCs w:val="24"/>
                <w:lang w:eastAsia="ru-RU"/>
              </w:rPr>
            </w:pPr>
            <w:r w:rsidRPr="0008112E">
              <w:rPr>
                <w:rFonts w:ascii="Times New Roman" w:hAnsi="Times New Roman" w:cs="Times New Roman"/>
                <w:b/>
                <w:sz w:val="24"/>
                <w:szCs w:val="24"/>
                <w:lang w:eastAsia="ru-RU"/>
              </w:rPr>
              <w:t>248</w:t>
            </w:r>
          </w:p>
        </w:tc>
      </w:tr>
    </w:tbl>
    <w:p w:rsidR="00BA616A" w:rsidRDefault="00BA616A" w:rsidP="00D57D2E">
      <w:pPr>
        <w:spacing w:after="0"/>
        <w:rPr>
          <w:rFonts w:ascii="Times New Roman" w:hAnsi="Times New Roman" w:cs="Times New Roman"/>
          <w:sz w:val="24"/>
          <w:szCs w:val="24"/>
          <w:lang w:eastAsia="ru-RU"/>
        </w:rPr>
      </w:pPr>
    </w:p>
    <w:p w:rsidR="00BA616A" w:rsidRDefault="00BA616A" w:rsidP="00D57D2E">
      <w:pPr>
        <w:spacing w:after="0"/>
        <w:rPr>
          <w:rFonts w:ascii="Times New Roman" w:hAnsi="Times New Roman" w:cs="Times New Roman"/>
          <w:sz w:val="24"/>
          <w:szCs w:val="24"/>
          <w:lang w:eastAsia="ru-RU"/>
        </w:rPr>
      </w:pPr>
    </w:p>
    <w:p w:rsidR="00BA616A" w:rsidRDefault="00BA616A" w:rsidP="00D57D2E">
      <w:pPr>
        <w:spacing w:after="0"/>
        <w:rPr>
          <w:rFonts w:ascii="Times New Roman" w:hAnsi="Times New Roman" w:cs="Times New Roman"/>
          <w:sz w:val="24"/>
          <w:szCs w:val="24"/>
          <w:lang w:eastAsia="ru-RU"/>
        </w:rPr>
      </w:pPr>
    </w:p>
    <w:p w:rsidR="00BA616A" w:rsidRDefault="00BA616A" w:rsidP="00D57D2E">
      <w:pPr>
        <w:spacing w:after="0"/>
        <w:rPr>
          <w:rFonts w:ascii="Times New Roman" w:hAnsi="Times New Roman" w:cs="Times New Roman"/>
          <w:sz w:val="24"/>
          <w:szCs w:val="24"/>
          <w:lang w:eastAsia="ru-RU"/>
        </w:rPr>
      </w:pPr>
    </w:p>
    <w:p w:rsidR="00447F02" w:rsidRDefault="00447F02" w:rsidP="00D57D2E">
      <w:pPr>
        <w:spacing w:after="0"/>
        <w:rPr>
          <w:rFonts w:ascii="Times New Roman" w:hAnsi="Times New Roman" w:cs="Times New Roman"/>
          <w:sz w:val="24"/>
          <w:szCs w:val="24"/>
          <w:lang w:eastAsia="ru-RU"/>
        </w:rPr>
      </w:pPr>
    </w:p>
    <w:p w:rsidR="00447F02" w:rsidRDefault="00447F02" w:rsidP="00D57D2E">
      <w:pPr>
        <w:spacing w:after="0"/>
        <w:rPr>
          <w:rFonts w:ascii="Times New Roman" w:hAnsi="Times New Roman" w:cs="Times New Roman"/>
          <w:sz w:val="24"/>
          <w:szCs w:val="24"/>
          <w:lang w:eastAsia="ru-RU"/>
        </w:rPr>
      </w:pPr>
    </w:p>
    <w:p w:rsidR="00447F02" w:rsidRDefault="00447F02" w:rsidP="00D57D2E">
      <w:pPr>
        <w:spacing w:after="0"/>
        <w:rPr>
          <w:rFonts w:ascii="Times New Roman" w:hAnsi="Times New Roman" w:cs="Times New Roman"/>
          <w:sz w:val="24"/>
          <w:szCs w:val="24"/>
          <w:lang w:eastAsia="ru-RU"/>
        </w:rPr>
      </w:pPr>
    </w:p>
    <w:p w:rsidR="0008112E" w:rsidRDefault="0008112E" w:rsidP="00D57D2E">
      <w:pPr>
        <w:spacing w:after="0"/>
        <w:rPr>
          <w:rFonts w:ascii="Times New Roman" w:hAnsi="Times New Roman" w:cs="Times New Roman"/>
          <w:sz w:val="24"/>
          <w:szCs w:val="24"/>
          <w:lang w:eastAsia="ru-RU"/>
        </w:rPr>
        <w:sectPr w:rsidR="0008112E" w:rsidSect="00857737">
          <w:pgSz w:w="16840" w:h="11907" w:orient="landscape"/>
          <w:pgMar w:top="851" w:right="1134" w:bottom="2410" w:left="992" w:header="709" w:footer="709" w:gutter="0"/>
          <w:cols w:space="720"/>
        </w:sectPr>
      </w:pPr>
    </w:p>
    <w:p w:rsidR="0008112E" w:rsidRPr="0008112E" w:rsidRDefault="0008112E" w:rsidP="00D57D2E">
      <w:pPr>
        <w:spacing w:after="0"/>
        <w:jc w:val="center"/>
        <w:rPr>
          <w:rFonts w:ascii="Times New Roman" w:hAnsi="Times New Roman" w:cs="Times New Roman"/>
          <w:b/>
          <w:sz w:val="24"/>
          <w:szCs w:val="24"/>
          <w:lang w:eastAsia="ru-RU"/>
        </w:rPr>
      </w:pPr>
      <w:r w:rsidRPr="0008112E">
        <w:rPr>
          <w:rFonts w:ascii="Times New Roman" w:hAnsi="Times New Roman" w:cs="Times New Roman"/>
          <w:b/>
          <w:sz w:val="24"/>
          <w:szCs w:val="24"/>
          <w:lang w:eastAsia="ru-RU"/>
        </w:rPr>
        <w:lastRenderedPageBreak/>
        <w:t>3. УСЛОВИЯ РЕАЛИЗАЦИИ ПРОФЕССИОНАЛЬНОГО МОДУЛЯ</w:t>
      </w:r>
    </w:p>
    <w:p w:rsidR="0008112E" w:rsidRDefault="0008112E" w:rsidP="00D57D2E">
      <w:pPr>
        <w:spacing w:after="0"/>
        <w:jc w:val="both"/>
        <w:rPr>
          <w:rFonts w:ascii="Times New Roman" w:hAnsi="Times New Roman" w:cs="Times New Roman"/>
          <w:sz w:val="24"/>
          <w:szCs w:val="24"/>
          <w:lang w:eastAsia="ru-RU"/>
        </w:rPr>
      </w:pP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3.1. Для реализации программы профессионального модуля должны быть предусмотрены следующие специальные помещения:</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Кабинет «Теоретических и методических основ дошкольного образования», оснащенный в соответствии с п. 6.1.2.1 примерной образовательной программы </w:t>
      </w:r>
      <w:r w:rsidRPr="00E611BD">
        <w:rPr>
          <w:rFonts w:ascii="Times New Roman" w:hAnsi="Times New Roman" w:cs="Times New Roman"/>
          <w:sz w:val="24"/>
          <w:szCs w:val="24"/>
          <w:lang w:eastAsia="ru-RU"/>
        </w:rPr>
        <w:br/>
        <w:t>по специальности.</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Мастерская «Дошкольное воспитание», оснащенная в соответствии с п. 6.1.2.3 примерной образовательной программы по специальности.</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Оснащенные базы практики в соответствии с п 6.1.2.5 примерной образовательной программы по специальности.</w:t>
      </w:r>
    </w:p>
    <w:p w:rsidR="0008112E" w:rsidRPr="00E611BD" w:rsidRDefault="0008112E" w:rsidP="00D57D2E">
      <w:pPr>
        <w:spacing w:after="0"/>
        <w:rPr>
          <w:rFonts w:ascii="Times New Roman" w:hAnsi="Times New Roman" w:cs="Times New Roman"/>
          <w:sz w:val="24"/>
          <w:szCs w:val="24"/>
          <w:lang w:eastAsia="ru-RU"/>
        </w:rPr>
      </w:pP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3.2. Информационное обеспечение реализации программы</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8112E" w:rsidRPr="00E611BD" w:rsidRDefault="0008112E" w:rsidP="00D57D2E">
      <w:pPr>
        <w:spacing w:after="0"/>
        <w:rPr>
          <w:rFonts w:ascii="Times New Roman" w:hAnsi="Times New Roman" w:cs="Times New Roman"/>
          <w:sz w:val="24"/>
          <w:szCs w:val="24"/>
          <w:lang w:eastAsia="ru-RU"/>
        </w:rPr>
      </w:pP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eastAsia="x-none"/>
        </w:rPr>
        <w:t>3.2.1 Основные печатные</w:t>
      </w:r>
      <w:r w:rsidRPr="00E611BD">
        <w:rPr>
          <w:rFonts w:ascii="Times New Roman" w:hAnsi="Times New Roman" w:cs="Times New Roman"/>
          <w:sz w:val="24"/>
          <w:szCs w:val="24"/>
          <w:lang w:val="x-none" w:eastAsia="x-none"/>
        </w:rPr>
        <w:t xml:space="preserve"> </w:t>
      </w:r>
      <w:r w:rsidRPr="00E611BD">
        <w:rPr>
          <w:rFonts w:ascii="Times New Roman" w:hAnsi="Times New Roman" w:cs="Times New Roman"/>
          <w:sz w:val="24"/>
          <w:szCs w:val="24"/>
          <w:lang w:eastAsia="x-none"/>
        </w:rPr>
        <w:t xml:space="preserve">и электронные </w:t>
      </w:r>
      <w:r w:rsidRPr="00E611BD">
        <w:rPr>
          <w:rFonts w:ascii="Times New Roman" w:hAnsi="Times New Roman" w:cs="Times New Roman"/>
          <w:sz w:val="24"/>
          <w:szCs w:val="24"/>
          <w:lang w:val="x-none" w:eastAsia="x-none"/>
        </w:rPr>
        <w:t>издания</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Воробьева Н.А. Теоретические основы дошкольного образования: учебник для учреждений СПО / Н.А. Воробьева, С.В. Обоева. – М.: Издательский центр «Академия», </w:t>
      </w:r>
      <w:r w:rsidRPr="00E611BD">
        <w:rPr>
          <w:rFonts w:ascii="Times New Roman" w:hAnsi="Times New Roman" w:cs="Times New Roman"/>
          <w:sz w:val="24"/>
          <w:szCs w:val="24"/>
          <w:lang w:eastAsia="ru-RU"/>
        </w:rPr>
        <w:br/>
        <w:t>2022. – 208 с. – ISBN 978-5-0054-0297-4.</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Ефимова, А. В. Особенности психологии, педагогики и методы развития детей раннего возраста : практическое пособие для СПО / А. В. Ефимова. — Саратов : Профобразование, 2022. — 109 c. — ISBN 978-5-4488-1341-2. — Текст : электронный // ЭБС PROFобразование : [сайт]. — URL: </w:t>
      </w:r>
      <w:hyperlink r:id="rId7" w:history="1">
        <w:r w:rsidRPr="00E611BD">
          <w:rPr>
            <w:rFonts w:ascii="Times New Roman" w:hAnsi="Times New Roman" w:cs="Times New Roman"/>
            <w:sz w:val="24"/>
            <w:szCs w:val="24"/>
            <w:lang w:eastAsia="ru-RU"/>
          </w:rPr>
          <w:t>https://profspo.ru/books/117292</w:t>
        </w:r>
      </w:hyperlink>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Коломийченко, Л.В. Методика воспитания и обучения в области дошкольного образования : учебник и практикум для среднего профессионального образования / Л. В. Коломийченко [и др.] ; под общей редакцией Л. В. Коломийченко. — 2-е изд., перераб. и доп. — Москва : Издательство Юрайт, 2020. — 210 с. — (Профессиональное образование). — ISBN 978-5-534-07015-6. — URL : </w:t>
      </w:r>
      <w:hyperlink r:id="rId8" w:history="1">
        <w:r w:rsidRPr="00E611BD">
          <w:rPr>
            <w:rFonts w:ascii="Times New Roman" w:hAnsi="Times New Roman" w:cs="Times New Roman"/>
            <w:sz w:val="24"/>
            <w:szCs w:val="24"/>
            <w:lang w:eastAsia="ru-RU"/>
          </w:rPr>
          <w:t>https://urait.ru/bcode/454262</w:t>
        </w:r>
      </w:hyperlink>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Микляева, Н.В. Методика обучения и воспитания в области дошкольного образования: учебник и практикум для среднего профессионального образования / Н. В. Микляева [и др.]; под редакцией Н. В. Микляевой. — 2-е изд. — Москва : Издательство Юрайт, 2020. — 450 с. — (Профессиональное образование). — ISBN 978-5-534-13324-0. — URL: </w:t>
      </w:r>
      <w:hyperlink r:id="rId9" w:history="1">
        <w:r w:rsidRPr="00E611BD">
          <w:rPr>
            <w:rFonts w:ascii="Times New Roman" w:hAnsi="Times New Roman" w:cs="Times New Roman"/>
            <w:sz w:val="24"/>
            <w:szCs w:val="24"/>
            <w:lang w:eastAsia="ru-RU"/>
          </w:rPr>
          <w:t>https://urait.ru/bcode/453544</w:t>
        </w:r>
      </w:hyperlink>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Тихомирова, О. В. Методика обучения и воспитания в области дошкольного образования : учебник и практикум для среднего профессионального образования / О. В. Тихомирова. — 2-е изд., перераб. и доп. — Москва : Издательство Юрайт, 2020. — 155 с. — (Профессиональное образование). — ISBN 978-5-534-05801-7. — URL : </w:t>
      </w:r>
      <w:hyperlink r:id="rId10" w:history="1">
        <w:r w:rsidRPr="00E611BD">
          <w:rPr>
            <w:rFonts w:ascii="Times New Roman" w:hAnsi="Times New Roman" w:cs="Times New Roman"/>
            <w:sz w:val="24"/>
            <w:szCs w:val="24"/>
            <w:lang w:eastAsia="ru-RU"/>
          </w:rPr>
          <w:t>https://urait.ru/bcode/4542063</w:t>
        </w:r>
      </w:hyperlink>
      <w:r w:rsidRPr="00E611BD">
        <w:rPr>
          <w:rFonts w:ascii="Times New Roman" w:hAnsi="Times New Roman" w:cs="Times New Roman"/>
          <w:sz w:val="24"/>
          <w:szCs w:val="24"/>
          <w:lang w:eastAsia="ru-RU"/>
        </w:rPr>
        <w:t>.</w:t>
      </w:r>
    </w:p>
    <w:p w:rsidR="0008112E" w:rsidRPr="00E611BD" w:rsidRDefault="0008112E" w:rsidP="00D57D2E">
      <w:pPr>
        <w:spacing w:after="0"/>
        <w:rPr>
          <w:rFonts w:ascii="Times New Roman" w:hAnsi="Times New Roman" w:cs="Times New Roman"/>
          <w:sz w:val="24"/>
          <w:szCs w:val="24"/>
          <w:lang w:eastAsia="ru-RU"/>
        </w:rPr>
      </w:pP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3.2.2. Дополнительные источники</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Навигатор образовательных программ дошкольного образования [Электронный ресурс]. </w:t>
      </w:r>
      <w:r w:rsidRPr="00E611BD">
        <w:rPr>
          <w:rFonts w:ascii="Times New Roman" w:hAnsi="Times New Roman" w:cs="Times New Roman"/>
          <w:sz w:val="24"/>
          <w:szCs w:val="24"/>
          <w:lang w:val="en-US" w:eastAsia="ru-RU"/>
        </w:rPr>
        <w:t>URL</w:t>
      </w:r>
      <w:r w:rsidRPr="00E611BD">
        <w:rPr>
          <w:rFonts w:ascii="Times New Roman" w:hAnsi="Times New Roman" w:cs="Times New Roman"/>
          <w:sz w:val="24"/>
          <w:szCs w:val="24"/>
          <w:lang w:eastAsia="ru-RU"/>
        </w:rPr>
        <w:t xml:space="preserve">: </w:t>
      </w:r>
      <w:hyperlink r:id="rId11" w:anchor="kompleksniye_programmi" w:history="1">
        <w:r w:rsidRPr="00E611BD">
          <w:rPr>
            <w:rFonts w:ascii="Times New Roman" w:hAnsi="Times New Roman" w:cs="Times New Roman"/>
            <w:sz w:val="24"/>
            <w:szCs w:val="24"/>
            <w:lang w:eastAsia="ru-RU"/>
          </w:rPr>
          <w:t>https://firo.ranepa.ru/navigator-programm-do#kompleksniye_programmi</w:t>
        </w:r>
      </w:hyperlink>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Федеральный закон от 29.12.2012 № 273-ФЗ «Об образовании в РФ» </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Зацепина, М. Б.  Организация досуговой деятельности в дошкольном образовательном учреждении : учебное пособие для вузов / М. Б. Зацепина. — 2-е изд., испр. и доп. — Москва : Издательство Юрайт, 2022. — 149 с. — (Высшее образование). — ISBN 978-5-534-09152-6. — Текст : электронный // Образовательная платформа Юрайт [сайт]. — URL: </w:t>
      </w:r>
      <w:hyperlink r:id="rId12" w:history="1">
        <w:r w:rsidRPr="00E611BD">
          <w:rPr>
            <w:rFonts w:ascii="Times New Roman" w:hAnsi="Times New Roman" w:cs="Times New Roman"/>
            <w:sz w:val="24"/>
            <w:szCs w:val="24"/>
            <w:lang w:eastAsia="ru-RU"/>
          </w:rPr>
          <w:t>https://urait.ru/bcode/491027</w:t>
        </w:r>
      </w:hyperlink>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Каменец, А. В.  Основы культурно-досуговой деятельности : учебник для среднего профессионального образования / А. В. Каменец, И. А. Урмина, Г. В. Заярская ; под научной редакцией А. В. Каменца. — 2-е изд., испр. и доп. — Москва : Издательство Юрайт, 2022. — 185 с. — (Профессиональное образование). — ISBN 978-5-534-07197-9. — Текст : электронный // Образовательная платформа Юрайт [сайт]. — URL: </w:t>
      </w:r>
      <w:hyperlink r:id="rId13" w:history="1">
        <w:r w:rsidRPr="00E611BD">
          <w:rPr>
            <w:rFonts w:ascii="Times New Roman" w:hAnsi="Times New Roman" w:cs="Times New Roman"/>
            <w:sz w:val="24"/>
            <w:szCs w:val="24"/>
            <w:lang w:eastAsia="ru-RU"/>
          </w:rPr>
          <w:t>https://urait.ru/bcode/491721</w:t>
        </w:r>
      </w:hyperlink>
      <w:r w:rsidRPr="00E611BD">
        <w:rPr>
          <w:rFonts w:ascii="Times New Roman" w:hAnsi="Times New Roman" w:cs="Times New Roman"/>
          <w:sz w:val="24"/>
          <w:szCs w:val="24"/>
          <w:lang w:eastAsia="ru-RU"/>
        </w:rPr>
        <w:t xml:space="preserve">  </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 96 с. ISBN 978-5-85630-100-6 7. Градусова, Л. В. Гендерная педагогика [Электронный ресурс] : Уч. пособ. / Л. В. Градусова. - Москва : Флинта : Наука, 2011. - 176 с. - ISBN 978-5-9765-1022-7 (Флинта), ISBN 978-5-02-037437-9 (Наука)</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Крежевских, О. В. Организация предметно-развивающей среды ДОУ : учебное пособие для среднего профессионального образования / О. В. Крежевских. — 2-е изд., перераб. и доп. — Москва : Издательство Юрайт, 2020. — 165 с. — (Профессиональное образование). — ISBN 978-5-534-05804-8. — URL : </w:t>
      </w:r>
      <w:hyperlink r:id="rId14" w:history="1">
        <w:r w:rsidRPr="00E611BD">
          <w:rPr>
            <w:rFonts w:ascii="Times New Roman" w:hAnsi="Times New Roman" w:cs="Times New Roman"/>
            <w:sz w:val="24"/>
            <w:szCs w:val="24"/>
            <w:lang w:eastAsia="ru-RU"/>
          </w:rPr>
          <w:t>https://urait.ru/bcode/454376</w:t>
        </w:r>
      </w:hyperlink>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 xml:space="preserve">Смирнова, Е. О. Педагогические системы и программы дошкольного воспитания : учебное пособие для среднего профессионального образования / Е. О. Смирнова. — 2-е изд., перераб. и доп. — Москва : Издательство Юрайт, 2020. — 121 с. — (Профессиональное образование). — ISBN 978-5-534-12815-4. — URL : </w:t>
      </w:r>
      <w:hyperlink r:id="rId15" w:history="1">
        <w:r w:rsidRPr="00E611BD">
          <w:rPr>
            <w:rFonts w:ascii="Times New Roman" w:hAnsi="Times New Roman" w:cs="Times New Roman"/>
            <w:sz w:val="24"/>
            <w:szCs w:val="24"/>
            <w:lang w:eastAsia="ru-RU"/>
          </w:rPr>
          <w:t>https://urait.ru/bcode/448348</w:t>
        </w:r>
      </w:hyperlink>
    </w:p>
    <w:p w:rsidR="0008112E" w:rsidRPr="00E611BD" w:rsidRDefault="0008112E" w:rsidP="00D57D2E">
      <w:pPr>
        <w:spacing w:after="0"/>
        <w:rPr>
          <w:rFonts w:ascii="Times New Roman" w:hAnsi="Times New Roman" w:cs="Times New Roman"/>
          <w:sz w:val="24"/>
          <w:szCs w:val="24"/>
          <w:lang w:eastAsia="ru-RU"/>
        </w:rPr>
      </w:pP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br w:type="page"/>
      </w:r>
    </w:p>
    <w:p w:rsidR="0008112E" w:rsidRPr="00E611BD" w:rsidRDefault="0008112E" w:rsidP="00D57D2E">
      <w:pPr>
        <w:spacing w:after="0"/>
        <w:jc w:val="center"/>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 xml:space="preserve">4. КОНТРОЛЬ И ОЦЕНКА РЕЗУЛЬТАТОВ ОСВОЕНИЯ </w:t>
      </w:r>
      <w:r w:rsidRPr="00E611BD">
        <w:rPr>
          <w:rFonts w:ascii="Times New Roman" w:hAnsi="Times New Roman" w:cs="Times New Roman"/>
          <w:sz w:val="24"/>
          <w:szCs w:val="24"/>
          <w:lang w:eastAsia="ru-RU"/>
        </w:rPr>
        <w:br/>
        <w:t>ПРОФЕССИОНАЛЬНОГО МОДУЛЯ</w:t>
      </w:r>
    </w:p>
    <w:tbl>
      <w:tblPr>
        <w:tblW w:w="98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4964"/>
        <w:gridCol w:w="2269"/>
      </w:tblGrid>
      <w:tr w:rsidR="0008112E" w:rsidRPr="0043223B" w:rsidTr="0008112E">
        <w:trPr>
          <w:trHeight w:val="1098"/>
        </w:trPr>
        <w:tc>
          <w:tcPr>
            <w:tcW w:w="2665" w:type="dxa"/>
            <w:tcBorders>
              <w:top w:val="single" w:sz="4" w:space="0" w:color="000000"/>
              <w:left w:val="single" w:sz="4" w:space="0" w:color="000000"/>
              <w:bottom w:val="single" w:sz="4" w:space="0" w:color="000000"/>
              <w:right w:val="single" w:sz="4" w:space="0" w:color="000000"/>
            </w:tcBorders>
            <w:hideMark/>
          </w:tcPr>
          <w:p w:rsidR="0008112E" w:rsidRPr="0043223B" w:rsidRDefault="0008112E" w:rsidP="0043223B">
            <w:pPr>
              <w:spacing w:after="0"/>
              <w:jc w:val="center"/>
              <w:rPr>
                <w:rFonts w:ascii="Times New Roman" w:hAnsi="Times New Roman" w:cs="Times New Roman"/>
                <w:sz w:val="20"/>
                <w:szCs w:val="20"/>
                <w:lang w:eastAsia="ru-RU"/>
              </w:rPr>
            </w:pPr>
            <w:r w:rsidRPr="0043223B">
              <w:rPr>
                <w:rFonts w:ascii="Times New Roman" w:hAnsi="Times New Roman" w:cs="Times New Roman"/>
                <w:sz w:val="20"/>
                <w:szCs w:val="20"/>
                <w:lang w:eastAsia="ru-RU"/>
              </w:rPr>
              <w:t>Код и наименование профессиональных и общих компетенций, формируемых в рамках модуля</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43223B" w:rsidRDefault="0008112E" w:rsidP="0043223B">
            <w:pPr>
              <w:spacing w:after="0"/>
              <w:jc w:val="center"/>
              <w:rPr>
                <w:rFonts w:ascii="Times New Roman" w:hAnsi="Times New Roman" w:cs="Times New Roman"/>
                <w:sz w:val="20"/>
                <w:szCs w:val="20"/>
                <w:lang w:eastAsia="ru-RU"/>
              </w:rPr>
            </w:pPr>
            <w:r w:rsidRPr="0043223B">
              <w:rPr>
                <w:rFonts w:ascii="Times New Roman" w:hAnsi="Times New Roman" w:cs="Times New Roman"/>
                <w:sz w:val="20"/>
                <w:szCs w:val="20"/>
                <w:lang w:eastAsia="ru-RU"/>
              </w:rPr>
              <w:t>Критерии оценки</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43223B" w:rsidRDefault="0008112E" w:rsidP="0043223B">
            <w:pPr>
              <w:spacing w:after="0"/>
              <w:jc w:val="center"/>
              <w:rPr>
                <w:rFonts w:ascii="Times New Roman" w:hAnsi="Times New Roman" w:cs="Times New Roman"/>
                <w:sz w:val="20"/>
                <w:szCs w:val="20"/>
                <w:lang w:eastAsia="ru-RU"/>
              </w:rPr>
            </w:pPr>
            <w:r w:rsidRPr="0043223B">
              <w:rPr>
                <w:rFonts w:ascii="Times New Roman" w:hAnsi="Times New Roman" w:cs="Times New Roman"/>
                <w:sz w:val="20"/>
                <w:szCs w:val="20"/>
                <w:lang w:eastAsia="ru-RU"/>
              </w:rPr>
              <w:t>Методы оценки</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4.1 Планировать и организовывать процесс воспитания детей раннего и дошкольного возраста</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содержания нормативных документов в области воспитания детей раннего и дошкольного возраста;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соответствие формулировки цели, задач разработанных мероприятий методическим требованиям</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содержания образовательных программ</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соответствие содержания разработанных мероприятий по решению задач воспитания программе;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выбор эффективных методов и приемов для реализации поставленных целей и задач воспитания детей раннего и дошкольного возраста</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соответствие содержания и реализованных методов и приёмов половозрастным и индивидуальным особенностям детей раннего и дошкольного возраста;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выбор форм соответствует реализации задач воспитания детей раннего и дошкольного возраста;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соответствие способов взаимодействия с детьми выбранной организационной форме;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конспектов (технологических карт) мероприятий по реализации задач воспитания детей раннего и дошкольного возраста</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конспекты (технологические карты) мероприятий по реализации задач воспитания детей раннего и дошкольного возраста разработаны в соответствии с предложенной структурой (тема, цель, задачи, этапы проведения, методы и приемы организации);</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оптимальность выбора форм, средств, методов и приемов, технологий эффективного общения в процессе демонстрации мероприятий, направленных на реализацию патриотического, духовно-нравственного, социального, познавательного, физического и оздоровительного, трудового, эстетического </w:t>
            </w:r>
            <w:r w:rsidRPr="00E611BD">
              <w:rPr>
                <w:rFonts w:ascii="Times New Roman" w:hAnsi="Times New Roman" w:cs="Times New Roman"/>
                <w:sz w:val="24"/>
                <w:szCs w:val="24"/>
                <w:lang w:val="x-none" w:eastAsia="x-none"/>
              </w:rPr>
              <w:lastRenderedPageBreak/>
              <w:t>воспитания детей раннего и дошкольного возраста;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мероприятий по реализации задач воспитания детей раннего и дошкольного возраста</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паспорта совместных проектов детей, педагогов, родителей (законных представителей) разработаны в соответствии с предложенной структурой, методическими требованиями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логичное представление и аргументированные ответы на вопросы в процессе защиты паспортов совместных проектов детей, педагогов, родителей (законных представителей), </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создание элементов развивающей предметно-пространственной среды в соответствии с целями и задачами воспитания, возрастными особенностями детей раннего и дошкольного возраста</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календарные планы воспитательной работы детей раннего и дошкольного возраста разработаны в соответствии с предложенной структурой, методическими требованиями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рабочих программ воспитания</w:t>
            </w:r>
          </w:p>
        </w:tc>
        <w:tc>
          <w:tcPr>
            <w:tcW w:w="2269" w:type="dxa"/>
            <w:tcBorders>
              <w:top w:val="single" w:sz="4" w:space="0" w:color="000000"/>
              <w:left w:val="single" w:sz="4" w:space="0" w:color="000000"/>
              <w:bottom w:val="single" w:sz="4" w:space="0" w:color="000000"/>
              <w:right w:val="single" w:sz="4" w:space="0" w:color="000000"/>
            </w:tcBorders>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lastRenderedPageBreak/>
              <w:t xml:space="preserve">оценка выполнения практических работ </w:t>
            </w:r>
            <w:r w:rsidRPr="00E611BD">
              <w:rPr>
                <w:rFonts w:ascii="Times New Roman" w:hAnsi="Times New Roman" w:cs="Times New Roman"/>
                <w:sz w:val="24"/>
                <w:szCs w:val="24"/>
                <w:lang w:val="x-none" w:eastAsia="x-none"/>
              </w:rPr>
              <w:br/>
              <w:t>в процессе учебной практики;</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br/>
              <w:t>и производственной практике</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ПК 4.2 Организовывать и проводить досуговую деятельность, развлечения в группах детей раннего и дошкольного возраста</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конспектов (технологических карт) досуговой деятельности и развлечений по реализации задач воспитания детей раннего и дошкольного возраста</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конспекты (технологические карты) досуговой деятельности и развлечений по реализации задач воспитания детей раннего и дошкольного возраста разработаны в соответствии с предложенной структурой (тема, цель, задачи, этапы проведения, методы и приемы организации);</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оптимальность выбора форм, средств, методов и приемов, технологий эффективного общения в процессе демонстрации досуговой деятельности и развлечений по реализации направлений (патриотическо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духовно-нравственно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социально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познавательно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физическо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xml:space="preserve"> и оздоровительно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трудово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эстетическо</w:t>
            </w:r>
            <w:r w:rsidRPr="00E611BD">
              <w:rPr>
                <w:rFonts w:ascii="Times New Roman" w:hAnsi="Times New Roman" w:cs="Times New Roman"/>
                <w:sz w:val="24"/>
                <w:szCs w:val="24"/>
                <w:lang w:eastAsia="x-none"/>
              </w:rPr>
              <w:t>е)</w:t>
            </w:r>
            <w:r w:rsidRPr="00E611BD">
              <w:rPr>
                <w:rFonts w:ascii="Times New Roman" w:hAnsi="Times New Roman" w:cs="Times New Roman"/>
                <w:sz w:val="24"/>
                <w:szCs w:val="24"/>
                <w:lang w:val="x-none" w:eastAsia="x-none"/>
              </w:rPr>
              <w:t xml:space="preserve"> воспитания детей раннего и дошкольного возраста;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соблюдение алгоритма при анализе </w:t>
            </w:r>
            <w:r w:rsidRPr="00E611BD">
              <w:rPr>
                <w:rFonts w:ascii="Times New Roman" w:hAnsi="Times New Roman" w:cs="Times New Roman"/>
                <w:sz w:val="24"/>
                <w:szCs w:val="24"/>
                <w:lang w:val="x-none" w:eastAsia="x-none"/>
              </w:rPr>
              <w:lastRenderedPageBreak/>
              <w:t>досуговой деятельности и развлечений по реализации задач воспитания детей раннего и дошкольного возраста</w:t>
            </w:r>
          </w:p>
        </w:tc>
        <w:tc>
          <w:tcPr>
            <w:tcW w:w="2269" w:type="dxa"/>
            <w:tcBorders>
              <w:top w:val="single" w:sz="4" w:space="0" w:color="000000"/>
              <w:left w:val="single" w:sz="4" w:space="0" w:color="000000"/>
              <w:bottom w:val="single" w:sz="4" w:space="0" w:color="000000"/>
              <w:right w:val="single" w:sz="4" w:space="0" w:color="000000"/>
            </w:tcBorders>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lastRenderedPageBreak/>
              <w:t xml:space="preserve">оценка выполнения практических работ </w:t>
            </w:r>
            <w:r w:rsidRPr="00E611BD">
              <w:rPr>
                <w:rFonts w:ascii="Times New Roman" w:hAnsi="Times New Roman" w:cs="Times New Roman"/>
                <w:sz w:val="24"/>
                <w:szCs w:val="24"/>
                <w:lang w:val="x-none" w:eastAsia="x-none"/>
              </w:rPr>
              <w:br/>
              <w:t>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br/>
              <w:t>и производственной практике</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ПК 4.3 Создавать информационную среду дошкольной образовательной группы с целью развития у детей основ информационной культуры</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при анализе текущей (существующей) информационной среды в разных возрастных группах ДОО;</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отбор информации осуществлен в соответствии с возрастными особенностями детей раннего и дошкольного возраста</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экспертная оценка проведения мероприятий </w:t>
            </w:r>
            <w:r w:rsidRPr="00E611BD">
              <w:rPr>
                <w:rFonts w:ascii="Times New Roman" w:hAnsi="Times New Roman" w:cs="Times New Roman"/>
                <w:sz w:val="24"/>
                <w:szCs w:val="24"/>
                <w:lang w:val="x-none" w:eastAsia="x-none"/>
              </w:rPr>
              <w:br/>
              <w:t xml:space="preserve">на учебной </w:t>
            </w:r>
            <w:r w:rsidRPr="00E611BD">
              <w:rPr>
                <w:rFonts w:ascii="Times New Roman" w:hAnsi="Times New Roman" w:cs="Times New Roman"/>
                <w:sz w:val="24"/>
                <w:szCs w:val="24"/>
                <w:lang w:val="x-none" w:eastAsia="x-none"/>
              </w:rPr>
              <w:br/>
              <w:t>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br/>
              <w:t>и производственной</w:t>
            </w:r>
          </w:p>
        </w:tc>
      </w:tr>
      <w:tr w:rsidR="0008112E" w:rsidRPr="00E611BD" w:rsidTr="0008112E">
        <w:trPr>
          <w:trHeight w:val="70"/>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ПК 4.4 Осуществлять педагогическую поддержку деятельности детей раннего и дошкольного возраста, в том числе детей с ограниченными возможностями здоровья</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аргументированный выбор тактики педагогической поддержки детей раннего и дошкольного возраста в процессе воспитания, в том числе детей с ограниченными возможностями здоровья;</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соблюдение алгоритма осуществления педагогической поддержки детей раннего и дошкольного возраста в процессе воспитания, в том числе детей с ограниченными возможностями здоровья</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выполнения практических работ </w:t>
            </w:r>
            <w:r w:rsidRPr="00E611BD">
              <w:rPr>
                <w:rFonts w:ascii="Times New Roman" w:hAnsi="Times New Roman" w:cs="Times New Roman"/>
                <w:sz w:val="24"/>
                <w:szCs w:val="24"/>
                <w:lang w:val="x-none" w:eastAsia="x-none"/>
              </w:rPr>
              <w:br/>
              <w:t>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br/>
              <w:t>и производственной практике</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умеет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применять актуальные методы работы в профессиональной и смежных сферах; реализовывать составленный план; оценивать результат и последствия своих действий </w:t>
            </w:r>
            <w:r w:rsidRPr="00E611BD">
              <w:rPr>
                <w:rFonts w:ascii="Times New Roman" w:hAnsi="Times New Roman" w:cs="Times New Roman"/>
                <w:sz w:val="24"/>
                <w:szCs w:val="24"/>
                <w:lang w:val="x-none" w:eastAsia="x-none"/>
              </w:rPr>
              <w:lastRenderedPageBreak/>
              <w:t>(самостоятельно или с помощью наставника);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знает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lastRenderedPageBreak/>
              <w:t xml:space="preserve">оценка выполнения практических работ </w:t>
            </w:r>
            <w:r w:rsidRPr="00E611BD">
              <w:rPr>
                <w:rFonts w:ascii="Times New Roman" w:hAnsi="Times New Roman" w:cs="Times New Roman"/>
                <w:sz w:val="24"/>
                <w:szCs w:val="24"/>
                <w:lang w:val="x-none" w:eastAsia="x-none"/>
              </w:rPr>
              <w:br/>
              <w:t>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br/>
              <w:t xml:space="preserve">и </w:t>
            </w:r>
            <w:r w:rsidRPr="00E611BD">
              <w:rPr>
                <w:rFonts w:ascii="Times New Roman" w:hAnsi="Times New Roman" w:cs="Times New Roman"/>
                <w:sz w:val="24"/>
                <w:szCs w:val="24"/>
                <w:lang w:val="x-none" w:eastAsia="x-none"/>
              </w:rPr>
              <w:lastRenderedPageBreak/>
              <w:t>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умеет определять задачи для поиска информации,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знает перечень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04. Эффективно взаимодействовать и работать в коллективе и команде</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умеет организовывать работу коллектива и команды; взаимодействовать с коллегами, руководством, детьми в ходе профессиональной деятельности;</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знает психологические основы деятельности коллектива, психологические особенности личности; основы проектной деятельности</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lastRenderedPageBreak/>
              <w:t>экзамен</w:t>
            </w:r>
          </w:p>
        </w:tc>
      </w:tr>
      <w:tr w:rsidR="0008112E" w:rsidRPr="00E611BD" w:rsidTr="0008112E">
        <w:trPr>
          <w:trHeight w:val="557"/>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умеет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знает особенности социального и культурного контекста; правила оформления документов и построения устных сообщений</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br/>
              <w:t>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умеет описывать значимость своей специальности; применять стандарты антикоррупционного поведения;</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знает 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умеет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знает правила экологической безопасности при ведении профессиональной </w:t>
            </w:r>
            <w:r w:rsidRPr="00E611BD">
              <w:rPr>
                <w:rFonts w:ascii="Times New Roman" w:hAnsi="Times New Roman" w:cs="Times New Roman"/>
                <w:sz w:val="24"/>
                <w:szCs w:val="24"/>
                <w:lang w:val="x-none" w:eastAsia="x-none"/>
              </w:rPr>
              <w:lastRenderedPageBreak/>
              <w:t>деятельности; основные ресурсы, задействованные в профессиональной деятельности; пути обеспечения ресурсосбережения;</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принципы бережливого производства; основные направления изменения климатических условий региона</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lastRenderedPageBreak/>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 xml:space="preserve">оценка оформления отчетов по учебной </w:t>
            </w:r>
            <w:r w:rsidRPr="00E611BD">
              <w:rPr>
                <w:rFonts w:ascii="Times New Roman" w:hAnsi="Times New Roman" w:cs="Times New Roman"/>
                <w:sz w:val="24"/>
                <w:szCs w:val="24"/>
                <w:lang w:val="x-none" w:eastAsia="x-none"/>
              </w:rPr>
              <w:lastRenderedPageBreak/>
              <w:t>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p>
        </w:tc>
      </w:tr>
      <w:tr w:rsidR="0008112E" w:rsidRPr="00E611BD" w:rsidTr="0008112E">
        <w:trPr>
          <w:trHeight w:val="1098"/>
        </w:trPr>
        <w:tc>
          <w:tcPr>
            <w:tcW w:w="2665"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eastAsia="ru-RU"/>
              </w:rPr>
            </w:pPr>
            <w:r w:rsidRPr="00E611BD">
              <w:rPr>
                <w:rFonts w:ascii="Times New Roman" w:hAnsi="Times New Roman" w:cs="Times New Roman"/>
                <w:sz w:val="24"/>
                <w:szCs w:val="24"/>
                <w:lang w:eastAsia="ru-RU"/>
              </w:rPr>
              <w:lastRenderedPageBreak/>
              <w:t>ОК 09.</w:t>
            </w:r>
            <w:r w:rsidRPr="00E611BD">
              <w:rPr>
                <w:rFonts w:ascii="Times New Roman" w:hAnsi="Times New Roman" w:cs="Times New Roman"/>
                <w:sz w:val="24"/>
                <w:szCs w:val="24"/>
                <w:lang w:eastAsia="ru-RU"/>
              </w:rPr>
              <w:tab/>
              <w:t xml:space="preserve"> Пользоваться профессиональной документацией на государственном и иностранном языках</w:t>
            </w:r>
          </w:p>
        </w:tc>
        <w:tc>
          <w:tcPr>
            <w:tcW w:w="4964"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умеет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знает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269" w:type="dxa"/>
            <w:tcBorders>
              <w:top w:val="single" w:sz="4" w:space="0" w:color="000000"/>
              <w:left w:val="single" w:sz="4" w:space="0" w:color="000000"/>
              <w:bottom w:val="single" w:sz="4" w:space="0" w:color="000000"/>
              <w:right w:val="single" w:sz="4" w:space="0" w:color="000000"/>
            </w:tcBorders>
            <w:hideMark/>
          </w:tcPr>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выполнения практических работ в процессе учебной практики</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экспертная оценка проведения мероприятий на учебной и производственной практике</w:t>
            </w:r>
            <w:r w:rsidRPr="00E611BD">
              <w:rPr>
                <w:rFonts w:ascii="Times New Roman" w:hAnsi="Times New Roman" w:cs="Times New Roman"/>
                <w:sz w:val="24"/>
                <w:szCs w:val="24"/>
                <w:lang w:eastAsia="x-none"/>
              </w:rPr>
              <w:t>;</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оценка оформления отчетов по учебной и производственной практике;</w:t>
            </w:r>
          </w:p>
          <w:p w:rsidR="0008112E" w:rsidRPr="00E611BD" w:rsidRDefault="0008112E" w:rsidP="00D57D2E">
            <w:pPr>
              <w:spacing w:after="0"/>
              <w:rPr>
                <w:rFonts w:ascii="Times New Roman" w:hAnsi="Times New Roman" w:cs="Times New Roman"/>
                <w:sz w:val="24"/>
                <w:szCs w:val="24"/>
                <w:lang w:val="x-none" w:eastAsia="x-none"/>
              </w:rPr>
            </w:pPr>
            <w:r w:rsidRPr="00E611BD">
              <w:rPr>
                <w:rFonts w:ascii="Times New Roman" w:hAnsi="Times New Roman" w:cs="Times New Roman"/>
                <w:sz w:val="24"/>
                <w:szCs w:val="24"/>
                <w:lang w:val="x-none" w:eastAsia="x-none"/>
              </w:rPr>
              <w:t>экзамен</w:t>
            </w:r>
          </w:p>
        </w:tc>
      </w:tr>
    </w:tbl>
    <w:p w:rsidR="00250B53" w:rsidRPr="00E611BD" w:rsidRDefault="00250B53" w:rsidP="00D57D2E">
      <w:pPr>
        <w:spacing w:after="0"/>
        <w:rPr>
          <w:rFonts w:ascii="Times New Roman" w:hAnsi="Times New Roman" w:cs="Times New Roman"/>
          <w:sz w:val="24"/>
          <w:szCs w:val="24"/>
        </w:rPr>
      </w:pPr>
    </w:p>
    <w:sectPr w:rsidR="00250B53" w:rsidRPr="00E611BD" w:rsidSect="0008112E">
      <w:pgSz w:w="11907" w:h="16840"/>
      <w:pgMar w:top="992"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37" w:rsidRDefault="00966037" w:rsidP="00AB2A46">
      <w:pPr>
        <w:spacing w:after="0" w:line="240" w:lineRule="auto"/>
      </w:pPr>
      <w:r>
        <w:separator/>
      </w:r>
    </w:p>
  </w:endnote>
  <w:endnote w:type="continuationSeparator" w:id="0">
    <w:p w:rsidR="00966037" w:rsidRDefault="00966037" w:rsidP="00AB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37" w:rsidRDefault="00966037" w:rsidP="00AB2A46">
      <w:pPr>
        <w:spacing w:after="0" w:line="240" w:lineRule="auto"/>
      </w:pPr>
      <w:r>
        <w:separator/>
      </w:r>
    </w:p>
  </w:footnote>
  <w:footnote w:type="continuationSeparator" w:id="0">
    <w:p w:rsidR="00966037" w:rsidRDefault="00966037" w:rsidP="00AB2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1C06"/>
    <w:multiLevelType w:val="hybridMultilevel"/>
    <w:tmpl w:val="2ECC94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E4645A"/>
    <w:multiLevelType w:val="multilevel"/>
    <w:tmpl w:val="33E4645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3F277A89"/>
    <w:multiLevelType w:val="multilevel"/>
    <w:tmpl w:val="61902AD4"/>
    <w:lvl w:ilvl="0">
      <w:start w:val="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6C6D51A3"/>
    <w:multiLevelType w:val="multilevel"/>
    <w:tmpl w:val="57AA9462"/>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E9047D8"/>
    <w:multiLevelType w:val="hybridMultilevel"/>
    <w:tmpl w:val="F0BE5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3E3333"/>
    <w:multiLevelType w:val="hybridMultilevel"/>
    <w:tmpl w:val="BD02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F8"/>
    <w:rsid w:val="00005CF5"/>
    <w:rsid w:val="00014517"/>
    <w:rsid w:val="00035E91"/>
    <w:rsid w:val="000451AE"/>
    <w:rsid w:val="0008112E"/>
    <w:rsid w:val="000B0A66"/>
    <w:rsid w:val="000C5484"/>
    <w:rsid w:val="001C0A4E"/>
    <w:rsid w:val="00250B53"/>
    <w:rsid w:val="00277F70"/>
    <w:rsid w:val="00297449"/>
    <w:rsid w:val="002E0C48"/>
    <w:rsid w:val="0039227C"/>
    <w:rsid w:val="003B3F6B"/>
    <w:rsid w:val="0043223B"/>
    <w:rsid w:val="00447F02"/>
    <w:rsid w:val="00457AF7"/>
    <w:rsid w:val="00472BAA"/>
    <w:rsid w:val="005C0192"/>
    <w:rsid w:val="005C1317"/>
    <w:rsid w:val="00612BFB"/>
    <w:rsid w:val="00614A3F"/>
    <w:rsid w:val="00615D48"/>
    <w:rsid w:val="00663554"/>
    <w:rsid w:val="00680B1F"/>
    <w:rsid w:val="00722C9F"/>
    <w:rsid w:val="00857737"/>
    <w:rsid w:val="008B433F"/>
    <w:rsid w:val="00920260"/>
    <w:rsid w:val="00957EDA"/>
    <w:rsid w:val="00966037"/>
    <w:rsid w:val="009978F5"/>
    <w:rsid w:val="009D2848"/>
    <w:rsid w:val="009D6CD6"/>
    <w:rsid w:val="00A140F8"/>
    <w:rsid w:val="00A64B07"/>
    <w:rsid w:val="00AB2A46"/>
    <w:rsid w:val="00B41F6F"/>
    <w:rsid w:val="00B73DBC"/>
    <w:rsid w:val="00BA616A"/>
    <w:rsid w:val="00BB47BD"/>
    <w:rsid w:val="00D57D2E"/>
    <w:rsid w:val="00DA03E0"/>
    <w:rsid w:val="00DB2D50"/>
    <w:rsid w:val="00DE7CBA"/>
    <w:rsid w:val="00E02455"/>
    <w:rsid w:val="00E04B3C"/>
    <w:rsid w:val="00E1202F"/>
    <w:rsid w:val="00E611BD"/>
    <w:rsid w:val="00F00D9C"/>
    <w:rsid w:val="00F01F80"/>
    <w:rsid w:val="00FF4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B2F93-2ED2-4530-B7C8-8727FDFB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A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A46"/>
  </w:style>
  <w:style w:type="paragraph" w:styleId="a5">
    <w:name w:val="footer"/>
    <w:basedOn w:val="a"/>
    <w:link w:val="a6"/>
    <w:uiPriority w:val="99"/>
    <w:unhideWhenUsed/>
    <w:rsid w:val="00AB2A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A46"/>
  </w:style>
  <w:style w:type="paragraph" w:styleId="a7">
    <w:name w:val="List Paragraph"/>
    <w:basedOn w:val="a"/>
    <w:uiPriority w:val="34"/>
    <w:qFormat/>
    <w:rsid w:val="0085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4262" TargetMode="External"/><Relationship Id="rId13" Type="http://schemas.openxmlformats.org/officeDocument/2006/relationships/hyperlink" Target="https://urait.ru/bcode/491721" TargetMode="External"/><Relationship Id="rId3" Type="http://schemas.openxmlformats.org/officeDocument/2006/relationships/settings" Target="settings.xml"/><Relationship Id="rId7" Type="http://schemas.openxmlformats.org/officeDocument/2006/relationships/hyperlink" Target="https://profspo.ru/books/117292" TargetMode="External"/><Relationship Id="rId12" Type="http://schemas.openxmlformats.org/officeDocument/2006/relationships/hyperlink" Target="https://urait.ru/bcode/4910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o.ranepa.ru/navigator-programm-do" TargetMode="External"/><Relationship Id="rId5" Type="http://schemas.openxmlformats.org/officeDocument/2006/relationships/footnotes" Target="footnotes.xml"/><Relationship Id="rId15" Type="http://schemas.openxmlformats.org/officeDocument/2006/relationships/hyperlink" Target="https://urait.ru/bcode/448348" TargetMode="External"/><Relationship Id="rId10" Type="http://schemas.openxmlformats.org/officeDocument/2006/relationships/hyperlink" Target="https://urait.ru/bcode/4542063" TargetMode="External"/><Relationship Id="rId4" Type="http://schemas.openxmlformats.org/officeDocument/2006/relationships/webSettings" Target="webSettings.xml"/><Relationship Id="rId9" Type="http://schemas.openxmlformats.org/officeDocument/2006/relationships/hyperlink" Target="https://urait.ru/bcode/453544" TargetMode="External"/><Relationship Id="rId14" Type="http://schemas.openxmlformats.org/officeDocument/2006/relationships/hyperlink" Target="https://urait.ru/bcode/4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8767</Words>
  <Characters>49974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2024-09-27T04:14:00Z</dcterms:created>
  <dcterms:modified xsi:type="dcterms:W3CDTF">2024-09-27T04:14:00Z</dcterms:modified>
</cp:coreProperties>
</file>