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907" w:rsidRPr="00ED05F7" w:rsidRDefault="00A40907" w:rsidP="00A40907">
      <w:pPr>
        <w:jc w:val="center"/>
      </w:pPr>
      <w:r w:rsidRPr="00ED05F7">
        <w:t>Министерство образования и науки Челябинской области</w:t>
      </w:r>
    </w:p>
    <w:p w:rsidR="00A40907" w:rsidRPr="00ED05F7" w:rsidRDefault="00A40907" w:rsidP="00A40907">
      <w:pPr>
        <w:jc w:val="center"/>
      </w:pPr>
      <w:r w:rsidRPr="00ED05F7">
        <w:t>Государственное бюджетное профессиональное образовательное учреждение</w:t>
      </w:r>
    </w:p>
    <w:p w:rsidR="00A40907" w:rsidRPr="00ED05F7" w:rsidRDefault="00A40907" w:rsidP="00A40907">
      <w:pPr>
        <w:jc w:val="center"/>
      </w:pPr>
      <w:r w:rsidRPr="00ED05F7">
        <w:t>«Верхнеуральский агротехнологический техникум – казачий кадетский корпус»</w:t>
      </w:r>
    </w:p>
    <w:p w:rsidR="00A40907" w:rsidRPr="00ED05F7" w:rsidRDefault="00A40907" w:rsidP="00A40907">
      <w:pPr>
        <w:jc w:val="center"/>
      </w:pPr>
      <w:r w:rsidRPr="00ED05F7">
        <w:t>(ГБПОУ «ВАТТ-ККК»)</w:t>
      </w:r>
    </w:p>
    <w:p w:rsidR="00A40907" w:rsidRPr="00ED05F7" w:rsidRDefault="00A40907" w:rsidP="00A40907">
      <w:pPr>
        <w:shd w:val="clear" w:color="auto" w:fill="FFFFFF"/>
        <w:tabs>
          <w:tab w:val="left" w:pos="3298"/>
        </w:tabs>
        <w:jc w:val="center"/>
      </w:pPr>
    </w:p>
    <w:p w:rsidR="00A40907" w:rsidRPr="00ED05F7" w:rsidRDefault="00A40907" w:rsidP="00A40907">
      <w:pPr>
        <w:shd w:val="clear" w:color="auto" w:fill="FFFFFF"/>
        <w:tabs>
          <w:tab w:val="left" w:pos="3298"/>
        </w:tabs>
        <w:jc w:val="center"/>
      </w:pPr>
    </w:p>
    <w:p w:rsidR="00A40907" w:rsidRPr="00ED05F7" w:rsidRDefault="00A40907" w:rsidP="00A40907">
      <w:pPr>
        <w:shd w:val="clear" w:color="auto" w:fill="FFFFFF"/>
        <w:tabs>
          <w:tab w:val="left" w:pos="3298"/>
        </w:tabs>
        <w:jc w:val="center"/>
      </w:pPr>
    </w:p>
    <w:p w:rsidR="00A40907" w:rsidRPr="00ED05F7" w:rsidRDefault="00A40907" w:rsidP="00A40907">
      <w:pPr>
        <w:autoSpaceDE w:val="0"/>
        <w:autoSpaceDN w:val="0"/>
        <w:adjustRightInd w:val="0"/>
        <w:jc w:val="center"/>
        <w:rPr>
          <w:rFonts w:ascii="Times New Roman CYR" w:hAnsi="Times New Roman CYR" w:cs="Times New Roman CYR"/>
          <w:b/>
          <w:bCs/>
        </w:rPr>
      </w:pPr>
    </w:p>
    <w:p w:rsidR="00A40907" w:rsidRPr="00ED05F7" w:rsidRDefault="00A40907" w:rsidP="00A40907">
      <w:pPr>
        <w:shd w:val="clear" w:color="auto" w:fill="FFFFFF"/>
        <w:jc w:val="right"/>
        <w:rPr>
          <w:b/>
          <w:bCs/>
          <w:spacing w:val="1"/>
        </w:rPr>
      </w:pPr>
    </w:p>
    <w:p w:rsidR="00A40907" w:rsidRPr="00ED05F7" w:rsidRDefault="00A40907" w:rsidP="00A40907">
      <w:pPr>
        <w:shd w:val="clear" w:color="auto" w:fill="FFFFFF"/>
        <w:jc w:val="right"/>
        <w:rPr>
          <w:b/>
          <w:bCs/>
          <w:spacing w:val="1"/>
        </w:rPr>
      </w:pPr>
      <w:r w:rsidRPr="00ED05F7">
        <w:rPr>
          <w:b/>
          <w:bCs/>
          <w:spacing w:val="1"/>
        </w:rPr>
        <w:t xml:space="preserve"> </w:t>
      </w:r>
    </w:p>
    <w:p w:rsidR="00A40907" w:rsidRPr="00ED05F7" w:rsidRDefault="00A40907" w:rsidP="00A40907">
      <w:pPr>
        <w:shd w:val="clear" w:color="auto" w:fill="FFFFFF"/>
        <w:spacing w:before="100" w:beforeAutospacing="1"/>
        <w:jc w:val="center"/>
      </w:pPr>
    </w:p>
    <w:p w:rsidR="00A40907" w:rsidRPr="00ED05F7" w:rsidRDefault="00A40907" w:rsidP="00A40907">
      <w:pPr>
        <w:pStyle w:val="3"/>
        <w:rPr>
          <w:rFonts w:ascii="Times New Roman" w:hAnsi="Times New Roman" w:cs="Times New Roman"/>
          <w:sz w:val="24"/>
          <w:szCs w:val="24"/>
        </w:rPr>
      </w:pPr>
    </w:p>
    <w:p w:rsidR="00A40907" w:rsidRPr="00ED05F7" w:rsidRDefault="00A40907" w:rsidP="00A40907"/>
    <w:p w:rsidR="00A40907" w:rsidRPr="00ED05F7" w:rsidRDefault="00A40907" w:rsidP="00A40907"/>
    <w:p w:rsidR="00A40907" w:rsidRPr="00ED05F7" w:rsidRDefault="00A40907" w:rsidP="00A40907"/>
    <w:p w:rsidR="00A40907" w:rsidRPr="00ED05F7" w:rsidRDefault="00A83763" w:rsidP="00A40907">
      <w:pPr>
        <w:pStyle w:val="2"/>
        <w:jc w:val="center"/>
        <w:rPr>
          <w:rFonts w:ascii="Times New Roman" w:hAnsi="Times New Roman" w:cs="Times New Roman"/>
          <w:i w:val="0"/>
          <w:iCs w:val="0"/>
        </w:rPr>
      </w:pPr>
      <w:r w:rsidRPr="00ED05F7">
        <w:rPr>
          <w:rFonts w:ascii="Times New Roman" w:hAnsi="Times New Roman" w:cs="Times New Roman"/>
          <w:i w:val="0"/>
          <w:iCs w:val="0"/>
        </w:rPr>
        <w:t xml:space="preserve">РАБОЧАЯ </w:t>
      </w:r>
      <w:r w:rsidR="00A40907" w:rsidRPr="00ED05F7">
        <w:rPr>
          <w:rFonts w:ascii="Times New Roman" w:hAnsi="Times New Roman" w:cs="Times New Roman"/>
          <w:i w:val="0"/>
          <w:iCs w:val="0"/>
        </w:rPr>
        <w:t>ПРОГРАММА УЧЕБНОЙ ДИСЦИПЛИНЫ</w:t>
      </w:r>
    </w:p>
    <w:p w:rsidR="00A40907" w:rsidRPr="00ED05F7" w:rsidRDefault="008F5749" w:rsidP="00A40907">
      <w:pPr>
        <w:pStyle w:val="2"/>
        <w:jc w:val="center"/>
        <w:rPr>
          <w:rFonts w:ascii="Times New Roman" w:hAnsi="Times New Roman" w:cs="Times New Roman"/>
        </w:rPr>
      </w:pPr>
      <w:r w:rsidRPr="00ED05F7">
        <w:rPr>
          <w:rFonts w:ascii="Times New Roman" w:hAnsi="Times New Roman" w:cs="Times New Roman"/>
          <w:i w:val="0"/>
          <w:iCs w:val="0"/>
        </w:rPr>
        <w:t>«СГ.05 ОСНОВЫ ФИНАНСОВОЙ ГРАМОТНОСТИ»</w:t>
      </w:r>
    </w:p>
    <w:p w:rsidR="00CD2407" w:rsidRPr="00ED05F7" w:rsidRDefault="008F5749" w:rsidP="00CD2407">
      <w:pPr>
        <w:jc w:val="center"/>
        <w:rPr>
          <w:sz w:val="28"/>
          <w:szCs w:val="28"/>
        </w:rPr>
      </w:pPr>
      <w:r w:rsidRPr="00ED05F7">
        <w:rPr>
          <w:sz w:val="28"/>
          <w:szCs w:val="28"/>
        </w:rPr>
        <w:t>Социально-гуманитарн</w:t>
      </w:r>
      <w:r w:rsidR="00F707E3" w:rsidRPr="00ED05F7">
        <w:rPr>
          <w:sz w:val="28"/>
          <w:szCs w:val="28"/>
        </w:rPr>
        <w:t>ого</w:t>
      </w:r>
      <w:r w:rsidR="00CD2407" w:rsidRPr="00ED05F7">
        <w:rPr>
          <w:sz w:val="28"/>
          <w:szCs w:val="28"/>
        </w:rPr>
        <w:t xml:space="preserve"> цикл</w:t>
      </w:r>
      <w:r w:rsidR="00F707E3" w:rsidRPr="00ED05F7">
        <w:rPr>
          <w:sz w:val="28"/>
          <w:szCs w:val="28"/>
        </w:rPr>
        <w:t>а</w:t>
      </w:r>
      <w:r w:rsidR="00F27F8A" w:rsidRPr="00ED05F7">
        <w:rPr>
          <w:sz w:val="28"/>
          <w:szCs w:val="28"/>
        </w:rPr>
        <w:t xml:space="preserve">, </w:t>
      </w:r>
      <w:r w:rsidR="00CD2407" w:rsidRPr="00ED05F7">
        <w:rPr>
          <w:sz w:val="28"/>
          <w:szCs w:val="28"/>
        </w:rPr>
        <w:t xml:space="preserve">образовательной программы </w:t>
      </w:r>
      <w:r w:rsidR="00163AA7" w:rsidRPr="00ED05F7">
        <w:rPr>
          <w:sz w:val="28"/>
          <w:szCs w:val="28"/>
        </w:rPr>
        <w:t>среднего профессионального образования</w:t>
      </w:r>
      <w:r w:rsidR="00CD2407" w:rsidRPr="00ED05F7">
        <w:rPr>
          <w:sz w:val="28"/>
          <w:szCs w:val="28"/>
        </w:rPr>
        <w:t xml:space="preserve"> по специальности среднего профессионального образования </w:t>
      </w:r>
    </w:p>
    <w:p w:rsidR="00A40907" w:rsidRPr="00ED05F7" w:rsidRDefault="0089420C" w:rsidP="00CD2407">
      <w:pPr>
        <w:jc w:val="center"/>
        <w:rPr>
          <w:b/>
          <w:sz w:val="28"/>
          <w:szCs w:val="28"/>
        </w:rPr>
      </w:pPr>
      <w:r w:rsidRPr="00ED05F7">
        <w:rPr>
          <w:b/>
          <w:sz w:val="28"/>
          <w:szCs w:val="28"/>
        </w:rPr>
        <w:t>44.02.01 Дошкольное образование</w:t>
      </w:r>
    </w:p>
    <w:p w:rsidR="0089420C" w:rsidRPr="00ED05F7" w:rsidRDefault="0089420C" w:rsidP="0089420C">
      <w:pPr>
        <w:jc w:val="center"/>
        <w:rPr>
          <w:sz w:val="28"/>
          <w:szCs w:val="28"/>
        </w:rPr>
      </w:pPr>
      <w:r w:rsidRPr="00ED05F7">
        <w:rPr>
          <w:sz w:val="28"/>
          <w:szCs w:val="28"/>
        </w:rPr>
        <w:t>(по программе углубленной подготовки)</w:t>
      </w:r>
    </w:p>
    <w:p w:rsidR="0089420C" w:rsidRPr="00ED05F7" w:rsidRDefault="0089420C" w:rsidP="00CD2407">
      <w:pPr>
        <w:jc w:val="center"/>
        <w:rPr>
          <w:b/>
        </w:rPr>
      </w:pPr>
    </w:p>
    <w:p w:rsidR="00A461E9" w:rsidRPr="00ED05F7" w:rsidRDefault="00A461E9" w:rsidP="00CD2407">
      <w:pPr>
        <w:jc w:val="center"/>
        <w:rPr>
          <w:b/>
        </w:rPr>
      </w:pPr>
    </w:p>
    <w:p w:rsidR="00881B92" w:rsidRPr="00ED05F7" w:rsidRDefault="00881B92" w:rsidP="00881B92"/>
    <w:p w:rsidR="00F707E3" w:rsidRPr="00ED05F7" w:rsidRDefault="00F707E3" w:rsidP="00881B92"/>
    <w:p w:rsidR="00F707E3" w:rsidRPr="00ED05F7" w:rsidRDefault="00F707E3" w:rsidP="00881B92"/>
    <w:p w:rsidR="00F707E3" w:rsidRPr="00ED05F7" w:rsidRDefault="00F707E3" w:rsidP="00881B92"/>
    <w:p w:rsidR="00F707E3" w:rsidRPr="00ED05F7" w:rsidRDefault="00F707E3" w:rsidP="00881B92"/>
    <w:p w:rsidR="00881B92" w:rsidRPr="00ED05F7" w:rsidRDefault="00881B92" w:rsidP="00881B92"/>
    <w:p w:rsidR="00881B92" w:rsidRPr="00ED05F7" w:rsidRDefault="00881B92" w:rsidP="00881B92">
      <w:pPr>
        <w:tabs>
          <w:tab w:val="left" w:pos="6125"/>
        </w:tabs>
      </w:pPr>
      <w:r w:rsidRPr="00ED05F7">
        <w:tab/>
      </w:r>
    </w:p>
    <w:p w:rsidR="00881B92" w:rsidRPr="00ED05F7" w:rsidRDefault="00881B92" w:rsidP="00881B92">
      <w:pPr>
        <w:tabs>
          <w:tab w:val="left" w:pos="6125"/>
        </w:tabs>
      </w:pPr>
    </w:p>
    <w:p w:rsidR="00881B92" w:rsidRPr="00ED05F7" w:rsidRDefault="00881B92" w:rsidP="00881B92">
      <w:pPr>
        <w:tabs>
          <w:tab w:val="left" w:pos="6125"/>
        </w:tabs>
      </w:pPr>
    </w:p>
    <w:p w:rsidR="00881B92" w:rsidRPr="00ED05F7" w:rsidRDefault="00881B92" w:rsidP="00881B92">
      <w:pPr>
        <w:tabs>
          <w:tab w:val="left" w:pos="6125"/>
        </w:tabs>
      </w:pPr>
    </w:p>
    <w:p w:rsidR="00881B92" w:rsidRPr="00ED05F7" w:rsidRDefault="00881B92" w:rsidP="00881B92">
      <w:pPr>
        <w:tabs>
          <w:tab w:val="left" w:pos="6125"/>
        </w:tabs>
      </w:pPr>
    </w:p>
    <w:p w:rsidR="004D4BF2" w:rsidRPr="00ED05F7" w:rsidRDefault="004D4BF2" w:rsidP="00881B92">
      <w:pPr>
        <w:tabs>
          <w:tab w:val="left" w:pos="6125"/>
        </w:tabs>
      </w:pPr>
    </w:p>
    <w:p w:rsidR="004D4BF2" w:rsidRPr="00ED05F7" w:rsidRDefault="004D4BF2" w:rsidP="00881B92">
      <w:pPr>
        <w:tabs>
          <w:tab w:val="left" w:pos="6125"/>
        </w:tabs>
      </w:pPr>
    </w:p>
    <w:p w:rsidR="00A40907" w:rsidRPr="00ED05F7" w:rsidRDefault="00A40907" w:rsidP="00881B92">
      <w:pPr>
        <w:tabs>
          <w:tab w:val="left" w:pos="6125"/>
        </w:tabs>
      </w:pPr>
    </w:p>
    <w:p w:rsidR="001465D2" w:rsidRPr="00ED05F7" w:rsidRDefault="001465D2" w:rsidP="00881B92">
      <w:pPr>
        <w:tabs>
          <w:tab w:val="left" w:pos="6125"/>
        </w:tabs>
      </w:pPr>
    </w:p>
    <w:p w:rsidR="001465D2" w:rsidRPr="00ED05F7" w:rsidRDefault="001465D2" w:rsidP="00881B92">
      <w:pPr>
        <w:tabs>
          <w:tab w:val="left" w:pos="6125"/>
        </w:tabs>
      </w:pPr>
    </w:p>
    <w:p w:rsidR="001465D2" w:rsidRPr="00ED05F7" w:rsidRDefault="001465D2" w:rsidP="00881B92">
      <w:pPr>
        <w:tabs>
          <w:tab w:val="left" w:pos="6125"/>
        </w:tabs>
      </w:pPr>
    </w:p>
    <w:p w:rsidR="001465D2" w:rsidRPr="00ED05F7" w:rsidRDefault="001465D2" w:rsidP="00881B92">
      <w:pPr>
        <w:tabs>
          <w:tab w:val="left" w:pos="6125"/>
        </w:tabs>
      </w:pPr>
    </w:p>
    <w:p w:rsidR="001465D2" w:rsidRPr="00ED05F7" w:rsidRDefault="001465D2" w:rsidP="00881B92">
      <w:pPr>
        <w:tabs>
          <w:tab w:val="left" w:pos="6125"/>
        </w:tabs>
      </w:pPr>
    </w:p>
    <w:p w:rsidR="001465D2" w:rsidRPr="00ED05F7" w:rsidRDefault="001465D2" w:rsidP="00881B92">
      <w:pPr>
        <w:tabs>
          <w:tab w:val="left" w:pos="6125"/>
        </w:tabs>
      </w:pPr>
    </w:p>
    <w:p w:rsidR="008F2A2B" w:rsidRPr="00ED05F7" w:rsidRDefault="008F2A2B" w:rsidP="00881B92">
      <w:pPr>
        <w:tabs>
          <w:tab w:val="left" w:pos="6125"/>
        </w:tabs>
      </w:pPr>
    </w:p>
    <w:p w:rsidR="00AA3CC6" w:rsidRPr="00ED05F7" w:rsidRDefault="00AA3CC6" w:rsidP="00881B92">
      <w:pPr>
        <w:tabs>
          <w:tab w:val="left" w:pos="6125"/>
        </w:tabs>
      </w:pPr>
    </w:p>
    <w:p w:rsidR="008F2A2B" w:rsidRPr="00ED05F7" w:rsidRDefault="008F2A2B" w:rsidP="00881B92">
      <w:pPr>
        <w:tabs>
          <w:tab w:val="left" w:pos="6125"/>
        </w:tabs>
      </w:pPr>
    </w:p>
    <w:p w:rsidR="005B69E3" w:rsidRPr="00ED05F7" w:rsidRDefault="005B69E3" w:rsidP="00881B92">
      <w:pPr>
        <w:tabs>
          <w:tab w:val="left" w:pos="6125"/>
        </w:tabs>
        <w:jc w:val="center"/>
        <w:rPr>
          <w:bCs/>
        </w:rPr>
      </w:pPr>
      <w:r w:rsidRPr="00ED05F7">
        <w:rPr>
          <w:bCs/>
        </w:rPr>
        <w:t>20</w:t>
      </w:r>
      <w:r w:rsidR="008C1EE6" w:rsidRPr="00ED05F7">
        <w:rPr>
          <w:bCs/>
        </w:rPr>
        <w:t>2</w:t>
      </w:r>
      <w:r w:rsidR="0089420C" w:rsidRPr="00ED05F7">
        <w:rPr>
          <w:bCs/>
        </w:rPr>
        <w:t>4</w:t>
      </w:r>
      <w:r w:rsidRPr="00ED05F7">
        <w:rPr>
          <w:bCs/>
        </w:rPr>
        <w:t xml:space="preserve"> г.</w:t>
      </w:r>
    </w:p>
    <w:p w:rsidR="0089420C" w:rsidRPr="00ED05F7" w:rsidRDefault="0089420C" w:rsidP="0089420C">
      <w:pPr>
        <w:ind w:firstLine="709"/>
        <w:jc w:val="both"/>
        <w:rPr>
          <w:b/>
        </w:rPr>
      </w:pPr>
      <w:r w:rsidRPr="00ED05F7">
        <w:rPr>
          <w:b/>
          <w:bCs/>
        </w:rPr>
        <w:lastRenderedPageBreak/>
        <w:t>Рабочая п</w:t>
      </w:r>
      <w:r w:rsidRPr="00ED05F7">
        <w:rPr>
          <w:b/>
        </w:rPr>
        <w:t>рограмма учебной дисциплины</w:t>
      </w:r>
      <w:r w:rsidRPr="00ED05F7">
        <w:rPr>
          <w:b/>
          <w:caps/>
        </w:rPr>
        <w:t xml:space="preserve"> </w:t>
      </w:r>
      <w:r w:rsidRPr="00ED05F7">
        <w:rPr>
          <w:b/>
        </w:rPr>
        <w:t>разработана в соответствии с требованиями:</w:t>
      </w:r>
    </w:p>
    <w:p w:rsidR="00B16CCC" w:rsidRPr="00ED05F7" w:rsidRDefault="00B16CCC" w:rsidP="00426B6A">
      <w:pPr>
        <w:ind w:firstLine="709"/>
        <w:jc w:val="both"/>
      </w:pPr>
    </w:p>
    <w:p w:rsidR="0011434A" w:rsidRPr="00ED05F7" w:rsidRDefault="0011434A" w:rsidP="0011434A">
      <w:pPr>
        <w:ind w:firstLine="709"/>
        <w:jc w:val="both"/>
      </w:pPr>
      <w:r w:rsidRPr="00ED05F7">
        <w:rPr>
          <w:rFonts w:eastAsia="Calibri"/>
          <w:lang w:eastAsia="en-US"/>
        </w:rPr>
        <w:t xml:space="preserve">- </w:t>
      </w:r>
      <w:r w:rsidRPr="00ED05F7">
        <w:t xml:space="preserve">Федерального государственного стандарта среднего профессионального образования (далее- СПО), получаемой специальности </w:t>
      </w:r>
      <w:r w:rsidRPr="00ED05F7">
        <w:rPr>
          <w:spacing w:val="-14"/>
        </w:rPr>
        <w:t xml:space="preserve">«44. 02. 01 Дошкольное образование» </w:t>
      </w:r>
      <w:r w:rsidRPr="00ED05F7">
        <w:t>утвержденного приказом Министерства просвещения Российской Федерации от 17.08.2022г.№743, зарегистрированным в Минюсте РФ 22.09.2022 № 70195.</w:t>
      </w:r>
    </w:p>
    <w:p w:rsidR="0011434A" w:rsidRPr="00ED05F7" w:rsidRDefault="0011434A" w:rsidP="0011434A">
      <w:pPr>
        <w:numPr>
          <w:ilvl w:val="0"/>
          <w:numId w:val="5"/>
        </w:numPr>
        <w:ind w:left="0" w:firstLine="709"/>
        <w:contextualSpacing/>
        <w:jc w:val="both"/>
      </w:pPr>
      <w:r w:rsidRPr="00ED05F7">
        <w:t xml:space="preserve">Приказа </w:t>
      </w:r>
      <w:proofErr w:type="spellStart"/>
      <w:r w:rsidRPr="00ED05F7">
        <w:t>Минпросвещения</w:t>
      </w:r>
      <w:proofErr w:type="spellEnd"/>
      <w:r w:rsidRPr="00ED05F7">
        <w:t xml:space="preserve"> России, утвержденного от 03 июля 2024 года № 464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p>
    <w:p w:rsidR="0011434A" w:rsidRPr="00ED05F7" w:rsidRDefault="0011434A" w:rsidP="0011434A">
      <w:pPr>
        <w:pStyle w:val="af0"/>
        <w:numPr>
          <w:ilvl w:val="0"/>
          <w:numId w:val="26"/>
        </w:numPr>
        <w:shd w:val="clear" w:color="auto" w:fill="FFFFFF"/>
        <w:ind w:left="0" w:firstLine="709"/>
        <w:jc w:val="both"/>
        <w:textAlignment w:val="center"/>
        <w:rPr>
          <w:spacing w:val="-14"/>
        </w:rPr>
      </w:pPr>
      <w:r w:rsidRPr="00ED05F7">
        <w:t>Программы профессионального воспитания и социализации ГБПОУ «Верхнеуральский агротехнологический техникум – казачий кадетский корпус» и рабочей программы воспитания по специальности «</w:t>
      </w:r>
      <w:r w:rsidRPr="00ED05F7">
        <w:rPr>
          <w:spacing w:val="-14"/>
        </w:rPr>
        <w:t>44. 02. 01 Дошкольное образование».</w:t>
      </w:r>
    </w:p>
    <w:p w:rsidR="0011434A" w:rsidRPr="00ED05F7" w:rsidRDefault="0011434A" w:rsidP="0011434A">
      <w:pPr>
        <w:keepNext/>
        <w:keepLines/>
        <w:widowControl w:val="0"/>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142" w:firstLine="284"/>
        <w:contextualSpacing/>
        <w:jc w:val="both"/>
      </w:pPr>
      <w:r w:rsidRPr="00ED05F7">
        <w:t>на основе Примерной образовательной программы среднего профессионального образования подготовки специалистов среднего звена по специальности 44.02.01 Дошкольное образование, рекомендованной Федеральным государственным бюджетным образовательным учреждением дополнительного профессионального образования «Институт развития профессионального образования» (ФГБОУ ДПО ИРПО).</w:t>
      </w:r>
    </w:p>
    <w:p w:rsidR="00F337E2" w:rsidRPr="00ED05F7" w:rsidRDefault="00F337E2" w:rsidP="00F337E2">
      <w:pPr>
        <w:pStyle w:val="af0"/>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426"/>
        <w:jc w:val="both"/>
      </w:pPr>
    </w:p>
    <w:p w:rsidR="00AF1011" w:rsidRPr="00ED05F7" w:rsidRDefault="00AF1011" w:rsidP="00AF1011">
      <w:pPr>
        <w:jc w:val="both"/>
        <w:rPr>
          <w:spacing w:val="2"/>
        </w:rPr>
      </w:pPr>
      <w:r w:rsidRPr="00ED05F7">
        <w:rPr>
          <w:b/>
        </w:rPr>
        <w:t>Организация – разработчик</w:t>
      </w:r>
      <w:r w:rsidRPr="00ED05F7">
        <w:t>: 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FB4CC4" w:rsidRPr="00ED05F7" w:rsidRDefault="00FB4CC4" w:rsidP="00FB4CC4">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i w:val="0"/>
        </w:rPr>
      </w:pPr>
    </w:p>
    <w:p w:rsidR="00F337E2" w:rsidRPr="00ED05F7" w:rsidRDefault="00F337E2" w:rsidP="00F337E2">
      <w:pPr>
        <w:pStyle w:val="ac"/>
        <w:rPr>
          <w:b/>
        </w:rPr>
      </w:pPr>
      <w:r w:rsidRPr="00ED05F7">
        <w:rPr>
          <w:b/>
        </w:rPr>
        <w:t xml:space="preserve">Рассмотрено и утверждено </w:t>
      </w:r>
    </w:p>
    <w:p w:rsidR="00F337E2" w:rsidRPr="00ED05F7" w:rsidRDefault="00F337E2" w:rsidP="00F337E2">
      <w:pPr>
        <w:pStyle w:val="ac"/>
        <w:rPr>
          <w:b/>
        </w:rPr>
      </w:pPr>
      <w:r w:rsidRPr="00ED05F7">
        <w:rPr>
          <w:b/>
        </w:rPr>
        <w:t>Протоколом педагогического совета</w:t>
      </w:r>
    </w:p>
    <w:p w:rsidR="00F337E2" w:rsidRPr="00ED05F7" w:rsidRDefault="00F337E2" w:rsidP="00F337E2">
      <w:pPr>
        <w:pStyle w:val="ac"/>
        <w:rPr>
          <w:b/>
        </w:rPr>
      </w:pPr>
      <w:r w:rsidRPr="00ED05F7">
        <w:rPr>
          <w:b/>
        </w:rPr>
        <w:t xml:space="preserve"> ГБПОУ «ВАТТ-ККК»</w:t>
      </w:r>
    </w:p>
    <w:p w:rsidR="0011434A" w:rsidRPr="00ED05F7" w:rsidRDefault="00F337E2" w:rsidP="0011434A">
      <w:pPr>
        <w:pStyle w:val="ac"/>
        <w:rPr>
          <w:b/>
        </w:rPr>
      </w:pPr>
      <w:r w:rsidRPr="00ED05F7">
        <w:rPr>
          <w:b/>
        </w:rPr>
        <w:t xml:space="preserve">Протокол </w:t>
      </w:r>
      <w:r w:rsidR="0011434A" w:rsidRPr="00ED05F7">
        <w:rPr>
          <w:b/>
        </w:rPr>
        <w:t>№ 7 от 28.06.2024 г.</w:t>
      </w:r>
    </w:p>
    <w:p w:rsidR="00F337E2" w:rsidRPr="00ED05F7" w:rsidRDefault="00F337E2" w:rsidP="00F337E2">
      <w:pPr>
        <w:pStyle w:val="ac"/>
        <w:rPr>
          <w:b/>
        </w:rPr>
      </w:pPr>
    </w:p>
    <w:p w:rsidR="00F707E3" w:rsidRPr="00ED05F7" w:rsidRDefault="00F707E3" w:rsidP="00F707E3">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pPr>
      <w:r w:rsidRPr="00ED05F7">
        <w:t xml:space="preserve">Разработчик: </w:t>
      </w:r>
      <w:proofErr w:type="spellStart"/>
      <w:r w:rsidR="001465D2" w:rsidRPr="00ED05F7">
        <w:t>Калёнова</w:t>
      </w:r>
      <w:proofErr w:type="spellEnd"/>
      <w:r w:rsidR="001465D2" w:rsidRPr="00ED05F7">
        <w:t xml:space="preserve"> Г.Г.</w:t>
      </w:r>
      <w:r w:rsidRPr="00ED05F7">
        <w:t xml:space="preserve">, преподаватель </w:t>
      </w:r>
      <w:r w:rsidR="001465D2" w:rsidRPr="00ED05F7">
        <w:t>первой</w:t>
      </w:r>
      <w:r w:rsidRPr="00ED05F7">
        <w:t xml:space="preserve"> категории.</w:t>
      </w:r>
    </w:p>
    <w:p w:rsidR="00FB4CC4" w:rsidRPr="00ED05F7" w:rsidRDefault="00FB4CC4" w:rsidP="00FB4CC4">
      <w:pPr>
        <w:jc w:val="both"/>
      </w:pPr>
    </w:p>
    <w:p w:rsidR="00646B8F" w:rsidRPr="00ED05F7" w:rsidRDefault="00646B8F" w:rsidP="00723DCF">
      <w:pPr>
        <w:ind w:firstLine="851"/>
        <w:jc w:val="center"/>
        <w:rPr>
          <w:b/>
        </w:rPr>
      </w:pPr>
    </w:p>
    <w:p w:rsidR="00E70A0F" w:rsidRPr="00ED05F7" w:rsidRDefault="00E70A0F" w:rsidP="00881B92"/>
    <w:p w:rsidR="00F707E3" w:rsidRPr="00ED05F7" w:rsidRDefault="00F707E3" w:rsidP="00881B92"/>
    <w:p w:rsidR="00F707E3" w:rsidRPr="00ED05F7" w:rsidRDefault="00F707E3" w:rsidP="00881B92"/>
    <w:p w:rsidR="00F707E3" w:rsidRPr="00ED05F7" w:rsidRDefault="00F707E3" w:rsidP="00881B92"/>
    <w:p w:rsidR="00F707E3" w:rsidRPr="00ED05F7" w:rsidRDefault="00F707E3" w:rsidP="00881B92"/>
    <w:p w:rsidR="00F707E3" w:rsidRPr="00ED05F7" w:rsidRDefault="00F707E3" w:rsidP="00881B92"/>
    <w:p w:rsidR="00F707E3" w:rsidRPr="00ED05F7" w:rsidRDefault="00F707E3" w:rsidP="00881B92"/>
    <w:p w:rsidR="00F707E3" w:rsidRPr="00ED05F7" w:rsidRDefault="00F707E3" w:rsidP="00881B92"/>
    <w:p w:rsidR="00F707E3" w:rsidRPr="00ED05F7" w:rsidRDefault="00F707E3" w:rsidP="00881B92"/>
    <w:p w:rsidR="008F5749" w:rsidRPr="00ED05F7" w:rsidRDefault="008F5749" w:rsidP="00881B92"/>
    <w:p w:rsidR="0011434A" w:rsidRPr="00ED05F7" w:rsidRDefault="0011434A" w:rsidP="00881B92"/>
    <w:p w:rsidR="0011434A" w:rsidRPr="00ED05F7" w:rsidRDefault="0011434A" w:rsidP="00881B92"/>
    <w:p w:rsidR="0011434A" w:rsidRPr="00ED05F7" w:rsidRDefault="0011434A" w:rsidP="00881B92"/>
    <w:p w:rsidR="0011434A" w:rsidRPr="00ED05F7" w:rsidRDefault="0011434A" w:rsidP="00881B92"/>
    <w:p w:rsidR="0011434A" w:rsidRPr="00ED05F7" w:rsidRDefault="0011434A" w:rsidP="00881B92"/>
    <w:p w:rsidR="0011434A" w:rsidRPr="00ED05F7" w:rsidRDefault="0011434A" w:rsidP="00881B92"/>
    <w:p w:rsidR="0011434A" w:rsidRPr="00ED05F7" w:rsidRDefault="0011434A" w:rsidP="00881B92"/>
    <w:p w:rsidR="0011434A" w:rsidRPr="00ED05F7" w:rsidRDefault="0011434A" w:rsidP="00881B92"/>
    <w:p w:rsidR="0011434A" w:rsidRPr="00ED05F7" w:rsidRDefault="0011434A" w:rsidP="00881B92"/>
    <w:p w:rsidR="008F5749" w:rsidRPr="00ED05F7" w:rsidRDefault="008F5749" w:rsidP="00881B92"/>
    <w:p w:rsidR="008F5749" w:rsidRPr="00ED05F7" w:rsidRDefault="008F5749" w:rsidP="00881B92"/>
    <w:p w:rsidR="000D7BDB" w:rsidRPr="00ED05F7" w:rsidRDefault="000D7BDB" w:rsidP="000D7BDB">
      <w:pPr>
        <w:spacing w:after="200" w:line="276" w:lineRule="auto"/>
        <w:jc w:val="center"/>
        <w:rPr>
          <w:b/>
          <w:i/>
        </w:rPr>
      </w:pPr>
      <w:r w:rsidRPr="00ED05F7">
        <w:rPr>
          <w:b/>
          <w:i/>
        </w:rPr>
        <w:lastRenderedPageBreak/>
        <w:t>СОДЕРЖАНИЕ</w:t>
      </w:r>
    </w:p>
    <w:p w:rsidR="000D7BDB" w:rsidRPr="00ED05F7" w:rsidRDefault="000D7BDB" w:rsidP="000D7BDB">
      <w:pPr>
        <w:spacing w:after="200" w:line="276" w:lineRule="auto"/>
        <w:rPr>
          <w:b/>
          <w:i/>
        </w:rPr>
      </w:pPr>
    </w:p>
    <w:tbl>
      <w:tblPr>
        <w:tblW w:w="0" w:type="auto"/>
        <w:tblLook w:val="01E0" w:firstRow="1" w:lastRow="1" w:firstColumn="1" w:lastColumn="1" w:noHBand="0" w:noVBand="0"/>
      </w:tblPr>
      <w:tblGrid>
        <w:gridCol w:w="7501"/>
        <w:gridCol w:w="1854"/>
      </w:tblGrid>
      <w:tr w:rsidR="00ED05F7" w:rsidRPr="00ED05F7" w:rsidTr="00174F62">
        <w:tc>
          <w:tcPr>
            <w:tcW w:w="7501" w:type="dxa"/>
          </w:tcPr>
          <w:p w:rsidR="000D7BDB" w:rsidRPr="00ED05F7" w:rsidRDefault="008F5749" w:rsidP="00752F95">
            <w:pPr>
              <w:numPr>
                <w:ilvl w:val="0"/>
                <w:numId w:val="4"/>
              </w:numPr>
              <w:suppressAutoHyphens/>
              <w:spacing w:after="200" w:line="276" w:lineRule="auto"/>
              <w:rPr>
                <w:b/>
              </w:rPr>
            </w:pPr>
            <w:r w:rsidRPr="00ED05F7">
              <w:rPr>
                <w:b/>
              </w:rPr>
              <w:t xml:space="preserve">ОБЩАЯ ХАРАКТЕРИСТИКА РАБОЧЕЙ ПРОГРАММЫ УЧЕБНОЙ ДИСЦИПЛИНЫ </w:t>
            </w:r>
            <w:r w:rsidR="000D7BDB" w:rsidRPr="00ED05F7">
              <w:rPr>
                <w:b/>
              </w:rPr>
              <w:t>…………………</w:t>
            </w:r>
            <w:r w:rsidR="00F337E2" w:rsidRPr="00ED05F7">
              <w:rPr>
                <w:b/>
              </w:rPr>
              <w:t>…………..</w:t>
            </w:r>
            <w:r w:rsidR="00FF5AE4" w:rsidRPr="00ED05F7">
              <w:rPr>
                <w:b/>
              </w:rPr>
              <w:t>стр.</w:t>
            </w:r>
          </w:p>
        </w:tc>
        <w:tc>
          <w:tcPr>
            <w:tcW w:w="1854" w:type="dxa"/>
          </w:tcPr>
          <w:p w:rsidR="000D7BDB" w:rsidRPr="00ED05F7" w:rsidRDefault="000D7BDB" w:rsidP="000D7BDB">
            <w:pPr>
              <w:spacing w:after="200" w:line="276" w:lineRule="auto"/>
              <w:rPr>
                <w:b/>
              </w:rPr>
            </w:pPr>
          </w:p>
        </w:tc>
      </w:tr>
      <w:tr w:rsidR="00ED05F7" w:rsidRPr="00ED05F7" w:rsidTr="00174F62">
        <w:tc>
          <w:tcPr>
            <w:tcW w:w="7501" w:type="dxa"/>
          </w:tcPr>
          <w:p w:rsidR="000D7BDB" w:rsidRPr="00ED05F7" w:rsidRDefault="000D7BDB" w:rsidP="00752F95">
            <w:pPr>
              <w:numPr>
                <w:ilvl w:val="0"/>
                <w:numId w:val="4"/>
              </w:numPr>
              <w:suppressAutoHyphens/>
              <w:spacing w:after="200" w:line="276" w:lineRule="auto"/>
              <w:rPr>
                <w:b/>
              </w:rPr>
            </w:pPr>
            <w:r w:rsidRPr="00ED05F7">
              <w:rPr>
                <w:b/>
              </w:rPr>
              <w:t>СТРУКТУРА И СОДЕРЖАНИЕ УЧЕБНОЙ ДИСЦИПЛИНЫ………………………………………</w:t>
            </w:r>
            <w:proofErr w:type="gramStart"/>
            <w:r w:rsidRPr="00ED05F7">
              <w:rPr>
                <w:b/>
              </w:rPr>
              <w:t>…….</w:t>
            </w:r>
            <w:proofErr w:type="gramEnd"/>
            <w:r w:rsidRPr="00ED05F7">
              <w:rPr>
                <w:b/>
              </w:rPr>
              <w:t>стр.</w:t>
            </w:r>
          </w:p>
          <w:p w:rsidR="000D7BDB" w:rsidRPr="00ED05F7" w:rsidRDefault="000D7BDB" w:rsidP="00752F95">
            <w:pPr>
              <w:numPr>
                <w:ilvl w:val="0"/>
                <w:numId w:val="4"/>
              </w:numPr>
              <w:suppressAutoHyphens/>
              <w:spacing w:after="200" w:line="276" w:lineRule="auto"/>
              <w:rPr>
                <w:b/>
              </w:rPr>
            </w:pPr>
            <w:r w:rsidRPr="00ED05F7">
              <w:rPr>
                <w:b/>
              </w:rPr>
              <w:t xml:space="preserve">УСЛОВИЯ РЕАЛИЗАЦИИ </w:t>
            </w:r>
            <w:r w:rsidR="00F337E2" w:rsidRPr="00ED05F7">
              <w:rPr>
                <w:b/>
              </w:rPr>
              <w:t xml:space="preserve">РАБОЧЕЙ ПРОГРАММЫ </w:t>
            </w:r>
            <w:r w:rsidRPr="00ED05F7">
              <w:rPr>
                <w:b/>
              </w:rPr>
              <w:t>УЧЕБНОЙ ДИСЦИПЛИНЫ…</w:t>
            </w:r>
            <w:r w:rsidR="00F337E2" w:rsidRPr="00ED05F7">
              <w:rPr>
                <w:b/>
              </w:rPr>
              <w:t>..</w:t>
            </w:r>
            <w:r w:rsidRPr="00ED05F7">
              <w:rPr>
                <w:b/>
              </w:rPr>
              <w:t>………………………….стр.</w:t>
            </w:r>
          </w:p>
        </w:tc>
        <w:tc>
          <w:tcPr>
            <w:tcW w:w="1854" w:type="dxa"/>
          </w:tcPr>
          <w:p w:rsidR="000D7BDB" w:rsidRPr="00ED05F7" w:rsidRDefault="000D7BDB" w:rsidP="000D7BDB">
            <w:pPr>
              <w:spacing w:after="200" w:line="276" w:lineRule="auto"/>
              <w:ind w:left="644"/>
              <w:rPr>
                <w:b/>
              </w:rPr>
            </w:pPr>
          </w:p>
        </w:tc>
      </w:tr>
      <w:tr w:rsidR="000D7BDB" w:rsidRPr="00ED05F7" w:rsidTr="00174F62">
        <w:tc>
          <w:tcPr>
            <w:tcW w:w="7501" w:type="dxa"/>
          </w:tcPr>
          <w:p w:rsidR="000D7BDB" w:rsidRPr="00ED05F7" w:rsidRDefault="000D7BDB" w:rsidP="00752F95">
            <w:pPr>
              <w:numPr>
                <w:ilvl w:val="0"/>
                <w:numId w:val="4"/>
              </w:numPr>
              <w:suppressAutoHyphens/>
              <w:spacing w:after="200" w:line="276" w:lineRule="auto"/>
              <w:rPr>
                <w:b/>
              </w:rPr>
            </w:pPr>
            <w:r w:rsidRPr="00ED05F7">
              <w:rPr>
                <w:b/>
              </w:rPr>
              <w:t>КОНТРОЛЬ И ОЦЕНКА РЕЗУЛЬТАТОВ ОСВОЕНИЯ УЧЕБНОЙ ДИСЦИПЛИНЫ………………………</w:t>
            </w:r>
            <w:proofErr w:type="gramStart"/>
            <w:r w:rsidRPr="00ED05F7">
              <w:rPr>
                <w:b/>
              </w:rPr>
              <w:t>…….</w:t>
            </w:r>
            <w:proofErr w:type="gramEnd"/>
            <w:r w:rsidRPr="00ED05F7">
              <w:rPr>
                <w:b/>
              </w:rPr>
              <w:t>.стр.</w:t>
            </w:r>
          </w:p>
          <w:p w:rsidR="000D7BDB" w:rsidRPr="00ED05F7" w:rsidRDefault="0087600A" w:rsidP="00F337E2">
            <w:pPr>
              <w:suppressAutoHyphens/>
              <w:spacing w:after="200" w:line="276" w:lineRule="auto"/>
              <w:rPr>
                <w:b/>
              </w:rPr>
            </w:pPr>
            <w:r w:rsidRPr="00ED05F7">
              <w:rPr>
                <w:b/>
              </w:rPr>
              <w:t xml:space="preserve">     </w:t>
            </w:r>
          </w:p>
        </w:tc>
        <w:tc>
          <w:tcPr>
            <w:tcW w:w="1854" w:type="dxa"/>
          </w:tcPr>
          <w:p w:rsidR="000D7BDB" w:rsidRPr="00ED05F7" w:rsidRDefault="000D7BDB" w:rsidP="000D7BDB">
            <w:pPr>
              <w:spacing w:after="200" w:line="276" w:lineRule="auto"/>
              <w:rPr>
                <w:b/>
              </w:rPr>
            </w:pPr>
          </w:p>
        </w:tc>
      </w:tr>
    </w:tbl>
    <w:p w:rsidR="00ED6489" w:rsidRPr="00ED05F7" w:rsidRDefault="00ED6489" w:rsidP="00ED648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ED6489" w:rsidRPr="00ED05F7" w:rsidRDefault="00ED6489" w:rsidP="00ED648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bCs/>
          <w:i/>
        </w:rPr>
      </w:pPr>
    </w:p>
    <w:p w:rsidR="008F5749" w:rsidRPr="00ED05F7" w:rsidRDefault="00ED6489" w:rsidP="00752F95">
      <w:pPr>
        <w:numPr>
          <w:ilvl w:val="0"/>
          <w:numId w:val="7"/>
        </w:numPr>
        <w:suppressAutoHyphens/>
        <w:spacing w:line="276" w:lineRule="auto"/>
        <w:jc w:val="center"/>
        <w:rPr>
          <w:b/>
        </w:rPr>
      </w:pPr>
      <w:r w:rsidRPr="00ED05F7">
        <w:rPr>
          <w:b/>
          <w:caps/>
          <w:u w:val="single"/>
        </w:rPr>
        <w:br w:type="page"/>
      </w:r>
      <w:r w:rsidR="008F5749" w:rsidRPr="00ED05F7">
        <w:rPr>
          <w:b/>
        </w:rPr>
        <w:lastRenderedPageBreak/>
        <w:t>ОБЩАЯ ХАРАКТЕРИСТИКА РАБОЧЕЙ ПРОГРАММЫ УЧЕБНОЙ ДИСЦИПЛИНЫ</w:t>
      </w:r>
    </w:p>
    <w:p w:rsidR="008F5749" w:rsidRPr="00ED05F7" w:rsidRDefault="008F5749" w:rsidP="008F5749">
      <w:pPr>
        <w:suppressAutoHyphens/>
        <w:ind w:left="720"/>
        <w:jc w:val="center"/>
        <w:rPr>
          <w:b/>
        </w:rPr>
      </w:pPr>
      <w:r w:rsidRPr="00ED05F7">
        <w:rPr>
          <w:b/>
        </w:rPr>
        <w:t>«</w:t>
      </w:r>
      <w:bookmarkStart w:id="0" w:name="_GoBack"/>
      <w:r w:rsidRPr="00ED05F7">
        <w:rPr>
          <w:b/>
        </w:rPr>
        <w:t>СГ.05 Основы финансовой грамотности</w:t>
      </w:r>
      <w:bookmarkEnd w:id="0"/>
      <w:r w:rsidRPr="00ED05F7">
        <w:rPr>
          <w:b/>
        </w:rPr>
        <w:t>»</w:t>
      </w:r>
    </w:p>
    <w:p w:rsidR="008F5749" w:rsidRPr="00ED05F7" w:rsidRDefault="008F5749" w:rsidP="008F5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ED05F7">
        <w:rPr>
          <w:b/>
        </w:rPr>
        <w:t xml:space="preserve">1.1. Место дисциплины в структуре образовательной программы: </w:t>
      </w:r>
    </w:p>
    <w:p w:rsidR="008F5749" w:rsidRPr="00ED05F7" w:rsidRDefault="008F5749" w:rsidP="008F574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ED05F7">
        <w:t xml:space="preserve">Учебная дисциплина «СГ.05 Основы финансовой грамотности» является обязательной частью социально-гуманитарного цикла образовательной программы </w:t>
      </w:r>
      <w:r w:rsidR="003B4CA7" w:rsidRPr="00ED05F7">
        <w:t xml:space="preserve">подготовки специалистов среднего звена </w:t>
      </w:r>
      <w:r w:rsidR="00BE4DCA" w:rsidRPr="00ED05F7">
        <w:t xml:space="preserve">(далее - ППССЗ) </w:t>
      </w:r>
      <w:r w:rsidRPr="00ED05F7">
        <w:t>в соответствии с ФГОС СПО по специальности 44.02.01 Дошкольное образование.</w:t>
      </w:r>
    </w:p>
    <w:p w:rsidR="008F5749" w:rsidRPr="00ED05F7" w:rsidRDefault="008F5749" w:rsidP="008F574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r w:rsidRPr="00ED05F7">
        <w:t>Особое значение дисциплина имеет при формировании и развитии ОК 03, ОК 07</w:t>
      </w:r>
    </w:p>
    <w:p w:rsidR="008F5749" w:rsidRPr="00ED05F7" w:rsidRDefault="008F5749" w:rsidP="008F574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A01F34" w:rsidRPr="00ED05F7" w:rsidRDefault="00A01F34" w:rsidP="00A01F3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rPr>
          <w:b/>
        </w:rPr>
      </w:pPr>
      <w:r w:rsidRPr="00ED05F7">
        <w:rPr>
          <w:b/>
        </w:rPr>
        <w:t>1.2 Место учебной дисциплины в структуре ППССЗ:</w:t>
      </w:r>
    </w:p>
    <w:p w:rsidR="00A01F34" w:rsidRPr="00ED05F7" w:rsidRDefault="00A01F34" w:rsidP="00A01F3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r w:rsidRPr="00ED05F7">
        <w:tab/>
        <w:t xml:space="preserve">Учебная дисциплина «СГ.05 Основы финансовой грамотности» входит в цикл социально-гуманитарных дисциплин.  </w:t>
      </w:r>
    </w:p>
    <w:p w:rsidR="008F5749" w:rsidRPr="00ED05F7" w:rsidRDefault="008F5749" w:rsidP="008F5749">
      <w:pPr>
        <w:spacing w:line="276" w:lineRule="auto"/>
        <w:ind w:firstLine="709"/>
        <w:rPr>
          <w:b/>
        </w:rPr>
      </w:pPr>
      <w:r w:rsidRPr="00ED05F7">
        <w:rPr>
          <w:b/>
        </w:rPr>
        <w:t>1.</w:t>
      </w:r>
      <w:r w:rsidR="00A01F34" w:rsidRPr="00ED05F7">
        <w:rPr>
          <w:b/>
        </w:rPr>
        <w:t>3</w:t>
      </w:r>
      <w:r w:rsidRPr="00ED05F7">
        <w:rPr>
          <w:b/>
        </w:rPr>
        <w:t>. Цель и планируемые результаты освоения дисциплины:</w:t>
      </w:r>
    </w:p>
    <w:p w:rsidR="008F5749" w:rsidRPr="00ED05F7" w:rsidRDefault="008F5749" w:rsidP="008F5749">
      <w:pPr>
        <w:suppressAutoHyphens/>
        <w:spacing w:line="276" w:lineRule="auto"/>
        <w:ind w:firstLine="709"/>
        <w:jc w:val="both"/>
        <w:rPr>
          <w:lang w:eastAsia="en-US"/>
        </w:rPr>
      </w:pPr>
      <w:r w:rsidRPr="00ED05F7">
        <w:t xml:space="preserve">В рамках программы учебной дисциплины обучающимися осваиваются умения </w:t>
      </w:r>
      <w:r w:rsidRPr="00ED05F7">
        <w:br/>
        <w:t>и знания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2859"/>
        <w:gridCol w:w="5408"/>
      </w:tblGrid>
      <w:tr w:rsidR="00ED05F7" w:rsidRPr="00ED05F7" w:rsidTr="005F0745">
        <w:trPr>
          <w:trHeight w:val="20"/>
        </w:trPr>
        <w:tc>
          <w:tcPr>
            <w:tcW w:w="830" w:type="pct"/>
            <w:vMerge w:val="restart"/>
            <w:shd w:val="clear" w:color="auto" w:fill="auto"/>
            <w:vAlign w:val="center"/>
            <w:hideMark/>
          </w:tcPr>
          <w:p w:rsidR="008F5749" w:rsidRPr="00ED05F7" w:rsidRDefault="008F5749" w:rsidP="008F5749">
            <w:pPr>
              <w:jc w:val="center"/>
            </w:pPr>
            <w:r w:rsidRPr="00ED05F7">
              <w:t xml:space="preserve">Код </w:t>
            </w:r>
          </w:p>
          <w:p w:rsidR="008F5749" w:rsidRPr="00ED05F7" w:rsidRDefault="008F5749" w:rsidP="008F5749">
            <w:pPr>
              <w:jc w:val="center"/>
            </w:pPr>
            <w:r w:rsidRPr="00ED05F7">
              <w:t>ПК, ОК</w:t>
            </w:r>
          </w:p>
        </w:tc>
        <w:tc>
          <w:tcPr>
            <w:tcW w:w="4170" w:type="pct"/>
            <w:gridSpan w:val="2"/>
            <w:shd w:val="clear" w:color="auto" w:fill="auto"/>
            <w:vAlign w:val="center"/>
            <w:hideMark/>
          </w:tcPr>
          <w:p w:rsidR="008F5749" w:rsidRPr="00ED05F7" w:rsidRDefault="008F5749" w:rsidP="008F5749">
            <w:pPr>
              <w:jc w:val="center"/>
            </w:pPr>
            <w:r w:rsidRPr="00ED05F7">
              <w:t>Дисциплинарные результаты</w:t>
            </w:r>
          </w:p>
        </w:tc>
      </w:tr>
      <w:tr w:rsidR="00ED05F7" w:rsidRPr="00ED05F7" w:rsidTr="005F0745">
        <w:trPr>
          <w:trHeight w:val="20"/>
        </w:trPr>
        <w:tc>
          <w:tcPr>
            <w:tcW w:w="830" w:type="pct"/>
            <w:vMerge/>
            <w:shd w:val="clear" w:color="auto" w:fill="auto"/>
            <w:vAlign w:val="center"/>
            <w:hideMark/>
          </w:tcPr>
          <w:p w:rsidR="008F5749" w:rsidRPr="00ED05F7" w:rsidRDefault="008F5749" w:rsidP="008F5749">
            <w:pPr>
              <w:jc w:val="center"/>
            </w:pPr>
          </w:p>
        </w:tc>
        <w:tc>
          <w:tcPr>
            <w:tcW w:w="1442" w:type="pct"/>
            <w:shd w:val="clear" w:color="auto" w:fill="auto"/>
            <w:vAlign w:val="center"/>
            <w:hideMark/>
          </w:tcPr>
          <w:p w:rsidR="008F5749" w:rsidRPr="00ED05F7" w:rsidRDefault="008F5749" w:rsidP="008F5749">
            <w:pPr>
              <w:jc w:val="center"/>
            </w:pPr>
            <w:r w:rsidRPr="00ED05F7">
              <w:t>Умения</w:t>
            </w:r>
          </w:p>
        </w:tc>
        <w:tc>
          <w:tcPr>
            <w:tcW w:w="2727" w:type="pct"/>
            <w:shd w:val="clear" w:color="auto" w:fill="auto"/>
            <w:vAlign w:val="center"/>
            <w:hideMark/>
          </w:tcPr>
          <w:p w:rsidR="008F5749" w:rsidRPr="00ED05F7" w:rsidRDefault="008F5749" w:rsidP="008F5749">
            <w:pPr>
              <w:jc w:val="center"/>
            </w:pPr>
            <w:r w:rsidRPr="00ED05F7">
              <w:t>Знания</w:t>
            </w:r>
          </w:p>
        </w:tc>
      </w:tr>
      <w:tr w:rsidR="00ED05F7" w:rsidRPr="00ED05F7" w:rsidTr="005F0745">
        <w:trPr>
          <w:trHeight w:val="20"/>
        </w:trPr>
        <w:tc>
          <w:tcPr>
            <w:tcW w:w="830" w:type="pct"/>
            <w:vMerge w:val="restart"/>
            <w:shd w:val="clear" w:color="auto" w:fill="auto"/>
            <w:vAlign w:val="center"/>
            <w:hideMark/>
          </w:tcPr>
          <w:p w:rsidR="008F5749" w:rsidRPr="00ED05F7" w:rsidRDefault="008F5749" w:rsidP="008F5749">
            <w:pPr>
              <w:jc w:val="center"/>
            </w:pPr>
            <w:r w:rsidRPr="00ED05F7">
              <w:t>ОК 03</w:t>
            </w:r>
          </w:p>
          <w:p w:rsidR="008F5749" w:rsidRPr="00ED05F7" w:rsidRDefault="008F5749" w:rsidP="008F5749">
            <w:pPr>
              <w:jc w:val="center"/>
            </w:pPr>
            <w:r w:rsidRPr="00ED05F7">
              <w:t>ОК 07</w:t>
            </w:r>
          </w:p>
          <w:p w:rsidR="008F5749" w:rsidRPr="00ED05F7" w:rsidRDefault="008F5749" w:rsidP="008F5749">
            <w:pPr>
              <w:jc w:val="center"/>
            </w:pPr>
            <w:r w:rsidRPr="00ED05F7">
              <w:rPr>
                <w:i/>
                <w:iCs/>
              </w:rPr>
              <w:t> </w:t>
            </w:r>
          </w:p>
        </w:tc>
        <w:tc>
          <w:tcPr>
            <w:tcW w:w="1442" w:type="pct"/>
            <w:vMerge w:val="restart"/>
            <w:shd w:val="clear" w:color="auto" w:fill="auto"/>
            <w:hideMark/>
          </w:tcPr>
          <w:p w:rsidR="008F5749" w:rsidRPr="00ED05F7" w:rsidRDefault="008F5749" w:rsidP="008F5749">
            <w:r w:rsidRPr="00ED05F7">
              <w:t>ориентироваться в актуальных вопросах финансово-экономических отношений в современных условиях.</w:t>
            </w:r>
          </w:p>
        </w:tc>
        <w:tc>
          <w:tcPr>
            <w:tcW w:w="2727" w:type="pct"/>
            <w:shd w:val="clear" w:color="auto" w:fill="auto"/>
            <w:hideMark/>
          </w:tcPr>
          <w:p w:rsidR="008F5749" w:rsidRPr="00ED05F7" w:rsidRDefault="008F5749" w:rsidP="008F5749">
            <w:r w:rsidRPr="00ED05F7">
              <w:t>закономерности функционирования рыночных механизмов на микро- и макроуровнях и методы государственного регулирования;</w:t>
            </w:r>
          </w:p>
        </w:tc>
      </w:tr>
      <w:tr w:rsidR="00ED05F7" w:rsidRPr="00ED05F7" w:rsidTr="005F0745">
        <w:trPr>
          <w:trHeight w:val="20"/>
        </w:trPr>
        <w:tc>
          <w:tcPr>
            <w:tcW w:w="830" w:type="pct"/>
            <w:vMerge/>
            <w:shd w:val="clear" w:color="auto" w:fill="auto"/>
            <w:vAlign w:val="center"/>
            <w:hideMark/>
          </w:tcPr>
          <w:p w:rsidR="008F5749" w:rsidRPr="00ED05F7" w:rsidRDefault="008F5749" w:rsidP="008F5749">
            <w:pPr>
              <w:jc w:val="center"/>
            </w:pPr>
          </w:p>
        </w:tc>
        <w:tc>
          <w:tcPr>
            <w:tcW w:w="1442" w:type="pct"/>
            <w:vMerge/>
            <w:hideMark/>
          </w:tcPr>
          <w:p w:rsidR="008F5749" w:rsidRPr="00ED05F7" w:rsidRDefault="008F5749" w:rsidP="008F5749"/>
        </w:tc>
        <w:tc>
          <w:tcPr>
            <w:tcW w:w="2727" w:type="pct"/>
            <w:shd w:val="clear" w:color="auto" w:fill="auto"/>
            <w:hideMark/>
          </w:tcPr>
          <w:p w:rsidR="008F5749" w:rsidRPr="00ED05F7" w:rsidRDefault="008F5749" w:rsidP="008F5749">
            <w:r w:rsidRPr="00ED05F7">
              <w:t>законодательные основы регулирования финансовых отношений;</w:t>
            </w:r>
          </w:p>
        </w:tc>
      </w:tr>
      <w:tr w:rsidR="008F5749" w:rsidRPr="00ED05F7" w:rsidTr="005F0745">
        <w:trPr>
          <w:trHeight w:val="20"/>
        </w:trPr>
        <w:tc>
          <w:tcPr>
            <w:tcW w:w="830" w:type="pct"/>
            <w:vMerge/>
            <w:shd w:val="clear" w:color="auto" w:fill="auto"/>
            <w:vAlign w:val="center"/>
            <w:hideMark/>
          </w:tcPr>
          <w:p w:rsidR="008F5749" w:rsidRPr="00ED05F7" w:rsidRDefault="008F5749" w:rsidP="008F5749">
            <w:pPr>
              <w:jc w:val="center"/>
              <w:rPr>
                <w:i/>
                <w:iCs/>
              </w:rPr>
            </w:pPr>
          </w:p>
        </w:tc>
        <w:tc>
          <w:tcPr>
            <w:tcW w:w="1442" w:type="pct"/>
            <w:vMerge/>
            <w:hideMark/>
          </w:tcPr>
          <w:p w:rsidR="008F5749" w:rsidRPr="00ED05F7" w:rsidRDefault="008F5749" w:rsidP="008F5749"/>
        </w:tc>
        <w:tc>
          <w:tcPr>
            <w:tcW w:w="2727" w:type="pct"/>
            <w:shd w:val="clear" w:color="auto" w:fill="auto"/>
            <w:hideMark/>
          </w:tcPr>
          <w:p w:rsidR="008F5749" w:rsidRPr="00ED05F7" w:rsidRDefault="008F5749" w:rsidP="008F5749">
            <w:r w:rsidRPr="00ED05F7">
              <w:t>общие положения финансовых отношений хозяйственных субъектов и их практическое применение.</w:t>
            </w:r>
          </w:p>
        </w:tc>
      </w:tr>
    </w:tbl>
    <w:p w:rsidR="008F5749" w:rsidRPr="00ED05F7" w:rsidRDefault="008F5749" w:rsidP="008F574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
        </w:rPr>
      </w:pPr>
    </w:p>
    <w:p w:rsidR="00FB4CC4" w:rsidRPr="00ED05F7" w:rsidRDefault="00FB4CC4" w:rsidP="00FB4CC4">
      <w:pPr>
        <w:pStyle w:val="ac"/>
        <w:jc w:val="both"/>
        <w:rPr>
          <w:b/>
        </w:rPr>
      </w:pPr>
      <w:r w:rsidRPr="00ED05F7">
        <w:rPr>
          <w:b/>
        </w:rPr>
        <w:t>1.</w:t>
      </w:r>
      <w:r w:rsidR="00A01F34" w:rsidRPr="00ED05F7">
        <w:rPr>
          <w:b/>
        </w:rPr>
        <w:t>4</w:t>
      </w:r>
      <w:r w:rsidRPr="00ED05F7">
        <w:rPr>
          <w:b/>
        </w:rPr>
        <w:t>. Количество часов на освоение программы учебной дисциплины:</w:t>
      </w:r>
    </w:p>
    <w:p w:rsidR="00FB4CC4" w:rsidRPr="00ED05F7" w:rsidRDefault="00FB4CC4" w:rsidP="00FB4CC4">
      <w:pPr>
        <w:pStyle w:val="ac"/>
        <w:jc w:val="both"/>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2410"/>
      </w:tblGrid>
      <w:tr w:rsidR="00ED05F7" w:rsidRPr="00ED05F7" w:rsidTr="00DE4CA3">
        <w:tc>
          <w:tcPr>
            <w:tcW w:w="7621" w:type="dxa"/>
          </w:tcPr>
          <w:p w:rsidR="00FB4CC4" w:rsidRPr="00ED05F7" w:rsidRDefault="00FB4CC4" w:rsidP="00DE4CA3">
            <w:pPr>
              <w:pStyle w:val="ac"/>
              <w:jc w:val="center"/>
              <w:rPr>
                <w:b/>
              </w:rPr>
            </w:pPr>
            <w:r w:rsidRPr="00ED05F7">
              <w:t>Учебная нагрузка обучающегося</w:t>
            </w:r>
          </w:p>
        </w:tc>
        <w:tc>
          <w:tcPr>
            <w:tcW w:w="2410" w:type="dxa"/>
          </w:tcPr>
          <w:p w:rsidR="00FB4CC4" w:rsidRPr="00ED05F7" w:rsidRDefault="00FB4CC4" w:rsidP="00DE4CA3">
            <w:pPr>
              <w:keepNext/>
              <w:keepLines/>
              <w:widowControl w:val="0"/>
              <w:tabs>
                <w:tab w:val="center" w:pos="4677"/>
                <w:tab w:val="right" w:pos="9355"/>
              </w:tabs>
              <w:suppressAutoHyphens/>
              <w:jc w:val="center"/>
            </w:pPr>
            <w:r w:rsidRPr="00ED05F7">
              <w:t>Количество часов</w:t>
            </w:r>
          </w:p>
        </w:tc>
      </w:tr>
      <w:tr w:rsidR="00ED05F7" w:rsidRPr="00ED05F7" w:rsidTr="00DE4CA3">
        <w:tc>
          <w:tcPr>
            <w:tcW w:w="7621" w:type="dxa"/>
          </w:tcPr>
          <w:p w:rsidR="00FB4CC4" w:rsidRPr="00ED05F7" w:rsidRDefault="009D728D" w:rsidP="00D63D70">
            <w:pPr>
              <w:pStyle w:val="ac"/>
            </w:pPr>
            <w:r w:rsidRPr="00ED05F7">
              <w:t>Максимальная</w:t>
            </w:r>
          </w:p>
        </w:tc>
        <w:tc>
          <w:tcPr>
            <w:tcW w:w="2410" w:type="dxa"/>
          </w:tcPr>
          <w:p w:rsidR="00FB4CC4" w:rsidRPr="00ED05F7" w:rsidRDefault="00A01F34" w:rsidP="00DE4CA3">
            <w:pPr>
              <w:pStyle w:val="ac"/>
              <w:jc w:val="center"/>
            </w:pPr>
            <w:r w:rsidRPr="00ED05F7">
              <w:t>5</w:t>
            </w:r>
            <w:r w:rsidR="00855CC3" w:rsidRPr="00ED05F7">
              <w:t>2</w:t>
            </w:r>
          </w:p>
        </w:tc>
      </w:tr>
      <w:tr w:rsidR="00ED05F7" w:rsidRPr="00ED05F7" w:rsidTr="00DE4CA3">
        <w:tc>
          <w:tcPr>
            <w:tcW w:w="7621" w:type="dxa"/>
          </w:tcPr>
          <w:p w:rsidR="009D728D" w:rsidRPr="00ED05F7" w:rsidRDefault="009D728D" w:rsidP="00D63D70">
            <w:pPr>
              <w:pStyle w:val="ac"/>
            </w:pPr>
            <w:r w:rsidRPr="00ED05F7">
              <w:t>Самостоятельная работа</w:t>
            </w:r>
          </w:p>
        </w:tc>
        <w:tc>
          <w:tcPr>
            <w:tcW w:w="2410" w:type="dxa"/>
          </w:tcPr>
          <w:p w:rsidR="009D728D" w:rsidRPr="00ED05F7" w:rsidRDefault="009D728D" w:rsidP="00DE4CA3">
            <w:pPr>
              <w:pStyle w:val="ac"/>
              <w:jc w:val="center"/>
            </w:pPr>
            <w:r w:rsidRPr="00ED05F7">
              <w:t>2</w:t>
            </w:r>
          </w:p>
        </w:tc>
      </w:tr>
      <w:tr w:rsidR="00ED05F7" w:rsidRPr="00ED05F7" w:rsidTr="00DE4CA3">
        <w:tc>
          <w:tcPr>
            <w:tcW w:w="7621" w:type="dxa"/>
          </w:tcPr>
          <w:p w:rsidR="00D63D70" w:rsidRPr="00ED05F7" w:rsidRDefault="00D63D70" w:rsidP="00D63D70">
            <w:pPr>
              <w:pStyle w:val="ac"/>
              <w:jc w:val="center"/>
            </w:pPr>
            <w:r w:rsidRPr="00ED05F7">
              <w:t>Обязательная аудиторная:</w:t>
            </w:r>
          </w:p>
        </w:tc>
        <w:tc>
          <w:tcPr>
            <w:tcW w:w="2410" w:type="dxa"/>
          </w:tcPr>
          <w:p w:rsidR="00D63D70" w:rsidRPr="00ED05F7" w:rsidRDefault="00D63D70" w:rsidP="00DE4CA3">
            <w:pPr>
              <w:pStyle w:val="ac"/>
              <w:jc w:val="center"/>
            </w:pPr>
          </w:p>
        </w:tc>
      </w:tr>
      <w:tr w:rsidR="00ED05F7" w:rsidRPr="00ED05F7" w:rsidTr="00DE4CA3">
        <w:tc>
          <w:tcPr>
            <w:tcW w:w="7621" w:type="dxa"/>
          </w:tcPr>
          <w:p w:rsidR="00FB4CC4" w:rsidRPr="00ED05F7" w:rsidRDefault="00D63D70" w:rsidP="00D63D70">
            <w:pPr>
              <w:pStyle w:val="ac"/>
              <w:rPr>
                <w:b/>
              </w:rPr>
            </w:pPr>
            <w:r w:rsidRPr="00ED05F7">
              <w:t xml:space="preserve">всего </w:t>
            </w:r>
            <w:r w:rsidR="0011434A" w:rsidRPr="00ED05F7">
              <w:t xml:space="preserve">учебных </w:t>
            </w:r>
            <w:r w:rsidRPr="00ED05F7">
              <w:t>занятий</w:t>
            </w:r>
          </w:p>
        </w:tc>
        <w:tc>
          <w:tcPr>
            <w:tcW w:w="2410" w:type="dxa"/>
          </w:tcPr>
          <w:p w:rsidR="00FB4CC4" w:rsidRPr="00ED05F7" w:rsidRDefault="00A01F34" w:rsidP="00DE4CA3">
            <w:pPr>
              <w:pStyle w:val="ac"/>
              <w:jc w:val="center"/>
            </w:pPr>
            <w:r w:rsidRPr="00ED05F7">
              <w:t>5</w:t>
            </w:r>
            <w:r w:rsidR="00855CC3" w:rsidRPr="00ED05F7">
              <w:t>2</w:t>
            </w:r>
          </w:p>
        </w:tc>
      </w:tr>
      <w:tr w:rsidR="00ED05F7" w:rsidRPr="00ED05F7" w:rsidTr="00DE4CA3">
        <w:tc>
          <w:tcPr>
            <w:tcW w:w="7621" w:type="dxa"/>
          </w:tcPr>
          <w:p w:rsidR="001235AA" w:rsidRPr="00ED05F7" w:rsidRDefault="001235AA" w:rsidP="00D63D70">
            <w:pPr>
              <w:pStyle w:val="ac"/>
            </w:pPr>
            <w:proofErr w:type="spellStart"/>
            <w:r w:rsidRPr="00ED05F7">
              <w:t>Теоритическое</w:t>
            </w:r>
            <w:proofErr w:type="spellEnd"/>
            <w:r w:rsidRPr="00ED05F7">
              <w:t xml:space="preserve"> обучение</w:t>
            </w:r>
          </w:p>
        </w:tc>
        <w:tc>
          <w:tcPr>
            <w:tcW w:w="2410" w:type="dxa"/>
          </w:tcPr>
          <w:p w:rsidR="001235AA" w:rsidRPr="00ED05F7" w:rsidRDefault="001235AA" w:rsidP="00DE4CA3">
            <w:pPr>
              <w:pStyle w:val="ac"/>
              <w:jc w:val="center"/>
            </w:pPr>
            <w:r w:rsidRPr="00ED05F7">
              <w:t>21</w:t>
            </w:r>
          </w:p>
        </w:tc>
      </w:tr>
      <w:tr w:rsidR="00ED05F7" w:rsidRPr="00ED05F7" w:rsidTr="00DE4CA3">
        <w:tc>
          <w:tcPr>
            <w:tcW w:w="7621" w:type="dxa"/>
          </w:tcPr>
          <w:p w:rsidR="001235AA" w:rsidRPr="00ED05F7" w:rsidRDefault="001235AA" w:rsidP="001235AA">
            <w:pPr>
              <w:pStyle w:val="ac"/>
              <w:rPr>
                <w:i/>
              </w:rPr>
            </w:pPr>
            <w:r w:rsidRPr="00ED05F7">
              <w:rPr>
                <w:i/>
              </w:rPr>
              <w:t xml:space="preserve">в </w:t>
            </w:r>
            <w:proofErr w:type="spellStart"/>
            <w:r w:rsidRPr="00ED05F7">
              <w:rPr>
                <w:i/>
              </w:rPr>
              <w:t>т.ч</w:t>
            </w:r>
            <w:proofErr w:type="spellEnd"/>
            <w:r w:rsidRPr="00ED05F7">
              <w:rPr>
                <w:i/>
              </w:rPr>
              <w:t>. профессионально-ориентированного содержания</w:t>
            </w:r>
          </w:p>
        </w:tc>
        <w:tc>
          <w:tcPr>
            <w:tcW w:w="2410" w:type="dxa"/>
          </w:tcPr>
          <w:p w:rsidR="001235AA" w:rsidRPr="00ED05F7" w:rsidRDefault="00B2641E" w:rsidP="001235AA">
            <w:pPr>
              <w:pStyle w:val="ac"/>
              <w:jc w:val="center"/>
            </w:pPr>
            <w:r w:rsidRPr="00ED05F7">
              <w:t>8</w:t>
            </w:r>
          </w:p>
        </w:tc>
      </w:tr>
      <w:tr w:rsidR="00ED05F7" w:rsidRPr="00ED05F7" w:rsidTr="00DE4CA3">
        <w:tc>
          <w:tcPr>
            <w:tcW w:w="7621" w:type="dxa"/>
          </w:tcPr>
          <w:p w:rsidR="001235AA" w:rsidRPr="00ED05F7" w:rsidRDefault="001235AA" w:rsidP="001235AA">
            <w:pPr>
              <w:pStyle w:val="ac"/>
            </w:pPr>
            <w:proofErr w:type="spellStart"/>
            <w:r w:rsidRPr="00ED05F7">
              <w:t>лаб.и</w:t>
            </w:r>
            <w:proofErr w:type="spellEnd"/>
            <w:r w:rsidRPr="00ED05F7">
              <w:t xml:space="preserve"> </w:t>
            </w:r>
            <w:proofErr w:type="spellStart"/>
            <w:r w:rsidRPr="00ED05F7">
              <w:t>практ</w:t>
            </w:r>
            <w:proofErr w:type="spellEnd"/>
            <w:r w:rsidRPr="00ED05F7">
              <w:t>. занятий</w:t>
            </w:r>
          </w:p>
        </w:tc>
        <w:tc>
          <w:tcPr>
            <w:tcW w:w="2410" w:type="dxa"/>
          </w:tcPr>
          <w:p w:rsidR="001235AA" w:rsidRPr="00ED05F7" w:rsidRDefault="001235AA" w:rsidP="001235AA">
            <w:pPr>
              <w:pStyle w:val="ac"/>
              <w:jc w:val="center"/>
            </w:pPr>
            <w:r w:rsidRPr="00ED05F7">
              <w:t>31</w:t>
            </w:r>
          </w:p>
        </w:tc>
      </w:tr>
      <w:tr w:rsidR="00ED05F7" w:rsidRPr="00ED05F7" w:rsidTr="00DE4CA3">
        <w:tc>
          <w:tcPr>
            <w:tcW w:w="7621" w:type="dxa"/>
          </w:tcPr>
          <w:p w:rsidR="001235AA" w:rsidRPr="00ED05F7" w:rsidRDefault="001235AA" w:rsidP="001235AA">
            <w:pPr>
              <w:pStyle w:val="ac"/>
              <w:rPr>
                <w:i/>
              </w:rPr>
            </w:pPr>
            <w:r w:rsidRPr="00ED05F7">
              <w:rPr>
                <w:i/>
              </w:rPr>
              <w:t xml:space="preserve">в </w:t>
            </w:r>
            <w:proofErr w:type="spellStart"/>
            <w:r w:rsidRPr="00ED05F7">
              <w:rPr>
                <w:i/>
              </w:rPr>
              <w:t>т.ч</w:t>
            </w:r>
            <w:proofErr w:type="spellEnd"/>
            <w:r w:rsidRPr="00ED05F7">
              <w:rPr>
                <w:i/>
              </w:rPr>
              <w:t>. профессионально-ориентированного содержания</w:t>
            </w:r>
          </w:p>
        </w:tc>
        <w:tc>
          <w:tcPr>
            <w:tcW w:w="2410" w:type="dxa"/>
          </w:tcPr>
          <w:p w:rsidR="001235AA" w:rsidRPr="00ED05F7" w:rsidRDefault="00B2641E" w:rsidP="001235AA">
            <w:pPr>
              <w:pStyle w:val="ac"/>
              <w:jc w:val="center"/>
            </w:pPr>
            <w:r w:rsidRPr="00ED05F7">
              <w:t>10</w:t>
            </w:r>
          </w:p>
        </w:tc>
      </w:tr>
      <w:tr w:rsidR="00ED05F7" w:rsidRPr="00ED05F7" w:rsidTr="00DE4CA3">
        <w:tc>
          <w:tcPr>
            <w:tcW w:w="7621" w:type="dxa"/>
          </w:tcPr>
          <w:p w:rsidR="001235AA" w:rsidRPr="00ED05F7" w:rsidRDefault="001235AA" w:rsidP="001235AA">
            <w:pPr>
              <w:pStyle w:val="ac"/>
            </w:pPr>
            <w:r w:rsidRPr="00ED05F7">
              <w:t>практическая подготовка</w:t>
            </w:r>
          </w:p>
        </w:tc>
        <w:tc>
          <w:tcPr>
            <w:tcW w:w="2410" w:type="dxa"/>
          </w:tcPr>
          <w:p w:rsidR="001235AA" w:rsidRPr="00ED05F7" w:rsidRDefault="001235AA" w:rsidP="001235AA">
            <w:pPr>
              <w:pStyle w:val="ac"/>
              <w:jc w:val="center"/>
            </w:pPr>
            <w:r w:rsidRPr="00ED05F7">
              <w:t>20</w:t>
            </w:r>
          </w:p>
        </w:tc>
      </w:tr>
      <w:tr w:rsidR="00ED05F7" w:rsidRPr="00ED05F7" w:rsidTr="00DE4CA3">
        <w:tc>
          <w:tcPr>
            <w:tcW w:w="7621" w:type="dxa"/>
          </w:tcPr>
          <w:p w:rsidR="001235AA" w:rsidRPr="00ED05F7" w:rsidRDefault="001235AA" w:rsidP="001235AA">
            <w:pPr>
              <w:pStyle w:val="ac"/>
            </w:pPr>
            <w:r w:rsidRPr="00ED05F7">
              <w:t>курсовые работы</w:t>
            </w:r>
          </w:p>
        </w:tc>
        <w:tc>
          <w:tcPr>
            <w:tcW w:w="2410" w:type="dxa"/>
          </w:tcPr>
          <w:p w:rsidR="001235AA" w:rsidRPr="00ED05F7" w:rsidRDefault="001235AA" w:rsidP="001235AA">
            <w:pPr>
              <w:pStyle w:val="ac"/>
              <w:jc w:val="center"/>
            </w:pPr>
            <w:r w:rsidRPr="00ED05F7">
              <w:t>0</w:t>
            </w:r>
          </w:p>
        </w:tc>
      </w:tr>
      <w:tr w:rsidR="00ED05F7" w:rsidRPr="00ED05F7" w:rsidTr="00476B53">
        <w:tc>
          <w:tcPr>
            <w:tcW w:w="7621" w:type="dxa"/>
            <w:tcBorders>
              <w:bottom w:val="single" w:sz="4" w:space="0" w:color="auto"/>
            </w:tcBorders>
          </w:tcPr>
          <w:p w:rsidR="001235AA" w:rsidRPr="00ED05F7" w:rsidRDefault="001235AA" w:rsidP="001235AA">
            <w:pPr>
              <w:pStyle w:val="ac"/>
            </w:pPr>
            <w:r w:rsidRPr="00ED05F7">
              <w:t>консультации</w:t>
            </w:r>
          </w:p>
        </w:tc>
        <w:tc>
          <w:tcPr>
            <w:tcW w:w="2410" w:type="dxa"/>
            <w:tcBorders>
              <w:bottom w:val="single" w:sz="4" w:space="0" w:color="auto"/>
            </w:tcBorders>
          </w:tcPr>
          <w:p w:rsidR="001235AA" w:rsidRPr="00ED05F7" w:rsidRDefault="001235AA" w:rsidP="001235AA">
            <w:pPr>
              <w:pStyle w:val="ac"/>
              <w:jc w:val="center"/>
            </w:pPr>
            <w:r w:rsidRPr="00ED05F7">
              <w:t>0</w:t>
            </w:r>
          </w:p>
        </w:tc>
      </w:tr>
      <w:tr w:rsidR="001235AA" w:rsidRPr="00ED05F7" w:rsidTr="00476B53">
        <w:tc>
          <w:tcPr>
            <w:tcW w:w="7621" w:type="dxa"/>
            <w:tcBorders>
              <w:top w:val="single" w:sz="4" w:space="0" w:color="auto"/>
              <w:left w:val="single" w:sz="4" w:space="0" w:color="auto"/>
              <w:bottom w:val="single" w:sz="4" w:space="0" w:color="auto"/>
              <w:right w:val="single" w:sz="4" w:space="0" w:color="auto"/>
            </w:tcBorders>
          </w:tcPr>
          <w:p w:rsidR="001235AA" w:rsidRPr="00ED05F7" w:rsidRDefault="001235AA" w:rsidP="001235AA">
            <w:pPr>
              <w:pStyle w:val="ac"/>
              <w:widowControl w:val="0"/>
            </w:pPr>
            <w:r w:rsidRPr="00ED05F7">
              <w:t>промежуточная аттестация</w:t>
            </w:r>
          </w:p>
        </w:tc>
        <w:tc>
          <w:tcPr>
            <w:tcW w:w="2410" w:type="dxa"/>
            <w:tcBorders>
              <w:top w:val="single" w:sz="4" w:space="0" w:color="auto"/>
              <w:left w:val="single" w:sz="4" w:space="0" w:color="auto"/>
              <w:bottom w:val="single" w:sz="4" w:space="0" w:color="auto"/>
              <w:right w:val="single" w:sz="4" w:space="0" w:color="auto"/>
            </w:tcBorders>
          </w:tcPr>
          <w:p w:rsidR="001235AA" w:rsidRPr="00ED05F7" w:rsidRDefault="001235AA" w:rsidP="001235AA">
            <w:pPr>
              <w:pStyle w:val="ac"/>
              <w:widowControl w:val="0"/>
              <w:jc w:val="center"/>
            </w:pPr>
            <w:r w:rsidRPr="00ED05F7">
              <w:t>0</w:t>
            </w:r>
          </w:p>
        </w:tc>
      </w:tr>
    </w:tbl>
    <w:p w:rsidR="00855CC3" w:rsidRPr="00ED05F7" w:rsidRDefault="00855CC3" w:rsidP="00476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mallCaps/>
        </w:rPr>
      </w:pPr>
    </w:p>
    <w:p w:rsidR="00476B53" w:rsidRPr="00ED05F7" w:rsidRDefault="00476B53" w:rsidP="00476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mallCaps/>
        </w:rPr>
      </w:pPr>
    </w:p>
    <w:p w:rsidR="00476B53" w:rsidRPr="00ED05F7" w:rsidRDefault="00476B53" w:rsidP="00476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mallCaps/>
        </w:rPr>
      </w:pPr>
    </w:p>
    <w:p w:rsidR="00476B53" w:rsidRPr="00ED05F7" w:rsidRDefault="00476B53" w:rsidP="00476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mallCaps/>
        </w:rPr>
      </w:pPr>
    </w:p>
    <w:p w:rsidR="00476B53" w:rsidRPr="00ED05F7" w:rsidRDefault="00476B53" w:rsidP="00476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mallCaps/>
        </w:rPr>
      </w:pPr>
    </w:p>
    <w:p w:rsidR="00476B53" w:rsidRPr="00ED05F7" w:rsidRDefault="00476B53" w:rsidP="00476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mallCaps/>
        </w:rPr>
      </w:pPr>
    </w:p>
    <w:p w:rsidR="00476B53" w:rsidRPr="00ED05F7" w:rsidRDefault="00476B53" w:rsidP="00476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mallCaps/>
        </w:rPr>
      </w:pPr>
    </w:p>
    <w:p w:rsidR="00476B53" w:rsidRPr="00ED05F7" w:rsidRDefault="00476B53" w:rsidP="00476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mallCaps/>
        </w:rPr>
      </w:pPr>
    </w:p>
    <w:p w:rsidR="00476B53" w:rsidRPr="00ED05F7" w:rsidRDefault="00476B53" w:rsidP="00476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mallCaps/>
        </w:rPr>
      </w:pPr>
    </w:p>
    <w:p w:rsidR="00476B53" w:rsidRPr="00ED05F7" w:rsidRDefault="00476B53" w:rsidP="00476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mallCaps/>
        </w:rPr>
      </w:pPr>
    </w:p>
    <w:p w:rsidR="00476B53" w:rsidRPr="00ED05F7" w:rsidRDefault="00476B53" w:rsidP="00476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mallCaps/>
        </w:rPr>
      </w:pPr>
    </w:p>
    <w:p w:rsidR="00476B53" w:rsidRPr="00ED05F7" w:rsidRDefault="00476B53" w:rsidP="00476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mallCaps/>
        </w:rPr>
      </w:pPr>
    </w:p>
    <w:p w:rsidR="00476B53" w:rsidRPr="00ED05F7" w:rsidRDefault="00476B53" w:rsidP="00476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mallCaps/>
        </w:rPr>
      </w:pPr>
    </w:p>
    <w:p w:rsidR="00FB4CC4" w:rsidRPr="00ED05F7" w:rsidRDefault="00FB4CC4" w:rsidP="00476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mallCaps/>
        </w:rPr>
      </w:pPr>
      <w:r w:rsidRPr="00ED05F7">
        <w:rPr>
          <w:b/>
          <w:smallCaps/>
        </w:rPr>
        <w:t>2. СТРУКТУРА И СОДЕРЖАНИЕ УЧЕБНОЙ ДИСЦИПЛИНЫ</w:t>
      </w:r>
    </w:p>
    <w:p w:rsidR="00FB4CC4" w:rsidRPr="00ED05F7" w:rsidRDefault="00FB4CC4" w:rsidP="00476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FB4CC4" w:rsidRPr="00ED05F7" w:rsidRDefault="00FB4CC4" w:rsidP="00476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ED05F7">
        <w:rPr>
          <w:b/>
        </w:rPr>
        <w:t>2.1. Объем учебной дисциплины и виды учебной работы</w:t>
      </w:r>
    </w:p>
    <w:tbl>
      <w:tblPr>
        <w:tblW w:w="9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96"/>
        <w:gridCol w:w="1063"/>
        <w:gridCol w:w="1063"/>
      </w:tblGrid>
      <w:tr w:rsidR="00ED05F7" w:rsidRPr="00ED05F7" w:rsidTr="00163AA7">
        <w:trPr>
          <w:trHeight w:val="460"/>
        </w:trPr>
        <w:tc>
          <w:tcPr>
            <w:tcW w:w="7196" w:type="dxa"/>
            <w:shd w:val="clear" w:color="auto" w:fill="auto"/>
          </w:tcPr>
          <w:p w:rsidR="00163AA7" w:rsidRPr="00ED05F7" w:rsidRDefault="00163AA7" w:rsidP="00476B53">
            <w:pPr>
              <w:widowControl w:val="0"/>
              <w:jc w:val="both"/>
            </w:pPr>
            <w:r w:rsidRPr="00ED05F7">
              <w:rPr>
                <w:b/>
              </w:rPr>
              <w:t>Вид учебной работы</w:t>
            </w:r>
          </w:p>
        </w:tc>
        <w:tc>
          <w:tcPr>
            <w:tcW w:w="2126" w:type="dxa"/>
            <w:gridSpan w:val="2"/>
            <w:shd w:val="clear" w:color="auto" w:fill="auto"/>
          </w:tcPr>
          <w:p w:rsidR="00163AA7" w:rsidRPr="00ED05F7" w:rsidRDefault="00163AA7" w:rsidP="00476B53">
            <w:pPr>
              <w:widowControl w:val="0"/>
              <w:jc w:val="both"/>
              <w:rPr>
                <w:i/>
                <w:iCs/>
              </w:rPr>
            </w:pPr>
            <w:r w:rsidRPr="00ED05F7">
              <w:rPr>
                <w:b/>
                <w:i/>
                <w:iCs/>
              </w:rPr>
              <w:t>Объем часов</w:t>
            </w:r>
          </w:p>
        </w:tc>
      </w:tr>
      <w:tr w:rsidR="00ED05F7" w:rsidRPr="00ED05F7" w:rsidTr="00163AA7">
        <w:trPr>
          <w:trHeight w:val="285"/>
        </w:trPr>
        <w:tc>
          <w:tcPr>
            <w:tcW w:w="7196" w:type="dxa"/>
            <w:shd w:val="clear" w:color="auto" w:fill="auto"/>
          </w:tcPr>
          <w:p w:rsidR="009D728D" w:rsidRPr="00ED05F7" w:rsidRDefault="009D728D" w:rsidP="009D728D">
            <w:pPr>
              <w:pStyle w:val="ac"/>
              <w:rPr>
                <w:b/>
              </w:rPr>
            </w:pPr>
            <w:r w:rsidRPr="00ED05F7">
              <w:rPr>
                <w:b/>
              </w:rPr>
              <w:t>Максимальная</w:t>
            </w:r>
          </w:p>
        </w:tc>
        <w:tc>
          <w:tcPr>
            <w:tcW w:w="2126" w:type="dxa"/>
            <w:gridSpan w:val="2"/>
            <w:shd w:val="clear" w:color="auto" w:fill="auto"/>
          </w:tcPr>
          <w:p w:rsidR="009D728D" w:rsidRPr="00ED05F7" w:rsidRDefault="009D728D" w:rsidP="009D728D">
            <w:pPr>
              <w:widowControl w:val="0"/>
              <w:jc w:val="center"/>
              <w:rPr>
                <w:b/>
                <w:iCs/>
              </w:rPr>
            </w:pPr>
            <w:r w:rsidRPr="00ED05F7">
              <w:rPr>
                <w:b/>
                <w:iCs/>
              </w:rPr>
              <w:t>52</w:t>
            </w:r>
          </w:p>
        </w:tc>
      </w:tr>
      <w:tr w:rsidR="00ED05F7" w:rsidRPr="00ED05F7" w:rsidTr="00163AA7">
        <w:trPr>
          <w:trHeight w:val="285"/>
        </w:trPr>
        <w:tc>
          <w:tcPr>
            <w:tcW w:w="7196" w:type="dxa"/>
            <w:shd w:val="clear" w:color="auto" w:fill="auto"/>
          </w:tcPr>
          <w:p w:rsidR="009D728D" w:rsidRPr="00ED05F7" w:rsidRDefault="009D728D" w:rsidP="009D728D">
            <w:pPr>
              <w:pStyle w:val="ac"/>
              <w:rPr>
                <w:b/>
              </w:rPr>
            </w:pPr>
            <w:r w:rsidRPr="00ED05F7">
              <w:rPr>
                <w:b/>
              </w:rPr>
              <w:t>Самостоятельная работа</w:t>
            </w:r>
          </w:p>
        </w:tc>
        <w:tc>
          <w:tcPr>
            <w:tcW w:w="2126" w:type="dxa"/>
            <w:gridSpan w:val="2"/>
            <w:shd w:val="clear" w:color="auto" w:fill="auto"/>
          </w:tcPr>
          <w:p w:rsidR="009D728D" w:rsidRPr="00ED05F7" w:rsidRDefault="009D728D" w:rsidP="009D728D">
            <w:pPr>
              <w:widowControl w:val="0"/>
              <w:jc w:val="center"/>
              <w:rPr>
                <w:b/>
                <w:iCs/>
              </w:rPr>
            </w:pPr>
            <w:r w:rsidRPr="00ED05F7">
              <w:rPr>
                <w:b/>
                <w:iCs/>
              </w:rPr>
              <w:t>2</w:t>
            </w:r>
          </w:p>
        </w:tc>
      </w:tr>
      <w:tr w:rsidR="00ED05F7" w:rsidRPr="00ED05F7" w:rsidTr="00163AA7">
        <w:tc>
          <w:tcPr>
            <w:tcW w:w="7196" w:type="dxa"/>
            <w:shd w:val="clear" w:color="auto" w:fill="auto"/>
          </w:tcPr>
          <w:p w:rsidR="00163AA7" w:rsidRPr="00ED05F7" w:rsidRDefault="00163AA7" w:rsidP="00163AA7">
            <w:pPr>
              <w:jc w:val="both"/>
            </w:pPr>
            <w:r w:rsidRPr="00ED05F7">
              <w:rPr>
                <w:b/>
              </w:rPr>
              <w:t xml:space="preserve">Обязательная аудиторная: всего занятий </w:t>
            </w:r>
          </w:p>
        </w:tc>
        <w:tc>
          <w:tcPr>
            <w:tcW w:w="2126" w:type="dxa"/>
            <w:gridSpan w:val="2"/>
            <w:shd w:val="clear" w:color="auto" w:fill="auto"/>
          </w:tcPr>
          <w:p w:rsidR="00163AA7" w:rsidRPr="00ED05F7" w:rsidRDefault="00174F0B" w:rsidP="00855CC3">
            <w:pPr>
              <w:jc w:val="center"/>
              <w:rPr>
                <w:b/>
                <w:iCs/>
              </w:rPr>
            </w:pPr>
            <w:r w:rsidRPr="00ED05F7">
              <w:rPr>
                <w:b/>
                <w:iCs/>
              </w:rPr>
              <w:t>5</w:t>
            </w:r>
            <w:r w:rsidR="00855CC3" w:rsidRPr="00ED05F7">
              <w:rPr>
                <w:b/>
                <w:iCs/>
              </w:rPr>
              <w:t>2</w:t>
            </w:r>
          </w:p>
        </w:tc>
      </w:tr>
      <w:tr w:rsidR="00ED05F7" w:rsidRPr="00ED05F7" w:rsidTr="00163AA7">
        <w:tc>
          <w:tcPr>
            <w:tcW w:w="7196" w:type="dxa"/>
            <w:shd w:val="clear" w:color="auto" w:fill="auto"/>
          </w:tcPr>
          <w:p w:rsidR="00215F49" w:rsidRPr="00ED05F7" w:rsidRDefault="00215F49" w:rsidP="00163AA7">
            <w:pPr>
              <w:jc w:val="both"/>
              <w:rPr>
                <w:b/>
              </w:rPr>
            </w:pPr>
            <w:r w:rsidRPr="00ED05F7">
              <w:rPr>
                <w:b/>
              </w:rPr>
              <w:t>Теоретическое обучение</w:t>
            </w:r>
          </w:p>
        </w:tc>
        <w:tc>
          <w:tcPr>
            <w:tcW w:w="2126" w:type="dxa"/>
            <w:gridSpan w:val="2"/>
            <w:shd w:val="clear" w:color="auto" w:fill="auto"/>
          </w:tcPr>
          <w:p w:rsidR="00215F49" w:rsidRPr="00ED05F7" w:rsidRDefault="00215F49" w:rsidP="00855CC3">
            <w:pPr>
              <w:jc w:val="center"/>
              <w:rPr>
                <w:b/>
                <w:iCs/>
              </w:rPr>
            </w:pPr>
            <w:r w:rsidRPr="00ED05F7">
              <w:rPr>
                <w:b/>
                <w:iCs/>
              </w:rPr>
              <w:t>21</w:t>
            </w:r>
          </w:p>
        </w:tc>
      </w:tr>
      <w:tr w:rsidR="00ED05F7" w:rsidRPr="00ED05F7" w:rsidTr="00163AA7">
        <w:tc>
          <w:tcPr>
            <w:tcW w:w="7196" w:type="dxa"/>
            <w:shd w:val="clear" w:color="auto" w:fill="auto"/>
          </w:tcPr>
          <w:p w:rsidR="00215F49" w:rsidRPr="00ED05F7" w:rsidRDefault="00215F49" w:rsidP="00215F49">
            <w:pPr>
              <w:pStyle w:val="ac"/>
              <w:rPr>
                <w:i/>
              </w:rPr>
            </w:pPr>
            <w:r w:rsidRPr="00ED05F7">
              <w:rPr>
                <w:i/>
              </w:rPr>
              <w:t xml:space="preserve">в </w:t>
            </w:r>
            <w:proofErr w:type="spellStart"/>
            <w:r w:rsidRPr="00ED05F7">
              <w:rPr>
                <w:i/>
              </w:rPr>
              <w:t>т.ч</w:t>
            </w:r>
            <w:proofErr w:type="spellEnd"/>
            <w:r w:rsidRPr="00ED05F7">
              <w:rPr>
                <w:i/>
              </w:rPr>
              <w:t>. профессионально-ориентированного содержания</w:t>
            </w:r>
          </w:p>
        </w:tc>
        <w:tc>
          <w:tcPr>
            <w:tcW w:w="2126" w:type="dxa"/>
            <w:gridSpan w:val="2"/>
            <w:shd w:val="clear" w:color="auto" w:fill="auto"/>
          </w:tcPr>
          <w:p w:rsidR="00215F49" w:rsidRPr="00ED05F7" w:rsidRDefault="00B2641E" w:rsidP="00215F49">
            <w:pPr>
              <w:jc w:val="center"/>
              <w:rPr>
                <w:b/>
                <w:iCs/>
              </w:rPr>
            </w:pPr>
            <w:r w:rsidRPr="00ED05F7">
              <w:rPr>
                <w:b/>
                <w:iCs/>
              </w:rPr>
              <w:t>8</w:t>
            </w:r>
          </w:p>
        </w:tc>
      </w:tr>
      <w:tr w:rsidR="00ED05F7" w:rsidRPr="00ED05F7" w:rsidTr="00163AA7">
        <w:tc>
          <w:tcPr>
            <w:tcW w:w="7196" w:type="dxa"/>
            <w:shd w:val="clear" w:color="auto" w:fill="auto"/>
          </w:tcPr>
          <w:p w:rsidR="00215F49" w:rsidRPr="00ED05F7" w:rsidRDefault="00215F49" w:rsidP="00215F49">
            <w:pPr>
              <w:jc w:val="both"/>
            </w:pPr>
            <w:r w:rsidRPr="00ED05F7">
              <w:t>лабораторно-практические занятия</w:t>
            </w:r>
          </w:p>
        </w:tc>
        <w:tc>
          <w:tcPr>
            <w:tcW w:w="2126" w:type="dxa"/>
            <w:gridSpan w:val="2"/>
            <w:shd w:val="clear" w:color="auto" w:fill="auto"/>
          </w:tcPr>
          <w:p w:rsidR="00215F49" w:rsidRPr="00ED05F7" w:rsidRDefault="00215F49" w:rsidP="00215F49">
            <w:pPr>
              <w:jc w:val="center"/>
              <w:rPr>
                <w:b/>
                <w:iCs/>
              </w:rPr>
            </w:pPr>
            <w:r w:rsidRPr="00ED05F7">
              <w:rPr>
                <w:b/>
                <w:iCs/>
              </w:rPr>
              <w:t>31</w:t>
            </w:r>
          </w:p>
        </w:tc>
      </w:tr>
      <w:tr w:rsidR="00ED05F7" w:rsidRPr="00ED05F7" w:rsidTr="00163AA7">
        <w:tc>
          <w:tcPr>
            <w:tcW w:w="7196" w:type="dxa"/>
            <w:shd w:val="clear" w:color="auto" w:fill="auto"/>
          </w:tcPr>
          <w:p w:rsidR="00215F49" w:rsidRPr="00ED05F7" w:rsidRDefault="00215F49" w:rsidP="00215F49">
            <w:pPr>
              <w:pStyle w:val="ac"/>
              <w:rPr>
                <w:i/>
              </w:rPr>
            </w:pPr>
            <w:r w:rsidRPr="00ED05F7">
              <w:rPr>
                <w:i/>
              </w:rPr>
              <w:t xml:space="preserve">в </w:t>
            </w:r>
            <w:proofErr w:type="spellStart"/>
            <w:r w:rsidRPr="00ED05F7">
              <w:rPr>
                <w:i/>
              </w:rPr>
              <w:t>т.ч</w:t>
            </w:r>
            <w:proofErr w:type="spellEnd"/>
            <w:r w:rsidRPr="00ED05F7">
              <w:rPr>
                <w:i/>
              </w:rPr>
              <w:t>. профессионально-ориентированного содержания</w:t>
            </w:r>
          </w:p>
        </w:tc>
        <w:tc>
          <w:tcPr>
            <w:tcW w:w="2126" w:type="dxa"/>
            <w:gridSpan w:val="2"/>
            <w:shd w:val="clear" w:color="auto" w:fill="auto"/>
          </w:tcPr>
          <w:p w:rsidR="00215F49" w:rsidRPr="00ED05F7" w:rsidRDefault="00B2641E" w:rsidP="00215F49">
            <w:pPr>
              <w:jc w:val="center"/>
              <w:rPr>
                <w:b/>
                <w:iCs/>
              </w:rPr>
            </w:pPr>
            <w:r w:rsidRPr="00ED05F7">
              <w:rPr>
                <w:b/>
                <w:iCs/>
              </w:rPr>
              <w:t>10</w:t>
            </w:r>
          </w:p>
        </w:tc>
      </w:tr>
      <w:tr w:rsidR="00ED05F7" w:rsidRPr="00ED05F7" w:rsidTr="00163AA7">
        <w:tc>
          <w:tcPr>
            <w:tcW w:w="7196" w:type="dxa"/>
            <w:shd w:val="clear" w:color="auto" w:fill="auto"/>
          </w:tcPr>
          <w:p w:rsidR="00215F49" w:rsidRPr="00ED05F7" w:rsidRDefault="00215F49" w:rsidP="00215F49">
            <w:pPr>
              <w:jc w:val="both"/>
            </w:pPr>
            <w:r w:rsidRPr="00ED05F7">
              <w:t>практическая подготовка</w:t>
            </w:r>
          </w:p>
        </w:tc>
        <w:tc>
          <w:tcPr>
            <w:tcW w:w="2126" w:type="dxa"/>
            <w:gridSpan w:val="2"/>
            <w:shd w:val="clear" w:color="auto" w:fill="auto"/>
          </w:tcPr>
          <w:p w:rsidR="00215F49" w:rsidRPr="00ED05F7" w:rsidRDefault="00215F49" w:rsidP="00215F49">
            <w:pPr>
              <w:jc w:val="center"/>
              <w:rPr>
                <w:b/>
                <w:iCs/>
              </w:rPr>
            </w:pPr>
            <w:r w:rsidRPr="00ED05F7">
              <w:rPr>
                <w:b/>
                <w:iCs/>
              </w:rPr>
              <w:t>20</w:t>
            </w:r>
          </w:p>
        </w:tc>
      </w:tr>
      <w:tr w:rsidR="00ED05F7" w:rsidRPr="00ED05F7" w:rsidTr="00163AA7">
        <w:tc>
          <w:tcPr>
            <w:tcW w:w="7196" w:type="dxa"/>
            <w:shd w:val="clear" w:color="auto" w:fill="auto"/>
          </w:tcPr>
          <w:p w:rsidR="00215F49" w:rsidRPr="00ED05F7" w:rsidRDefault="00215F49" w:rsidP="00215F49">
            <w:pPr>
              <w:jc w:val="both"/>
            </w:pPr>
            <w:r w:rsidRPr="00ED05F7">
              <w:t>курсовые работы</w:t>
            </w:r>
          </w:p>
        </w:tc>
        <w:tc>
          <w:tcPr>
            <w:tcW w:w="2126" w:type="dxa"/>
            <w:gridSpan w:val="2"/>
            <w:shd w:val="clear" w:color="auto" w:fill="auto"/>
          </w:tcPr>
          <w:p w:rsidR="00215F49" w:rsidRPr="00ED05F7" w:rsidRDefault="00215F49" w:rsidP="00215F49">
            <w:pPr>
              <w:jc w:val="center"/>
              <w:rPr>
                <w:b/>
                <w:iCs/>
              </w:rPr>
            </w:pPr>
            <w:r w:rsidRPr="00ED05F7">
              <w:rPr>
                <w:b/>
                <w:iCs/>
              </w:rPr>
              <w:t>0</w:t>
            </w:r>
          </w:p>
        </w:tc>
      </w:tr>
      <w:tr w:rsidR="00ED05F7" w:rsidRPr="00ED05F7" w:rsidTr="00163AA7">
        <w:tc>
          <w:tcPr>
            <w:tcW w:w="7196" w:type="dxa"/>
            <w:shd w:val="clear" w:color="auto" w:fill="auto"/>
          </w:tcPr>
          <w:p w:rsidR="00215F49" w:rsidRPr="00ED05F7" w:rsidRDefault="00215F49" w:rsidP="00215F49">
            <w:pPr>
              <w:jc w:val="both"/>
            </w:pPr>
            <w:r w:rsidRPr="00ED05F7">
              <w:t>консультации</w:t>
            </w:r>
          </w:p>
        </w:tc>
        <w:tc>
          <w:tcPr>
            <w:tcW w:w="2126" w:type="dxa"/>
            <w:gridSpan w:val="2"/>
            <w:shd w:val="clear" w:color="auto" w:fill="auto"/>
          </w:tcPr>
          <w:p w:rsidR="00215F49" w:rsidRPr="00ED05F7" w:rsidRDefault="00215F49" w:rsidP="00215F49">
            <w:pPr>
              <w:jc w:val="center"/>
              <w:rPr>
                <w:b/>
                <w:iCs/>
              </w:rPr>
            </w:pPr>
            <w:r w:rsidRPr="00ED05F7">
              <w:rPr>
                <w:b/>
                <w:iCs/>
              </w:rPr>
              <w:t>0</w:t>
            </w:r>
          </w:p>
        </w:tc>
      </w:tr>
      <w:tr w:rsidR="00ED05F7" w:rsidRPr="00ED05F7" w:rsidTr="00163AA7">
        <w:tc>
          <w:tcPr>
            <w:tcW w:w="7196" w:type="dxa"/>
            <w:shd w:val="clear" w:color="auto" w:fill="auto"/>
          </w:tcPr>
          <w:p w:rsidR="00215F49" w:rsidRPr="00ED05F7" w:rsidRDefault="00215F49" w:rsidP="00215F49">
            <w:pPr>
              <w:jc w:val="both"/>
            </w:pPr>
            <w:r w:rsidRPr="00ED05F7">
              <w:t>промежуточная аттестация</w:t>
            </w:r>
          </w:p>
        </w:tc>
        <w:tc>
          <w:tcPr>
            <w:tcW w:w="2126" w:type="dxa"/>
            <w:gridSpan w:val="2"/>
            <w:shd w:val="clear" w:color="auto" w:fill="auto"/>
          </w:tcPr>
          <w:p w:rsidR="00215F49" w:rsidRPr="00ED05F7" w:rsidRDefault="00215F49" w:rsidP="00215F49">
            <w:pPr>
              <w:jc w:val="center"/>
              <w:rPr>
                <w:b/>
                <w:iCs/>
              </w:rPr>
            </w:pPr>
            <w:r w:rsidRPr="00ED05F7">
              <w:rPr>
                <w:b/>
                <w:iCs/>
              </w:rPr>
              <w:t>0</w:t>
            </w:r>
          </w:p>
        </w:tc>
      </w:tr>
      <w:tr w:rsidR="00ED05F7" w:rsidRPr="00ED05F7" w:rsidTr="00476B53">
        <w:trPr>
          <w:trHeight w:val="278"/>
        </w:trPr>
        <w:tc>
          <w:tcPr>
            <w:tcW w:w="7196" w:type="dxa"/>
            <w:vMerge w:val="restart"/>
            <w:shd w:val="clear" w:color="auto" w:fill="auto"/>
          </w:tcPr>
          <w:p w:rsidR="00215F49" w:rsidRPr="00ED05F7" w:rsidRDefault="00215F49" w:rsidP="00215F49">
            <w:r w:rsidRPr="00ED05F7">
              <w:rPr>
                <w:i/>
                <w:iCs/>
              </w:rPr>
              <w:t xml:space="preserve">Промежуточная аттестация в виде </w:t>
            </w:r>
            <w:r w:rsidRPr="00ED05F7">
              <w:rPr>
                <w:b/>
                <w:i/>
                <w:iCs/>
              </w:rPr>
              <w:t>дифференцированного зачета</w:t>
            </w:r>
          </w:p>
        </w:tc>
        <w:tc>
          <w:tcPr>
            <w:tcW w:w="2126" w:type="dxa"/>
            <w:gridSpan w:val="2"/>
            <w:shd w:val="clear" w:color="auto" w:fill="auto"/>
          </w:tcPr>
          <w:p w:rsidR="00215F49" w:rsidRPr="00ED05F7" w:rsidRDefault="00215F49" w:rsidP="00215F49">
            <w:pPr>
              <w:jc w:val="center"/>
              <w:rPr>
                <w:b/>
                <w:iCs/>
              </w:rPr>
            </w:pPr>
            <w:r w:rsidRPr="00ED05F7">
              <w:rPr>
                <w:b/>
                <w:iCs/>
              </w:rPr>
              <w:t>2 курс</w:t>
            </w:r>
          </w:p>
        </w:tc>
      </w:tr>
      <w:tr w:rsidR="00ED05F7" w:rsidRPr="00ED05F7" w:rsidTr="001F76CB">
        <w:trPr>
          <w:trHeight w:val="277"/>
        </w:trPr>
        <w:tc>
          <w:tcPr>
            <w:tcW w:w="7196" w:type="dxa"/>
            <w:vMerge/>
            <w:shd w:val="clear" w:color="auto" w:fill="auto"/>
          </w:tcPr>
          <w:p w:rsidR="00215F49" w:rsidRPr="00ED05F7" w:rsidRDefault="00215F49" w:rsidP="00215F49">
            <w:pPr>
              <w:rPr>
                <w:i/>
                <w:iCs/>
              </w:rPr>
            </w:pPr>
          </w:p>
        </w:tc>
        <w:tc>
          <w:tcPr>
            <w:tcW w:w="1063" w:type="dxa"/>
            <w:shd w:val="clear" w:color="auto" w:fill="auto"/>
          </w:tcPr>
          <w:p w:rsidR="00215F49" w:rsidRPr="00ED05F7" w:rsidRDefault="00215F49" w:rsidP="00215F49">
            <w:pPr>
              <w:jc w:val="center"/>
              <w:rPr>
                <w:b/>
                <w:iCs/>
              </w:rPr>
            </w:pPr>
            <w:r w:rsidRPr="00ED05F7">
              <w:rPr>
                <w:b/>
                <w:iCs/>
              </w:rPr>
              <w:t>3 семестр</w:t>
            </w:r>
          </w:p>
        </w:tc>
        <w:tc>
          <w:tcPr>
            <w:tcW w:w="1063" w:type="dxa"/>
            <w:shd w:val="clear" w:color="auto" w:fill="auto"/>
          </w:tcPr>
          <w:p w:rsidR="00215F49" w:rsidRPr="00ED05F7" w:rsidRDefault="00215F49" w:rsidP="00215F49">
            <w:pPr>
              <w:jc w:val="center"/>
              <w:rPr>
                <w:b/>
                <w:iCs/>
              </w:rPr>
            </w:pPr>
            <w:r w:rsidRPr="00ED05F7">
              <w:rPr>
                <w:b/>
                <w:iCs/>
              </w:rPr>
              <w:t>4</w:t>
            </w:r>
          </w:p>
          <w:p w:rsidR="00215F49" w:rsidRPr="00ED05F7" w:rsidRDefault="00215F49" w:rsidP="00215F49">
            <w:pPr>
              <w:jc w:val="center"/>
              <w:rPr>
                <w:b/>
                <w:iCs/>
              </w:rPr>
            </w:pPr>
            <w:r w:rsidRPr="00ED05F7">
              <w:rPr>
                <w:b/>
                <w:iCs/>
              </w:rPr>
              <w:t>семестр</w:t>
            </w:r>
          </w:p>
        </w:tc>
      </w:tr>
      <w:tr w:rsidR="00215F49" w:rsidRPr="00ED05F7" w:rsidTr="001F76CB">
        <w:tc>
          <w:tcPr>
            <w:tcW w:w="7196" w:type="dxa"/>
            <w:vMerge/>
            <w:shd w:val="clear" w:color="auto" w:fill="auto"/>
          </w:tcPr>
          <w:p w:rsidR="00215F49" w:rsidRPr="00ED05F7" w:rsidRDefault="00215F49" w:rsidP="00215F49">
            <w:pPr>
              <w:rPr>
                <w:i/>
                <w:iCs/>
              </w:rPr>
            </w:pPr>
          </w:p>
        </w:tc>
        <w:tc>
          <w:tcPr>
            <w:tcW w:w="1063" w:type="dxa"/>
            <w:shd w:val="clear" w:color="auto" w:fill="auto"/>
          </w:tcPr>
          <w:p w:rsidR="00215F49" w:rsidRPr="00ED05F7" w:rsidRDefault="00215F49" w:rsidP="00215F49">
            <w:pPr>
              <w:spacing w:line="360" w:lineRule="auto"/>
              <w:jc w:val="center"/>
              <w:rPr>
                <w:iCs/>
              </w:rPr>
            </w:pPr>
            <w:r w:rsidRPr="00ED05F7">
              <w:rPr>
                <w:iCs/>
              </w:rPr>
              <w:t>52</w:t>
            </w:r>
          </w:p>
        </w:tc>
        <w:tc>
          <w:tcPr>
            <w:tcW w:w="1063" w:type="dxa"/>
            <w:shd w:val="clear" w:color="auto" w:fill="auto"/>
          </w:tcPr>
          <w:p w:rsidR="00215F49" w:rsidRPr="00ED05F7" w:rsidRDefault="00215F49" w:rsidP="00215F49">
            <w:pPr>
              <w:spacing w:line="360" w:lineRule="auto"/>
              <w:jc w:val="center"/>
              <w:rPr>
                <w:iCs/>
              </w:rPr>
            </w:pPr>
            <w:r w:rsidRPr="00ED05F7">
              <w:rPr>
                <w:iCs/>
              </w:rPr>
              <w:t>0</w:t>
            </w:r>
          </w:p>
        </w:tc>
      </w:tr>
    </w:tbl>
    <w:p w:rsidR="0020526E" w:rsidRPr="00ED05F7" w:rsidRDefault="0020526E" w:rsidP="00ED648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20526E" w:rsidRPr="00ED05F7" w:rsidRDefault="0020526E" w:rsidP="00ED648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20526E" w:rsidRPr="00ED05F7" w:rsidRDefault="0020526E" w:rsidP="00ED648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20526E" w:rsidRPr="00ED05F7" w:rsidRDefault="0020526E" w:rsidP="00ED648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20526E" w:rsidRPr="00ED05F7" w:rsidRDefault="0020526E" w:rsidP="00ED648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20526E" w:rsidRPr="00ED05F7" w:rsidRDefault="0020526E" w:rsidP="00ED648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20526E" w:rsidRPr="00ED05F7" w:rsidRDefault="0020526E" w:rsidP="00ED648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20526E" w:rsidRPr="00ED05F7" w:rsidRDefault="0020526E" w:rsidP="00ED648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20526E" w:rsidRPr="00ED05F7" w:rsidRDefault="0020526E" w:rsidP="00ED648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20526E" w:rsidRPr="00ED05F7" w:rsidRDefault="0020526E" w:rsidP="00ED648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20526E" w:rsidRPr="00ED05F7" w:rsidRDefault="0020526E" w:rsidP="00ED648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20526E" w:rsidRPr="00ED05F7" w:rsidRDefault="0020526E" w:rsidP="00ED648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87600A" w:rsidRPr="00ED05F7" w:rsidRDefault="0087600A" w:rsidP="00ED648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87600A" w:rsidRPr="00ED05F7" w:rsidRDefault="0087600A" w:rsidP="00ED648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476B53" w:rsidRPr="00ED05F7" w:rsidRDefault="00476B53" w:rsidP="00476B53">
      <w:pPr>
        <w:ind w:firstLine="709"/>
        <w:jc w:val="center"/>
        <w:rPr>
          <w:b/>
        </w:rPr>
      </w:pPr>
    </w:p>
    <w:p w:rsidR="00476B53" w:rsidRPr="00ED05F7" w:rsidRDefault="00476B53" w:rsidP="00476B53">
      <w:pPr>
        <w:ind w:firstLine="709"/>
        <w:jc w:val="center"/>
        <w:rPr>
          <w:b/>
        </w:rPr>
      </w:pPr>
    </w:p>
    <w:p w:rsidR="00476B53" w:rsidRPr="00ED05F7" w:rsidRDefault="00476B53" w:rsidP="00476B53">
      <w:pPr>
        <w:ind w:firstLine="709"/>
        <w:jc w:val="center"/>
        <w:rPr>
          <w:b/>
        </w:rPr>
      </w:pPr>
    </w:p>
    <w:p w:rsidR="00476B53" w:rsidRPr="00ED05F7" w:rsidRDefault="00476B53" w:rsidP="00476B53">
      <w:pPr>
        <w:ind w:firstLine="709"/>
        <w:jc w:val="center"/>
        <w:rPr>
          <w:b/>
        </w:rPr>
      </w:pPr>
    </w:p>
    <w:p w:rsidR="00476B53" w:rsidRPr="00ED05F7" w:rsidRDefault="00476B53" w:rsidP="00476B53">
      <w:pPr>
        <w:ind w:firstLine="709"/>
        <w:jc w:val="center"/>
        <w:rPr>
          <w:b/>
        </w:rPr>
      </w:pPr>
    </w:p>
    <w:p w:rsidR="00476B53" w:rsidRPr="00ED05F7" w:rsidRDefault="00476B53" w:rsidP="00476B53">
      <w:pPr>
        <w:ind w:firstLine="709"/>
        <w:jc w:val="center"/>
        <w:rPr>
          <w:b/>
        </w:rPr>
      </w:pPr>
    </w:p>
    <w:p w:rsidR="00476B53" w:rsidRPr="00ED05F7" w:rsidRDefault="00476B53" w:rsidP="00476B53">
      <w:pPr>
        <w:ind w:firstLine="709"/>
        <w:jc w:val="center"/>
        <w:rPr>
          <w:b/>
        </w:rPr>
      </w:pPr>
    </w:p>
    <w:p w:rsidR="00476B53" w:rsidRPr="00ED05F7" w:rsidRDefault="00476B53" w:rsidP="00476B53">
      <w:pPr>
        <w:ind w:firstLine="709"/>
        <w:jc w:val="center"/>
        <w:rPr>
          <w:b/>
        </w:rPr>
      </w:pPr>
    </w:p>
    <w:p w:rsidR="00476B53" w:rsidRPr="00ED05F7" w:rsidRDefault="00476B53" w:rsidP="00476B53">
      <w:pPr>
        <w:ind w:firstLine="709"/>
        <w:jc w:val="center"/>
        <w:rPr>
          <w:b/>
        </w:rPr>
      </w:pPr>
    </w:p>
    <w:p w:rsidR="00476B53" w:rsidRPr="00ED05F7" w:rsidRDefault="00476B53" w:rsidP="00476B53">
      <w:pPr>
        <w:ind w:firstLine="709"/>
        <w:jc w:val="center"/>
        <w:rPr>
          <w:b/>
        </w:rPr>
      </w:pPr>
    </w:p>
    <w:p w:rsidR="00476B53" w:rsidRPr="00ED05F7" w:rsidRDefault="00476B53" w:rsidP="00476B53">
      <w:pPr>
        <w:ind w:firstLine="709"/>
        <w:jc w:val="center"/>
        <w:rPr>
          <w:b/>
        </w:rPr>
      </w:pPr>
    </w:p>
    <w:p w:rsidR="00476B53" w:rsidRPr="00ED05F7" w:rsidRDefault="00476B53" w:rsidP="00476B53">
      <w:pPr>
        <w:ind w:firstLine="709"/>
        <w:jc w:val="center"/>
        <w:rPr>
          <w:b/>
        </w:rPr>
      </w:pPr>
    </w:p>
    <w:p w:rsidR="00476B53" w:rsidRPr="00ED05F7" w:rsidRDefault="00476B53" w:rsidP="00476B53">
      <w:pPr>
        <w:ind w:firstLine="709"/>
        <w:jc w:val="center"/>
        <w:rPr>
          <w:b/>
        </w:rPr>
      </w:pPr>
    </w:p>
    <w:p w:rsidR="00476B53" w:rsidRPr="00ED05F7" w:rsidRDefault="00476B53" w:rsidP="00476B53">
      <w:pPr>
        <w:ind w:firstLine="709"/>
        <w:jc w:val="center"/>
        <w:rPr>
          <w:b/>
        </w:rPr>
      </w:pPr>
    </w:p>
    <w:p w:rsidR="00476B53" w:rsidRPr="00ED05F7" w:rsidRDefault="00476B53" w:rsidP="00476B53">
      <w:pPr>
        <w:ind w:firstLine="709"/>
        <w:jc w:val="center"/>
        <w:rPr>
          <w:b/>
        </w:rPr>
      </w:pPr>
    </w:p>
    <w:p w:rsidR="00476B53" w:rsidRPr="00ED05F7" w:rsidRDefault="00476B53" w:rsidP="00476B53">
      <w:pPr>
        <w:ind w:firstLine="709"/>
        <w:jc w:val="center"/>
        <w:rPr>
          <w:b/>
        </w:rPr>
      </w:pPr>
    </w:p>
    <w:p w:rsidR="00476B53" w:rsidRPr="00ED05F7" w:rsidRDefault="00476B53" w:rsidP="00476B53">
      <w:pPr>
        <w:ind w:firstLine="709"/>
        <w:jc w:val="center"/>
        <w:rPr>
          <w:b/>
        </w:rPr>
      </w:pPr>
    </w:p>
    <w:p w:rsidR="00476B53" w:rsidRPr="00ED05F7" w:rsidRDefault="00476B53" w:rsidP="00476B53">
      <w:pPr>
        <w:ind w:firstLine="709"/>
        <w:jc w:val="center"/>
        <w:rPr>
          <w:b/>
        </w:rPr>
      </w:pPr>
    </w:p>
    <w:p w:rsidR="00476B53" w:rsidRPr="00ED05F7" w:rsidRDefault="00476B53" w:rsidP="00476B53">
      <w:pPr>
        <w:ind w:firstLine="709"/>
        <w:jc w:val="center"/>
        <w:rPr>
          <w:b/>
        </w:rPr>
      </w:pPr>
    </w:p>
    <w:p w:rsidR="00476B53" w:rsidRPr="00ED05F7" w:rsidRDefault="00476B53" w:rsidP="00476B53">
      <w:pPr>
        <w:ind w:firstLine="709"/>
        <w:jc w:val="center"/>
        <w:rPr>
          <w:b/>
        </w:rPr>
      </w:pPr>
    </w:p>
    <w:p w:rsidR="00476B53" w:rsidRPr="00ED05F7" w:rsidRDefault="00476B53" w:rsidP="00476B53">
      <w:pPr>
        <w:ind w:firstLine="709"/>
        <w:jc w:val="center"/>
        <w:rPr>
          <w:b/>
        </w:rPr>
      </w:pPr>
    </w:p>
    <w:p w:rsidR="00476B53" w:rsidRPr="00ED05F7" w:rsidRDefault="00476B53" w:rsidP="00476B53">
      <w:pPr>
        <w:ind w:firstLine="709"/>
        <w:jc w:val="center"/>
        <w:rPr>
          <w:b/>
        </w:rPr>
      </w:pPr>
    </w:p>
    <w:p w:rsidR="00476B53" w:rsidRPr="00ED05F7" w:rsidRDefault="00476B53" w:rsidP="00476B53">
      <w:pPr>
        <w:ind w:firstLine="709"/>
        <w:jc w:val="center"/>
        <w:rPr>
          <w:b/>
        </w:rPr>
        <w:sectPr w:rsidR="00476B53" w:rsidRPr="00ED05F7" w:rsidSect="00476B53">
          <w:footerReference w:type="default" r:id="rId8"/>
          <w:pgSz w:w="11907" w:h="16840"/>
          <w:pgMar w:top="992" w:right="567" w:bottom="1134" w:left="1418" w:header="709" w:footer="158" w:gutter="0"/>
          <w:cols w:space="720"/>
          <w:docGrid w:linePitch="326"/>
        </w:sectPr>
      </w:pPr>
    </w:p>
    <w:p w:rsidR="00484D1B" w:rsidRPr="00ED05F7" w:rsidRDefault="00484D1B" w:rsidP="00476B53">
      <w:pPr>
        <w:ind w:firstLine="709"/>
        <w:jc w:val="center"/>
        <w:rPr>
          <w:b/>
          <w:bCs/>
        </w:rPr>
      </w:pPr>
      <w:r w:rsidRPr="00ED05F7">
        <w:rPr>
          <w:b/>
        </w:rPr>
        <w:lastRenderedPageBreak/>
        <w:t>2.2. Тематический план и содержание учебной дисциплины</w:t>
      </w:r>
    </w:p>
    <w:p w:rsidR="00476B53" w:rsidRPr="00ED05F7" w:rsidRDefault="00476B53" w:rsidP="00484D1B"/>
    <w:tbl>
      <w:tblPr>
        <w:tblW w:w="1562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0"/>
        <w:gridCol w:w="425"/>
        <w:gridCol w:w="10489"/>
        <w:gridCol w:w="993"/>
        <w:gridCol w:w="1275"/>
      </w:tblGrid>
      <w:tr w:rsidR="00ED05F7" w:rsidRPr="00ED05F7" w:rsidTr="00476B53">
        <w:trPr>
          <w:trHeight w:val="572"/>
        </w:trPr>
        <w:tc>
          <w:tcPr>
            <w:tcW w:w="2440" w:type="dxa"/>
            <w:shd w:val="clear" w:color="auto" w:fill="auto"/>
            <w:hideMark/>
          </w:tcPr>
          <w:p w:rsidR="00476B53" w:rsidRPr="00ED05F7" w:rsidRDefault="00476B53" w:rsidP="00476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ED05F7">
              <w:rPr>
                <w:sz w:val="20"/>
                <w:szCs w:val="20"/>
              </w:rPr>
              <w:t>Наименование разделов и тем</w:t>
            </w:r>
          </w:p>
        </w:tc>
        <w:tc>
          <w:tcPr>
            <w:tcW w:w="10914" w:type="dxa"/>
            <w:gridSpan w:val="2"/>
            <w:shd w:val="clear" w:color="auto" w:fill="auto"/>
            <w:hideMark/>
          </w:tcPr>
          <w:p w:rsidR="00476B53" w:rsidRPr="00ED05F7" w:rsidRDefault="00476B53" w:rsidP="00476B53">
            <w:pPr>
              <w:jc w:val="center"/>
              <w:rPr>
                <w:sz w:val="20"/>
                <w:szCs w:val="20"/>
              </w:rPr>
            </w:pPr>
            <w:r w:rsidRPr="00ED05F7">
              <w:rPr>
                <w:sz w:val="20"/>
                <w:szCs w:val="20"/>
              </w:rPr>
              <w:t>Содержание учебного материала, лабораторные и практические работы, самостоятельная работа обучающихся</w:t>
            </w:r>
          </w:p>
        </w:tc>
        <w:tc>
          <w:tcPr>
            <w:tcW w:w="993" w:type="dxa"/>
            <w:shd w:val="clear" w:color="auto" w:fill="auto"/>
            <w:hideMark/>
          </w:tcPr>
          <w:p w:rsidR="00476B53" w:rsidRPr="00ED05F7" w:rsidRDefault="00476B53" w:rsidP="00476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ED05F7">
              <w:rPr>
                <w:sz w:val="20"/>
                <w:szCs w:val="20"/>
              </w:rPr>
              <w:t>Объем</w:t>
            </w:r>
          </w:p>
          <w:p w:rsidR="00476B53" w:rsidRPr="00ED05F7" w:rsidRDefault="00476B53" w:rsidP="00476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ED05F7">
              <w:rPr>
                <w:sz w:val="20"/>
                <w:szCs w:val="20"/>
              </w:rPr>
              <w:t>часов</w:t>
            </w:r>
          </w:p>
        </w:tc>
        <w:tc>
          <w:tcPr>
            <w:tcW w:w="1275" w:type="dxa"/>
            <w:shd w:val="clear" w:color="auto" w:fill="auto"/>
            <w:hideMark/>
          </w:tcPr>
          <w:p w:rsidR="00476B53" w:rsidRPr="00ED05F7" w:rsidRDefault="00476B53" w:rsidP="00476B53">
            <w:pPr>
              <w:jc w:val="center"/>
              <w:rPr>
                <w:sz w:val="20"/>
                <w:szCs w:val="20"/>
              </w:rPr>
            </w:pPr>
            <w:r w:rsidRPr="00ED05F7">
              <w:rPr>
                <w:sz w:val="20"/>
                <w:szCs w:val="20"/>
              </w:rPr>
              <w:t>Уровень освоения</w:t>
            </w:r>
          </w:p>
        </w:tc>
      </w:tr>
      <w:tr w:rsidR="00ED05F7" w:rsidRPr="00ED05F7" w:rsidTr="00476B53">
        <w:trPr>
          <w:trHeight w:val="268"/>
        </w:trPr>
        <w:tc>
          <w:tcPr>
            <w:tcW w:w="2440" w:type="dxa"/>
            <w:shd w:val="clear" w:color="auto" w:fill="auto"/>
            <w:hideMark/>
          </w:tcPr>
          <w:p w:rsidR="00476B53" w:rsidRPr="00ED05F7" w:rsidRDefault="00476B53" w:rsidP="00476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ED05F7">
              <w:rPr>
                <w:sz w:val="20"/>
                <w:szCs w:val="20"/>
              </w:rPr>
              <w:t>1</w:t>
            </w:r>
          </w:p>
        </w:tc>
        <w:tc>
          <w:tcPr>
            <w:tcW w:w="10914" w:type="dxa"/>
            <w:gridSpan w:val="2"/>
            <w:shd w:val="clear" w:color="auto" w:fill="auto"/>
            <w:hideMark/>
          </w:tcPr>
          <w:p w:rsidR="00476B53" w:rsidRPr="00ED05F7" w:rsidRDefault="00476B53" w:rsidP="00476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ED05F7">
              <w:rPr>
                <w:sz w:val="20"/>
                <w:szCs w:val="20"/>
              </w:rPr>
              <w:t>2</w:t>
            </w:r>
          </w:p>
        </w:tc>
        <w:tc>
          <w:tcPr>
            <w:tcW w:w="993" w:type="dxa"/>
            <w:shd w:val="clear" w:color="auto" w:fill="auto"/>
            <w:hideMark/>
          </w:tcPr>
          <w:p w:rsidR="00476B53" w:rsidRPr="00ED05F7" w:rsidRDefault="00476B53" w:rsidP="00476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ED05F7">
              <w:rPr>
                <w:sz w:val="20"/>
                <w:szCs w:val="20"/>
              </w:rPr>
              <w:t>3</w:t>
            </w:r>
          </w:p>
        </w:tc>
        <w:tc>
          <w:tcPr>
            <w:tcW w:w="1275" w:type="dxa"/>
            <w:shd w:val="clear" w:color="auto" w:fill="auto"/>
            <w:hideMark/>
          </w:tcPr>
          <w:p w:rsidR="00476B53" w:rsidRPr="00ED05F7" w:rsidRDefault="00476B53" w:rsidP="00476B53">
            <w:pPr>
              <w:jc w:val="center"/>
              <w:rPr>
                <w:sz w:val="20"/>
                <w:szCs w:val="20"/>
              </w:rPr>
            </w:pPr>
            <w:r w:rsidRPr="00ED05F7">
              <w:rPr>
                <w:sz w:val="20"/>
                <w:szCs w:val="20"/>
              </w:rPr>
              <w:t>4</w:t>
            </w:r>
          </w:p>
        </w:tc>
      </w:tr>
      <w:tr w:rsidR="00ED05F7" w:rsidRPr="00ED05F7" w:rsidTr="00476B53">
        <w:trPr>
          <w:trHeight w:val="358"/>
        </w:trPr>
        <w:tc>
          <w:tcPr>
            <w:tcW w:w="2440" w:type="dxa"/>
            <w:vMerge w:val="restart"/>
            <w:shd w:val="clear" w:color="auto" w:fill="auto"/>
            <w:hideMark/>
          </w:tcPr>
          <w:p w:rsidR="00476B53" w:rsidRPr="00ED05F7" w:rsidRDefault="00476B53" w:rsidP="00476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D05F7">
              <w:t>Введение</w:t>
            </w:r>
          </w:p>
        </w:tc>
        <w:tc>
          <w:tcPr>
            <w:tcW w:w="10914" w:type="dxa"/>
            <w:gridSpan w:val="2"/>
            <w:shd w:val="clear" w:color="auto" w:fill="auto"/>
            <w:hideMark/>
          </w:tcPr>
          <w:p w:rsidR="00476B53" w:rsidRPr="00ED05F7" w:rsidRDefault="00476B53" w:rsidP="00476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D05F7">
              <w:t>Содержание учебного материала</w:t>
            </w:r>
          </w:p>
        </w:tc>
        <w:tc>
          <w:tcPr>
            <w:tcW w:w="993" w:type="dxa"/>
            <w:vMerge w:val="restart"/>
            <w:shd w:val="clear" w:color="auto" w:fill="auto"/>
            <w:hideMark/>
          </w:tcPr>
          <w:p w:rsidR="00476B53" w:rsidRPr="00ED05F7" w:rsidRDefault="00476B53" w:rsidP="00476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D05F7">
              <w:t>2</w:t>
            </w:r>
          </w:p>
        </w:tc>
        <w:tc>
          <w:tcPr>
            <w:tcW w:w="1275" w:type="dxa"/>
            <w:vMerge w:val="restart"/>
            <w:shd w:val="clear" w:color="auto" w:fill="auto"/>
            <w:hideMark/>
          </w:tcPr>
          <w:p w:rsidR="00476B53" w:rsidRPr="00ED05F7" w:rsidRDefault="00476B53" w:rsidP="00476B53">
            <w:pPr>
              <w:jc w:val="center"/>
            </w:pPr>
            <w:r w:rsidRPr="00ED05F7">
              <w:t>1</w:t>
            </w:r>
          </w:p>
        </w:tc>
      </w:tr>
      <w:tr w:rsidR="00ED05F7" w:rsidRPr="00ED05F7" w:rsidTr="00476B53">
        <w:trPr>
          <w:trHeight w:val="358"/>
        </w:trPr>
        <w:tc>
          <w:tcPr>
            <w:tcW w:w="2440" w:type="dxa"/>
            <w:vMerge/>
            <w:shd w:val="clear" w:color="auto" w:fill="auto"/>
            <w:vAlign w:val="center"/>
            <w:hideMark/>
          </w:tcPr>
          <w:p w:rsidR="00476B53" w:rsidRPr="00ED05F7" w:rsidRDefault="00476B53" w:rsidP="00476B53"/>
        </w:tc>
        <w:tc>
          <w:tcPr>
            <w:tcW w:w="10914" w:type="dxa"/>
            <w:gridSpan w:val="2"/>
            <w:shd w:val="clear" w:color="auto" w:fill="auto"/>
            <w:hideMark/>
          </w:tcPr>
          <w:p w:rsidR="00476B53" w:rsidRPr="00ED05F7" w:rsidRDefault="00476B53" w:rsidP="00570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D05F7">
              <w:t>Вводное занятие. Цели и задачи курса. Актуальность изучения основ финансовой грамотности при освоении профессий СПО.</w:t>
            </w:r>
            <w:r w:rsidR="005706D1" w:rsidRPr="00ED05F7">
              <w:rPr>
                <w:rFonts w:ascii="Arial" w:hAnsi="Arial" w:cs="Arial"/>
                <w:sz w:val="18"/>
                <w:szCs w:val="18"/>
                <w:shd w:val="clear" w:color="auto" w:fill="FFFFFF"/>
              </w:rPr>
              <w:t xml:space="preserve"> </w:t>
            </w:r>
            <w:r w:rsidR="005706D1" w:rsidRPr="00ED05F7">
              <w:rPr>
                <w:b/>
                <w:i/>
              </w:rPr>
              <w:t xml:space="preserve">(ОП.05 </w:t>
            </w:r>
            <w:r w:rsidR="005706D1" w:rsidRPr="00ED05F7">
              <w:rPr>
                <w:b/>
                <w:i/>
                <w:shd w:val="clear" w:color="auto" w:fill="FFFFFF"/>
              </w:rPr>
              <w:t xml:space="preserve">Проектная и исследовательская деятельность в профессиональной сфере </w:t>
            </w:r>
            <w:r w:rsidR="005706D1" w:rsidRPr="00ED05F7">
              <w:rPr>
                <w:b/>
                <w:bCs/>
                <w:i/>
              </w:rPr>
              <w:t xml:space="preserve">профессионально-ориентированного </w:t>
            </w:r>
            <w:r w:rsidR="00C03DCC" w:rsidRPr="00ED05F7">
              <w:rPr>
                <w:b/>
                <w:bCs/>
                <w:i/>
              </w:rPr>
              <w:t>содержания)</w:t>
            </w:r>
            <w:r w:rsidR="005706D1" w:rsidRPr="00ED05F7">
              <w:rPr>
                <w:b/>
                <w:bCs/>
                <w:i/>
              </w:rPr>
              <w:t>.</w:t>
            </w:r>
          </w:p>
        </w:tc>
        <w:tc>
          <w:tcPr>
            <w:tcW w:w="993" w:type="dxa"/>
            <w:vMerge/>
            <w:shd w:val="clear" w:color="auto" w:fill="auto"/>
            <w:vAlign w:val="center"/>
            <w:hideMark/>
          </w:tcPr>
          <w:p w:rsidR="00476B53" w:rsidRPr="00ED05F7" w:rsidRDefault="00476B53" w:rsidP="00476B53"/>
        </w:tc>
        <w:tc>
          <w:tcPr>
            <w:tcW w:w="1275" w:type="dxa"/>
            <w:vMerge/>
            <w:shd w:val="clear" w:color="auto" w:fill="auto"/>
            <w:vAlign w:val="center"/>
            <w:hideMark/>
          </w:tcPr>
          <w:p w:rsidR="00476B53" w:rsidRPr="00ED05F7" w:rsidRDefault="00476B53" w:rsidP="00476B53"/>
        </w:tc>
      </w:tr>
      <w:tr w:rsidR="00ED05F7" w:rsidRPr="00ED05F7" w:rsidTr="00476B53">
        <w:trPr>
          <w:trHeight w:val="293"/>
        </w:trPr>
        <w:tc>
          <w:tcPr>
            <w:tcW w:w="13354" w:type="dxa"/>
            <w:gridSpan w:val="3"/>
            <w:shd w:val="clear" w:color="auto" w:fill="auto"/>
            <w:hideMark/>
          </w:tcPr>
          <w:p w:rsidR="00476B53" w:rsidRPr="00ED05F7" w:rsidRDefault="00476B53" w:rsidP="00476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D05F7">
              <w:t>Раздел 1. Семейная экономика.</w:t>
            </w:r>
          </w:p>
        </w:tc>
        <w:tc>
          <w:tcPr>
            <w:tcW w:w="993" w:type="dxa"/>
            <w:shd w:val="clear" w:color="auto" w:fill="auto"/>
            <w:hideMark/>
          </w:tcPr>
          <w:p w:rsidR="00476B53" w:rsidRPr="00ED05F7" w:rsidRDefault="000D7904" w:rsidP="00476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D05F7">
              <w:t>16</w:t>
            </w:r>
          </w:p>
        </w:tc>
        <w:tc>
          <w:tcPr>
            <w:tcW w:w="1275" w:type="dxa"/>
            <w:shd w:val="clear" w:color="auto" w:fill="auto"/>
          </w:tcPr>
          <w:p w:rsidR="00476B53" w:rsidRPr="00ED05F7" w:rsidRDefault="00476B53" w:rsidP="00476B53">
            <w:pPr>
              <w:jc w:val="center"/>
            </w:pPr>
          </w:p>
        </w:tc>
      </w:tr>
      <w:tr w:rsidR="00ED05F7" w:rsidRPr="00ED05F7" w:rsidTr="00476B53">
        <w:trPr>
          <w:trHeight w:val="265"/>
        </w:trPr>
        <w:tc>
          <w:tcPr>
            <w:tcW w:w="2440" w:type="dxa"/>
            <w:vMerge w:val="restart"/>
            <w:shd w:val="clear" w:color="auto" w:fill="auto"/>
          </w:tcPr>
          <w:p w:rsidR="00476B53" w:rsidRPr="00ED05F7" w:rsidRDefault="00476B53" w:rsidP="00476B53">
            <w:pPr>
              <w:jc w:val="center"/>
              <w:rPr>
                <w:shd w:val="clear" w:color="auto" w:fill="FFFFFF"/>
              </w:rPr>
            </w:pPr>
            <w:r w:rsidRPr="00ED05F7">
              <w:t xml:space="preserve">Тема 1.1. </w:t>
            </w:r>
            <w:r w:rsidRPr="00ED05F7">
              <w:rPr>
                <w:shd w:val="clear" w:color="auto" w:fill="FFFFFF"/>
              </w:rPr>
              <w:t>Личное финансовое планирование.</w:t>
            </w:r>
          </w:p>
          <w:p w:rsidR="00476B53" w:rsidRPr="00ED05F7" w:rsidRDefault="00476B53" w:rsidP="00476B53"/>
        </w:tc>
        <w:tc>
          <w:tcPr>
            <w:tcW w:w="10914" w:type="dxa"/>
            <w:gridSpan w:val="2"/>
            <w:shd w:val="clear" w:color="auto" w:fill="auto"/>
            <w:hideMark/>
          </w:tcPr>
          <w:p w:rsidR="00476B53" w:rsidRPr="00ED05F7" w:rsidRDefault="00476B53" w:rsidP="00476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D05F7">
              <w:t>Содержание учебного материала</w:t>
            </w:r>
          </w:p>
        </w:tc>
        <w:tc>
          <w:tcPr>
            <w:tcW w:w="993" w:type="dxa"/>
            <w:vMerge w:val="restart"/>
            <w:shd w:val="clear" w:color="auto" w:fill="auto"/>
            <w:hideMark/>
          </w:tcPr>
          <w:p w:rsidR="00476B53" w:rsidRPr="00ED05F7" w:rsidRDefault="00476B53" w:rsidP="00476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D05F7">
              <w:t>2</w:t>
            </w:r>
          </w:p>
        </w:tc>
        <w:tc>
          <w:tcPr>
            <w:tcW w:w="1275" w:type="dxa"/>
            <w:vMerge w:val="restart"/>
            <w:shd w:val="clear" w:color="auto" w:fill="auto"/>
            <w:hideMark/>
          </w:tcPr>
          <w:p w:rsidR="00476B53" w:rsidRPr="00ED05F7" w:rsidRDefault="00476B53" w:rsidP="00476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D05F7">
              <w:t>2</w:t>
            </w:r>
          </w:p>
        </w:tc>
      </w:tr>
      <w:tr w:rsidR="00ED05F7" w:rsidRPr="00ED05F7" w:rsidTr="00476B53">
        <w:trPr>
          <w:trHeight w:val="854"/>
        </w:trPr>
        <w:tc>
          <w:tcPr>
            <w:tcW w:w="2440" w:type="dxa"/>
            <w:vMerge/>
            <w:shd w:val="clear" w:color="auto" w:fill="auto"/>
            <w:vAlign w:val="center"/>
            <w:hideMark/>
          </w:tcPr>
          <w:p w:rsidR="00476B53" w:rsidRPr="00ED05F7" w:rsidRDefault="00476B53" w:rsidP="00476B53"/>
        </w:tc>
        <w:tc>
          <w:tcPr>
            <w:tcW w:w="425" w:type="dxa"/>
            <w:shd w:val="clear" w:color="auto" w:fill="auto"/>
            <w:hideMark/>
          </w:tcPr>
          <w:p w:rsidR="00476B53" w:rsidRPr="00ED05F7" w:rsidRDefault="00476B53" w:rsidP="00476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D05F7">
              <w:t>1</w:t>
            </w:r>
          </w:p>
        </w:tc>
        <w:tc>
          <w:tcPr>
            <w:tcW w:w="10489" w:type="dxa"/>
            <w:shd w:val="clear" w:color="auto" w:fill="auto"/>
            <w:hideMark/>
          </w:tcPr>
          <w:p w:rsidR="00476B53" w:rsidRPr="00ED05F7" w:rsidRDefault="00476B53" w:rsidP="00573E9D">
            <w:pPr>
              <w:jc w:val="both"/>
              <w:rPr>
                <w:shd w:val="clear" w:color="auto" w:fill="FFFFFF"/>
              </w:rPr>
            </w:pPr>
            <w:r w:rsidRPr="00ED05F7">
              <w:rPr>
                <w:lang w:eastAsia="ar-SA"/>
              </w:rPr>
              <w:t xml:space="preserve">Источники денежных средств семьи. Различать виды доходов и способы их получения, рассчитывать доходы своей семьи, полученные из различных источников, рассчитывать свой доход, остающийся после уплаты налогов. Структура доходов населения России. </w:t>
            </w:r>
            <w:r w:rsidR="009457EB" w:rsidRPr="00ED05F7">
              <w:rPr>
                <w:lang w:eastAsia="ar-SA"/>
              </w:rPr>
              <w:t>Формы вознаграждений наёмным работникам и от чего зависит уровень заработной платы. Права и обязанности наёмных работников по отношению к работодателю. Необходимость уплаты налогов, случаи для подачи налоговой декларации. Выплата выходного пособия при увольнении. Безработица, виды безработицы.</w:t>
            </w:r>
            <w:r w:rsidR="00573E9D" w:rsidRPr="00ED05F7">
              <w:rPr>
                <w:lang w:eastAsia="ar-SA"/>
              </w:rPr>
              <w:t xml:space="preserve"> </w:t>
            </w:r>
            <w:r w:rsidR="00573E9D" w:rsidRPr="00ED05F7">
              <w:rPr>
                <w:b/>
                <w:i/>
              </w:rPr>
              <w:t xml:space="preserve">(ОП.03 </w:t>
            </w:r>
            <w:r w:rsidR="00573E9D" w:rsidRPr="00ED05F7">
              <w:rPr>
                <w:b/>
                <w:i/>
                <w:shd w:val="clear" w:color="auto" w:fill="FFFFFF"/>
              </w:rPr>
              <w:t xml:space="preserve">Основы психологии </w:t>
            </w:r>
            <w:r w:rsidR="00573E9D" w:rsidRPr="00ED05F7">
              <w:rPr>
                <w:b/>
                <w:bCs/>
                <w:i/>
              </w:rPr>
              <w:t>профессионально-ориентированного содержания).</w:t>
            </w:r>
          </w:p>
        </w:tc>
        <w:tc>
          <w:tcPr>
            <w:tcW w:w="993" w:type="dxa"/>
            <w:vMerge/>
            <w:shd w:val="clear" w:color="auto" w:fill="auto"/>
            <w:vAlign w:val="center"/>
            <w:hideMark/>
          </w:tcPr>
          <w:p w:rsidR="00476B53" w:rsidRPr="00ED05F7" w:rsidRDefault="00476B53" w:rsidP="00476B53"/>
        </w:tc>
        <w:tc>
          <w:tcPr>
            <w:tcW w:w="1275" w:type="dxa"/>
            <w:vMerge/>
            <w:shd w:val="clear" w:color="auto" w:fill="auto"/>
            <w:vAlign w:val="center"/>
            <w:hideMark/>
          </w:tcPr>
          <w:p w:rsidR="00476B53" w:rsidRPr="00ED05F7" w:rsidRDefault="00476B53" w:rsidP="00476B53"/>
        </w:tc>
      </w:tr>
      <w:tr w:rsidR="00ED05F7" w:rsidRPr="00ED05F7" w:rsidTr="00770528">
        <w:trPr>
          <w:trHeight w:val="204"/>
        </w:trPr>
        <w:tc>
          <w:tcPr>
            <w:tcW w:w="2440" w:type="dxa"/>
            <w:vMerge/>
            <w:shd w:val="clear" w:color="auto" w:fill="auto"/>
            <w:vAlign w:val="center"/>
            <w:hideMark/>
          </w:tcPr>
          <w:p w:rsidR="00476B53" w:rsidRPr="00ED05F7" w:rsidRDefault="00476B53" w:rsidP="00476B53"/>
        </w:tc>
        <w:tc>
          <w:tcPr>
            <w:tcW w:w="425" w:type="dxa"/>
            <w:shd w:val="clear" w:color="auto" w:fill="auto"/>
            <w:hideMark/>
          </w:tcPr>
          <w:p w:rsidR="00476B53" w:rsidRPr="00ED05F7" w:rsidRDefault="009457EB" w:rsidP="00476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D05F7">
              <w:t>2</w:t>
            </w:r>
          </w:p>
        </w:tc>
        <w:tc>
          <w:tcPr>
            <w:tcW w:w="10489" w:type="dxa"/>
            <w:shd w:val="clear" w:color="auto" w:fill="auto"/>
            <w:hideMark/>
          </w:tcPr>
          <w:p w:rsidR="00476B53" w:rsidRPr="00ED05F7" w:rsidRDefault="00476B53" w:rsidP="007705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D05F7">
              <w:t>Практическое занятие №1.</w:t>
            </w:r>
            <w:r w:rsidR="00770528" w:rsidRPr="00ED05F7">
              <w:t xml:space="preserve"> </w:t>
            </w:r>
            <w:r w:rsidRPr="00ED05F7">
              <w:t>«Изучение способов ведения учета личных доходов и расходов».</w:t>
            </w:r>
            <w:r w:rsidR="006D58B1" w:rsidRPr="00ED05F7">
              <w:t xml:space="preserve"> </w:t>
            </w:r>
            <w:r w:rsidR="006D58B1" w:rsidRPr="00ED05F7">
              <w:rPr>
                <w:b/>
                <w:i/>
              </w:rPr>
              <w:t xml:space="preserve">(МДК 07.01 </w:t>
            </w:r>
            <w:r w:rsidR="006D58B1" w:rsidRPr="00ED05F7">
              <w:rPr>
                <w:b/>
                <w:i/>
                <w:shd w:val="clear" w:color="auto" w:fill="FFFFFF"/>
              </w:rPr>
              <w:t xml:space="preserve">Способы поиска работы, трудоустройства </w:t>
            </w:r>
            <w:r w:rsidR="006D58B1" w:rsidRPr="00ED05F7">
              <w:rPr>
                <w:b/>
                <w:bCs/>
                <w:i/>
              </w:rPr>
              <w:t>профессионально-ориентированного содержания).</w:t>
            </w:r>
          </w:p>
        </w:tc>
        <w:tc>
          <w:tcPr>
            <w:tcW w:w="993" w:type="dxa"/>
            <w:shd w:val="clear" w:color="auto" w:fill="auto"/>
            <w:vAlign w:val="center"/>
            <w:hideMark/>
          </w:tcPr>
          <w:p w:rsidR="00476B53" w:rsidRPr="00ED05F7" w:rsidRDefault="00476B53" w:rsidP="00476B53">
            <w:pPr>
              <w:jc w:val="center"/>
            </w:pPr>
            <w:r w:rsidRPr="00ED05F7">
              <w:t>2</w:t>
            </w:r>
          </w:p>
        </w:tc>
        <w:tc>
          <w:tcPr>
            <w:tcW w:w="1275" w:type="dxa"/>
            <w:shd w:val="clear" w:color="auto" w:fill="auto"/>
            <w:vAlign w:val="center"/>
            <w:hideMark/>
          </w:tcPr>
          <w:p w:rsidR="00476B53" w:rsidRPr="00ED05F7" w:rsidRDefault="00476B53" w:rsidP="00476B53">
            <w:pPr>
              <w:jc w:val="center"/>
            </w:pPr>
            <w:r w:rsidRPr="00ED05F7">
              <w:t>2</w:t>
            </w:r>
          </w:p>
        </w:tc>
      </w:tr>
      <w:tr w:rsidR="00ED05F7" w:rsidRPr="00ED05F7" w:rsidTr="00770528">
        <w:trPr>
          <w:trHeight w:val="70"/>
        </w:trPr>
        <w:tc>
          <w:tcPr>
            <w:tcW w:w="2440" w:type="dxa"/>
            <w:vMerge/>
            <w:shd w:val="clear" w:color="auto" w:fill="auto"/>
            <w:vAlign w:val="center"/>
            <w:hideMark/>
          </w:tcPr>
          <w:p w:rsidR="00476B53" w:rsidRPr="00ED05F7" w:rsidRDefault="00476B53" w:rsidP="00476B53"/>
        </w:tc>
        <w:tc>
          <w:tcPr>
            <w:tcW w:w="425" w:type="dxa"/>
            <w:shd w:val="clear" w:color="auto" w:fill="auto"/>
            <w:hideMark/>
          </w:tcPr>
          <w:p w:rsidR="00476B53" w:rsidRPr="00ED05F7" w:rsidRDefault="009457EB" w:rsidP="00476B53">
            <w:r w:rsidRPr="00ED05F7">
              <w:t>3</w:t>
            </w:r>
          </w:p>
        </w:tc>
        <w:tc>
          <w:tcPr>
            <w:tcW w:w="10489" w:type="dxa"/>
            <w:shd w:val="clear" w:color="auto" w:fill="auto"/>
            <w:hideMark/>
          </w:tcPr>
          <w:p w:rsidR="00476B53" w:rsidRPr="00ED05F7" w:rsidRDefault="00476B53" w:rsidP="00770528">
            <w:pPr>
              <w:jc w:val="both"/>
            </w:pPr>
            <w:r w:rsidRPr="00ED05F7">
              <w:t>Практическое занятие №2.</w:t>
            </w:r>
            <w:r w:rsidR="00770528" w:rsidRPr="00ED05F7">
              <w:t xml:space="preserve"> </w:t>
            </w:r>
            <w:r w:rsidRPr="00ED05F7">
              <w:rPr>
                <w:lang w:eastAsia="ar-SA"/>
              </w:rPr>
              <w:t>«Источники денежных средств семьи».</w:t>
            </w:r>
            <w:r w:rsidR="00D97771" w:rsidRPr="00ED05F7">
              <w:rPr>
                <w:lang w:eastAsia="ar-SA"/>
              </w:rPr>
              <w:t xml:space="preserve"> </w:t>
            </w:r>
            <w:r w:rsidR="00D97771" w:rsidRPr="00ED05F7">
              <w:rPr>
                <w:b/>
                <w:i/>
              </w:rPr>
              <w:t xml:space="preserve">(ОП.03 </w:t>
            </w:r>
            <w:r w:rsidR="00D97771" w:rsidRPr="00ED05F7">
              <w:rPr>
                <w:b/>
                <w:i/>
                <w:shd w:val="clear" w:color="auto" w:fill="FFFFFF"/>
              </w:rPr>
              <w:t xml:space="preserve">Основы психологии </w:t>
            </w:r>
            <w:r w:rsidR="00D97771" w:rsidRPr="00ED05F7">
              <w:rPr>
                <w:b/>
                <w:bCs/>
                <w:i/>
              </w:rPr>
              <w:t>профессионально-ориентированного содержания).</w:t>
            </w:r>
          </w:p>
        </w:tc>
        <w:tc>
          <w:tcPr>
            <w:tcW w:w="993" w:type="dxa"/>
            <w:shd w:val="clear" w:color="auto" w:fill="auto"/>
            <w:hideMark/>
          </w:tcPr>
          <w:p w:rsidR="00476B53" w:rsidRPr="00ED05F7" w:rsidRDefault="00476B53" w:rsidP="00476B53">
            <w:pPr>
              <w:jc w:val="center"/>
            </w:pPr>
            <w:r w:rsidRPr="00ED05F7">
              <w:t>2</w:t>
            </w:r>
          </w:p>
        </w:tc>
        <w:tc>
          <w:tcPr>
            <w:tcW w:w="1275" w:type="dxa"/>
            <w:shd w:val="clear" w:color="auto" w:fill="auto"/>
            <w:hideMark/>
          </w:tcPr>
          <w:p w:rsidR="00476B53" w:rsidRPr="00ED05F7" w:rsidRDefault="00476B53" w:rsidP="00476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D05F7">
              <w:t>2</w:t>
            </w:r>
          </w:p>
        </w:tc>
      </w:tr>
      <w:tr w:rsidR="00ED05F7" w:rsidRPr="00ED05F7" w:rsidTr="00476B53">
        <w:trPr>
          <w:trHeight w:val="211"/>
        </w:trPr>
        <w:tc>
          <w:tcPr>
            <w:tcW w:w="2440" w:type="dxa"/>
            <w:vMerge w:val="restart"/>
            <w:shd w:val="clear" w:color="auto" w:fill="auto"/>
            <w:hideMark/>
          </w:tcPr>
          <w:p w:rsidR="00476B53" w:rsidRPr="00ED05F7" w:rsidRDefault="00476B53" w:rsidP="00476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D05F7">
              <w:rPr>
                <w:lang w:eastAsia="ar-SA"/>
              </w:rPr>
              <w:t>Тема 1.2. Контроль семейных расходов.</w:t>
            </w:r>
          </w:p>
        </w:tc>
        <w:tc>
          <w:tcPr>
            <w:tcW w:w="10914" w:type="dxa"/>
            <w:gridSpan w:val="2"/>
            <w:shd w:val="clear" w:color="auto" w:fill="auto"/>
            <w:hideMark/>
          </w:tcPr>
          <w:p w:rsidR="00476B53" w:rsidRPr="00ED05F7" w:rsidRDefault="00476B53" w:rsidP="00476B53">
            <w:pPr>
              <w:jc w:val="both"/>
            </w:pPr>
            <w:r w:rsidRPr="00ED05F7">
              <w:t>Содержание учебного материала</w:t>
            </w:r>
          </w:p>
        </w:tc>
        <w:tc>
          <w:tcPr>
            <w:tcW w:w="993" w:type="dxa"/>
            <w:vMerge w:val="restart"/>
            <w:shd w:val="clear" w:color="auto" w:fill="auto"/>
            <w:hideMark/>
          </w:tcPr>
          <w:p w:rsidR="00476B53" w:rsidRPr="00ED05F7" w:rsidRDefault="00476B53" w:rsidP="00476B53">
            <w:pPr>
              <w:jc w:val="center"/>
            </w:pPr>
            <w:r w:rsidRPr="00ED05F7">
              <w:t>2</w:t>
            </w:r>
          </w:p>
        </w:tc>
        <w:tc>
          <w:tcPr>
            <w:tcW w:w="1275" w:type="dxa"/>
            <w:vMerge w:val="restart"/>
            <w:shd w:val="clear" w:color="auto" w:fill="auto"/>
            <w:hideMark/>
          </w:tcPr>
          <w:p w:rsidR="00476B53" w:rsidRPr="00ED05F7" w:rsidRDefault="00476B53" w:rsidP="00476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D05F7">
              <w:t>2</w:t>
            </w:r>
          </w:p>
        </w:tc>
      </w:tr>
      <w:tr w:rsidR="00ED05F7" w:rsidRPr="00ED05F7" w:rsidTr="00476B53">
        <w:trPr>
          <w:trHeight w:val="485"/>
        </w:trPr>
        <w:tc>
          <w:tcPr>
            <w:tcW w:w="2440" w:type="dxa"/>
            <w:vMerge/>
            <w:shd w:val="clear" w:color="auto" w:fill="auto"/>
            <w:vAlign w:val="center"/>
            <w:hideMark/>
          </w:tcPr>
          <w:p w:rsidR="00476B53" w:rsidRPr="00ED05F7" w:rsidRDefault="00476B53" w:rsidP="00476B53"/>
        </w:tc>
        <w:tc>
          <w:tcPr>
            <w:tcW w:w="425" w:type="dxa"/>
            <w:shd w:val="clear" w:color="auto" w:fill="auto"/>
            <w:hideMark/>
          </w:tcPr>
          <w:p w:rsidR="00476B53" w:rsidRPr="00ED05F7" w:rsidRDefault="00476B53" w:rsidP="00476B53">
            <w:r w:rsidRPr="00ED05F7">
              <w:t>1</w:t>
            </w:r>
          </w:p>
        </w:tc>
        <w:tc>
          <w:tcPr>
            <w:tcW w:w="10489" w:type="dxa"/>
            <w:shd w:val="clear" w:color="auto" w:fill="auto"/>
            <w:hideMark/>
          </w:tcPr>
          <w:p w:rsidR="00476B53" w:rsidRPr="00ED05F7" w:rsidRDefault="00476B53" w:rsidP="00790E3F">
            <w:pPr>
              <w:jc w:val="both"/>
            </w:pPr>
            <w:r w:rsidRPr="00ED05F7">
              <w:t xml:space="preserve">Расходы. </w:t>
            </w:r>
            <w:r w:rsidRPr="00ED05F7">
              <w:rPr>
                <w:lang w:eastAsia="ar-SA"/>
              </w:rPr>
              <w:t>Структура расходов среднестатистической российской семьи. Использование полученных доходов на различных этапах жизни семьи. Контроль расходов, считать и фиксировать, на что тратятся полученные деньги.</w:t>
            </w:r>
            <w:r w:rsidR="00790E3F" w:rsidRPr="00ED05F7">
              <w:rPr>
                <w:lang w:eastAsia="ar-SA"/>
              </w:rPr>
              <w:t xml:space="preserve"> </w:t>
            </w:r>
            <w:r w:rsidR="00790E3F" w:rsidRPr="00ED05F7">
              <w:rPr>
                <w:b/>
                <w:i/>
              </w:rPr>
              <w:t xml:space="preserve">(МДК 07.01 </w:t>
            </w:r>
            <w:r w:rsidR="00790E3F" w:rsidRPr="00ED05F7">
              <w:rPr>
                <w:b/>
                <w:i/>
                <w:shd w:val="clear" w:color="auto" w:fill="FFFFFF"/>
              </w:rPr>
              <w:t xml:space="preserve">Способы поиска работы, трудоустройства </w:t>
            </w:r>
            <w:r w:rsidR="00790E3F" w:rsidRPr="00ED05F7">
              <w:rPr>
                <w:b/>
                <w:bCs/>
                <w:i/>
              </w:rPr>
              <w:t>профессионально-ориентированного содержания).</w:t>
            </w:r>
          </w:p>
        </w:tc>
        <w:tc>
          <w:tcPr>
            <w:tcW w:w="993" w:type="dxa"/>
            <w:vMerge/>
            <w:shd w:val="clear" w:color="auto" w:fill="auto"/>
            <w:vAlign w:val="center"/>
            <w:hideMark/>
          </w:tcPr>
          <w:p w:rsidR="00476B53" w:rsidRPr="00ED05F7" w:rsidRDefault="00476B53" w:rsidP="00476B53"/>
        </w:tc>
        <w:tc>
          <w:tcPr>
            <w:tcW w:w="1275" w:type="dxa"/>
            <w:vMerge/>
            <w:shd w:val="clear" w:color="auto" w:fill="auto"/>
            <w:vAlign w:val="center"/>
            <w:hideMark/>
          </w:tcPr>
          <w:p w:rsidR="00476B53" w:rsidRPr="00ED05F7" w:rsidRDefault="00476B53" w:rsidP="00476B53"/>
        </w:tc>
      </w:tr>
      <w:tr w:rsidR="00ED05F7" w:rsidRPr="00ED05F7" w:rsidTr="00770528">
        <w:trPr>
          <w:trHeight w:val="214"/>
        </w:trPr>
        <w:tc>
          <w:tcPr>
            <w:tcW w:w="2440" w:type="dxa"/>
            <w:vMerge/>
            <w:shd w:val="clear" w:color="auto" w:fill="auto"/>
            <w:vAlign w:val="center"/>
            <w:hideMark/>
          </w:tcPr>
          <w:p w:rsidR="00476B53" w:rsidRPr="00ED05F7" w:rsidRDefault="00476B53" w:rsidP="00476B53"/>
        </w:tc>
        <w:tc>
          <w:tcPr>
            <w:tcW w:w="425" w:type="dxa"/>
            <w:shd w:val="clear" w:color="auto" w:fill="auto"/>
            <w:hideMark/>
          </w:tcPr>
          <w:p w:rsidR="00476B53" w:rsidRPr="00ED05F7" w:rsidRDefault="00476B53" w:rsidP="00476B53">
            <w:r w:rsidRPr="00ED05F7">
              <w:t>2</w:t>
            </w:r>
          </w:p>
        </w:tc>
        <w:tc>
          <w:tcPr>
            <w:tcW w:w="10489" w:type="dxa"/>
            <w:shd w:val="clear" w:color="auto" w:fill="auto"/>
            <w:hideMark/>
          </w:tcPr>
          <w:p w:rsidR="00476B53" w:rsidRPr="00ED05F7" w:rsidRDefault="00476B53" w:rsidP="00770528">
            <w:pPr>
              <w:jc w:val="both"/>
            </w:pPr>
            <w:r w:rsidRPr="00ED05F7">
              <w:t>Практическое занятие №3.</w:t>
            </w:r>
            <w:r w:rsidR="00770528" w:rsidRPr="00ED05F7">
              <w:t xml:space="preserve"> </w:t>
            </w:r>
            <w:r w:rsidRPr="00ED05F7">
              <w:t>«Контроль семейных расходов».</w:t>
            </w:r>
          </w:p>
        </w:tc>
        <w:tc>
          <w:tcPr>
            <w:tcW w:w="993" w:type="dxa"/>
            <w:shd w:val="clear" w:color="auto" w:fill="auto"/>
            <w:hideMark/>
          </w:tcPr>
          <w:p w:rsidR="00476B53" w:rsidRPr="00ED05F7" w:rsidRDefault="00476B53" w:rsidP="00476B53">
            <w:pPr>
              <w:jc w:val="center"/>
            </w:pPr>
            <w:r w:rsidRPr="00ED05F7">
              <w:t>2</w:t>
            </w:r>
          </w:p>
        </w:tc>
        <w:tc>
          <w:tcPr>
            <w:tcW w:w="1275" w:type="dxa"/>
            <w:shd w:val="clear" w:color="auto" w:fill="auto"/>
            <w:hideMark/>
          </w:tcPr>
          <w:p w:rsidR="00476B53" w:rsidRPr="00ED05F7" w:rsidRDefault="00476B53" w:rsidP="00476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D05F7">
              <w:t>2</w:t>
            </w:r>
          </w:p>
        </w:tc>
      </w:tr>
      <w:tr w:rsidR="00ED05F7" w:rsidRPr="00ED05F7" w:rsidTr="00476B53">
        <w:trPr>
          <w:trHeight w:val="255"/>
        </w:trPr>
        <w:tc>
          <w:tcPr>
            <w:tcW w:w="2440" w:type="dxa"/>
            <w:vMerge w:val="restart"/>
            <w:shd w:val="clear" w:color="auto" w:fill="auto"/>
            <w:hideMark/>
          </w:tcPr>
          <w:p w:rsidR="00476B53" w:rsidRPr="00ED05F7" w:rsidRDefault="00476B53" w:rsidP="00476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D05F7">
              <w:t>Тема 1.3. Семейный бюджет.</w:t>
            </w:r>
          </w:p>
        </w:tc>
        <w:tc>
          <w:tcPr>
            <w:tcW w:w="10914" w:type="dxa"/>
            <w:gridSpan w:val="2"/>
            <w:shd w:val="clear" w:color="auto" w:fill="auto"/>
            <w:hideMark/>
          </w:tcPr>
          <w:p w:rsidR="00476B53" w:rsidRPr="00ED05F7" w:rsidRDefault="00476B53" w:rsidP="00476B53">
            <w:pPr>
              <w:jc w:val="both"/>
            </w:pPr>
            <w:r w:rsidRPr="00ED05F7">
              <w:t>Содержание учебного материала</w:t>
            </w:r>
          </w:p>
        </w:tc>
        <w:tc>
          <w:tcPr>
            <w:tcW w:w="993" w:type="dxa"/>
            <w:shd w:val="clear" w:color="auto" w:fill="auto"/>
            <w:hideMark/>
          </w:tcPr>
          <w:p w:rsidR="00476B53" w:rsidRPr="00ED05F7" w:rsidRDefault="00476B53" w:rsidP="00476B53">
            <w:pPr>
              <w:jc w:val="center"/>
            </w:pPr>
          </w:p>
        </w:tc>
        <w:tc>
          <w:tcPr>
            <w:tcW w:w="1275" w:type="dxa"/>
            <w:shd w:val="clear" w:color="auto" w:fill="auto"/>
            <w:hideMark/>
          </w:tcPr>
          <w:p w:rsidR="00476B53" w:rsidRPr="00ED05F7" w:rsidRDefault="00476B53" w:rsidP="00476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ED05F7" w:rsidRPr="00ED05F7" w:rsidTr="00BF01D4">
        <w:trPr>
          <w:trHeight w:val="255"/>
        </w:trPr>
        <w:tc>
          <w:tcPr>
            <w:tcW w:w="2440" w:type="dxa"/>
            <w:vMerge/>
            <w:shd w:val="clear" w:color="auto" w:fill="auto"/>
          </w:tcPr>
          <w:p w:rsidR="00BF01D4" w:rsidRPr="00ED05F7" w:rsidRDefault="00BF01D4" w:rsidP="00476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425" w:type="dxa"/>
            <w:shd w:val="clear" w:color="auto" w:fill="auto"/>
          </w:tcPr>
          <w:p w:rsidR="00BF01D4" w:rsidRPr="00ED05F7" w:rsidRDefault="005F278C" w:rsidP="00476B53">
            <w:pPr>
              <w:jc w:val="both"/>
            </w:pPr>
            <w:r w:rsidRPr="00ED05F7">
              <w:t>1</w:t>
            </w:r>
          </w:p>
        </w:tc>
        <w:tc>
          <w:tcPr>
            <w:tcW w:w="10489" w:type="dxa"/>
            <w:shd w:val="clear" w:color="auto" w:fill="auto"/>
          </w:tcPr>
          <w:p w:rsidR="00BF01D4" w:rsidRPr="00ED05F7" w:rsidRDefault="00BF01D4" w:rsidP="00476B53">
            <w:pPr>
              <w:jc w:val="both"/>
            </w:pPr>
            <w:r w:rsidRPr="00ED05F7">
              <w:rPr>
                <w:lang w:eastAsia="ar-SA"/>
              </w:rPr>
              <w:t>Различать личный бюджет и бюджет семьи. Дефицит (профицит) бюджета. Виды дефицита и способы избавления от хронического дефицита. Возникновение дефицита бюджета.</w:t>
            </w:r>
            <w:r w:rsidR="00C03DCC" w:rsidRPr="00ED05F7">
              <w:rPr>
                <w:lang w:eastAsia="ar-SA"/>
              </w:rPr>
              <w:t xml:space="preserve"> </w:t>
            </w:r>
            <w:r w:rsidR="00C03DCC" w:rsidRPr="00ED05F7">
              <w:rPr>
                <w:b/>
                <w:i/>
              </w:rPr>
              <w:t xml:space="preserve">(ОП.03 </w:t>
            </w:r>
            <w:r w:rsidR="00C03DCC" w:rsidRPr="00ED05F7">
              <w:rPr>
                <w:b/>
                <w:i/>
                <w:shd w:val="clear" w:color="auto" w:fill="FFFFFF"/>
              </w:rPr>
              <w:t xml:space="preserve">Основы психологии </w:t>
            </w:r>
            <w:r w:rsidR="00C03DCC" w:rsidRPr="00ED05F7">
              <w:rPr>
                <w:b/>
                <w:bCs/>
                <w:i/>
              </w:rPr>
              <w:t>профессионально-ориентированного содержания).</w:t>
            </w:r>
          </w:p>
        </w:tc>
        <w:tc>
          <w:tcPr>
            <w:tcW w:w="993" w:type="dxa"/>
            <w:shd w:val="clear" w:color="auto" w:fill="auto"/>
          </w:tcPr>
          <w:p w:rsidR="00BF01D4" w:rsidRPr="00ED05F7" w:rsidRDefault="00BF01D4" w:rsidP="00476B53">
            <w:pPr>
              <w:jc w:val="center"/>
            </w:pPr>
            <w:r w:rsidRPr="00ED05F7">
              <w:t>2</w:t>
            </w:r>
          </w:p>
        </w:tc>
        <w:tc>
          <w:tcPr>
            <w:tcW w:w="1275" w:type="dxa"/>
            <w:shd w:val="clear" w:color="auto" w:fill="auto"/>
          </w:tcPr>
          <w:p w:rsidR="00BF01D4" w:rsidRPr="00ED05F7" w:rsidRDefault="00BF01D4" w:rsidP="00476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D05F7">
              <w:t>2</w:t>
            </w:r>
          </w:p>
        </w:tc>
      </w:tr>
      <w:tr w:rsidR="00ED05F7" w:rsidRPr="00ED05F7" w:rsidTr="00476B53">
        <w:trPr>
          <w:trHeight w:val="601"/>
        </w:trPr>
        <w:tc>
          <w:tcPr>
            <w:tcW w:w="2440" w:type="dxa"/>
            <w:vMerge/>
            <w:shd w:val="clear" w:color="auto" w:fill="auto"/>
            <w:vAlign w:val="center"/>
            <w:hideMark/>
          </w:tcPr>
          <w:p w:rsidR="00476B53" w:rsidRPr="00ED05F7" w:rsidRDefault="00476B53" w:rsidP="00476B53"/>
        </w:tc>
        <w:tc>
          <w:tcPr>
            <w:tcW w:w="425" w:type="dxa"/>
            <w:shd w:val="clear" w:color="auto" w:fill="auto"/>
            <w:hideMark/>
          </w:tcPr>
          <w:p w:rsidR="00476B53" w:rsidRPr="00ED05F7" w:rsidRDefault="00476B53" w:rsidP="00476B53">
            <w:r w:rsidRPr="00ED05F7">
              <w:t>2</w:t>
            </w:r>
          </w:p>
        </w:tc>
        <w:tc>
          <w:tcPr>
            <w:tcW w:w="10489" w:type="dxa"/>
            <w:shd w:val="clear" w:color="auto" w:fill="auto"/>
            <w:hideMark/>
          </w:tcPr>
          <w:p w:rsidR="00476B53" w:rsidRPr="00ED05F7" w:rsidRDefault="00476B53" w:rsidP="00770528">
            <w:pPr>
              <w:jc w:val="both"/>
            </w:pPr>
            <w:r w:rsidRPr="00ED05F7">
              <w:t>Практическое занятие №4.</w:t>
            </w:r>
            <w:r w:rsidR="00770528" w:rsidRPr="00ED05F7">
              <w:t xml:space="preserve"> </w:t>
            </w:r>
            <w:r w:rsidRPr="00ED05F7">
              <w:t>«Построение семейного бюджета». Таблица доходов и расходов семейного бюджета».</w:t>
            </w:r>
            <w:r w:rsidR="00790E3F" w:rsidRPr="00ED05F7">
              <w:t xml:space="preserve"> </w:t>
            </w:r>
            <w:r w:rsidR="00686E89" w:rsidRPr="00ED05F7">
              <w:rPr>
                <w:b/>
                <w:i/>
              </w:rPr>
              <w:t xml:space="preserve">(МДК 07.01 </w:t>
            </w:r>
            <w:r w:rsidR="00686E89" w:rsidRPr="00ED05F7">
              <w:rPr>
                <w:b/>
                <w:i/>
                <w:shd w:val="clear" w:color="auto" w:fill="FFFFFF"/>
              </w:rPr>
              <w:t xml:space="preserve">Способы поиска работы, трудоустройства </w:t>
            </w:r>
            <w:r w:rsidR="00686E89" w:rsidRPr="00ED05F7">
              <w:rPr>
                <w:b/>
                <w:bCs/>
                <w:i/>
              </w:rPr>
              <w:t>профессионально-ориентированного содержания).</w:t>
            </w:r>
          </w:p>
        </w:tc>
        <w:tc>
          <w:tcPr>
            <w:tcW w:w="993" w:type="dxa"/>
            <w:shd w:val="clear" w:color="auto" w:fill="auto"/>
            <w:hideMark/>
          </w:tcPr>
          <w:p w:rsidR="00476B53" w:rsidRPr="00ED05F7" w:rsidRDefault="00476B53" w:rsidP="00476B53">
            <w:pPr>
              <w:jc w:val="center"/>
            </w:pPr>
            <w:r w:rsidRPr="00ED05F7">
              <w:t>2</w:t>
            </w:r>
          </w:p>
        </w:tc>
        <w:tc>
          <w:tcPr>
            <w:tcW w:w="1275" w:type="dxa"/>
            <w:shd w:val="clear" w:color="auto" w:fill="auto"/>
            <w:hideMark/>
          </w:tcPr>
          <w:p w:rsidR="00476B53" w:rsidRPr="00ED05F7" w:rsidRDefault="00476B53" w:rsidP="00476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D05F7">
              <w:t>2</w:t>
            </w:r>
          </w:p>
        </w:tc>
      </w:tr>
      <w:tr w:rsidR="00ED05F7" w:rsidRPr="00ED05F7" w:rsidTr="009457EB">
        <w:trPr>
          <w:trHeight w:val="70"/>
        </w:trPr>
        <w:tc>
          <w:tcPr>
            <w:tcW w:w="2440" w:type="dxa"/>
            <w:vMerge w:val="restart"/>
            <w:shd w:val="clear" w:color="auto" w:fill="auto"/>
            <w:hideMark/>
          </w:tcPr>
          <w:p w:rsidR="00476B53" w:rsidRPr="00ED05F7" w:rsidRDefault="00476B53" w:rsidP="00476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D05F7">
              <w:t>Тема 1.4. Финансовое планирование как способ повышения благосостояния семьи.</w:t>
            </w:r>
          </w:p>
        </w:tc>
        <w:tc>
          <w:tcPr>
            <w:tcW w:w="10914" w:type="dxa"/>
            <w:gridSpan w:val="2"/>
            <w:tcBorders>
              <w:bottom w:val="single" w:sz="4" w:space="0" w:color="auto"/>
            </w:tcBorders>
            <w:shd w:val="clear" w:color="auto" w:fill="auto"/>
            <w:hideMark/>
          </w:tcPr>
          <w:p w:rsidR="00476B53" w:rsidRPr="00ED05F7" w:rsidRDefault="00476B53" w:rsidP="00476B53">
            <w:pPr>
              <w:jc w:val="both"/>
            </w:pPr>
            <w:r w:rsidRPr="00ED05F7">
              <w:t>Содержание учебного материала</w:t>
            </w:r>
          </w:p>
        </w:tc>
        <w:tc>
          <w:tcPr>
            <w:tcW w:w="993" w:type="dxa"/>
            <w:shd w:val="clear" w:color="auto" w:fill="auto"/>
            <w:hideMark/>
          </w:tcPr>
          <w:p w:rsidR="00476B53" w:rsidRPr="00ED05F7" w:rsidRDefault="00476B53" w:rsidP="00476B53">
            <w:pPr>
              <w:jc w:val="center"/>
            </w:pPr>
          </w:p>
        </w:tc>
        <w:tc>
          <w:tcPr>
            <w:tcW w:w="1275" w:type="dxa"/>
            <w:shd w:val="clear" w:color="auto" w:fill="auto"/>
            <w:hideMark/>
          </w:tcPr>
          <w:p w:rsidR="00476B53" w:rsidRPr="00ED05F7" w:rsidRDefault="00476B53" w:rsidP="00476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ED05F7" w:rsidRPr="00ED05F7" w:rsidTr="009457EB">
        <w:trPr>
          <w:trHeight w:val="414"/>
        </w:trPr>
        <w:tc>
          <w:tcPr>
            <w:tcW w:w="2440" w:type="dxa"/>
            <w:vMerge/>
            <w:tcBorders>
              <w:right w:val="single" w:sz="4" w:space="0" w:color="auto"/>
            </w:tcBorders>
            <w:shd w:val="clear" w:color="auto" w:fill="auto"/>
            <w:vAlign w:val="center"/>
            <w:hideMark/>
          </w:tcPr>
          <w:p w:rsidR="00476B53" w:rsidRPr="00ED05F7" w:rsidRDefault="00476B53" w:rsidP="00476B53"/>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476B53" w:rsidRPr="00ED05F7" w:rsidRDefault="005F278C" w:rsidP="00476B53">
            <w:r w:rsidRPr="00ED05F7">
              <w:t>1</w:t>
            </w:r>
          </w:p>
        </w:tc>
        <w:tc>
          <w:tcPr>
            <w:tcW w:w="10489" w:type="dxa"/>
            <w:tcBorders>
              <w:top w:val="single" w:sz="4" w:space="0" w:color="auto"/>
              <w:left w:val="single" w:sz="4" w:space="0" w:color="auto"/>
              <w:bottom w:val="single" w:sz="4" w:space="0" w:color="auto"/>
              <w:right w:val="single" w:sz="4" w:space="0" w:color="auto"/>
            </w:tcBorders>
            <w:shd w:val="clear" w:color="auto" w:fill="auto"/>
            <w:hideMark/>
          </w:tcPr>
          <w:p w:rsidR="00476B53" w:rsidRPr="00ED05F7" w:rsidRDefault="00476B53" w:rsidP="00770528">
            <w:pPr>
              <w:jc w:val="both"/>
            </w:pPr>
            <w:r w:rsidRPr="00ED05F7">
              <w:t>Практическое занятие №5.</w:t>
            </w:r>
            <w:r w:rsidR="00770528" w:rsidRPr="00ED05F7">
              <w:t xml:space="preserve"> </w:t>
            </w:r>
            <w:r w:rsidRPr="00ED05F7">
              <w:t>«Финансовое планирование как способ повышения благосостояния семьи»</w:t>
            </w:r>
            <w:r w:rsidR="00DA3A81" w:rsidRPr="00ED05F7">
              <w:t xml:space="preserve">. </w:t>
            </w:r>
            <w:r w:rsidR="00DA3A81" w:rsidRPr="00ED05F7">
              <w:rPr>
                <w:b/>
                <w:i/>
              </w:rPr>
              <w:t xml:space="preserve">(МДК 07.02 </w:t>
            </w:r>
            <w:r w:rsidR="00DA3A81" w:rsidRPr="00ED05F7">
              <w:rPr>
                <w:b/>
                <w:i/>
                <w:shd w:val="clear" w:color="auto" w:fill="FFFFFF"/>
              </w:rPr>
              <w:t xml:space="preserve">Основы предпринимательства, открытие собственного дела </w:t>
            </w:r>
            <w:r w:rsidR="00DA3A81" w:rsidRPr="00ED05F7">
              <w:rPr>
                <w:b/>
                <w:bCs/>
                <w:i/>
              </w:rPr>
              <w:t>профессионально-ориентированного содержания).</w:t>
            </w:r>
          </w:p>
        </w:tc>
        <w:tc>
          <w:tcPr>
            <w:tcW w:w="993" w:type="dxa"/>
            <w:tcBorders>
              <w:left w:val="single" w:sz="4" w:space="0" w:color="auto"/>
            </w:tcBorders>
            <w:shd w:val="clear" w:color="auto" w:fill="auto"/>
            <w:hideMark/>
          </w:tcPr>
          <w:p w:rsidR="00476B53" w:rsidRPr="00ED05F7" w:rsidRDefault="00476B53" w:rsidP="00476B53">
            <w:pPr>
              <w:jc w:val="center"/>
            </w:pPr>
            <w:r w:rsidRPr="00ED05F7">
              <w:t>2</w:t>
            </w:r>
          </w:p>
        </w:tc>
        <w:tc>
          <w:tcPr>
            <w:tcW w:w="1275" w:type="dxa"/>
            <w:shd w:val="clear" w:color="auto" w:fill="auto"/>
            <w:hideMark/>
          </w:tcPr>
          <w:p w:rsidR="00476B53" w:rsidRPr="00ED05F7" w:rsidRDefault="00476B53" w:rsidP="00476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D05F7">
              <w:t>2</w:t>
            </w:r>
          </w:p>
        </w:tc>
      </w:tr>
      <w:tr w:rsidR="00ED05F7" w:rsidRPr="00ED05F7" w:rsidTr="00476B53">
        <w:trPr>
          <w:trHeight w:val="294"/>
        </w:trPr>
        <w:tc>
          <w:tcPr>
            <w:tcW w:w="13354" w:type="dxa"/>
            <w:gridSpan w:val="3"/>
            <w:shd w:val="clear" w:color="auto" w:fill="auto"/>
            <w:hideMark/>
          </w:tcPr>
          <w:p w:rsidR="00476B53" w:rsidRPr="00ED05F7" w:rsidRDefault="00476B53" w:rsidP="00476B53">
            <w:pPr>
              <w:jc w:val="center"/>
            </w:pPr>
            <w:r w:rsidRPr="00ED05F7">
              <w:t>Раздел 2. Накопления и средства платежа. Финансовый рынок и инвестиции.</w:t>
            </w:r>
          </w:p>
        </w:tc>
        <w:tc>
          <w:tcPr>
            <w:tcW w:w="993" w:type="dxa"/>
            <w:shd w:val="clear" w:color="auto" w:fill="auto"/>
            <w:hideMark/>
          </w:tcPr>
          <w:p w:rsidR="00476B53" w:rsidRPr="00ED05F7" w:rsidRDefault="000D7904" w:rsidP="00476B53">
            <w:pPr>
              <w:jc w:val="center"/>
            </w:pPr>
            <w:r w:rsidRPr="00ED05F7">
              <w:t>3</w:t>
            </w:r>
            <w:r w:rsidR="009D029D" w:rsidRPr="00ED05F7">
              <w:t>4</w:t>
            </w:r>
          </w:p>
        </w:tc>
        <w:tc>
          <w:tcPr>
            <w:tcW w:w="1275" w:type="dxa"/>
            <w:shd w:val="clear" w:color="auto" w:fill="auto"/>
          </w:tcPr>
          <w:p w:rsidR="00476B53" w:rsidRPr="00ED05F7" w:rsidRDefault="00476B53" w:rsidP="00476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ED05F7" w:rsidRPr="00ED05F7" w:rsidTr="00476B53">
        <w:trPr>
          <w:trHeight w:val="294"/>
        </w:trPr>
        <w:tc>
          <w:tcPr>
            <w:tcW w:w="2440" w:type="dxa"/>
            <w:vMerge w:val="restart"/>
            <w:shd w:val="clear" w:color="auto" w:fill="auto"/>
            <w:hideMark/>
          </w:tcPr>
          <w:p w:rsidR="00476B53" w:rsidRPr="00ED05F7" w:rsidRDefault="00476B53" w:rsidP="00476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D05F7">
              <w:t>Тема 2.1. Способы увеличения семейных доходов с использованием услуг финансовых организаций.</w:t>
            </w:r>
          </w:p>
        </w:tc>
        <w:tc>
          <w:tcPr>
            <w:tcW w:w="10914" w:type="dxa"/>
            <w:gridSpan w:val="2"/>
            <w:shd w:val="clear" w:color="auto" w:fill="auto"/>
            <w:hideMark/>
          </w:tcPr>
          <w:p w:rsidR="00476B53" w:rsidRPr="00ED05F7" w:rsidRDefault="00476B53" w:rsidP="00476B53">
            <w:pPr>
              <w:jc w:val="both"/>
            </w:pPr>
            <w:r w:rsidRPr="00ED05F7">
              <w:t>Содержание учебного материала</w:t>
            </w:r>
          </w:p>
        </w:tc>
        <w:tc>
          <w:tcPr>
            <w:tcW w:w="993" w:type="dxa"/>
            <w:shd w:val="clear" w:color="auto" w:fill="auto"/>
            <w:hideMark/>
          </w:tcPr>
          <w:p w:rsidR="00476B53" w:rsidRPr="00ED05F7" w:rsidRDefault="00476B53" w:rsidP="00476B53">
            <w:pPr>
              <w:jc w:val="center"/>
            </w:pPr>
          </w:p>
        </w:tc>
        <w:tc>
          <w:tcPr>
            <w:tcW w:w="1275" w:type="dxa"/>
            <w:shd w:val="clear" w:color="auto" w:fill="auto"/>
            <w:hideMark/>
          </w:tcPr>
          <w:p w:rsidR="00476B53" w:rsidRPr="00ED05F7" w:rsidRDefault="00476B53" w:rsidP="00476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ED05F7" w:rsidRPr="00ED05F7" w:rsidTr="00BF01D4">
        <w:trPr>
          <w:trHeight w:val="665"/>
        </w:trPr>
        <w:tc>
          <w:tcPr>
            <w:tcW w:w="2440" w:type="dxa"/>
            <w:vMerge/>
            <w:shd w:val="clear" w:color="auto" w:fill="auto"/>
            <w:vAlign w:val="center"/>
            <w:hideMark/>
          </w:tcPr>
          <w:p w:rsidR="00476B53" w:rsidRPr="00ED05F7" w:rsidRDefault="00476B53" w:rsidP="00476B53"/>
        </w:tc>
        <w:tc>
          <w:tcPr>
            <w:tcW w:w="425" w:type="dxa"/>
            <w:shd w:val="clear" w:color="auto" w:fill="auto"/>
            <w:hideMark/>
          </w:tcPr>
          <w:p w:rsidR="00476B53" w:rsidRPr="00ED05F7" w:rsidRDefault="005F278C" w:rsidP="00476B53">
            <w:r w:rsidRPr="00ED05F7">
              <w:t>1</w:t>
            </w:r>
          </w:p>
        </w:tc>
        <w:tc>
          <w:tcPr>
            <w:tcW w:w="10489" w:type="dxa"/>
            <w:shd w:val="clear" w:color="auto" w:fill="auto"/>
            <w:hideMark/>
          </w:tcPr>
          <w:p w:rsidR="00476B53" w:rsidRPr="00ED05F7" w:rsidRDefault="00476B53" w:rsidP="00770528">
            <w:pPr>
              <w:jc w:val="both"/>
            </w:pPr>
            <w:r w:rsidRPr="00ED05F7">
              <w:t>Практическое занятие №6.</w:t>
            </w:r>
            <w:r w:rsidR="00770528" w:rsidRPr="00ED05F7">
              <w:t xml:space="preserve"> </w:t>
            </w:r>
            <w:r w:rsidRPr="00ED05F7">
              <w:t>«Способы увеличения семейных доходов с использованием услуг финансовых организаций». Решение задач на определение процентного дохода по вкладам.</w:t>
            </w:r>
          </w:p>
        </w:tc>
        <w:tc>
          <w:tcPr>
            <w:tcW w:w="993" w:type="dxa"/>
            <w:shd w:val="clear" w:color="auto" w:fill="auto"/>
            <w:hideMark/>
          </w:tcPr>
          <w:p w:rsidR="00476B53" w:rsidRPr="00ED05F7" w:rsidRDefault="00476B53" w:rsidP="00476B53">
            <w:pPr>
              <w:jc w:val="center"/>
            </w:pPr>
            <w:r w:rsidRPr="00ED05F7">
              <w:t>2</w:t>
            </w:r>
          </w:p>
        </w:tc>
        <w:tc>
          <w:tcPr>
            <w:tcW w:w="1275" w:type="dxa"/>
            <w:shd w:val="clear" w:color="auto" w:fill="auto"/>
            <w:hideMark/>
          </w:tcPr>
          <w:p w:rsidR="00476B53" w:rsidRPr="00ED05F7" w:rsidRDefault="00476B53" w:rsidP="00476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D05F7">
              <w:t>2</w:t>
            </w:r>
          </w:p>
        </w:tc>
      </w:tr>
      <w:tr w:rsidR="00ED05F7" w:rsidRPr="00ED05F7" w:rsidTr="00476B53">
        <w:trPr>
          <w:trHeight w:val="370"/>
        </w:trPr>
        <w:tc>
          <w:tcPr>
            <w:tcW w:w="2440" w:type="dxa"/>
            <w:vMerge w:val="restart"/>
            <w:shd w:val="clear" w:color="auto" w:fill="auto"/>
            <w:hideMark/>
          </w:tcPr>
          <w:p w:rsidR="00476B53" w:rsidRPr="00ED05F7" w:rsidRDefault="00476B53" w:rsidP="00476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D05F7">
              <w:t>Тема 2.2. Валюта в современном мире.</w:t>
            </w:r>
          </w:p>
        </w:tc>
        <w:tc>
          <w:tcPr>
            <w:tcW w:w="10914" w:type="dxa"/>
            <w:gridSpan w:val="2"/>
            <w:shd w:val="clear" w:color="auto" w:fill="auto"/>
            <w:hideMark/>
          </w:tcPr>
          <w:p w:rsidR="00476B53" w:rsidRPr="00ED05F7" w:rsidRDefault="00476B53" w:rsidP="00476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D05F7">
              <w:t>Содержание учебного материала</w:t>
            </w:r>
          </w:p>
        </w:tc>
        <w:tc>
          <w:tcPr>
            <w:tcW w:w="993" w:type="dxa"/>
            <w:vMerge w:val="restart"/>
            <w:shd w:val="clear" w:color="auto" w:fill="auto"/>
            <w:hideMark/>
          </w:tcPr>
          <w:p w:rsidR="00476B53" w:rsidRPr="00ED05F7" w:rsidRDefault="00476B53" w:rsidP="00476B53">
            <w:pPr>
              <w:jc w:val="center"/>
            </w:pPr>
            <w:r w:rsidRPr="00ED05F7">
              <w:t>2</w:t>
            </w:r>
          </w:p>
        </w:tc>
        <w:tc>
          <w:tcPr>
            <w:tcW w:w="1275" w:type="dxa"/>
            <w:vMerge w:val="restart"/>
            <w:shd w:val="clear" w:color="auto" w:fill="auto"/>
            <w:hideMark/>
          </w:tcPr>
          <w:p w:rsidR="00476B53" w:rsidRPr="00ED05F7" w:rsidRDefault="00476B53" w:rsidP="00476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D05F7">
              <w:t>2</w:t>
            </w:r>
          </w:p>
        </w:tc>
      </w:tr>
      <w:tr w:rsidR="00ED05F7" w:rsidRPr="00ED05F7" w:rsidTr="00476B53">
        <w:trPr>
          <w:trHeight w:val="551"/>
        </w:trPr>
        <w:tc>
          <w:tcPr>
            <w:tcW w:w="2440" w:type="dxa"/>
            <w:vMerge/>
            <w:shd w:val="clear" w:color="auto" w:fill="auto"/>
            <w:vAlign w:val="center"/>
            <w:hideMark/>
          </w:tcPr>
          <w:p w:rsidR="00476B53" w:rsidRPr="00ED05F7" w:rsidRDefault="00476B53" w:rsidP="00476B53"/>
        </w:tc>
        <w:tc>
          <w:tcPr>
            <w:tcW w:w="425" w:type="dxa"/>
            <w:shd w:val="clear" w:color="auto" w:fill="auto"/>
            <w:hideMark/>
          </w:tcPr>
          <w:p w:rsidR="00476B53" w:rsidRPr="00ED05F7" w:rsidRDefault="00476B53" w:rsidP="00476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D05F7">
              <w:t>1</w:t>
            </w:r>
          </w:p>
        </w:tc>
        <w:tc>
          <w:tcPr>
            <w:tcW w:w="10489" w:type="dxa"/>
            <w:shd w:val="clear" w:color="auto" w:fill="auto"/>
            <w:hideMark/>
          </w:tcPr>
          <w:p w:rsidR="00476B53" w:rsidRPr="00ED05F7" w:rsidRDefault="00476B53" w:rsidP="00476B53">
            <w:pPr>
              <w:jc w:val="both"/>
            </w:pPr>
            <w:r w:rsidRPr="00ED05F7">
              <w:rPr>
                <w:lang w:eastAsia="ar-SA"/>
              </w:rPr>
              <w:t>Валюта. Валютный рынок. Валютный курс: фиксированный и регулируемый. Изменение валютного курса и его влияние на фирмы и население. Диверсификация рисков.</w:t>
            </w:r>
            <w:r w:rsidR="00A54A18" w:rsidRPr="00ED05F7">
              <w:rPr>
                <w:lang w:eastAsia="ar-SA"/>
              </w:rPr>
              <w:t xml:space="preserve"> </w:t>
            </w:r>
            <w:r w:rsidR="00A54A18" w:rsidRPr="00ED05F7">
              <w:rPr>
                <w:b/>
                <w:i/>
              </w:rPr>
              <w:t xml:space="preserve">(МДК 07.01 </w:t>
            </w:r>
            <w:r w:rsidR="00A54A18" w:rsidRPr="00ED05F7">
              <w:rPr>
                <w:b/>
                <w:i/>
                <w:shd w:val="clear" w:color="auto" w:fill="FFFFFF"/>
              </w:rPr>
              <w:t xml:space="preserve">Способы поиска работы, трудоустройства </w:t>
            </w:r>
            <w:r w:rsidR="00A54A18" w:rsidRPr="00ED05F7">
              <w:rPr>
                <w:b/>
                <w:bCs/>
                <w:i/>
              </w:rPr>
              <w:t>профессионально-ориентированного содержания).</w:t>
            </w:r>
          </w:p>
        </w:tc>
        <w:tc>
          <w:tcPr>
            <w:tcW w:w="993" w:type="dxa"/>
            <w:vMerge/>
            <w:shd w:val="clear" w:color="auto" w:fill="auto"/>
            <w:vAlign w:val="center"/>
            <w:hideMark/>
          </w:tcPr>
          <w:p w:rsidR="00476B53" w:rsidRPr="00ED05F7" w:rsidRDefault="00476B53" w:rsidP="00476B53"/>
        </w:tc>
        <w:tc>
          <w:tcPr>
            <w:tcW w:w="1275" w:type="dxa"/>
            <w:vMerge/>
            <w:shd w:val="clear" w:color="auto" w:fill="auto"/>
            <w:vAlign w:val="center"/>
            <w:hideMark/>
          </w:tcPr>
          <w:p w:rsidR="00476B53" w:rsidRPr="00ED05F7" w:rsidRDefault="00476B53" w:rsidP="00476B53"/>
        </w:tc>
      </w:tr>
      <w:tr w:rsidR="00ED05F7" w:rsidRPr="00ED05F7" w:rsidTr="00476B53">
        <w:trPr>
          <w:trHeight w:val="559"/>
        </w:trPr>
        <w:tc>
          <w:tcPr>
            <w:tcW w:w="2440" w:type="dxa"/>
            <w:vMerge/>
            <w:shd w:val="clear" w:color="auto" w:fill="auto"/>
            <w:vAlign w:val="center"/>
            <w:hideMark/>
          </w:tcPr>
          <w:p w:rsidR="00476B53" w:rsidRPr="00ED05F7" w:rsidRDefault="00476B53" w:rsidP="00476B53"/>
        </w:tc>
        <w:tc>
          <w:tcPr>
            <w:tcW w:w="425" w:type="dxa"/>
            <w:shd w:val="clear" w:color="auto" w:fill="auto"/>
            <w:hideMark/>
          </w:tcPr>
          <w:p w:rsidR="00476B53" w:rsidRPr="00ED05F7" w:rsidRDefault="00476B53" w:rsidP="00476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D05F7">
              <w:t>2</w:t>
            </w:r>
          </w:p>
        </w:tc>
        <w:tc>
          <w:tcPr>
            <w:tcW w:w="10489" w:type="dxa"/>
            <w:shd w:val="clear" w:color="auto" w:fill="auto"/>
            <w:hideMark/>
          </w:tcPr>
          <w:p w:rsidR="00476B53" w:rsidRPr="00ED05F7" w:rsidRDefault="00476B53" w:rsidP="00770528">
            <w:pPr>
              <w:jc w:val="both"/>
              <w:outlineLvl w:val="0"/>
            </w:pPr>
            <w:bookmarkStart w:id="1" w:name="_Toc461367666"/>
            <w:bookmarkStart w:id="2" w:name="_Toc461368342"/>
            <w:bookmarkStart w:id="3" w:name="_Toc461368392"/>
            <w:bookmarkStart w:id="4" w:name="_Toc461368490"/>
            <w:bookmarkStart w:id="5" w:name="_Toc461364120"/>
            <w:r w:rsidRPr="00ED05F7">
              <w:t>Практическое занятие №</w:t>
            </w:r>
            <w:bookmarkEnd w:id="1"/>
            <w:bookmarkEnd w:id="2"/>
            <w:bookmarkEnd w:id="3"/>
            <w:bookmarkEnd w:id="4"/>
            <w:bookmarkEnd w:id="5"/>
            <w:r w:rsidRPr="00ED05F7">
              <w:t>7.</w:t>
            </w:r>
            <w:r w:rsidR="00770528" w:rsidRPr="00ED05F7">
              <w:t xml:space="preserve"> </w:t>
            </w:r>
            <w:r w:rsidRPr="00ED05F7">
              <w:t>«Валюта в современном мире».</w:t>
            </w:r>
            <w:r w:rsidR="006D58B1" w:rsidRPr="00ED05F7">
              <w:t xml:space="preserve">  </w:t>
            </w:r>
            <w:r w:rsidR="006D58B1" w:rsidRPr="00ED05F7">
              <w:rPr>
                <w:b/>
                <w:i/>
              </w:rPr>
              <w:t xml:space="preserve">(МДК 07.01 </w:t>
            </w:r>
            <w:r w:rsidR="006D58B1" w:rsidRPr="00ED05F7">
              <w:rPr>
                <w:b/>
                <w:i/>
                <w:shd w:val="clear" w:color="auto" w:fill="FFFFFF"/>
              </w:rPr>
              <w:t xml:space="preserve">Способы поиска работы, трудоустройства </w:t>
            </w:r>
            <w:r w:rsidR="006D58B1" w:rsidRPr="00ED05F7">
              <w:rPr>
                <w:b/>
                <w:bCs/>
                <w:i/>
              </w:rPr>
              <w:t>профессионально-ориентированного содержания).</w:t>
            </w:r>
          </w:p>
        </w:tc>
        <w:tc>
          <w:tcPr>
            <w:tcW w:w="993" w:type="dxa"/>
            <w:shd w:val="clear" w:color="auto" w:fill="auto"/>
            <w:hideMark/>
          </w:tcPr>
          <w:p w:rsidR="00476B53" w:rsidRPr="00ED05F7" w:rsidRDefault="00476B53" w:rsidP="00476B53">
            <w:pPr>
              <w:jc w:val="center"/>
            </w:pPr>
            <w:r w:rsidRPr="00ED05F7">
              <w:t>2</w:t>
            </w:r>
          </w:p>
        </w:tc>
        <w:tc>
          <w:tcPr>
            <w:tcW w:w="1275" w:type="dxa"/>
            <w:shd w:val="clear" w:color="auto" w:fill="auto"/>
            <w:hideMark/>
          </w:tcPr>
          <w:p w:rsidR="00476B53" w:rsidRPr="00ED05F7" w:rsidRDefault="00476B53" w:rsidP="00476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D05F7">
              <w:t>2</w:t>
            </w:r>
          </w:p>
        </w:tc>
      </w:tr>
      <w:tr w:rsidR="00ED05F7" w:rsidRPr="00ED05F7" w:rsidTr="00770528">
        <w:trPr>
          <w:trHeight w:val="199"/>
        </w:trPr>
        <w:tc>
          <w:tcPr>
            <w:tcW w:w="2440" w:type="dxa"/>
            <w:vMerge w:val="restart"/>
            <w:shd w:val="clear" w:color="auto" w:fill="auto"/>
            <w:hideMark/>
          </w:tcPr>
          <w:p w:rsidR="00476B53" w:rsidRPr="00ED05F7" w:rsidRDefault="00476B53" w:rsidP="00476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D05F7">
              <w:t>Тема 2.3.</w:t>
            </w:r>
          </w:p>
          <w:p w:rsidR="00476B53" w:rsidRPr="00ED05F7" w:rsidRDefault="00476B53" w:rsidP="00476B53">
            <w:pPr>
              <w:jc w:val="center"/>
              <w:rPr>
                <w:shd w:val="clear" w:color="auto" w:fill="FFFFFF"/>
              </w:rPr>
            </w:pPr>
            <w:r w:rsidRPr="00ED05F7">
              <w:rPr>
                <w:shd w:val="clear" w:color="auto" w:fill="FFFFFF"/>
              </w:rPr>
              <w:t>Пенсионное обеспечение и финансовое благополучие старости.</w:t>
            </w:r>
          </w:p>
        </w:tc>
        <w:tc>
          <w:tcPr>
            <w:tcW w:w="10914" w:type="dxa"/>
            <w:gridSpan w:val="2"/>
            <w:shd w:val="clear" w:color="auto" w:fill="auto"/>
            <w:hideMark/>
          </w:tcPr>
          <w:p w:rsidR="00476B53" w:rsidRPr="00ED05F7" w:rsidRDefault="00476B53" w:rsidP="00476B53">
            <w:pPr>
              <w:tabs>
                <w:tab w:val="left" w:pos="916"/>
                <w:tab w:val="left" w:pos="1832"/>
                <w:tab w:val="left" w:pos="2748"/>
                <w:tab w:val="left" w:pos="3664"/>
                <w:tab w:val="left" w:pos="6705"/>
              </w:tabs>
            </w:pPr>
            <w:r w:rsidRPr="00ED05F7">
              <w:t>Содержание учебного материала</w:t>
            </w:r>
            <w:r w:rsidRPr="00ED05F7">
              <w:tab/>
            </w:r>
            <w:r w:rsidRPr="00ED05F7">
              <w:tab/>
            </w:r>
          </w:p>
        </w:tc>
        <w:tc>
          <w:tcPr>
            <w:tcW w:w="993" w:type="dxa"/>
            <w:vMerge w:val="restart"/>
            <w:shd w:val="clear" w:color="auto" w:fill="auto"/>
            <w:hideMark/>
          </w:tcPr>
          <w:p w:rsidR="00476B53" w:rsidRPr="00ED05F7" w:rsidRDefault="00476B53" w:rsidP="00476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D05F7">
              <w:t>2</w:t>
            </w:r>
          </w:p>
        </w:tc>
        <w:tc>
          <w:tcPr>
            <w:tcW w:w="1275" w:type="dxa"/>
            <w:vMerge w:val="restart"/>
            <w:shd w:val="clear" w:color="auto" w:fill="auto"/>
            <w:hideMark/>
          </w:tcPr>
          <w:p w:rsidR="00476B53" w:rsidRPr="00ED05F7" w:rsidRDefault="00476B53" w:rsidP="00476B53">
            <w:pPr>
              <w:jc w:val="center"/>
            </w:pPr>
            <w:r w:rsidRPr="00ED05F7">
              <w:t>2</w:t>
            </w:r>
          </w:p>
        </w:tc>
      </w:tr>
      <w:tr w:rsidR="00ED05F7" w:rsidRPr="00ED05F7" w:rsidTr="00476B53">
        <w:trPr>
          <w:trHeight w:val="285"/>
        </w:trPr>
        <w:tc>
          <w:tcPr>
            <w:tcW w:w="2440" w:type="dxa"/>
            <w:vMerge/>
            <w:shd w:val="clear" w:color="auto" w:fill="auto"/>
            <w:vAlign w:val="center"/>
            <w:hideMark/>
          </w:tcPr>
          <w:p w:rsidR="00476B53" w:rsidRPr="00ED05F7" w:rsidRDefault="00476B53" w:rsidP="00476B53">
            <w:pPr>
              <w:rPr>
                <w:shd w:val="clear" w:color="auto" w:fill="FFFFFF"/>
              </w:rPr>
            </w:pPr>
          </w:p>
        </w:tc>
        <w:tc>
          <w:tcPr>
            <w:tcW w:w="425" w:type="dxa"/>
            <w:shd w:val="clear" w:color="auto" w:fill="auto"/>
            <w:hideMark/>
          </w:tcPr>
          <w:p w:rsidR="00476B53" w:rsidRPr="00ED05F7" w:rsidRDefault="00476B53" w:rsidP="00476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D05F7">
              <w:t>1</w:t>
            </w:r>
          </w:p>
        </w:tc>
        <w:tc>
          <w:tcPr>
            <w:tcW w:w="10489" w:type="dxa"/>
            <w:shd w:val="clear" w:color="auto" w:fill="auto"/>
            <w:hideMark/>
          </w:tcPr>
          <w:p w:rsidR="00476B53" w:rsidRPr="00ED05F7" w:rsidRDefault="00476B53" w:rsidP="00476B53">
            <w:pPr>
              <w:jc w:val="both"/>
            </w:pPr>
            <w:r w:rsidRPr="00ED05F7">
              <w:rPr>
                <w:shd w:val="clear" w:color="auto" w:fill="FFFFFF"/>
              </w:rPr>
              <w:t xml:space="preserve">Пенсионная система. </w:t>
            </w:r>
            <w:r w:rsidRPr="00ED05F7">
              <w:rPr>
                <w:lang w:eastAsia="ar-SA"/>
              </w:rPr>
              <w:t xml:space="preserve">Пенсия: виды пенсий. Обязательное пенсионное страхование. </w:t>
            </w:r>
            <w:r w:rsidR="009457EB" w:rsidRPr="00ED05F7">
              <w:rPr>
                <w:lang w:eastAsia="ar-SA"/>
              </w:rPr>
              <w:t>Пенсионный фонд РФ (ПФРФ). Добровольное (дополнительные) пенсионные накопления. Негосударственный пенсионный фонд.</w:t>
            </w:r>
          </w:p>
        </w:tc>
        <w:tc>
          <w:tcPr>
            <w:tcW w:w="993" w:type="dxa"/>
            <w:vMerge/>
            <w:shd w:val="clear" w:color="auto" w:fill="auto"/>
            <w:vAlign w:val="center"/>
            <w:hideMark/>
          </w:tcPr>
          <w:p w:rsidR="00476B53" w:rsidRPr="00ED05F7" w:rsidRDefault="00476B53" w:rsidP="00476B53"/>
        </w:tc>
        <w:tc>
          <w:tcPr>
            <w:tcW w:w="1275" w:type="dxa"/>
            <w:vMerge/>
            <w:shd w:val="clear" w:color="auto" w:fill="auto"/>
            <w:vAlign w:val="center"/>
            <w:hideMark/>
          </w:tcPr>
          <w:p w:rsidR="00476B53" w:rsidRPr="00ED05F7" w:rsidRDefault="00476B53" w:rsidP="00476B53"/>
        </w:tc>
      </w:tr>
      <w:tr w:rsidR="00ED05F7" w:rsidRPr="00ED05F7" w:rsidTr="00476B53">
        <w:trPr>
          <w:trHeight w:val="20"/>
        </w:trPr>
        <w:tc>
          <w:tcPr>
            <w:tcW w:w="2440" w:type="dxa"/>
            <w:vMerge/>
            <w:shd w:val="clear" w:color="auto" w:fill="auto"/>
            <w:vAlign w:val="center"/>
            <w:hideMark/>
          </w:tcPr>
          <w:p w:rsidR="00476B53" w:rsidRPr="00ED05F7" w:rsidRDefault="00476B53" w:rsidP="00476B53">
            <w:pPr>
              <w:rPr>
                <w:shd w:val="clear" w:color="auto" w:fill="FFFFFF"/>
              </w:rPr>
            </w:pPr>
          </w:p>
        </w:tc>
        <w:tc>
          <w:tcPr>
            <w:tcW w:w="425" w:type="dxa"/>
            <w:shd w:val="clear" w:color="auto" w:fill="auto"/>
            <w:hideMark/>
          </w:tcPr>
          <w:p w:rsidR="00476B53" w:rsidRPr="00ED05F7" w:rsidRDefault="005F278C" w:rsidP="00476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D05F7">
              <w:t>2</w:t>
            </w:r>
          </w:p>
        </w:tc>
        <w:tc>
          <w:tcPr>
            <w:tcW w:w="10489" w:type="dxa"/>
            <w:shd w:val="clear" w:color="auto" w:fill="auto"/>
            <w:hideMark/>
          </w:tcPr>
          <w:p w:rsidR="00476B53" w:rsidRPr="00ED05F7" w:rsidRDefault="00476B53" w:rsidP="00476B53">
            <w:pPr>
              <w:jc w:val="both"/>
              <w:rPr>
                <w:shd w:val="clear" w:color="auto" w:fill="FFFFFF"/>
              </w:rPr>
            </w:pPr>
            <w:r w:rsidRPr="00ED05F7">
              <w:t>Практическое занятие №8.</w:t>
            </w:r>
            <w:r w:rsidR="00770528" w:rsidRPr="00ED05F7">
              <w:t xml:space="preserve"> </w:t>
            </w:r>
            <w:r w:rsidRPr="00ED05F7">
              <w:t>«</w:t>
            </w:r>
            <w:r w:rsidRPr="00ED05F7">
              <w:rPr>
                <w:shd w:val="clear" w:color="auto" w:fill="FFFFFF"/>
              </w:rPr>
              <w:t>Пенсионное обеспечение и финансовое благополучие старости».</w:t>
            </w:r>
          </w:p>
          <w:p w:rsidR="00476B53" w:rsidRPr="00ED05F7" w:rsidRDefault="00476B53" w:rsidP="00476B53">
            <w:pPr>
              <w:jc w:val="both"/>
            </w:pPr>
            <w:r w:rsidRPr="00ED05F7">
              <w:rPr>
                <w:shd w:val="clear" w:color="auto" w:fill="FFFFFF"/>
              </w:rPr>
              <w:t>Заполнение таблицы «Правила накопления и приумножения пенсионного сбережения».</w:t>
            </w:r>
            <w:r w:rsidR="00D97771" w:rsidRPr="00ED05F7">
              <w:rPr>
                <w:shd w:val="clear" w:color="auto" w:fill="FFFFFF"/>
              </w:rPr>
              <w:t xml:space="preserve"> </w:t>
            </w:r>
            <w:r w:rsidR="00D97771" w:rsidRPr="00ED05F7">
              <w:rPr>
                <w:b/>
                <w:i/>
              </w:rPr>
              <w:t xml:space="preserve">(МДК 07.02 </w:t>
            </w:r>
            <w:r w:rsidR="00D97771" w:rsidRPr="00ED05F7">
              <w:rPr>
                <w:b/>
                <w:i/>
                <w:shd w:val="clear" w:color="auto" w:fill="FFFFFF"/>
              </w:rPr>
              <w:t xml:space="preserve">Основы предпринимательства, открытие собственного дела </w:t>
            </w:r>
            <w:r w:rsidR="00D97771" w:rsidRPr="00ED05F7">
              <w:rPr>
                <w:b/>
                <w:bCs/>
                <w:i/>
              </w:rPr>
              <w:t>профессионально-ориентированного содержания).</w:t>
            </w:r>
          </w:p>
        </w:tc>
        <w:tc>
          <w:tcPr>
            <w:tcW w:w="993" w:type="dxa"/>
            <w:shd w:val="clear" w:color="auto" w:fill="auto"/>
            <w:hideMark/>
          </w:tcPr>
          <w:p w:rsidR="00476B53" w:rsidRPr="00ED05F7" w:rsidRDefault="00476B53" w:rsidP="00476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D05F7">
              <w:t>2</w:t>
            </w:r>
          </w:p>
        </w:tc>
        <w:tc>
          <w:tcPr>
            <w:tcW w:w="1275" w:type="dxa"/>
            <w:shd w:val="clear" w:color="auto" w:fill="auto"/>
            <w:hideMark/>
          </w:tcPr>
          <w:p w:rsidR="00476B53" w:rsidRPr="00ED05F7" w:rsidRDefault="00476B53" w:rsidP="00476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D05F7">
              <w:t>2</w:t>
            </w:r>
          </w:p>
        </w:tc>
      </w:tr>
      <w:tr w:rsidR="00ED05F7" w:rsidRPr="00ED05F7" w:rsidTr="00476B53">
        <w:trPr>
          <w:trHeight w:val="207"/>
        </w:trPr>
        <w:tc>
          <w:tcPr>
            <w:tcW w:w="2440" w:type="dxa"/>
            <w:vMerge w:val="restart"/>
            <w:shd w:val="clear" w:color="auto" w:fill="auto"/>
            <w:hideMark/>
          </w:tcPr>
          <w:p w:rsidR="00476B53" w:rsidRPr="00ED05F7" w:rsidRDefault="00476B53" w:rsidP="00476B53">
            <w:pPr>
              <w:tabs>
                <w:tab w:val="left" w:pos="18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D05F7">
              <w:lastRenderedPageBreak/>
              <w:t>Тема 2.4.</w:t>
            </w:r>
          </w:p>
          <w:p w:rsidR="00476B53" w:rsidRPr="00ED05F7" w:rsidRDefault="00476B53" w:rsidP="00476B53">
            <w:pPr>
              <w:jc w:val="center"/>
            </w:pPr>
            <w:r w:rsidRPr="00ED05F7">
              <w:t>Банковская система РФ.</w:t>
            </w:r>
          </w:p>
        </w:tc>
        <w:tc>
          <w:tcPr>
            <w:tcW w:w="10914" w:type="dxa"/>
            <w:gridSpan w:val="2"/>
            <w:shd w:val="clear" w:color="auto" w:fill="auto"/>
            <w:hideMark/>
          </w:tcPr>
          <w:p w:rsidR="00476B53" w:rsidRPr="00ED05F7" w:rsidRDefault="00476B53" w:rsidP="00476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D05F7">
              <w:t>Содержание учебного материала</w:t>
            </w:r>
          </w:p>
        </w:tc>
        <w:tc>
          <w:tcPr>
            <w:tcW w:w="993" w:type="dxa"/>
            <w:vMerge w:val="restart"/>
            <w:shd w:val="clear" w:color="auto" w:fill="auto"/>
            <w:hideMark/>
          </w:tcPr>
          <w:p w:rsidR="00476B53" w:rsidRPr="00ED05F7" w:rsidRDefault="00476B53" w:rsidP="00476B53">
            <w:pPr>
              <w:jc w:val="center"/>
            </w:pPr>
            <w:r w:rsidRPr="00ED05F7">
              <w:t>2</w:t>
            </w:r>
          </w:p>
        </w:tc>
        <w:tc>
          <w:tcPr>
            <w:tcW w:w="1275" w:type="dxa"/>
            <w:vMerge w:val="restart"/>
            <w:shd w:val="clear" w:color="auto" w:fill="auto"/>
            <w:hideMark/>
          </w:tcPr>
          <w:p w:rsidR="00476B53" w:rsidRPr="00ED05F7" w:rsidRDefault="00476B53" w:rsidP="00476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D05F7">
              <w:t>2</w:t>
            </w:r>
          </w:p>
        </w:tc>
      </w:tr>
      <w:tr w:rsidR="00ED05F7" w:rsidRPr="00ED05F7" w:rsidTr="00476B53">
        <w:trPr>
          <w:trHeight w:val="317"/>
        </w:trPr>
        <w:tc>
          <w:tcPr>
            <w:tcW w:w="2440" w:type="dxa"/>
            <w:vMerge/>
            <w:shd w:val="clear" w:color="auto" w:fill="auto"/>
            <w:vAlign w:val="center"/>
            <w:hideMark/>
          </w:tcPr>
          <w:p w:rsidR="00476B53" w:rsidRPr="00ED05F7" w:rsidRDefault="00476B53" w:rsidP="00476B53"/>
        </w:tc>
        <w:tc>
          <w:tcPr>
            <w:tcW w:w="425" w:type="dxa"/>
            <w:shd w:val="clear" w:color="auto" w:fill="auto"/>
            <w:hideMark/>
          </w:tcPr>
          <w:p w:rsidR="00476B53" w:rsidRPr="00ED05F7" w:rsidRDefault="00476B53" w:rsidP="00476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D05F7">
              <w:t>1</w:t>
            </w:r>
          </w:p>
        </w:tc>
        <w:tc>
          <w:tcPr>
            <w:tcW w:w="10489" w:type="dxa"/>
            <w:shd w:val="clear" w:color="auto" w:fill="auto"/>
            <w:hideMark/>
          </w:tcPr>
          <w:p w:rsidR="00476B53" w:rsidRPr="00ED05F7" w:rsidRDefault="00476B53" w:rsidP="00476B53">
            <w:pPr>
              <w:jc w:val="both"/>
              <w:rPr>
                <w:shd w:val="clear" w:color="auto" w:fill="FFFFFF"/>
              </w:rPr>
            </w:pPr>
            <w:r w:rsidRPr="00ED05F7">
              <w:rPr>
                <w:shd w:val="clear" w:color="auto" w:fill="FFFFFF"/>
              </w:rPr>
              <w:t xml:space="preserve">Банки и их роль в жизни семьи. </w:t>
            </w:r>
            <w:r w:rsidRPr="00ED05F7">
              <w:rPr>
                <w:lang w:eastAsia="ar-SA"/>
              </w:rPr>
              <w:t>Банки. Принципы работы банковской системы РФ. Риски. Система страхования вкладов (ССВ). Центробанк и его роль в банковской системе РФ.</w:t>
            </w:r>
            <w:r w:rsidR="009457EB" w:rsidRPr="00ED05F7">
              <w:rPr>
                <w:lang w:eastAsia="ar-SA"/>
              </w:rPr>
              <w:t xml:space="preserve"> Кредит: основные правила использования кредитов. Рефинансирование кредитов. Ипотека.</w:t>
            </w:r>
            <w:r w:rsidR="00A54A18" w:rsidRPr="00ED05F7">
              <w:rPr>
                <w:bCs/>
              </w:rPr>
              <w:t xml:space="preserve"> </w:t>
            </w:r>
            <w:r w:rsidR="00A54A18" w:rsidRPr="00ED05F7">
              <w:rPr>
                <w:b/>
                <w:i/>
              </w:rPr>
              <w:t xml:space="preserve">(МДК 07.02 </w:t>
            </w:r>
            <w:r w:rsidR="00A54A18" w:rsidRPr="00ED05F7">
              <w:rPr>
                <w:b/>
                <w:i/>
                <w:shd w:val="clear" w:color="auto" w:fill="FFFFFF"/>
              </w:rPr>
              <w:t xml:space="preserve">Основы предпринимательства, открытие собственного дела </w:t>
            </w:r>
            <w:r w:rsidR="00A54A18" w:rsidRPr="00ED05F7">
              <w:rPr>
                <w:b/>
                <w:bCs/>
                <w:i/>
              </w:rPr>
              <w:t>профессионально-ориентированного содержания).</w:t>
            </w:r>
          </w:p>
        </w:tc>
        <w:tc>
          <w:tcPr>
            <w:tcW w:w="993" w:type="dxa"/>
            <w:vMerge/>
            <w:shd w:val="clear" w:color="auto" w:fill="auto"/>
            <w:vAlign w:val="center"/>
            <w:hideMark/>
          </w:tcPr>
          <w:p w:rsidR="00476B53" w:rsidRPr="00ED05F7" w:rsidRDefault="00476B53" w:rsidP="00476B53"/>
        </w:tc>
        <w:tc>
          <w:tcPr>
            <w:tcW w:w="1275" w:type="dxa"/>
            <w:vMerge/>
            <w:shd w:val="clear" w:color="auto" w:fill="auto"/>
            <w:vAlign w:val="center"/>
            <w:hideMark/>
          </w:tcPr>
          <w:p w:rsidR="00476B53" w:rsidRPr="00ED05F7" w:rsidRDefault="00476B53" w:rsidP="00476B53"/>
        </w:tc>
      </w:tr>
      <w:tr w:rsidR="00ED05F7" w:rsidRPr="00ED05F7" w:rsidTr="00770528">
        <w:trPr>
          <w:trHeight w:val="230"/>
        </w:trPr>
        <w:tc>
          <w:tcPr>
            <w:tcW w:w="2440" w:type="dxa"/>
            <w:vMerge/>
            <w:shd w:val="clear" w:color="auto" w:fill="auto"/>
            <w:vAlign w:val="center"/>
            <w:hideMark/>
          </w:tcPr>
          <w:p w:rsidR="00476B53" w:rsidRPr="00ED05F7" w:rsidRDefault="00476B53" w:rsidP="00476B53"/>
        </w:tc>
        <w:tc>
          <w:tcPr>
            <w:tcW w:w="425" w:type="dxa"/>
            <w:shd w:val="clear" w:color="auto" w:fill="auto"/>
            <w:hideMark/>
          </w:tcPr>
          <w:p w:rsidR="00476B53" w:rsidRPr="00ED05F7" w:rsidRDefault="005F278C" w:rsidP="00476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D05F7">
              <w:t>2</w:t>
            </w:r>
          </w:p>
        </w:tc>
        <w:tc>
          <w:tcPr>
            <w:tcW w:w="10489" w:type="dxa"/>
            <w:shd w:val="clear" w:color="auto" w:fill="auto"/>
            <w:hideMark/>
          </w:tcPr>
          <w:p w:rsidR="00476B53" w:rsidRPr="00ED05F7" w:rsidRDefault="009457EB" w:rsidP="00770528">
            <w:pPr>
              <w:widowControl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D05F7">
              <w:t>Практическое занятие № 9</w:t>
            </w:r>
            <w:r w:rsidR="00476B53" w:rsidRPr="00ED05F7">
              <w:t>.</w:t>
            </w:r>
            <w:r w:rsidR="00770528" w:rsidRPr="00ED05F7">
              <w:t xml:space="preserve"> </w:t>
            </w:r>
            <w:r w:rsidR="00476B53" w:rsidRPr="00ED05F7">
              <w:t xml:space="preserve"> «Порядок получения кредита, расчет его стоимости». </w:t>
            </w:r>
          </w:p>
        </w:tc>
        <w:tc>
          <w:tcPr>
            <w:tcW w:w="993" w:type="dxa"/>
            <w:shd w:val="clear" w:color="auto" w:fill="auto"/>
            <w:hideMark/>
          </w:tcPr>
          <w:p w:rsidR="00476B53" w:rsidRPr="00ED05F7" w:rsidRDefault="00476B53" w:rsidP="00476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D05F7">
              <w:t>2</w:t>
            </w:r>
          </w:p>
        </w:tc>
        <w:tc>
          <w:tcPr>
            <w:tcW w:w="1275" w:type="dxa"/>
            <w:shd w:val="clear" w:color="auto" w:fill="auto"/>
            <w:hideMark/>
          </w:tcPr>
          <w:p w:rsidR="00476B53" w:rsidRPr="00ED05F7" w:rsidRDefault="00476B53" w:rsidP="00476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D05F7">
              <w:t>3</w:t>
            </w:r>
          </w:p>
        </w:tc>
      </w:tr>
      <w:tr w:rsidR="00ED05F7" w:rsidRPr="00ED05F7" w:rsidTr="00476B53">
        <w:trPr>
          <w:trHeight w:val="130"/>
        </w:trPr>
        <w:tc>
          <w:tcPr>
            <w:tcW w:w="2440" w:type="dxa"/>
            <w:vMerge w:val="restart"/>
            <w:shd w:val="clear" w:color="auto" w:fill="auto"/>
            <w:vAlign w:val="center"/>
            <w:hideMark/>
          </w:tcPr>
          <w:p w:rsidR="00476B53" w:rsidRPr="00ED05F7" w:rsidRDefault="00476B53" w:rsidP="00476B53">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142"/>
              <w:jc w:val="center"/>
              <w:rPr>
                <w:bCs/>
              </w:rPr>
            </w:pPr>
            <w:r w:rsidRPr="00ED05F7">
              <w:t xml:space="preserve">Тема 2.5. </w:t>
            </w:r>
            <w:r w:rsidRPr="00ED05F7">
              <w:rPr>
                <w:bCs/>
              </w:rPr>
              <w:t>Налоговая система РФ</w:t>
            </w:r>
          </w:p>
          <w:p w:rsidR="00476B53" w:rsidRPr="00ED05F7" w:rsidRDefault="00476B53" w:rsidP="00476B53"/>
        </w:tc>
        <w:tc>
          <w:tcPr>
            <w:tcW w:w="10914" w:type="dxa"/>
            <w:gridSpan w:val="2"/>
            <w:shd w:val="clear" w:color="auto" w:fill="auto"/>
            <w:hideMark/>
          </w:tcPr>
          <w:p w:rsidR="00476B53" w:rsidRPr="00ED05F7" w:rsidRDefault="00476B53" w:rsidP="00476B53">
            <w:pPr>
              <w:widowControl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D05F7">
              <w:t>Содержание учебного материала</w:t>
            </w:r>
          </w:p>
        </w:tc>
        <w:tc>
          <w:tcPr>
            <w:tcW w:w="993" w:type="dxa"/>
            <w:shd w:val="clear" w:color="auto" w:fill="auto"/>
            <w:hideMark/>
          </w:tcPr>
          <w:p w:rsidR="00476B53" w:rsidRPr="00ED05F7" w:rsidRDefault="00476B53" w:rsidP="00476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275" w:type="dxa"/>
            <w:shd w:val="clear" w:color="auto" w:fill="auto"/>
            <w:hideMark/>
          </w:tcPr>
          <w:p w:rsidR="00476B53" w:rsidRPr="00ED05F7" w:rsidRDefault="00476B53" w:rsidP="00476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ED05F7" w:rsidRPr="00ED05F7" w:rsidTr="00476B53">
        <w:trPr>
          <w:trHeight w:val="417"/>
        </w:trPr>
        <w:tc>
          <w:tcPr>
            <w:tcW w:w="2440" w:type="dxa"/>
            <w:vMerge/>
            <w:shd w:val="clear" w:color="auto" w:fill="auto"/>
            <w:vAlign w:val="center"/>
            <w:hideMark/>
          </w:tcPr>
          <w:p w:rsidR="00476B53" w:rsidRPr="00ED05F7" w:rsidRDefault="00476B53" w:rsidP="00476B53"/>
        </w:tc>
        <w:tc>
          <w:tcPr>
            <w:tcW w:w="425" w:type="dxa"/>
            <w:shd w:val="clear" w:color="auto" w:fill="auto"/>
            <w:hideMark/>
          </w:tcPr>
          <w:p w:rsidR="00476B53" w:rsidRPr="00ED05F7" w:rsidRDefault="00476B53" w:rsidP="00476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D05F7">
              <w:t>1</w:t>
            </w:r>
          </w:p>
        </w:tc>
        <w:tc>
          <w:tcPr>
            <w:tcW w:w="10489" w:type="dxa"/>
            <w:shd w:val="clear" w:color="auto" w:fill="auto"/>
            <w:hideMark/>
          </w:tcPr>
          <w:p w:rsidR="00476B53" w:rsidRPr="00ED05F7" w:rsidRDefault="00476B53" w:rsidP="00476B53">
            <w:pPr>
              <w:widowControl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ED05F7">
              <w:rPr>
                <w:bCs/>
              </w:rPr>
              <w:t>Налоговая система РФ. Принципы налогообложения. Виды налогов (федеральные, региональные, местные). ИНН. Налоговая декларация. Налоговые льготы (налоговые вычеты).</w:t>
            </w:r>
            <w:r w:rsidR="00A54A18" w:rsidRPr="00ED05F7">
              <w:rPr>
                <w:bCs/>
              </w:rPr>
              <w:t xml:space="preserve"> </w:t>
            </w:r>
            <w:r w:rsidR="00A54A18" w:rsidRPr="00ED05F7">
              <w:rPr>
                <w:b/>
                <w:i/>
              </w:rPr>
              <w:t xml:space="preserve">(МДК 07.02 </w:t>
            </w:r>
            <w:r w:rsidR="00A54A18" w:rsidRPr="00ED05F7">
              <w:rPr>
                <w:b/>
                <w:i/>
                <w:shd w:val="clear" w:color="auto" w:fill="FFFFFF"/>
              </w:rPr>
              <w:t xml:space="preserve">Основы предпринимательства, открытие собственного дела </w:t>
            </w:r>
            <w:r w:rsidR="00A54A18" w:rsidRPr="00ED05F7">
              <w:rPr>
                <w:b/>
                <w:bCs/>
                <w:i/>
              </w:rPr>
              <w:t>профессионально-ориентированного содержания).</w:t>
            </w:r>
          </w:p>
        </w:tc>
        <w:tc>
          <w:tcPr>
            <w:tcW w:w="993" w:type="dxa"/>
            <w:shd w:val="clear" w:color="auto" w:fill="auto"/>
            <w:hideMark/>
          </w:tcPr>
          <w:p w:rsidR="00476B53" w:rsidRPr="00ED05F7" w:rsidRDefault="00476B53" w:rsidP="00476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D05F7">
              <w:t>2</w:t>
            </w:r>
          </w:p>
        </w:tc>
        <w:tc>
          <w:tcPr>
            <w:tcW w:w="1275" w:type="dxa"/>
            <w:shd w:val="clear" w:color="auto" w:fill="auto"/>
            <w:hideMark/>
          </w:tcPr>
          <w:p w:rsidR="00476B53" w:rsidRPr="00ED05F7" w:rsidRDefault="00476B53" w:rsidP="00476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D05F7">
              <w:t>2</w:t>
            </w:r>
          </w:p>
        </w:tc>
      </w:tr>
      <w:tr w:rsidR="00ED05F7" w:rsidRPr="00ED05F7" w:rsidTr="00770528">
        <w:trPr>
          <w:trHeight w:val="246"/>
        </w:trPr>
        <w:tc>
          <w:tcPr>
            <w:tcW w:w="2440" w:type="dxa"/>
            <w:vMerge/>
            <w:shd w:val="clear" w:color="auto" w:fill="auto"/>
            <w:vAlign w:val="center"/>
            <w:hideMark/>
          </w:tcPr>
          <w:p w:rsidR="00476B53" w:rsidRPr="00ED05F7" w:rsidRDefault="00476B53" w:rsidP="00476B53"/>
        </w:tc>
        <w:tc>
          <w:tcPr>
            <w:tcW w:w="425" w:type="dxa"/>
            <w:shd w:val="clear" w:color="auto" w:fill="auto"/>
            <w:hideMark/>
          </w:tcPr>
          <w:p w:rsidR="00476B53" w:rsidRPr="00ED05F7" w:rsidRDefault="00476B53" w:rsidP="00476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D05F7">
              <w:t>2</w:t>
            </w:r>
          </w:p>
        </w:tc>
        <w:tc>
          <w:tcPr>
            <w:tcW w:w="10489" w:type="dxa"/>
            <w:shd w:val="clear" w:color="auto" w:fill="auto"/>
            <w:hideMark/>
          </w:tcPr>
          <w:p w:rsidR="00476B53" w:rsidRPr="00ED05F7" w:rsidRDefault="00476B53" w:rsidP="00770528">
            <w:pPr>
              <w:widowControl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ED05F7">
              <w:rPr>
                <w:bCs/>
              </w:rPr>
              <w:t>Практическое занятие №</w:t>
            </w:r>
            <w:r w:rsidR="009457EB" w:rsidRPr="00ED05F7">
              <w:rPr>
                <w:bCs/>
              </w:rPr>
              <w:t>10</w:t>
            </w:r>
            <w:r w:rsidRPr="00ED05F7">
              <w:rPr>
                <w:bCs/>
              </w:rPr>
              <w:t>.</w:t>
            </w:r>
            <w:r w:rsidR="00770528" w:rsidRPr="00ED05F7">
              <w:rPr>
                <w:bCs/>
              </w:rPr>
              <w:t xml:space="preserve"> </w:t>
            </w:r>
            <w:r w:rsidRPr="00ED05F7">
              <w:rPr>
                <w:bCs/>
              </w:rPr>
              <w:t>«Порядок расчета НДФЛ».</w:t>
            </w:r>
          </w:p>
        </w:tc>
        <w:tc>
          <w:tcPr>
            <w:tcW w:w="993" w:type="dxa"/>
            <w:shd w:val="clear" w:color="auto" w:fill="auto"/>
            <w:hideMark/>
          </w:tcPr>
          <w:p w:rsidR="00476B53" w:rsidRPr="00ED05F7" w:rsidRDefault="00476B53" w:rsidP="00476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D05F7">
              <w:t>2</w:t>
            </w:r>
          </w:p>
        </w:tc>
        <w:tc>
          <w:tcPr>
            <w:tcW w:w="1275" w:type="dxa"/>
            <w:shd w:val="clear" w:color="auto" w:fill="auto"/>
            <w:hideMark/>
          </w:tcPr>
          <w:p w:rsidR="00476B53" w:rsidRPr="00ED05F7" w:rsidRDefault="00476B53" w:rsidP="00476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D05F7">
              <w:t>2</w:t>
            </w:r>
          </w:p>
        </w:tc>
      </w:tr>
      <w:tr w:rsidR="00ED05F7" w:rsidRPr="00ED05F7" w:rsidTr="00476B53">
        <w:trPr>
          <w:trHeight w:val="556"/>
        </w:trPr>
        <w:tc>
          <w:tcPr>
            <w:tcW w:w="2440" w:type="dxa"/>
            <w:vMerge/>
            <w:shd w:val="clear" w:color="auto" w:fill="auto"/>
            <w:vAlign w:val="center"/>
            <w:hideMark/>
          </w:tcPr>
          <w:p w:rsidR="00476B53" w:rsidRPr="00ED05F7" w:rsidRDefault="00476B53" w:rsidP="00476B53"/>
        </w:tc>
        <w:tc>
          <w:tcPr>
            <w:tcW w:w="425" w:type="dxa"/>
            <w:shd w:val="clear" w:color="auto" w:fill="auto"/>
            <w:hideMark/>
          </w:tcPr>
          <w:p w:rsidR="00476B53" w:rsidRPr="00ED05F7" w:rsidRDefault="00476B53" w:rsidP="00476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D05F7">
              <w:t>3</w:t>
            </w:r>
          </w:p>
        </w:tc>
        <w:tc>
          <w:tcPr>
            <w:tcW w:w="10489" w:type="dxa"/>
            <w:shd w:val="clear" w:color="auto" w:fill="auto"/>
            <w:hideMark/>
          </w:tcPr>
          <w:p w:rsidR="00476B53" w:rsidRPr="00ED05F7" w:rsidRDefault="009457EB" w:rsidP="00770528">
            <w:pPr>
              <w:widowControl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ED05F7">
              <w:rPr>
                <w:bCs/>
              </w:rPr>
              <w:t>Практическое занятие № 11</w:t>
            </w:r>
            <w:r w:rsidR="00476B53" w:rsidRPr="00ED05F7">
              <w:rPr>
                <w:bCs/>
              </w:rPr>
              <w:t>.</w:t>
            </w:r>
            <w:r w:rsidR="00770528" w:rsidRPr="00ED05F7">
              <w:rPr>
                <w:bCs/>
              </w:rPr>
              <w:t xml:space="preserve"> </w:t>
            </w:r>
            <w:r w:rsidR="00476B53" w:rsidRPr="00ED05F7">
              <w:rPr>
                <w:bCs/>
              </w:rPr>
              <w:t xml:space="preserve">«Порядок расчета налога на имущество физических лиц, земельного </w:t>
            </w:r>
            <w:r w:rsidR="00BF01D4" w:rsidRPr="00ED05F7">
              <w:rPr>
                <w:bCs/>
              </w:rPr>
              <w:t>налога,</w:t>
            </w:r>
            <w:r w:rsidR="00476B53" w:rsidRPr="00ED05F7">
              <w:rPr>
                <w:bCs/>
              </w:rPr>
              <w:t xml:space="preserve"> порядок расчета транспортного налога».</w:t>
            </w:r>
            <w:r w:rsidR="00D97771" w:rsidRPr="00ED05F7">
              <w:rPr>
                <w:bCs/>
              </w:rPr>
              <w:t xml:space="preserve"> </w:t>
            </w:r>
            <w:r w:rsidR="00D97771" w:rsidRPr="00ED05F7">
              <w:rPr>
                <w:b/>
                <w:i/>
              </w:rPr>
              <w:t xml:space="preserve">(МДК 07.02 </w:t>
            </w:r>
            <w:r w:rsidR="00D97771" w:rsidRPr="00ED05F7">
              <w:rPr>
                <w:b/>
                <w:i/>
                <w:shd w:val="clear" w:color="auto" w:fill="FFFFFF"/>
              </w:rPr>
              <w:t xml:space="preserve">Основы предпринимательства, открытие собственного дела </w:t>
            </w:r>
            <w:r w:rsidR="00D97771" w:rsidRPr="00ED05F7">
              <w:rPr>
                <w:b/>
                <w:bCs/>
                <w:i/>
              </w:rPr>
              <w:t>профессионально-ориентированного содержания).</w:t>
            </w:r>
          </w:p>
        </w:tc>
        <w:tc>
          <w:tcPr>
            <w:tcW w:w="993" w:type="dxa"/>
            <w:shd w:val="clear" w:color="auto" w:fill="auto"/>
            <w:hideMark/>
          </w:tcPr>
          <w:p w:rsidR="00476B53" w:rsidRPr="00ED05F7" w:rsidRDefault="00476B53" w:rsidP="00476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D05F7">
              <w:t>2</w:t>
            </w:r>
          </w:p>
        </w:tc>
        <w:tc>
          <w:tcPr>
            <w:tcW w:w="1275" w:type="dxa"/>
            <w:shd w:val="clear" w:color="auto" w:fill="auto"/>
            <w:hideMark/>
          </w:tcPr>
          <w:p w:rsidR="00476B53" w:rsidRPr="00ED05F7" w:rsidRDefault="00476B53" w:rsidP="00476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D05F7">
              <w:t>2</w:t>
            </w:r>
          </w:p>
        </w:tc>
      </w:tr>
      <w:tr w:rsidR="00ED05F7" w:rsidRPr="00ED05F7" w:rsidTr="00770528">
        <w:trPr>
          <w:trHeight w:val="278"/>
        </w:trPr>
        <w:tc>
          <w:tcPr>
            <w:tcW w:w="2440" w:type="dxa"/>
            <w:vMerge w:val="restart"/>
            <w:shd w:val="clear" w:color="auto" w:fill="auto"/>
            <w:hideMark/>
          </w:tcPr>
          <w:p w:rsidR="00476B53" w:rsidRPr="00ED05F7" w:rsidRDefault="00476B53" w:rsidP="00476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hd w:val="clear" w:color="auto" w:fill="FFFFFF"/>
              </w:rPr>
            </w:pPr>
            <w:r w:rsidRPr="00ED05F7">
              <w:t>Тема 2.6. Финансовые риски и способы защиты от них.</w:t>
            </w:r>
          </w:p>
        </w:tc>
        <w:tc>
          <w:tcPr>
            <w:tcW w:w="10914" w:type="dxa"/>
            <w:gridSpan w:val="2"/>
            <w:tcBorders>
              <w:bottom w:val="single" w:sz="4" w:space="0" w:color="auto"/>
            </w:tcBorders>
            <w:shd w:val="clear" w:color="auto" w:fill="auto"/>
            <w:hideMark/>
          </w:tcPr>
          <w:p w:rsidR="00476B53" w:rsidRPr="00ED05F7" w:rsidRDefault="00476B53" w:rsidP="00476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D05F7">
              <w:t>Содержание учебного материала</w:t>
            </w:r>
          </w:p>
        </w:tc>
        <w:tc>
          <w:tcPr>
            <w:tcW w:w="993" w:type="dxa"/>
            <w:vMerge w:val="restart"/>
            <w:shd w:val="clear" w:color="auto" w:fill="auto"/>
            <w:hideMark/>
          </w:tcPr>
          <w:p w:rsidR="00476B53" w:rsidRPr="00ED05F7" w:rsidRDefault="00476B53" w:rsidP="00476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D05F7">
              <w:t>2</w:t>
            </w:r>
          </w:p>
        </w:tc>
        <w:tc>
          <w:tcPr>
            <w:tcW w:w="1275" w:type="dxa"/>
            <w:vMerge w:val="restart"/>
            <w:shd w:val="clear" w:color="auto" w:fill="auto"/>
            <w:hideMark/>
          </w:tcPr>
          <w:p w:rsidR="00476B53" w:rsidRPr="00ED05F7" w:rsidRDefault="00476B53" w:rsidP="00476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D05F7">
              <w:t>2</w:t>
            </w:r>
          </w:p>
        </w:tc>
      </w:tr>
      <w:tr w:rsidR="00ED05F7" w:rsidRPr="00ED05F7" w:rsidTr="00770528">
        <w:trPr>
          <w:trHeight w:val="706"/>
        </w:trPr>
        <w:tc>
          <w:tcPr>
            <w:tcW w:w="2440" w:type="dxa"/>
            <w:vMerge/>
            <w:tcBorders>
              <w:right w:val="single" w:sz="4" w:space="0" w:color="auto"/>
            </w:tcBorders>
            <w:shd w:val="clear" w:color="auto" w:fill="auto"/>
            <w:vAlign w:val="center"/>
            <w:hideMark/>
          </w:tcPr>
          <w:p w:rsidR="00476B53" w:rsidRPr="00ED05F7" w:rsidRDefault="00476B53" w:rsidP="00476B53">
            <w:pPr>
              <w:rPr>
                <w:shd w:val="clear" w:color="auto" w:fill="FFFFFF"/>
              </w:rPr>
            </w:pP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476B53" w:rsidRPr="00ED05F7" w:rsidRDefault="00476B53" w:rsidP="00476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D05F7">
              <w:t>1</w:t>
            </w:r>
          </w:p>
        </w:tc>
        <w:tc>
          <w:tcPr>
            <w:tcW w:w="10489" w:type="dxa"/>
            <w:tcBorders>
              <w:top w:val="single" w:sz="4" w:space="0" w:color="auto"/>
              <w:left w:val="single" w:sz="4" w:space="0" w:color="auto"/>
              <w:bottom w:val="single" w:sz="4" w:space="0" w:color="auto"/>
              <w:right w:val="single" w:sz="4" w:space="0" w:color="auto"/>
            </w:tcBorders>
            <w:shd w:val="clear" w:color="auto" w:fill="auto"/>
            <w:hideMark/>
          </w:tcPr>
          <w:p w:rsidR="00476B53" w:rsidRPr="00ED05F7" w:rsidRDefault="00476B53" w:rsidP="00476B53">
            <w:pPr>
              <w:jc w:val="both"/>
              <w:rPr>
                <w:shd w:val="clear" w:color="auto" w:fill="FFFFFF"/>
              </w:rPr>
            </w:pPr>
            <w:r w:rsidRPr="00ED05F7">
              <w:rPr>
                <w:lang w:eastAsia="ar-SA"/>
              </w:rPr>
              <w:t>Инфляция. Экономический кризис. Банкротство финансовой организации. Финансовое мошенничество: виды и способы защиты от финансового мошенничества. Финансовая пирамида. Способы сокращения финансовых рисков.</w:t>
            </w:r>
            <w:r w:rsidR="00A54A18" w:rsidRPr="00ED05F7">
              <w:rPr>
                <w:b/>
                <w:i/>
              </w:rPr>
              <w:t xml:space="preserve"> (МДК 07.01 </w:t>
            </w:r>
            <w:r w:rsidR="00A54A18" w:rsidRPr="00ED05F7">
              <w:rPr>
                <w:b/>
                <w:i/>
                <w:shd w:val="clear" w:color="auto" w:fill="FFFFFF"/>
              </w:rPr>
              <w:t xml:space="preserve">Способы поиска работы, трудоустройства </w:t>
            </w:r>
            <w:r w:rsidR="00A54A18" w:rsidRPr="00ED05F7">
              <w:rPr>
                <w:b/>
                <w:bCs/>
                <w:i/>
              </w:rPr>
              <w:t>профессионально-ориентированного содержания).</w:t>
            </w:r>
          </w:p>
        </w:tc>
        <w:tc>
          <w:tcPr>
            <w:tcW w:w="993" w:type="dxa"/>
            <w:vMerge/>
            <w:tcBorders>
              <w:left w:val="single" w:sz="4" w:space="0" w:color="auto"/>
            </w:tcBorders>
            <w:shd w:val="clear" w:color="auto" w:fill="auto"/>
            <w:vAlign w:val="center"/>
            <w:hideMark/>
          </w:tcPr>
          <w:p w:rsidR="00476B53" w:rsidRPr="00ED05F7" w:rsidRDefault="00476B53" w:rsidP="00476B53"/>
        </w:tc>
        <w:tc>
          <w:tcPr>
            <w:tcW w:w="1275" w:type="dxa"/>
            <w:vMerge/>
            <w:shd w:val="clear" w:color="auto" w:fill="auto"/>
            <w:vAlign w:val="center"/>
            <w:hideMark/>
          </w:tcPr>
          <w:p w:rsidR="00476B53" w:rsidRPr="00ED05F7" w:rsidRDefault="00476B53" w:rsidP="00476B53"/>
        </w:tc>
      </w:tr>
      <w:tr w:rsidR="00ED05F7" w:rsidRPr="00ED05F7" w:rsidTr="00770528">
        <w:trPr>
          <w:trHeight w:val="20"/>
        </w:trPr>
        <w:tc>
          <w:tcPr>
            <w:tcW w:w="2440" w:type="dxa"/>
            <w:vMerge/>
            <w:shd w:val="clear" w:color="auto" w:fill="auto"/>
            <w:vAlign w:val="center"/>
            <w:hideMark/>
          </w:tcPr>
          <w:p w:rsidR="00476B53" w:rsidRPr="00ED05F7" w:rsidRDefault="00476B53" w:rsidP="00476B53">
            <w:pPr>
              <w:rPr>
                <w:shd w:val="clear" w:color="auto" w:fill="FFFFFF"/>
              </w:rPr>
            </w:pPr>
          </w:p>
        </w:tc>
        <w:tc>
          <w:tcPr>
            <w:tcW w:w="425" w:type="dxa"/>
            <w:tcBorders>
              <w:top w:val="single" w:sz="4" w:space="0" w:color="auto"/>
            </w:tcBorders>
            <w:shd w:val="clear" w:color="auto" w:fill="auto"/>
            <w:hideMark/>
          </w:tcPr>
          <w:p w:rsidR="00476B53" w:rsidRPr="00ED05F7" w:rsidRDefault="00476B53" w:rsidP="00476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D05F7">
              <w:t>2</w:t>
            </w:r>
          </w:p>
        </w:tc>
        <w:tc>
          <w:tcPr>
            <w:tcW w:w="10489" w:type="dxa"/>
            <w:tcBorders>
              <w:top w:val="single" w:sz="4" w:space="0" w:color="auto"/>
            </w:tcBorders>
            <w:shd w:val="clear" w:color="auto" w:fill="auto"/>
            <w:hideMark/>
          </w:tcPr>
          <w:p w:rsidR="00476B53" w:rsidRPr="00ED05F7" w:rsidRDefault="00476B53" w:rsidP="00770528">
            <w:pPr>
              <w:jc w:val="both"/>
              <w:rPr>
                <w:lang w:eastAsia="ar-SA"/>
              </w:rPr>
            </w:pPr>
            <w:r w:rsidRPr="00ED05F7">
              <w:t>Практическое занятие №1</w:t>
            </w:r>
            <w:r w:rsidR="009457EB" w:rsidRPr="00ED05F7">
              <w:t>2</w:t>
            </w:r>
            <w:r w:rsidRPr="00ED05F7">
              <w:t>.</w:t>
            </w:r>
            <w:r w:rsidR="00770528" w:rsidRPr="00ED05F7">
              <w:t xml:space="preserve"> </w:t>
            </w:r>
            <w:r w:rsidRPr="00ED05F7">
              <w:rPr>
                <w:shd w:val="clear" w:color="auto" w:fill="FFFFFF"/>
              </w:rPr>
              <w:t>«Риски в мире денег».</w:t>
            </w:r>
          </w:p>
        </w:tc>
        <w:tc>
          <w:tcPr>
            <w:tcW w:w="993" w:type="dxa"/>
            <w:shd w:val="clear" w:color="auto" w:fill="auto"/>
            <w:hideMark/>
          </w:tcPr>
          <w:p w:rsidR="00476B53" w:rsidRPr="00ED05F7" w:rsidRDefault="00476B53" w:rsidP="00476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D05F7">
              <w:t>2</w:t>
            </w:r>
          </w:p>
        </w:tc>
        <w:tc>
          <w:tcPr>
            <w:tcW w:w="1275" w:type="dxa"/>
            <w:shd w:val="clear" w:color="auto" w:fill="auto"/>
            <w:hideMark/>
          </w:tcPr>
          <w:p w:rsidR="00476B53" w:rsidRPr="00ED05F7" w:rsidRDefault="00476B53" w:rsidP="00476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D05F7">
              <w:t>2</w:t>
            </w:r>
          </w:p>
        </w:tc>
      </w:tr>
      <w:tr w:rsidR="00ED05F7" w:rsidRPr="00ED05F7" w:rsidTr="00770528">
        <w:trPr>
          <w:trHeight w:val="283"/>
        </w:trPr>
        <w:tc>
          <w:tcPr>
            <w:tcW w:w="2440" w:type="dxa"/>
            <w:vMerge/>
            <w:shd w:val="clear" w:color="auto" w:fill="auto"/>
            <w:vAlign w:val="center"/>
            <w:hideMark/>
          </w:tcPr>
          <w:p w:rsidR="00476B53" w:rsidRPr="00ED05F7" w:rsidRDefault="00476B53" w:rsidP="00476B53">
            <w:pPr>
              <w:rPr>
                <w:shd w:val="clear" w:color="auto" w:fill="FFFFFF"/>
              </w:rPr>
            </w:pPr>
          </w:p>
        </w:tc>
        <w:tc>
          <w:tcPr>
            <w:tcW w:w="425" w:type="dxa"/>
            <w:shd w:val="clear" w:color="auto" w:fill="auto"/>
            <w:hideMark/>
          </w:tcPr>
          <w:p w:rsidR="00476B53" w:rsidRPr="00ED05F7" w:rsidRDefault="00476B53" w:rsidP="00476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D05F7">
              <w:t>3</w:t>
            </w:r>
          </w:p>
        </w:tc>
        <w:tc>
          <w:tcPr>
            <w:tcW w:w="10489" w:type="dxa"/>
            <w:shd w:val="clear" w:color="auto" w:fill="auto"/>
            <w:hideMark/>
          </w:tcPr>
          <w:p w:rsidR="00476B53" w:rsidRPr="00ED05F7" w:rsidRDefault="00476B53" w:rsidP="00770528">
            <w:pPr>
              <w:widowControl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ED05F7">
              <w:rPr>
                <w:bCs/>
              </w:rPr>
              <w:t>Практическое занятие №1</w:t>
            </w:r>
            <w:r w:rsidR="009457EB" w:rsidRPr="00ED05F7">
              <w:rPr>
                <w:bCs/>
              </w:rPr>
              <w:t>3</w:t>
            </w:r>
            <w:r w:rsidRPr="00ED05F7">
              <w:rPr>
                <w:bCs/>
              </w:rPr>
              <w:t>.</w:t>
            </w:r>
            <w:r w:rsidR="00770528" w:rsidRPr="00ED05F7">
              <w:rPr>
                <w:bCs/>
              </w:rPr>
              <w:t xml:space="preserve"> </w:t>
            </w:r>
            <w:r w:rsidRPr="00ED05F7">
              <w:rPr>
                <w:bCs/>
              </w:rPr>
              <w:t>«Определение подлинности банковских купюр».</w:t>
            </w:r>
            <w:r w:rsidR="00D97771" w:rsidRPr="00ED05F7">
              <w:rPr>
                <w:bCs/>
              </w:rPr>
              <w:t xml:space="preserve"> </w:t>
            </w:r>
            <w:r w:rsidR="00D97771" w:rsidRPr="00ED05F7">
              <w:rPr>
                <w:b/>
                <w:i/>
              </w:rPr>
              <w:t xml:space="preserve">(ОП.05 </w:t>
            </w:r>
            <w:r w:rsidR="00D97771" w:rsidRPr="00ED05F7">
              <w:rPr>
                <w:b/>
                <w:i/>
                <w:shd w:val="clear" w:color="auto" w:fill="FFFFFF"/>
              </w:rPr>
              <w:t xml:space="preserve">Проектная и исследовательская деятельность в профессиональной сфере </w:t>
            </w:r>
            <w:r w:rsidR="00D97771" w:rsidRPr="00ED05F7">
              <w:rPr>
                <w:b/>
                <w:bCs/>
                <w:i/>
              </w:rPr>
              <w:t>профессионально-ориентированного содержания).</w:t>
            </w:r>
          </w:p>
        </w:tc>
        <w:tc>
          <w:tcPr>
            <w:tcW w:w="993" w:type="dxa"/>
            <w:shd w:val="clear" w:color="auto" w:fill="auto"/>
            <w:hideMark/>
          </w:tcPr>
          <w:p w:rsidR="00476B53" w:rsidRPr="00ED05F7" w:rsidRDefault="00476B53" w:rsidP="00476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D05F7">
              <w:t>2</w:t>
            </w:r>
          </w:p>
        </w:tc>
        <w:tc>
          <w:tcPr>
            <w:tcW w:w="1275" w:type="dxa"/>
            <w:shd w:val="clear" w:color="auto" w:fill="auto"/>
            <w:hideMark/>
          </w:tcPr>
          <w:p w:rsidR="00476B53" w:rsidRPr="00ED05F7" w:rsidRDefault="00476B53" w:rsidP="00476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ED05F7" w:rsidRPr="00ED05F7" w:rsidTr="00476B53">
        <w:trPr>
          <w:trHeight w:val="181"/>
        </w:trPr>
        <w:tc>
          <w:tcPr>
            <w:tcW w:w="2440" w:type="dxa"/>
            <w:vMerge w:val="restart"/>
            <w:shd w:val="clear" w:color="auto" w:fill="auto"/>
            <w:hideMark/>
          </w:tcPr>
          <w:p w:rsidR="00476B53" w:rsidRPr="00ED05F7" w:rsidRDefault="00476B53" w:rsidP="00476B53">
            <w:pPr>
              <w:jc w:val="center"/>
            </w:pPr>
            <w:r w:rsidRPr="00ED05F7">
              <w:t>Тема 2.7.</w:t>
            </w:r>
          </w:p>
          <w:p w:rsidR="00476B53" w:rsidRPr="00ED05F7" w:rsidRDefault="00476B53" w:rsidP="00476B53">
            <w:pPr>
              <w:jc w:val="center"/>
            </w:pPr>
            <w:r w:rsidRPr="00ED05F7">
              <w:t>Бизнес, тенденции его развития и риски.</w:t>
            </w:r>
          </w:p>
        </w:tc>
        <w:tc>
          <w:tcPr>
            <w:tcW w:w="10914" w:type="dxa"/>
            <w:gridSpan w:val="2"/>
            <w:shd w:val="clear" w:color="auto" w:fill="auto"/>
            <w:hideMark/>
          </w:tcPr>
          <w:p w:rsidR="00476B53" w:rsidRPr="00ED05F7" w:rsidRDefault="00476B53" w:rsidP="00476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D05F7">
              <w:t>Содержание учебного материала</w:t>
            </w:r>
          </w:p>
        </w:tc>
        <w:tc>
          <w:tcPr>
            <w:tcW w:w="993" w:type="dxa"/>
            <w:shd w:val="clear" w:color="auto" w:fill="auto"/>
            <w:hideMark/>
          </w:tcPr>
          <w:p w:rsidR="00476B53" w:rsidRPr="00ED05F7" w:rsidRDefault="00476B53" w:rsidP="00476B53">
            <w:pPr>
              <w:jc w:val="center"/>
            </w:pPr>
          </w:p>
        </w:tc>
        <w:tc>
          <w:tcPr>
            <w:tcW w:w="1275" w:type="dxa"/>
            <w:shd w:val="clear" w:color="auto" w:fill="auto"/>
            <w:hideMark/>
          </w:tcPr>
          <w:p w:rsidR="00476B53" w:rsidRPr="00ED05F7" w:rsidRDefault="00476B53" w:rsidP="00476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ED05F7" w:rsidRPr="00ED05F7" w:rsidTr="009D029D">
        <w:trPr>
          <w:trHeight w:val="181"/>
        </w:trPr>
        <w:tc>
          <w:tcPr>
            <w:tcW w:w="2440" w:type="dxa"/>
            <w:vMerge/>
            <w:shd w:val="clear" w:color="auto" w:fill="auto"/>
          </w:tcPr>
          <w:p w:rsidR="009D029D" w:rsidRPr="00ED05F7" w:rsidRDefault="009D029D" w:rsidP="00476B53">
            <w:pPr>
              <w:jc w:val="center"/>
            </w:pPr>
          </w:p>
        </w:tc>
        <w:tc>
          <w:tcPr>
            <w:tcW w:w="425" w:type="dxa"/>
            <w:shd w:val="clear" w:color="auto" w:fill="auto"/>
          </w:tcPr>
          <w:p w:rsidR="009D029D" w:rsidRPr="00ED05F7" w:rsidRDefault="009D029D" w:rsidP="00476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D05F7">
              <w:t>1</w:t>
            </w:r>
          </w:p>
        </w:tc>
        <w:tc>
          <w:tcPr>
            <w:tcW w:w="10489" w:type="dxa"/>
            <w:shd w:val="clear" w:color="auto" w:fill="auto"/>
          </w:tcPr>
          <w:p w:rsidR="009D029D" w:rsidRPr="00ED05F7" w:rsidRDefault="009D029D" w:rsidP="00476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D05F7">
              <w:rPr>
                <w:sz w:val="22"/>
                <w:szCs w:val="22"/>
                <w:lang w:eastAsia="ar-SA"/>
              </w:rPr>
              <w:t xml:space="preserve">Бизнес, выручка, издержки (затраты), прибыль, организационно-правовые формы предприятия, налоги на бизнес, упрощённая система налогообложения, </w:t>
            </w:r>
            <w:proofErr w:type="spellStart"/>
            <w:r w:rsidRPr="00ED05F7">
              <w:rPr>
                <w:sz w:val="22"/>
                <w:szCs w:val="22"/>
                <w:lang w:eastAsia="ar-SA"/>
              </w:rPr>
              <w:t>маржинальность</w:t>
            </w:r>
            <w:proofErr w:type="spellEnd"/>
            <w:r w:rsidRPr="00ED05F7">
              <w:rPr>
                <w:sz w:val="22"/>
                <w:szCs w:val="22"/>
                <w:lang w:eastAsia="ar-SA"/>
              </w:rPr>
              <w:t xml:space="preserve">, факторы, влияющие на прибыль компании. </w:t>
            </w:r>
            <w:r w:rsidRPr="00ED05F7">
              <w:rPr>
                <w:b/>
                <w:i/>
              </w:rPr>
              <w:t xml:space="preserve">(ОУД.14 </w:t>
            </w:r>
            <w:r w:rsidRPr="00ED05F7">
              <w:rPr>
                <w:b/>
                <w:i/>
                <w:shd w:val="clear" w:color="auto" w:fill="FBFDF4"/>
              </w:rPr>
              <w:t>Экономика</w:t>
            </w:r>
            <w:r w:rsidRPr="00ED05F7">
              <w:rPr>
                <w:b/>
                <w:i/>
              </w:rPr>
              <w:t xml:space="preserve"> </w:t>
            </w:r>
            <w:r w:rsidRPr="00ED05F7">
              <w:rPr>
                <w:b/>
                <w:bCs/>
                <w:i/>
              </w:rPr>
              <w:t>профессионально-ориентированного содержания).</w:t>
            </w:r>
          </w:p>
        </w:tc>
        <w:tc>
          <w:tcPr>
            <w:tcW w:w="993" w:type="dxa"/>
            <w:shd w:val="clear" w:color="auto" w:fill="auto"/>
          </w:tcPr>
          <w:p w:rsidR="009D029D" w:rsidRPr="00ED05F7" w:rsidRDefault="009D029D" w:rsidP="00476B53">
            <w:pPr>
              <w:jc w:val="center"/>
            </w:pPr>
            <w:r w:rsidRPr="00ED05F7">
              <w:t>2</w:t>
            </w:r>
          </w:p>
        </w:tc>
        <w:tc>
          <w:tcPr>
            <w:tcW w:w="1275" w:type="dxa"/>
            <w:shd w:val="clear" w:color="auto" w:fill="auto"/>
          </w:tcPr>
          <w:p w:rsidR="009D029D" w:rsidRPr="00ED05F7" w:rsidRDefault="009D029D" w:rsidP="00476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D05F7">
              <w:t>2</w:t>
            </w:r>
          </w:p>
        </w:tc>
      </w:tr>
      <w:tr w:rsidR="00ED05F7" w:rsidRPr="00ED05F7" w:rsidTr="00770528">
        <w:trPr>
          <w:trHeight w:val="246"/>
        </w:trPr>
        <w:tc>
          <w:tcPr>
            <w:tcW w:w="2440" w:type="dxa"/>
            <w:vMerge/>
            <w:shd w:val="clear" w:color="auto" w:fill="auto"/>
            <w:vAlign w:val="center"/>
            <w:hideMark/>
          </w:tcPr>
          <w:p w:rsidR="00476B53" w:rsidRPr="00ED05F7" w:rsidRDefault="00476B53" w:rsidP="00476B53"/>
        </w:tc>
        <w:tc>
          <w:tcPr>
            <w:tcW w:w="425" w:type="dxa"/>
            <w:shd w:val="clear" w:color="auto" w:fill="auto"/>
            <w:hideMark/>
          </w:tcPr>
          <w:p w:rsidR="00476B53" w:rsidRPr="00ED05F7" w:rsidRDefault="00476B53" w:rsidP="00476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D05F7">
              <w:t>2</w:t>
            </w:r>
          </w:p>
        </w:tc>
        <w:tc>
          <w:tcPr>
            <w:tcW w:w="10489" w:type="dxa"/>
            <w:shd w:val="clear" w:color="auto" w:fill="auto"/>
            <w:hideMark/>
          </w:tcPr>
          <w:p w:rsidR="00476B53" w:rsidRPr="00ED05F7" w:rsidRDefault="00476B53" w:rsidP="00770528">
            <w:pPr>
              <w:jc w:val="both"/>
              <w:rPr>
                <w:shd w:val="clear" w:color="auto" w:fill="FFFFFF"/>
              </w:rPr>
            </w:pPr>
            <w:r w:rsidRPr="00ED05F7">
              <w:t>Практическое занятие №1</w:t>
            </w:r>
            <w:r w:rsidR="009457EB" w:rsidRPr="00ED05F7">
              <w:t>4</w:t>
            </w:r>
            <w:r w:rsidRPr="00ED05F7">
              <w:t>.</w:t>
            </w:r>
            <w:r w:rsidR="00770528" w:rsidRPr="00ED05F7">
              <w:t xml:space="preserve"> </w:t>
            </w:r>
            <w:r w:rsidRPr="00ED05F7">
              <w:rPr>
                <w:shd w:val="clear" w:color="auto" w:fill="FFFFFF"/>
              </w:rPr>
              <w:t>«Собственный бизнес».</w:t>
            </w:r>
            <w:r w:rsidR="006D58B1" w:rsidRPr="00ED05F7">
              <w:rPr>
                <w:shd w:val="clear" w:color="auto" w:fill="FFFFFF"/>
              </w:rPr>
              <w:t xml:space="preserve"> </w:t>
            </w:r>
            <w:r w:rsidR="006D58B1" w:rsidRPr="00ED05F7">
              <w:rPr>
                <w:b/>
                <w:i/>
              </w:rPr>
              <w:t xml:space="preserve">(ОП.05 </w:t>
            </w:r>
            <w:r w:rsidR="006D58B1" w:rsidRPr="00ED05F7">
              <w:rPr>
                <w:b/>
                <w:i/>
                <w:shd w:val="clear" w:color="auto" w:fill="FFFFFF"/>
              </w:rPr>
              <w:t xml:space="preserve">Проектная и исследовательская деятельность в профессиональной сфере </w:t>
            </w:r>
            <w:r w:rsidR="006D58B1" w:rsidRPr="00ED05F7">
              <w:rPr>
                <w:b/>
                <w:bCs/>
                <w:i/>
              </w:rPr>
              <w:t>профессионально-ориентированного содержания).</w:t>
            </w:r>
          </w:p>
        </w:tc>
        <w:tc>
          <w:tcPr>
            <w:tcW w:w="993" w:type="dxa"/>
            <w:shd w:val="clear" w:color="auto" w:fill="auto"/>
            <w:hideMark/>
          </w:tcPr>
          <w:p w:rsidR="00476B53" w:rsidRPr="00ED05F7" w:rsidRDefault="00476B53" w:rsidP="00476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D05F7">
              <w:t>2</w:t>
            </w:r>
          </w:p>
        </w:tc>
        <w:tc>
          <w:tcPr>
            <w:tcW w:w="1275" w:type="dxa"/>
            <w:shd w:val="clear" w:color="auto" w:fill="auto"/>
            <w:hideMark/>
          </w:tcPr>
          <w:p w:rsidR="00476B53" w:rsidRPr="00ED05F7" w:rsidRDefault="00476B53" w:rsidP="00476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D05F7">
              <w:t>2</w:t>
            </w:r>
          </w:p>
        </w:tc>
      </w:tr>
      <w:tr w:rsidR="00ED05F7" w:rsidRPr="00ED05F7" w:rsidTr="00BF01D4">
        <w:trPr>
          <w:trHeight w:val="121"/>
        </w:trPr>
        <w:tc>
          <w:tcPr>
            <w:tcW w:w="2440" w:type="dxa"/>
            <w:vMerge w:val="restart"/>
            <w:shd w:val="clear" w:color="auto" w:fill="auto"/>
            <w:hideMark/>
          </w:tcPr>
          <w:p w:rsidR="009D728D" w:rsidRPr="00ED05F7" w:rsidRDefault="009D728D" w:rsidP="00476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D05F7">
              <w:t>Тема 2.8. Страхование как способ сокращения финансовых потерь.</w:t>
            </w:r>
          </w:p>
        </w:tc>
        <w:tc>
          <w:tcPr>
            <w:tcW w:w="10914" w:type="dxa"/>
            <w:gridSpan w:val="2"/>
            <w:shd w:val="clear" w:color="auto" w:fill="auto"/>
            <w:hideMark/>
          </w:tcPr>
          <w:p w:rsidR="009D728D" w:rsidRPr="00ED05F7" w:rsidRDefault="009D728D" w:rsidP="00476B53">
            <w:pPr>
              <w:jc w:val="both"/>
            </w:pPr>
            <w:r w:rsidRPr="00ED05F7">
              <w:t>Содержание учебного материала</w:t>
            </w:r>
          </w:p>
        </w:tc>
        <w:tc>
          <w:tcPr>
            <w:tcW w:w="993" w:type="dxa"/>
            <w:vMerge w:val="restart"/>
            <w:shd w:val="clear" w:color="auto" w:fill="auto"/>
            <w:hideMark/>
          </w:tcPr>
          <w:p w:rsidR="009D728D" w:rsidRPr="00ED05F7" w:rsidRDefault="009D728D" w:rsidP="00476B53">
            <w:pPr>
              <w:jc w:val="center"/>
            </w:pPr>
            <w:r w:rsidRPr="00ED05F7">
              <w:t>1</w:t>
            </w:r>
          </w:p>
        </w:tc>
        <w:tc>
          <w:tcPr>
            <w:tcW w:w="1275" w:type="dxa"/>
            <w:vMerge w:val="restart"/>
            <w:shd w:val="clear" w:color="auto" w:fill="auto"/>
            <w:hideMark/>
          </w:tcPr>
          <w:p w:rsidR="009D728D" w:rsidRPr="00ED05F7" w:rsidRDefault="009D728D" w:rsidP="00476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D05F7">
              <w:t>2</w:t>
            </w:r>
          </w:p>
        </w:tc>
      </w:tr>
      <w:tr w:rsidR="00ED05F7" w:rsidRPr="00ED05F7" w:rsidTr="00476B53">
        <w:trPr>
          <w:trHeight w:val="887"/>
        </w:trPr>
        <w:tc>
          <w:tcPr>
            <w:tcW w:w="2440" w:type="dxa"/>
            <w:vMerge/>
            <w:shd w:val="clear" w:color="auto" w:fill="auto"/>
            <w:vAlign w:val="center"/>
            <w:hideMark/>
          </w:tcPr>
          <w:p w:rsidR="009D728D" w:rsidRPr="00ED05F7" w:rsidRDefault="009D728D" w:rsidP="00476B53"/>
        </w:tc>
        <w:tc>
          <w:tcPr>
            <w:tcW w:w="425" w:type="dxa"/>
            <w:shd w:val="clear" w:color="auto" w:fill="auto"/>
            <w:hideMark/>
          </w:tcPr>
          <w:p w:rsidR="009D728D" w:rsidRPr="00ED05F7" w:rsidRDefault="009D728D" w:rsidP="00476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D05F7">
              <w:t>1</w:t>
            </w:r>
          </w:p>
        </w:tc>
        <w:tc>
          <w:tcPr>
            <w:tcW w:w="10489" w:type="dxa"/>
            <w:shd w:val="clear" w:color="auto" w:fill="auto"/>
            <w:hideMark/>
          </w:tcPr>
          <w:p w:rsidR="009D728D" w:rsidRPr="00ED05F7" w:rsidRDefault="009D728D" w:rsidP="00476B53">
            <w:pPr>
              <w:jc w:val="both"/>
            </w:pPr>
            <w:r w:rsidRPr="00ED05F7">
              <w:rPr>
                <w:lang w:eastAsia="ar-SA"/>
              </w:rPr>
              <w:t>Страхование в РФ. Риск, страховой случай, страховой взнос, страховые выплаты, обязательное и добровольное страхование, личное страхование, страхование имущества, страхование ответственности, финансовая устойчивость страховщика.</w:t>
            </w:r>
          </w:p>
        </w:tc>
        <w:tc>
          <w:tcPr>
            <w:tcW w:w="993" w:type="dxa"/>
            <w:vMerge/>
            <w:shd w:val="clear" w:color="auto" w:fill="auto"/>
            <w:vAlign w:val="center"/>
            <w:hideMark/>
          </w:tcPr>
          <w:p w:rsidR="009D728D" w:rsidRPr="00ED05F7" w:rsidRDefault="009D728D" w:rsidP="00476B53"/>
        </w:tc>
        <w:tc>
          <w:tcPr>
            <w:tcW w:w="1275" w:type="dxa"/>
            <w:vMerge/>
            <w:shd w:val="clear" w:color="auto" w:fill="auto"/>
            <w:vAlign w:val="center"/>
            <w:hideMark/>
          </w:tcPr>
          <w:p w:rsidR="009D728D" w:rsidRPr="00ED05F7" w:rsidRDefault="009D728D" w:rsidP="00476B53"/>
        </w:tc>
      </w:tr>
      <w:tr w:rsidR="00ED05F7" w:rsidRPr="00ED05F7" w:rsidTr="00476B53">
        <w:trPr>
          <w:trHeight w:val="317"/>
        </w:trPr>
        <w:tc>
          <w:tcPr>
            <w:tcW w:w="2440" w:type="dxa"/>
            <w:vMerge/>
            <w:shd w:val="clear" w:color="auto" w:fill="auto"/>
            <w:vAlign w:val="center"/>
            <w:hideMark/>
          </w:tcPr>
          <w:p w:rsidR="009D728D" w:rsidRPr="00ED05F7" w:rsidRDefault="009D728D" w:rsidP="00476B53"/>
        </w:tc>
        <w:tc>
          <w:tcPr>
            <w:tcW w:w="425" w:type="dxa"/>
            <w:shd w:val="clear" w:color="auto" w:fill="auto"/>
            <w:hideMark/>
          </w:tcPr>
          <w:p w:rsidR="009D728D" w:rsidRPr="00ED05F7" w:rsidRDefault="009D728D" w:rsidP="00476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D05F7">
              <w:t>2</w:t>
            </w:r>
          </w:p>
        </w:tc>
        <w:tc>
          <w:tcPr>
            <w:tcW w:w="10489" w:type="dxa"/>
            <w:shd w:val="clear" w:color="auto" w:fill="auto"/>
            <w:hideMark/>
          </w:tcPr>
          <w:p w:rsidR="009D728D" w:rsidRPr="00ED05F7" w:rsidRDefault="009D728D" w:rsidP="00770528">
            <w:pPr>
              <w:jc w:val="both"/>
            </w:pPr>
            <w:r w:rsidRPr="00ED05F7">
              <w:t xml:space="preserve">Практическое занятие №15. «Страхование как способ сокращения финансовых потерь». </w:t>
            </w:r>
            <w:r w:rsidRPr="00ED05F7">
              <w:rPr>
                <w:b/>
                <w:i/>
              </w:rPr>
              <w:t xml:space="preserve">(МДК 07.01 </w:t>
            </w:r>
            <w:r w:rsidRPr="00ED05F7">
              <w:rPr>
                <w:b/>
                <w:i/>
                <w:shd w:val="clear" w:color="auto" w:fill="FFFFFF"/>
              </w:rPr>
              <w:t xml:space="preserve">Способы поиска работы, трудоустройства </w:t>
            </w:r>
            <w:r w:rsidRPr="00ED05F7">
              <w:rPr>
                <w:b/>
                <w:bCs/>
                <w:i/>
              </w:rPr>
              <w:t>профессионально-ориентированного содержания).</w:t>
            </w:r>
          </w:p>
        </w:tc>
        <w:tc>
          <w:tcPr>
            <w:tcW w:w="993" w:type="dxa"/>
            <w:shd w:val="clear" w:color="auto" w:fill="auto"/>
            <w:hideMark/>
          </w:tcPr>
          <w:p w:rsidR="009D728D" w:rsidRPr="00ED05F7" w:rsidRDefault="009D728D" w:rsidP="00476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D05F7">
              <w:t>2</w:t>
            </w:r>
          </w:p>
        </w:tc>
        <w:tc>
          <w:tcPr>
            <w:tcW w:w="1275" w:type="dxa"/>
            <w:shd w:val="clear" w:color="auto" w:fill="auto"/>
            <w:hideMark/>
          </w:tcPr>
          <w:p w:rsidR="009D728D" w:rsidRPr="00ED05F7" w:rsidRDefault="009D728D" w:rsidP="00476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D05F7">
              <w:t>2</w:t>
            </w:r>
          </w:p>
        </w:tc>
      </w:tr>
      <w:tr w:rsidR="00ED05F7" w:rsidRPr="00ED05F7" w:rsidTr="0025400D">
        <w:trPr>
          <w:trHeight w:val="644"/>
        </w:trPr>
        <w:tc>
          <w:tcPr>
            <w:tcW w:w="2440" w:type="dxa"/>
            <w:vMerge/>
            <w:shd w:val="clear" w:color="auto" w:fill="auto"/>
            <w:vAlign w:val="center"/>
          </w:tcPr>
          <w:p w:rsidR="009D728D" w:rsidRPr="00ED05F7" w:rsidRDefault="009D728D" w:rsidP="009D728D"/>
        </w:tc>
        <w:tc>
          <w:tcPr>
            <w:tcW w:w="10914" w:type="dxa"/>
            <w:gridSpan w:val="2"/>
            <w:shd w:val="clear" w:color="auto" w:fill="auto"/>
          </w:tcPr>
          <w:p w:rsidR="009D728D" w:rsidRPr="00ED05F7" w:rsidRDefault="009D728D" w:rsidP="009D728D">
            <w:pPr>
              <w:jc w:val="both"/>
            </w:pPr>
            <w:r w:rsidRPr="00ED05F7">
              <w:t>Самостоятельная работа:</w:t>
            </w:r>
          </w:p>
          <w:p w:rsidR="009D728D" w:rsidRPr="00ED05F7" w:rsidRDefault="009D728D" w:rsidP="009D728D">
            <w:pPr>
              <w:jc w:val="both"/>
            </w:pPr>
            <w:r w:rsidRPr="00ED05F7">
              <w:t xml:space="preserve">Реферат на тему: «Случаи страхования в РФ». </w:t>
            </w:r>
          </w:p>
        </w:tc>
        <w:tc>
          <w:tcPr>
            <w:tcW w:w="993" w:type="dxa"/>
            <w:shd w:val="clear" w:color="auto" w:fill="auto"/>
          </w:tcPr>
          <w:p w:rsidR="009D728D" w:rsidRPr="00ED05F7" w:rsidRDefault="009D728D" w:rsidP="009D7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D05F7">
              <w:t>2</w:t>
            </w:r>
          </w:p>
        </w:tc>
        <w:tc>
          <w:tcPr>
            <w:tcW w:w="1275" w:type="dxa"/>
            <w:shd w:val="clear" w:color="auto" w:fill="auto"/>
          </w:tcPr>
          <w:p w:rsidR="009D728D" w:rsidRPr="00ED05F7" w:rsidRDefault="009D728D" w:rsidP="009D7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ED05F7" w:rsidRPr="00ED05F7" w:rsidTr="00476B53">
        <w:trPr>
          <w:trHeight w:val="20"/>
        </w:trPr>
        <w:tc>
          <w:tcPr>
            <w:tcW w:w="13354" w:type="dxa"/>
            <w:gridSpan w:val="3"/>
            <w:shd w:val="clear" w:color="auto" w:fill="auto"/>
            <w:hideMark/>
          </w:tcPr>
          <w:p w:rsidR="009D728D" w:rsidRPr="00ED05F7" w:rsidRDefault="009D728D" w:rsidP="009D728D">
            <w:pPr>
              <w:rPr>
                <w:szCs w:val="20"/>
              </w:rPr>
            </w:pPr>
            <w:r w:rsidRPr="00ED05F7">
              <w:rPr>
                <w:szCs w:val="20"/>
              </w:rPr>
              <w:t>Дифференцированный зачет</w:t>
            </w:r>
          </w:p>
        </w:tc>
        <w:tc>
          <w:tcPr>
            <w:tcW w:w="993" w:type="dxa"/>
            <w:shd w:val="clear" w:color="auto" w:fill="auto"/>
            <w:hideMark/>
          </w:tcPr>
          <w:p w:rsidR="009D728D" w:rsidRPr="00ED05F7" w:rsidRDefault="009D728D" w:rsidP="009D728D">
            <w:pPr>
              <w:jc w:val="center"/>
              <w:rPr>
                <w:szCs w:val="20"/>
              </w:rPr>
            </w:pPr>
            <w:r w:rsidRPr="00ED05F7">
              <w:rPr>
                <w:szCs w:val="20"/>
              </w:rPr>
              <w:t>1</w:t>
            </w:r>
          </w:p>
        </w:tc>
        <w:tc>
          <w:tcPr>
            <w:tcW w:w="1275" w:type="dxa"/>
            <w:shd w:val="clear" w:color="auto" w:fill="auto"/>
          </w:tcPr>
          <w:p w:rsidR="009D728D" w:rsidRPr="00ED05F7" w:rsidRDefault="009D728D" w:rsidP="009D7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0"/>
              </w:rPr>
            </w:pPr>
          </w:p>
        </w:tc>
      </w:tr>
      <w:tr w:rsidR="00ED05F7" w:rsidRPr="00ED05F7" w:rsidTr="00476B53">
        <w:trPr>
          <w:trHeight w:val="20"/>
        </w:trPr>
        <w:tc>
          <w:tcPr>
            <w:tcW w:w="13354" w:type="dxa"/>
            <w:gridSpan w:val="3"/>
            <w:shd w:val="clear" w:color="auto" w:fill="auto"/>
            <w:hideMark/>
          </w:tcPr>
          <w:p w:rsidR="009D728D" w:rsidRPr="00ED05F7" w:rsidRDefault="009D728D" w:rsidP="009D728D">
            <w:pPr>
              <w:rPr>
                <w:szCs w:val="20"/>
              </w:rPr>
            </w:pPr>
            <w:r w:rsidRPr="00ED05F7">
              <w:rPr>
                <w:szCs w:val="20"/>
              </w:rPr>
              <w:t>Всего аудиторных занятий:</w:t>
            </w:r>
          </w:p>
        </w:tc>
        <w:tc>
          <w:tcPr>
            <w:tcW w:w="993" w:type="dxa"/>
            <w:shd w:val="clear" w:color="auto" w:fill="auto"/>
            <w:hideMark/>
          </w:tcPr>
          <w:p w:rsidR="009D728D" w:rsidRPr="00ED05F7" w:rsidRDefault="009D728D" w:rsidP="009D728D">
            <w:pPr>
              <w:jc w:val="center"/>
              <w:rPr>
                <w:szCs w:val="20"/>
              </w:rPr>
            </w:pPr>
            <w:r w:rsidRPr="00ED05F7">
              <w:rPr>
                <w:szCs w:val="20"/>
              </w:rPr>
              <w:t>52</w:t>
            </w:r>
          </w:p>
        </w:tc>
        <w:tc>
          <w:tcPr>
            <w:tcW w:w="1275" w:type="dxa"/>
            <w:shd w:val="clear" w:color="auto" w:fill="auto"/>
          </w:tcPr>
          <w:p w:rsidR="009D728D" w:rsidRPr="00ED05F7" w:rsidRDefault="009D728D" w:rsidP="009D7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0"/>
              </w:rPr>
            </w:pPr>
          </w:p>
        </w:tc>
      </w:tr>
    </w:tbl>
    <w:p w:rsidR="00770528" w:rsidRPr="00ED05F7" w:rsidRDefault="00770528" w:rsidP="00484D1B"/>
    <w:p w:rsidR="00770528" w:rsidRPr="00ED05F7" w:rsidRDefault="00770528" w:rsidP="00770528">
      <w:pPr>
        <w:rPr>
          <w:sz w:val="22"/>
          <w:szCs w:val="22"/>
        </w:rPr>
      </w:pPr>
    </w:p>
    <w:p w:rsidR="00E65329" w:rsidRPr="00ED05F7" w:rsidRDefault="00E65329" w:rsidP="00770528">
      <w:pPr>
        <w:tabs>
          <w:tab w:val="left" w:pos="1410"/>
        </w:tabs>
        <w:rPr>
          <w:sz w:val="22"/>
          <w:szCs w:val="22"/>
        </w:rPr>
      </w:pPr>
      <w:r w:rsidRPr="00ED05F7">
        <w:rPr>
          <w:sz w:val="22"/>
          <w:szCs w:val="22"/>
        </w:rPr>
        <w:t>Для характеристики уровня освоения учебного материала используются следующие обозначения:</w:t>
      </w:r>
    </w:p>
    <w:p w:rsidR="003124CF" w:rsidRPr="00ED05F7" w:rsidRDefault="00E65329" w:rsidP="00CE5B8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2"/>
          <w:szCs w:val="22"/>
        </w:rPr>
      </w:pPr>
      <w:r w:rsidRPr="00ED05F7">
        <w:rPr>
          <w:sz w:val="22"/>
          <w:szCs w:val="22"/>
        </w:rPr>
        <w:t xml:space="preserve">1. – ознакомительный (узнавание ранее изученных объектов, свойств); </w:t>
      </w:r>
    </w:p>
    <w:p w:rsidR="00E65329" w:rsidRPr="00ED05F7" w:rsidRDefault="00E65329" w:rsidP="00CE5B8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2"/>
          <w:szCs w:val="22"/>
        </w:rPr>
      </w:pPr>
      <w:r w:rsidRPr="00ED05F7">
        <w:rPr>
          <w:sz w:val="22"/>
          <w:szCs w:val="22"/>
        </w:rPr>
        <w:t>2. – репродуктивный (</w:t>
      </w:r>
      <w:r w:rsidR="00770528" w:rsidRPr="00ED05F7">
        <w:rPr>
          <w:sz w:val="22"/>
          <w:szCs w:val="22"/>
        </w:rPr>
        <w:t>выполнение деятельности</w:t>
      </w:r>
      <w:r w:rsidRPr="00ED05F7">
        <w:rPr>
          <w:sz w:val="22"/>
          <w:szCs w:val="22"/>
        </w:rPr>
        <w:t xml:space="preserve"> по образцу, инструкции или под руководством)</w:t>
      </w:r>
      <w:r w:rsidR="00E42B02" w:rsidRPr="00ED05F7">
        <w:rPr>
          <w:sz w:val="22"/>
          <w:szCs w:val="22"/>
        </w:rPr>
        <w:t>;</w:t>
      </w:r>
    </w:p>
    <w:p w:rsidR="00CE5B85" w:rsidRPr="00ED05F7" w:rsidRDefault="00E65329" w:rsidP="00CE5B8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2"/>
          <w:szCs w:val="22"/>
        </w:rPr>
      </w:pPr>
      <w:r w:rsidRPr="00ED05F7">
        <w:rPr>
          <w:sz w:val="22"/>
          <w:szCs w:val="22"/>
        </w:rPr>
        <w:t>3. – продуктивный (планирование и самостоятельное выполнение деятельности, решение проблемных задач)</w:t>
      </w:r>
    </w:p>
    <w:p w:rsidR="00484D1B" w:rsidRPr="00ED05F7" w:rsidRDefault="00484D1B" w:rsidP="00CE5B8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2"/>
          <w:szCs w:val="22"/>
        </w:rPr>
      </w:pPr>
    </w:p>
    <w:p w:rsidR="00770528" w:rsidRPr="00ED05F7" w:rsidRDefault="00770528" w:rsidP="00CE5B8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ectPr w:rsidR="00770528" w:rsidRPr="00ED05F7" w:rsidSect="00770528">
          <w:footerReference w:type="default" r:id="rId9"/>
          <w:pgSz w:w="16838" w:h="11906" w:orient="landscape"/>
          <w:pgMar w:top="851" w:right="1134" w:bottom="1701" w:left="1134" w:header="709" w:footer="709" w:gutter="0"/>
          <w:pgNumType w:start="15"/>
          <w:cols w:space="708"/>
          <w:titlePg/>
          <w:docGrid w:linePitch="360"/>
        </w:sectPr>
      </w:pPr>
    </w:p>
    <w:p w:rsidR="00ED6489" w:rsidRPr="00ED05F7" w:rsidRDefault="00ED6489" w:rsidP="003245FD">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center"/>
        <w:rPr>
          <w:b/>
          <w:i w:val="0"/>
          <w:caps/>
        </w:rPr>
      </w:pPr>
      <w:r w:rsidRPr="00ED05F7">
        <w:rPr>
          <w:b/>
          <w:i w:val="0"/>
          <w:caps/>
        </w:rPr>
        <w:lastRenderedPageBreak/>
        <w:t>3. условия реализации программы учебной дисциплины</w:t>
      </w:r>
    </w:p>
    <w:p w:rsidR="00A437A2" w:rsidRPr="00ED05F7" w:rsidRDefault="00A437A2" w:rsidP="003245FD">
      <w:pPr>
        <w:contextualSpacing/>
      </w:pPr>
    </w:p>
    <w:p w:rsidR="0087600A" w:rsidRPr="00ED05F7" w:rsidRDefault="00400092" w:rsidP="00752F95">
      <w:pPr>
        <w:pStyle w:val="af0"/>
        <w:keepNext/>
        <w:keepLines/>
        <w:widowControl w:val="0"/>
        <w:numPr>
          <w:ilvl w:val="1"/>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bCs/>
        </w:rPr>
      </w:pPr>
      <w:r w:rsidRPr="00ED05F7">
        <w:rPr>
          <w:b/>
          <w:bCs/>
        </w:rPr>
        <w:t>М</w:t>
      </w:r>
      <w:r w:rsidR="00ED6489" w:rsidRPr="00ED05F7">
        <w:rPr>
          <w:b/>
          <w:bCs/>
        </w:rPr>
        <w:t>атериально-техническо</w:t>
      </w:r>
      <w:r w:rsidRPr="00ED05F7">
        <w:rPr>
          <w:b/>
          <w:bCs/>
        </w:rPr>
        <w:t>е</w:t>
      </w:r>
      <w:r w:rsidR="00ED6489" w:rsidRPr="00ED05F7">
        <w:rPr>
          <w:b/>
          <w:bCs/>
        </w:rPr>
        <w:t xml:space="preserve"> обеспечени</w:t>
      </w:r>
      <w:r w:rsidRPr="00ED05F7">
        <w:rPr>
          <w:b/>
          <w:bCs/>
        </w:rPr>
        <w:t>е</w:t>
      </w:r>
      <w:r w:rsidR="003733F4" w:rsidRPr="00ED05F7">
        <w:rPr>
          <w:b/>
          <w:bCs/>
        </w:rPr>
        <w:t xml:space="preserve"> </w:t>
      </w:r>
    </w:p>
    <w:p w:rsidR="003C1136" w:rsidRPr="00ED05F7" w:rsidRDefault="003C1136" w:rsidP="009858FC">
      <w:pPr>
        <w:suppressAutoHyphens/>
        <w:spacing w:line="276" w:lineRule="auto"/>
        <w:ind w:firstLine="709"/>
        <w:jc w:val="both"/>
        <w:rPr>
          <w:bCs/>
        </w:rPr>
      </w:pPr>
    </w:p>
    <w:p w:rsidR="003C1136" w:rsidRPr="00ED05F7" w:rsidRDefault="003C1136" w:rsidP="003C1136">
      <w:pPr>
        <w:ind w:firstLine="709"/>
      </w:pPr>
      <w:r w:rsidRPr="00ED05F7">
        <w:t>В состав учебно-методического и материально-технического обеспечения программы учебной дисциплины «Основы финансовой грамотности» входят:</w:t>
      </w:r>
    </w:p>
    <w:p w:rsidR="003C1136" w:rsidRPr="00ED05F7" w:rsidRDefault="003C1136" w:rsidP="003C1136">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Cs/>
        </w:rPr>
      </w:pPr>
    </w:p>
    <w:p w:rsidR="003C1136" w:rsidRPr="00ED05F7" w:rsidRDefault="003C1136" w:rsidP="003C11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sidRPr="00ED05F7">
        <w:rPr>
          <w:b/>
          <w:bCs/>
        </w:rPr>
        <w:t>Оборудование учебного кабинета:</w:t>
      </w:r>
      <w:r w:rsidRPr="00ED05F7">
        <w:rPr>
          <w:bCs/>
        </w:rPr>
        <w:t xml:space="preserve"> </w:t>
      </w:r>
    </w:p>
    <w:p w:rsidR="003C1136" w:rsidRPr="00ED05F7" w:rsidRDefault="003C1136" w:rsidP="003C1136">
      <w:pPr>
        <w:numPr>
          <w:ilvl w:val="0"/>
          <w:numId w:val="2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425"/>
        <w:contextualSpacing/>
        <w:jc w:val="both"/>
        <w:rPr>
          <w:bCs/>
        </w:rPr>
      </w:pPr>
      <w:r w:rsidRPr="00ED05F7">
        <w:rPr>
          <w:bCs/>
        </w:rPr>
        <w:t>посадочные места для обучающихся;</w:t>
      </w:r>
    </w:p>
    <w:p w:rsidR="003C1136" w:rsidRPr="00ED05F7" w:rsidRDefault="003C1136" w:rsidP="003C1136">
      <w:pPr>
        <w:numPr>
          <w:ilvl w:val="0"/>
          <w:numId w:val="2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sidRPr="00ED05F7">
        <w:rPr>
          <w:bCs/>
        </w:rPr>
        <w:t>многофункциональный комплекс преподавателя;</w:t>
      </w:r>
    </w:p>
    <w:p w:rsidR="003C1136" w:rsidRPr="00ED05F7" w:rsidRDefault="003C1136" w:rsidP="003C1136">
      <w:pPr>
        <w:numPr>
          <w:ilvl w:val="0"/>
          <w:numId w:val="2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sidRPr="00ED05F7">
        <w:rPr>
          <w:bCs/>
        </w:rPr>
        <w:t>наглядные пособия (комплекты учебных таблиц, плакатов, портретов выдающихся ученых и др.);</w:t>
      </w:r>
    </w:p>
    <w:p w:rsidR="003C1136" w:rsidRPr="00ED05F7" w:rsidRDefault="003C1136" w:rsidP="003C1136">
      <w:pPr>
        <w:numPr>
          <w:ilvl w:val="0"/>
          <w:numId w:val="2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425"/>
        <w:contextualSpacing/>
        <w:jc w:val="both"/>
        <w:rPr>
          <w:bCs/>
        </w:rPr>
      </w:pPr>
      <w:proofErr w:type="spellStart"/>
      <w:r w:rsidRPr="00ED05F7">
        <w:rPr>
          <w:bCs/>
        </w:rPr>
        <w:t>видеодемонстрации</w:t>
      </w:r>
      <w:proofErr w:type="spellEnd"/>
      <w:r w:rsidRPr="00ED05F7">
        <w:rPr>
          <w:bCs/>
        </w:rPr>
        <w:t>.</w:t>
      </w:r>
    </w:p>
    <w:p w:rsidR="003C1136" w:rsidRPr="00ED05F7" w:rsidRDefault="003C1136" w:rsidP="003C1136">
      <w:pPr>
        <w:numPr>
          <w:ilvl w:val="0"/>
          <w:numId w:val="2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425"/>
        <w:contextualSpacing/>
        <w:jc w:val="both"/>
        <w:rPr>
          <w:bCs/>
        </w:rPr>
      </w:pPr>
    </w:p>
    <w:p w:rsidR="003C1136" w:rsidRPr="00ED05F7" w:rsidRDefault="003C1136" w:rsidP="003C1136">
      <w:pPr>
        <w:pStyle w:val="af0"/>
        <w:shd w:val="clear" w:color="auto" w:fill="FFFFFF"/>
        <w:rPr>
          <w:b/>
          <w:bCs/>
        </w:rPr>
      </w:pPr>
      <w:r w:rsidRPr="00ED05F7">
        <w:rPr>
          <w:b/>
          <w:bCs/>
        </w:rPr>
        <w:t xml:space="preserve">Технические средства обучения: </w:t>
      </w:r>
    </w:p>
    <w:p w:rsidR="003C1136" w:rsidRPr="00ED05F7" w:rsidRDefault="003C1136" w:rsidP="003C1136">
      <w:pPr>
        <w:pStyle w:val="ac"/>
        <w:numPr>
          <w:ilvl w:val="0"/>
          <w:numId w:val="1"/>
        </w:numPr>
        <w:ind w:hanging="436"/>
        <w:contextualSpacing/>
      </w:pPr>
      <w:r w:rsidRPr="00ED05F7">
        <w:t>компьютеры;</w:t>
      </w:r>
    </w:p>
    <w:p w:rsidR="003C1136" w:rsidRPr="00ED05F7" w:rsidRDefault="003C1136" w:rsidP="003C1136">
      <w:pPr>
        <w:pStyle w:val="ac"/>
        <w:numPr>
          <w:ilvl w:val="0"/>
          <w:numId w:val="1"/>
        </w:numPr>
        <w:ind w:hanging="436"/>
        <w:contextualSpacing/>
      </w:pPr>
      <w:r w:rsidRPr="00ED05F7">
        <w:t>мультимедиа;</w:t>
      </w:r>
    </w:p>
    <w:p w:rsidR="003C1136" w:rsidRPr="00ED05F7" w:rsidRDefault="003C1136" w:rsidP="003C1136">
      <w:pPr>
        <w:pStyle w:val="ac"/>
        <w:numPr>
          <w:ilvl w:val="0"/>
          <w:numId w:val="1"/>
        </w:numPr>
        <w:ind w:hanging="436"/>
        <w:contextualSpacing/>
      </w:pPr>
      <w:r w:rsidRPr="00ED05F7">
        <w:t>локальная сеть кабинета, интернет;</w:t>
      </w:r>
    </w:p>
    <w:p w:rsidR="003C1136" w:rsidRPr="00ED05F7" w:rsidRDefault="003C1136" w:rsidP="003C1136">
      <w:pPr>
        <w:pStyle w:val="ac"/>
        <w:numPr>
          <w:ilvl w:val="0"/>
          <w:numId w:val="1"/>
        </w:numPr>
        <w:ind w:hanging="436"/>
        <w:contextualSpacing/>
      </w:pPr>
      <w:r w:rsidRPr="00ED05F7">
        <w:t>периферийное оборудование и оргтехника.</w:t>
      </w:r>
    </w:p>
    <w:p w:rsidR="003C1136" w:rsidRPr="00ED05F7" w:rsidRDefault="003C1136" w:rsidP="003C113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contextualSpacing/>
        <w:jc w:val="both"/>
        <w:rPr>
          <w:bCs/>
        </w:rPr>
      </w:pPr>
    </w:p>
    <w:p w:rsidR="00A437A2" w:rsidRPr="00ED05F7" w:rsidRDefault="00A437A2" w:rsidP="003C1136">
      <w:pPr>
        <w:pStyle w:val="ac"/>
        <w:contextualSpacing/>
        <w:rPr>
          <w:b/>
        </w:rPr>
      </w:pPr>
    </w:p>
    <w:p w:rsidR="00A8154F" w:rsidRPr="00ED05F7" w:rsidRDefault="0014672A" w:rsidP="003245F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i w:val="0"/>
        </w:rPr>
      </w:pPr>
      <w:r w:rsidRPr="00ED05F7">
        <w:rPr>
          <w:b/>
          <w:i w:val="0"/>
        </w:rPr>
        <w:t>3.2</w:t>
      </w:r>
      <w:r w:rsidR="00A8154F" w:rsidRPr="00ED05F7">
        <w:rPr>
          <w:b/>
          <w:i w:val="0"/>
        </w:rPr>
        <w:t>. Информационное обеспечение обучения</w:t>
      </w:r>
    </w:p>
    <w:p w:rsidR="003C1136" w:rsidRPr="00ED05F7" w:rsidRDefault="003C1136" w:rsidP="003C1136"/>
    <w:p w:rsidR="003C1136" w:rsidRPr="00ED05F7" w:rsidRDefault="003C1136" w:rsidP="003C11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rPr>
      </w:pPr>
      <w:r w:rsidRPr="00ED05F7">
        <w:rPr>
          <w:b/>
          <w:bCs/>
        </w:rPr>
        <w:t>3.2.1. Основные печатные издания</w:t>
      </w:r>
    </w:p>
    <w:p w:rsidR="003C1136" w:rsidRPr="00ED05F7" w:rsidRDefault="003C1136" w:rsidP="003C1136">
      <w:pPr>
        <w:ind w:left="360" w:hanging="360"/>
        <w:contextualSpacing/>
        <w:jc w:val="both"/>
        <w:rPr>
          <w:shd w:val="clear" w:color="auto" w:fill="FFFFFF"/>
        </w:rPr>
      </w:pPr>
      <w:r w:rsidRPr="00ED05F7">
        <w:rPr>
          <w:shd w:val="clear" w:color="auto" w:fill="FFFFFF"/>
        </w:rPr>
        <w:t>1. Жданова, А. О. Финансовая грамотность: материалы для обучающихся. Среднее профессиональное образование / А. О. Жданова, Е. В. Савицкая. – М.: ВАКО, 2020. - 400 с. – (Учимся разумному финансовому поведению).</w:t>
      </w:r>
    </w:p>
    <w:p w:rsidR="003C1136" w:rsidRPr="00ED05F7" w:rsidRDefault="003C1136" w:rsidP="003C1136">
      <w:pPr>
        <w:ind w:left="360" w:hanging="360"/>
        <w:contextualSpacing/>
        <w:jc w:val="both"/>
      </w:pPr>
      <w:r w:rsidRPr="00ED05F7">
        <w:t xml:space="preserve">2. </w:t>
      </w:r>
      <w:proofErr w:type="spellStart"/>
      <w:r w:rsidRPr="00ED05F7">
        <w:t>Каджаева</w:t>
      </w:r>
      <w:proofErr w:type="spellEnd"/>
      <w:r w:rsidRPr="00ED05F7">
        <w:t xml:space="preserve"> </w:t>
      </w:r>
      <w:proofErr w:type="spellStart"/>
      <w:r w:rsidRPr="00ED05F7">
        <w:t>М.Р.Финансовая</w:t>
      </w:r>
      <w:proofErr w:type="spellEnd"/>
      <w:r w:rsidRPr="00ED05F7">
        <w:t xml:space="preserve"> грамотность: учеб. пособие для студентов учреждений СПО / </w:t>
      </w:r>
      <w:proofErr w:type="spellStart"/>
      <w:r w:rsidRPr="00ED05F7">
        <w:t>М.Р.Каджаева</w:t>
      </w:r>
      <w:proofErr w:type="spellEnd"/>
      <w:r w:rsidRPr="00ED05F7">
        <w:t xml:space="preserve">, </w:t>
      </w:r>
      <w:proofErr w:type="spellStart"/>
      <w:r w:rsidRPr="00ED05F7">
        <w:t>С.В.Дубровская</w:t>
      </w:r>
      <w:proofErr w:type="spellEnd"/>
      <w:r w:rsidRPr="00ED05F7">
        <w:t xml:space="preserve">, </w:t>
      </w:r>
      <w:proofErr w:type="gramStart"/>
      <w:r w:rsidRPr="00ED05F7">
        <w:t>А.Р.Елисеева.-</w:t>
      </w:r>
      <w:proofErr w:type="gramEnd"/>
      <w:r w:rsidRPr="00ED05F7">
        <w:t xml:space="preserve">2-е изд., стер. – М.: Издательский центр «Академия», 2020. </w:t>
      </w:r>
    </w:p>
    <w:p w:rsidR="003C1136" w:rsidRPr="00ED05F7" w:rsidRDefault="003C1136" w:rsidP="003C1136">
      <w:pPr>
        <w:ind w:left="360" w:hanging="360"/>
        <w:contextualSpacing/>
        <w:jc w:val="both"/>
      </w:pPr>
    </w:p>
    <w:p w:rsidR="003C1136" w:rsidRPr="00ED05F7" w:rsidRDefault="003C1136" w:rsidP="003C1136">
      <w:pPr>
        <w:ind w:left="360" w:hanging="360"/>
        <w:contextualSpacing/>
        <w:jc w:val="both"/>
      </w:pPr>
      <w:r w:rsidRPr="00ED05F7">
        <w:rPr>
          <w:b/>
          <w:iCs/>
          <w:spacing w:val="-1"/>
        </w:rPr>
        <w:t>3.2.2. Дополнительная литература</w:t>
      </w:r>
      <w:r w:rsidRPr="00ED05F7">
        <w:t xml:space="preserve"> </w:t>
      </w:r>
    </w:p>
    <w:p w:rsidR="003C1136" w:rsidRPr="00ED05F7" w:rsidRDefault="003C1136" w:rsidP="003C1136">
      <w:pPr>
        <w:pStyle w:val="af0"/>
        <w:widowControl w:val="0"/>
        <w:ind w:left="0"/>
        <w:contextualSpacing w:val="0"/>
        <w:jc w:val="both"/>
      </w:pPr>
      <w:r w:rsidRPr="00ED05F7">
        <w:t xml:space="preserve">1.Бизнес-планирование: учебное пособие / В.А. Богомолова, Н.М. Белоусова, О.В. </w:t>
      </w:r>
      <w:proofErr w:type="spellStart"/>
      <w:r w:rsidRPr="00ED05F7">
        <w:t>Кублашвили</w:t>
      </w:r>
      <w:proofErr w:type="spellEnd"/>
      <w:r w:rsidRPr="00ED05F7">
        <w:t xml:space="preserve">, Р.Ю. </w:t>
      </w:r>
      <w:proofErr w:type="spellStart"/>
      <w:r w:rsidRPr="00ED05F7">
        <w:t>Ролдугина</w:t>
      </w:r>
      <w:proofErr w:type="spellEnd"/>
      <w:r w:rsidRPr="00ED05F7">
        <w:t xml:space="preserve">. М.: Изд-во МГУП им. Ивана Фёдорова, 2018. 250 с. 2.Галаганов В.П. Страховое дело: учебник для студентов СПО. 9-е изд., </w:t>
      </w:r>
      <w:proofErr w:type="spellStart"/>
      <w:r w:rsidRPr="00ED05F7">
        <w:t>испр</w:t>
      </w:r>
      <w:proofErr w:type="spellEnd"/>
      <w:r w:rsidRPr="00ED05F7">
        <w:t xml:space="preserve">. и доп. М.: Академия, 2017 </w:t>
      </w:r>
    </w:p>
    <w:p w:rsidR="003C1136" w:rsidRPr="00ED05F7" w:rsidRDefault="003C1136" w:rsidP="003C1136">
      <w:pPr>
        <w:pStyle w:val="af0"/>
        <w:widowControl w:val="0"/>
        <w:ind w:left="0"/>
        <w:contextualSpacing w:val="0"/>
        <w:jc w:val="both"/>
      </w:pPr>
      <w:r w:rsidRPr="00ED05F7">
        <w:t xml:space="preserve">3.Гвозденко А.А. Страхование: учебник. М.: </w:t>
      </w:r>
      <w:proofErr w:type="spellStart"/>
      <w:r w:rsidRPr="00ED05F7">
        <w:t>Велби</w:t>
      </w:r>
      <w:proofErr w:type="spellEnd"/>
      <w:r w:rsidRPr="00ED05F7">
        <w:t xml:space="preserve">; Проспект, 2018. </w:t>
      </w:r>
    </w:p>
    <w:p w:rsidR="003C1136" w:rsidRPr="00ED05F7" w:rsidRDefault="003C1136" w:rsidP="003C1136">
      <w:pPr>
        <w:pStyle w:val="af0"/>
        <w:widowControl w:val="0"/>
        <w:ind w:left="0"/>
        <w:contextualSpacing w:val="0"/>
        <w:jc w:val="both"/>
      </w:pPr>
      <w:r w:rsidRPr="00ED05F7">
        <w:t xml:space="preserve">4.Деньги, кредит, банки: учебник / под ред. О.И. Лаврушина. М.: </w:t>
      </w:r>
      <w:proofErr w:type="spellStart"/>
      <w:r w:rsidRPr="00ED05F7">
        <w:t>КноРус</w:t>
      </w:r>
      <w:proofErr w:type="spellEnd"/>
      <w:r w:rsidRPr="00ED05F7">
        <w:t xml:space="preserve">, 2019. 5.Романова И.Б., </w:t>
      </w:r>
      <w:proofErr w:type="spellStart"/>
      <w:r w:rsidRPr="00ED05F7">
        <w:t>Айнуллова</w:t>
      </w:r>
      <w:proofErr w:type="spellEnd"/>
      <w:r w:rsidRPr="00ED05F7">
        <w:t xml:space="preserve"> Д.Г. Налоги и налогообложение: теория и практика: учебное пособие. Ульяновск: Изд-во </w:t>
      </w:r>
      <w:proofErr w:type="spellStart"/>
      <w:r w:rsidRPr="00ED05F7">
        <w:t>УлГУ</w:t>
      </w:r>
      <w:proofErr w:type="spellEnd"/>
      <w:r w:rsidRPr="00ED05F7">
        <w:t xml:space="preserve">, 2020 6.Финансы и кредит (СПО): учебное пособие / под </w:t>
      </w:r>
      <w:proofErr w:type="spellStart"/>
      <w:r w:rsidRPr="00ED05F7">
        <w:t>ред.О.И</w:t>
      </w:r>
      <w:proofErr w:type="spellEnd"/>
      <w:r w:rsidRPr="00ED05F7">
        <w:t xml:space="preserve">. Лаврушина. М.: </w:t>
      </w:r>
      <w:proofErr w:type="spellStart"/>
      <w:r w:rsidRPr="00ED05F7">
        <w:t>КноРус</w:t>
      </w:r>
      <w:proofErr w:type="spellEnd"/>
      <w:r w:rsidRPr="00ED05F7">
        <w:t>, 2020.</w:t>
      </w:r>
    </w:p>
    <w:p w:rsidR="003C1136" w:rsidRPr="00ED05F7" w:rsidRDefault="003C1136" w:rsidP="003C1136">
      <w:pPr>
        <w:pStyle w:val="af0"/>
        <w:widowControl w:val="0"/>
        <w:ind w:left="0"/>
        <w:contextualSpacing w:val="0"/>
        <w:jc w:val="both"/>
        <w:rPr>
          <w:b/>
        </w:rPr>
      </w:pPr>
    </w:p>
    <w:p w:rsidR="003C1136" w:rsidRPr="00ED05F7" w:rsidRDefault="003C1136" w:rsidP="003C1136">
      <w:pPr>
        <w:pStyle w:val="af0"/>
        <w:widowControl w:val="0"/>
        <w:numPr>
          <w:ilvl w:val="2"/>
          <w:numId w:val="23"/>
        </w:numPr>
        <w:ind w:left="0" w:firstLine="0"/>
        <w:contextualSpacing w:val="0"/>
        <w:jc w:val="both"/>
        <w:rPr>
          <w:b/>
        </w:rPr>
      </w:pPr>
      <w:r w:rsidRPr="00ED05F7">
        <w:rPr>
          <w:b/>
        </w:rPr>
        <w:t>Интернет-ресурсы:</w:t>
      </w:r>
    </w:p>
    <w:p w:rsidR="003C1136" w:rsidRPr="00ED05F7" w:rsidRDefault="003C1136" w:rsidP="003C1136">
      <w:pPr>
        <w:pStyle w:val="af4"/>
        <w:widowControl w:val="0"/>
        <w:spacing w:after="0" w:line="240" w:lineRule="auto"/>
        <w:ind w:left="0"/>
        <w:jc w:val="both"/>
        <w:rPr>
          <w:rFonts w:ascii="Times New Roman" w:hAnsi="Times New Roman" w:cs="Times New Roman"/>
          <w:sz w:val="24"/>
          <w:szCs w:val="24"/>
        </w:rPr>
      </w:pPr>
      <w:r w:rsidRPr="00ED05F7">
        <w:rPr>
          <w:rFonts w:ascii="Times New Roman" w:hAnsi="Times New Roman" w:cs="Times New Roman"/>
          <w:sz w:val="24"/>
          <w:szCs w:val="24"/>
        </w:rPr>
        <w:t xml:space="preserve">www.cbr.ru – сайт Центрального банка РФ. </w:t>
      </w:r>
    </w:p>
    <w:p w:rsidR="003C1136" w:rsidRPr="00ED05F7" w:rsidRDefault="003C1136" w:rsidP="003C1136">
      <w:pPr>
        <w:pStyle w:val="af4"/>
        <w:widowControl w:val="0"/>
        <w:spacing w:after="0" w:line="240" w:lineRule="auto"/>
        <w:ind w:left="0"/>
        <w:jc w:val="both"/>
        <w:rPr>
          <w:rFonts w:ascii="Times New Roman" w:hAnsi="Times New Roman" w:cs="Times New Roman"/>
          <w:sz w:val="24"/>
          <w:szCs w:val="24"/>
        </w:rPr>
      </w:pPr>
      <w:r w:rsidRPr="00ED05F7">
        <w:rPr>
          <w:rFonts w:ascii="Times New Roman" w:hAnsi="Times New Roman" w:cs="Times New Roman"/>
          <w:sz w:val="24"/>
          <w:szCs w:val="24"/>
        </w:rPr>
        <w:t xml:space="preserve">www.asv.org.ru – сайт Агентства по страхованию вкладов. </w:t>
      </w:r>
    </w:p>
    <w:p w:rsidR="003C1136" w:rsidRPr="00ED05F7" w:rsidRDefault="003C1136" w:rsidP="003C1136">
      <w:pPr>
        <w:pStyle w:val="af4"/>
        <w:widowControl w:val="0"/>
        <w:spacing w:after="0" w:line="240" w:lineRule="auto"/>
        <w:ind w:left="0"/>
        <w:jc w:val="both"/>
        <w:rPr>
          <w:rFonts w:ascii="Times New Roman" w:hAnsi="Times New Roman" w:cs="Times New Roman"/>
          <w:sz w:val="24"/>
          <w:szCs w:val="24"/>
        </w:rPr>
      </w:pPr>
      <w:r w:rsidRPr="00ED05F7">
        <w:rPr>
          <w:rFonts w:ascii="Times New Roman" w:hAnsi="Times New Roman" w:cs="Times New Roman"/>
          <w:sz w:val="24"/>
          <w:szCs w:val="24"/>
        </w:rPr>
        <w:t xml:space="preserve">www.banki.ru – финансовый информационный портал </w:t>
      </w:r>
      <w:r w:rsidRPr="00ED05F7">
        <w:rPr>
          <w:rFonts w:ascii="Cambria Math" w:hAnsi="Cambria Math" w:cs="Cambria Math"/>
          <w:sz w:val="24"/>
          <w:szCs w:val="24"/>
        </w:rPr>
        <w:t>≪</w:t>
      </w:r>
      <w:r w:rsidRPr="00ED05F7">
        <w:rPr>
          <w:rFonts w:ascii="Times New Roman" w:hAnsi="Times New Roman" w:cs="Times New Roman"/>
          <w:sz w:val="24"/>
          <w:szCs w:val="24"/>
        </w:rPr>
        <w:t>Banki.ru</w:t>
      </w:r>
      <w:r w:rsidRPr="00ED05F7">
        <w:rPr>
          <w:rFonts w:ascii="Cambria Math" w:hAnsi="Cambria Math" w:cs="Cambria Math"/>
          <w:sz w:val="24"/>
          <w:szCs w:val="24"/>
        </w:rPr>
        <w:t>≫</w:t>
      </w:r>
      <w:r w:rsidRPr="00ED05F7">
        <w:rPr>
          <w:rFonts w:ascii="Times New Roman" w:hAnsi="Times New Roman" w:cs="Times New Roman"/>
          <w:sz w:val="24"/>
          <w:szCs w:val="24"/>
        </w:rPr>
        <w:t xml:space="preserve">. </w:t>
      </w:r>
    </w:p>
    <w:p w:rsidR="003C1136" w:rsidRPr="00ED05F7" w:rsidRDefault="003C1136" w:rsidP="003C1136">
      <w:pPr>
        <w:pStyle w:val="af4"/>
        <w:widowControl w:val="0"/>
        <w:spacing w:after="0" w:line="240" w:lineRule="auto"/>
        <w:ind w:left="0"/>
        <w:jc w:val="both"/>
        <w:rPr>
          <w:rFonts w:ascii="Times New Roman" w:hAnsi="Times New Roman" w:cs="Times New Roman"/>
          <w:sz w:val="24"/>
          <w:szCs w:val="24"/>
        </w:rPr>
      </w:pPr>
      <w:r w:rsidRPr="00ED05F7">
        <w:rPr>
          <w:rFonts w:ascii="Times New Roman" w:hAnsi="Times New Roman" w:cs="Times New Roman"/>
          <w:sz w:val="24"/>
          <w:szCs w:val="24"/>
        </w:rPr>
        <w:t xml:space="preserve">www.nalog.ru – сайт ФНС России. </w:t>
      </w:r>
    </w:p>
    <w:p w:rsidR="003C1136" w:rsidRPr="00ED05F7" w:rsidRDefault="003C1136" w:rsidP="003C1136">
      <w:pPr>
        <w:pStyle w:val="af4"/>
        <w:widowControl w:val="0"/>
        <w:spacing w:after="0" w:line="240" w:lineRule="auto"/>
        <w:ind w:left="0"/>
        <w:jc w:val="both"/>
        <w:rPr>
          <w:rFonts w:ascii="Times New Roman" w:hAnsi="Times New Roman" w:cs="Times New Roman"/>
          <w:sz w:val="24"/>
          <w:szCs w:val="24"/>
        </w:rPr>
      </w:pPr>
      <w:r w:rsidRPr="00ED05F7">
        <w:rPr>
          <w:rFonts w:ascii="Times New Roman" w:hAnsi="Times New Roman" w:cs="Times New Roman"/>
          <w:sz w:val="24"/>
          <w:szCs w:val="24"/>
        </w:rPr>
        <w:t>www.pfrf.ru – сайт Пенсионного фонда РФ.</w:t>
      </w:r>
    </w:p>
    <w:p w:rsidR="009858FC" w:rsidRPr="00ED05F7" w:rsidRDefault="009858FC" w:rsidP="009858FC">
      <w:pPr>
        <w:ind w:firstLine="709"/>
        <w:contextualSpacing/>
        <w:rPr>
          <w:b/>
        </w:rPr>
      </w:pPr>
    </w:p>
    <w:p w:rsidR="00ED4F4E" w:rsidRPr="00ED05F7" w:rsidRDefault="00ED4F4E" w:rsidP="009858FC">
      <w:pPr>
        <w:contextualSpacing/>
        <w:jc w:val="center"/>
        <w:rPr>
          <w:b/>
        </w:rPr>
      </w:pPr>
    </w:p>
    <w:p w:rsidR="00ED4F4E" w:rsidRPr="00ED05F7" w:rsidRDefault="00ED4F4E" w:rsidP="009858FC">
      <w:pPr>
        <w:contextualSpacing/>
        <w:jc w:val="center"/>
        <w:rPr>
          <w:b/>
        </w:rPr>
      </w:pPr>
    </w:p>
    <w:p w:rsidR="003C1136" w:rsidRPr="00ED05F7" w:rsidRDefault="003C1136" w:rsidP="009858FC">
      <w:pPr>
        <w:contextualSpacing/>
        <w:jc w:val="center"/>
        <w:rPr>
          <w:b/>
        </w:rPr>
      </w:pPr>
    </w:p>
    <w:p w:rsidR="009858FC" w:rsidRPr="00ED05F7" w:rsidRDefault="009858FC" w:rsidP="009858FC">
      <w:pPr>
        <w:contextualSpacing/>
        <w:jc w:val="center"/>
        <w:rPr>
          <w:b/>
        </w:rPr>
      </w:pPr>
      <w:r w:rsidRPr="00ED05F7">
        <w:rPr>
          <w:b/>
        </w:rPr>
        <w:lastRenderedPageBreak/>
        <w:t xml:space="preserve">4. КОНТРОЛЬ И ОЦЕНКА РЕЗУЛЬТАТОВ ОСВОЕНИЯ </w:t>
      </w:r>
    </w:p>
    <w:p w:rsidR="009858FC" w:rsidRPr="00ED05F7" w:rsidRDefault="009858FC" w:rsidP="009858FC">
      <w:pPr>
        <w:contextualSpacing/>
        <w:jc w:val="center"/>
        <w:rPr>
          <w:b/>
        </w:rPr>
      </w:pPr>
      <w:r w:rsidRPr="00ED05F7">
        <w:rPr>
          <w:b/>
        </w:rPr>
        <w:t>УЧЕБНОЙ ДИСЦИПЛИНЫ</w:t>
      </w:r>
    </w:p>
    <w:p w:rsidR="009858FC" w:rsidRPr="00ED05F7" w:rsidRDefault="009858FC" w:rsidP="009858FC">
      <w:pPr>
        <w:contextualSpacing/>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4"/>
        <w:gridCol w:w="3802"/>
        <w:gridCol w:w="2659"/>
      </w:tblGrid>
      <w:tr w:rsidR="00ED05F7" w:rsidRPr="00ED05F7" w:rsidTr="00476B53">
        <w:tc>
          <w:tcPr>
            <w:tcW w:w="1514" w:type="pct"/>
          </w:tcPr>
          <w:p w:rsidR="009858FC" w:rsidRPr="00ED05F7" w:rsidRDefault="009858FC" w:rsidP="00476B53">
            <w:pPr>
              <w:jc w:val="center"/>
              <w:rPr>
                <w:iCs/>
              </w:rPr>
            </w:pPr>
            <w:r w:rsidRPr="00ED05F7">
              <w:rPr>
                <w:b/>
                <w:bCs/>
                <w:iCs/>
              </w:rPr>
              <w:t>Результаты обучения</w:t>
            </w:r>
          </w:p>
        </w:tc>
        <w:tc>
          <w:tcPr>
            <w:tcW w:w="2049" w:type="pct"/>
          </w:tcPr>
          <w:p w:rsidR="009858FC" w:rsidRPr="00ED05F7" w:rsidRDefault="009858FC" w:rsidP="00476B53">
            <w:pPr>
              <w:jc w:val="center"/>
              <w:rPr>
                <w:b/>
                <w:bCs/>
                <w:iCs/>
              </w:rPr>
            </w:pPr>
            <w:r w:rsidRPr="00ED05F7">
              <w:rPr>
                <w:b/>
                <w:bCs/>
                <w:iCs/>
              </w:rPr>
              <w:t>Критерии оценки</w:t>
            </w:r>
          </w:p>
        </w:tc>
        <w:tc>
          <w:tcPr>
            <w:tcW w:w="1437" w:type="pct"/>
          </w:tcPr>
          <w:p w:rsidR="009858FC" w:rsidRPr="00ED05F7" w:rsidRDefault="009858FC" w:rsidP="00476B53">
            <w:pPr>
              <w:jc w:val="center"/>
              <w:rPr>
                <w:b/>
                <w:bCs/>
                <w:iCs/>
              </w:rPr>
            </w:pPr>
            <w:r w:rsidRPr="00ED05F7">
              <w:rPr>
                <w:b/>
                <w:bCs/>
                <w:iCs/>
              </w:rPr>
              <w:t>Методы оценки</w:t>
            </w:r>
          </w:p>
        </w:tc>
      </w:tr>
      <w:tr w:rsidR="00ED05F7" w:rsidRPr="00ED05F7" w:rsidTr="00476B53">
        <w:tc>
          <w:tcPr>
            <w:tcW w:w="1514" w:type="pct"/>
          </w:tcPr>
          <w:p w:rsidR="009858FC" w:rsidRPr="00ED05F7" w:rsidRDefault="009858FC" w:rsidP="00752F95">
            <w:pPr>
              <w:pStyle w:val="af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0"/>
            </w:pPr>
            <w:r w:rsidRPr="00ED05F7">
              <w:t>закономерности функционирования рыночных механизмов на микро- и макроуровнях и методы государственного регулирования;</w:t>
            </w:r>
          </w:p>
          <w:p w:rsidR="009858FC" w:rsidRPr="00ED05F7" w:rsidRDefault="009858FC" w:rsidP="00752F95">
            <w:pPr>
              <w:pStyle w:val="af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0"/>
            </w:pPr>
            <w:r w:rsidRPr="00ED05F7">
              <w:t>законодательные основы регулирования финансовых отношений;</w:t>
            </w:r>
          </w:p>
          <w:p w:rsidR="009858FC" w:rsidRPr="00ED05F7" w:rsidRDefault="009858FC" w:rsidP="00752F95">
            <w:pPr>
              <w:pStyle w:val="af0"/>
              <w:numPr>
                <w:ilvl w:val="0"/>
                <w:numId w:val="21"/>
              </w:numPr>
              <w:spacing w:line="276" w:lineRule="auto"/>
              <w:ind w:left="0" w:firstLine="0"/>
              <w:rPr>
                <w:bCs/>
                <w:i/>
              </w:rPr>
            </w:pPr>
            <w:r w:rsidRPr="00ED05F7">
              <w:t>общие положения финансовых отношений хозяйственных субъектов и их практическое применение</w:t>
            </w:r>
          </w:p>
        </w:tc>
        <w:tc>
          <w:tcPr>
            <w:tcW w:w="2049" w:type="pct"/>
          </w:tcPr>
          <w:p w:rsidR="009858FC" w:rsidRPr="00ED05F7" w:rsidRDefault="009858FC" w:rsidP="00752F95">
            <w:pPr>
              <w:pStyle w:val="af0"/>
              <w:numPr>
                <w:ilvl w:val="0"/>
                <w:numId w:val="21"/>
              </w:numPr>
              <w:spacing w:line="276" w:lineRule="auto"/>
              <w:ind w:left="0" w:firstLine="0"/>
            </w:pPr>
            <w:r w:rsidRPr="00ED05F7">
              <w:rPr>
                <w:bCs/>
                <w:iCs/>
              </w:rPr>
              <w:t xml:space="preserve">знание закономерностей </w:t>
            </w:r>
            <w:r w:rsidRPr="00ED05F7">
              <w:t>функционирования рыночных механизмов на микро- и макроуровнях</w:t>
            </w:r>
          </w:p>
          <w:p w:rsidR="009858FC" w:rsidRPr="00ED05F7" w:rsidRDefault="009858FC" w:rsidP="00752F95">
            <w:pPr>
              <w:pStyle w:val="af0"/>
              <w:numPr>
                <w:ilvl w:val="0"/>
                <w:numId w:val="21"/>
              </w:numPr>
              <w:spacing w:line="276" w:lineRule="auto"/>
              <w:ind w:left="0" w:firstLine="0"/>
            </w:pPr>
            <w:r w:rsidRPr="00ED05F7">
              <w:t>понимание методов государственного регулирования рыночных механизмов</w:t>
            </w:r>
          </w:p>
          <w:p w:rsidR="009858FC" w:rsidRPr="00ED05F7" w:rsidRDefault="009858FC" w:rsidP="00752F95">
            <w:pPr>
              <w:pStyle w:val="af0"/>
              <w:numPr>
                <w:ilvl w:val="0"/>
                <w:numId w:val="21"/>
              </w:numPr>
              <w:spacing w:line="276" w:lineRule="auto"/>
              <w:ind w:left="0" w:firstLine="0"/>
            </w:pPr>
            <w:r w:rsidRPr="00ED05F7">
              <w:rPr>
                <w:bCs/>
                <w:iCs/>
              </w:rPr>
              <w:t xml:space="preserve">знание </w:t>
            </w:r>
            <w:r w:rsidRPr="00ED05F7">
              <w:t>законодательных основ регулирования финансовых отношений.</w:t>
            </w:r>
          </w:p>
          <w:p w:rsidR="009858FC" w:rsidRPr="00ED05F7" w:rsidRDefault="009858FC" w:rsidP="00752F95">
            <w:pPr>
              <w:pStyle w:val="af0"/>
              <w:numPr>
                <w:ilvl w:val="0"/>
                <w:numId w:val="21"/>
              </w:numPr>
              <w:spacing w:line="276" w:lineRule="auto"/>
              <w:ind w:left="0" w:firstLine="0"/>
            </w:pPr>
            <w:r w:rsidRPr="00ED05F7">
              <w:t>анализ регулирования финансовых отношений в РФ</w:t>
            </w:r>
          </w:p>
          <w:p w:rsidR="009858FC" w:rsidRPr="00ED05F7" w:rsidRDefault="009858FC" w:rsidP="00752F95">
            <w:pPr>
              <w:pStyle w:val="af0"/>
              <w:numPr>
                <w:ilvl w:val="0"/>
                <w:numId w:val="21"/>
              </w:numPr>
              <w:spacing w:line="276" w:lineRule="auto"/>
              <w:ind w:left="0" w:firstLine="0"/>
            </w:pPr>
            <w:r w:rsidRPr="00ED05F7">
              <w:t xml:space="preserve">знание общих положений финансовых отношений хозяйственных субъектов </w:t>
            </w:r>
          </w:p>
          <w:p w:rsidR="009858FC" w:rsidRPr="00ED05F7" w:rsidRDefault="009858FC" w:rsidP="00752F95">
            <w:pPr>
              <w:pStyle w:val="af0"/>
              <w:numPr>
                <w:ilvl w:val="0"/>
                <w:numId w:val="21"/>
              </w:numPr>
              <w:spacing w:line="276" w:lineRule="auto"/>
              <w:ind w:left="0" w:firstLine="0"/>
              <w:rPr>
                <w:bCs/>
                <w:i/>
              </w:rPr>
            </w:pPr>
            <w:r w:rsidRPr="00ED05F7">
              <w:t>понимание финансовых отношений хозяйственных субъектов</w:t>
            </w:r>
          </w:p>
        </w:tc>
        <w:tc>
          <w:tcPr>
            <w:tcW w:w="1437" w:type="pct"/>
          </w:tcPr>
          <w:p w:rsidR="009858FC" w:rsidRPr="00ED05F7" w:rsidRDefault="009858FC" w:rsidP="00752F95">
            <w:pPr>
              <w:pStyle w:val="af0"/>
              <w:numPr>
                <w:ilvl w:val="0"/>
                <w:numId w:val="21"/>
              </w:numPr>
              <w:spacing w:line="276" w:lineRule="auto"/>
              <w:ind w:left="0" w:firstLine="0"/>
            </w:pPr>
            <w:r w:rsidRPr="00ED05F7">
              <w:t>анализ и оценка решения тестовых заданий</w:t>
            </w:r>
          </w:p>
          <w:p w:rsidR="009858FC" w:rsidRPr="00ED05F7" w:rsidRDefault="009858FC" w:rsidP="00752F95">
            <w:pPr>
              <w:pStyle w:val="af0"/>
              <w:numPr>
                <w:ilvl w:val="0"/>
                <w:numId w:val="21"/>
              </w:numPr>
              <w:spacing w:line="276" w:lineRule="auto"/>
              <w:ind w:left="0" w:firstLine="0"/>
            </w:pPr>
            <w:r w:rsidRPr="00ED05F7">
              <w:t>анализ и оценка решения ситуационных задач</w:t>
            </w:r>
          </w:p>
          <w:p w:rsidR="009858FC" w:rsidRPr="00ED05F7" w:rsidRDefault="009858FC" w:rsidP="00476B53">
            <w:pPr>
              <w:rPr>
                <w:bCs/>
                <w:i/>
              </w:rPr>
            </w:pPr>
          </w:p>
        </w:tc>
      </w:tr>
      <w:tr w:rsidR="009858FC" w:rsidRPr="00ED05F7" w:rsidTr="00476B53">
        <w:trPr>
          <w:trHeight w:val="896"/>
        </w:trPr>
        <w:tc>
          <w:tcPr>
            <w:tcW w:w="1514" w:type="pct"/>
          </w:tcPr>
          <w:p w:rsidR="009858FC" w:rsidRPr="00ED05F7" w:rsidRDefault="009858FC" w:rsidP="00752F95">
            <w:pPr>
              <w:pStyle w:val="af0"/>
              <w:numPr>
                <w:ilvl w:val="0"/>
                <w:numId w:val="22"/>
              </w:numPr>
              <w:spacing w:line="276" w:lineRule="auto"/>
              <w:ind w:left="0" w:firstLine="0"/>
              <w:rPr>
                <w:bCs/>
                <w:i/>
              </w:rPr>
            </w:pPr>
            <w:r w:rsidRPr="00ED05F7">
              <w:t>ориентироваться в актуальных вопросах финансово-экономических отношений в современных условиях</w:t>
            </w:r>
          </w:p>
        </w:tc>
        <w:tc>
          <w:tcPr>
            <w:tcW w:w="2049" w:type="pct"/>
          </w:tcPr>
          <w:p w:rsidR="009858FC" w:rsidRPr="00ED05F7" w:rsidRDefault="009858FC" w:rsidP="00752F95">
            <w:pPr>
              <w:pStyle w:val="af0"/>
              <w:numPr>
                <w:ilvl w:val="0"/>
                <w:numId w:val="22"/>
              </w:numPr>
              <w:spacing w:line="276" w:lineRule="auto"/>
              <w:ind w:left="0" w:firstLine="0"/>
              <w:rPr>
                <w:bCs/>
                <w:i/>
              </w:rPr>
            </w:pPr>
            <w:r w:rsidRPr="00ED05F7">
              <w:rPr>
                <w:bCs/>
                <w:iCs/>
              </w:rPr>
              <w:t>поиск, выбор и применение умения ориентироваться в актуальных вопросах финансово-экономических отношений в современных условиях</w:t>
            </w:r>
          </w:p>
        </w:tc>
        <w:tc>
          <w:tcPr>
            <w:tcW w:w="1437" w:type="pct"/>
          </w:tcPr>
          <w:p w:rsidR="009858FC" w:rsidRPr="00ED05F7" w:rsidRDefault="009858FC" w:rsidP="00752F95">
            <w:pPr>
              <w:pStyle w:val="af0"/>
              <w:numPr>
                <w:ilvl w:val="0"/>
                <w:numId w:val="22"/>
              </w:numPr>
              <w:spacing w:line="276" w:lineRule="auto"/>
              <w:ind w:left="0" w:firstLine="0"/>
              <w:rPr>
                <w:bCs/>
                <w:i/>
              </w:rPr>
            </w:pPr>
            <w:r w:rsidRPr="00ED05F7">
              <w:rPr>
                <w:bCs/>
                <w:iCs/>
              </w:rPr>
              <w:t>экспертное наблюдение за ходом выполнения практической работы</w:t>
            </w:r>
          </w:p>
        </w:tc>
      </w:tr>
    </w:tbl>
    <w:p w:rsidR="00A10184" w:rsidRPr="00ED05F7" w:rsidRDefault="00A10184" w:rsidP="000F7D36">
      <w:pPr>
        <w:rPr>
          <w:b/>
        </w:rPr>
      </w:pPr>
    </w:p>
    <w:sectPr w:rsidR="00A10184" w:rsidRPr="00ED05F7" w:rsidSect="001E7E8D">
      <w:pgSz w:w="11906" w:h="16838"/>
      <w:pgMar w:top="1134" w:right="850" w:bottom="1134" w:left="1701" w:header="708" w:footer="708" w:gutter="0"/>
      <w:pgNumType w:start="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9F2" w:rsidRDefault="003D59F2">
      <w:r>
        <w:separator/>
      </w:r>
    </w:p>
  </w:endnote>
  <w:endnote w:type="continuationSeparator" w:id="0">
    <w:p w:rsidR="003D59F2" w:rsidRDefault="003D5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B53" w:rsidRDefault="00476B53">
    <w:pPr>
      <w:pStyle w:val="a7"/>
      <w:jc w:val="center"/>
    </w:pPr>
    <w:r>
      <w:fldChar w:fldCharType="begin"/>
    </w:r>
    <w:r>
      <w:instrText xml:space="preserve"> PAGE   \* MERGEFORMAT </w:instrText>
    </w:r>
    <w:r>
      <w:fldChar w:fldCharType="separate"/>
    </w:r>
    <w:r w:rsidR="00ED05F7">
      <w:rPr>
        <w:noProof/>
      </w:rPr>
      <w:t>6</w:t>
    </w:r>
    <w:r>
      <w:fldChar w:fldCharType="end"/>
    </w:r>
  </w:p>
  <w:p w:rsidR="00476B53" w:rsidRDefault="00476B53">
    <w:pPr>
      <w:pStyle w:val="a7"/>
    </w:pPr>
  </w:p>
  <w:p w:rsidR="00476B53" w:rsidRDefault="00476B5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734680"/>
      <w:docPartObj>
        <w:docPartGallery w:val="Page Numbers (Bottom of Page)"/>
        <w:docPartUnique/>
      </w:docPartObj>
    </w:sdtPr>
    <w:sdtEndPr/>
    <w:sdtContent>
      <w:p w:rsidR="00476B53" w:rsidRDefault="00476B53">
        <w:pPr>
          <w:pStyle w:val="a7"/>
          <w:jc w:val="right"/>
        </w:pPr>
        <w:r>
          <w:fldChar w:fldCharType="begin"/>
        </w:r>
        <w:r>
          <w:instrText>PAGE   \* MERGEFORMAT</w:instrText>
        </w:r>
        <w:r>
          <w:fldChar w:fldCharType="separate"/>
        </w:r>
        <w:r w:rsidR="00ED05F7">
          <w:rPr>
            <w:noProof/>
          </w:rPr>
          <w:t>16</w:t>
        </w:r>
        <w:r>
          <w:fldChar w:fldCharType="end"/>
        </w:r>
      </w:p>
    </w:sdtContent>
  </w:sdt>
  <w:p w:rsidR="00476B53" w:rsidRDefault="00476B5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9F2" w:rsidRDefault="003D59F2">
      <w:r>
        <w:separator/>
      </w:r>
    </w:p>
  </w:footnote>
  <w:footnote w:type="continuationSeparator" w:id="0">
    <w:p w:rsidR="003D59F2" w:rsidRDefault="003D5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683F"/>
    <w:multiLevelType w:val="multilevel"/>
    <w:tmpl w:val="0C14B520"/>
    <w:lvl w:ilvl="0">
      <w:start w:val="1"/>
      <w:numFmt w:val="decimal"/>
      <w:lvlText w:val="%1."/>
      <w:lvlJc w:val="left"/>
      <w:pPr>
        <w:ind w:left="720" w:hanging="360"/>
      </w:pPr>
      <w:rPr>
        <w:rFonts w:hint="default"/>
      </w:rPr>
    </w:lvl>
    <w:lvl w:ilvl="1">
      <w:start w:val="2"/>
      <w:numFmt w:val="decimal"/>
      <w:isLgl/>
      <w:lvlText w:val="%1.%2"/>
      <w:lvlJc w:val="left"/>
      <w:pPr>
        <w:ind w:left="1479" w:hanging="480"/>
      </w:pPr>
      <w:rPr>
        <w:rFonts w:hint="default"/>
      </w:rPr>
    </w:lvl>
    <w:lvl w:ilvl="2">
      <w:start w:val="4"/>
      <w:numFmt w:val="decimal"/>
      <w:isLgl/>
      <w:lvlText w:val="%1.%2.%3"/>
      <w:lvlJc w:val="left"/>
      <w:pPr>
        <w:ind w:left="2358" w:hanging="720"/>
      </w:pPr>
      <w:rPr>
        <w:rFonts w:hint="default"/>
      </w:rPr>
    </w:lvl>
    <w:lvl w:ilvl="3">
      <w:start w:val="1"/>
      <w:numFmt w:val="decimal"/>
      <w:isLgl/>
      <w:lvlText w:val="%1.%2.%3.%4"/>
      <w:lvlJc w:val="left"/>
      <w:pPr>
        <w:ind w:left="2997" w:hanging="720"/>
      </w:pPr>
      <w:rPr>
        <w:rFonts w:hint="default"/>
      </w:rPr>
    </w:lvl>
    <w:lvl w:ilvl="4">
      <w:start w:val="1"/>
      <w:numFmt w:val="decimal"/>
      <w:isLgl/>
      <w:lvlText w:val="%1.%2.%3.%4.%5"/>
      <w:lvlJc w:val="left"/>
      <w:pPr>
        <w:ind w:left="3996" w:hanging="1080"/>
      </w:pPr>
      <w:rPr>
        <w:rFonts w:hint="default"/>
      </w:rPr>
    </w:lvl>
    <w:lvl w:ilvl="5">
      <w:start w:val="1"/>
      <w:numFmt w:val="decimal"/>
      <w:isLgl/>
      <w:lvlText w:val="%1.%2.%3.%4.%5.%6"/>
      <w:lvlJc w:val="left"/>
      <w:pPr>
        <w:ind w:left="4635" w:hanging="1080"/>
      </w:pPr>
      <w:rPr>
        <w:rFonts w:hint="default"/>
      </w:rPr>
    </w:lvl>
    <w:lvl w:ilvl="6">
      <w:start w:val="1"/>
      <w:numFmt w:val="decimal"/>
      <w:isLgl/>
      <w:lvlText w:val="%1.%2.%3.%4.%5.%6.%7"/>
      <w:lvlJc w:val="left"/>
      <w:pPr>
        <w:ind w:left="5634" w:hanging="1440"/>
      </w:pPr>
      <w:rPr>
        <w:rFonts w:hint="default"/>
      </w:rPr>
    </w:lvl>
    <w:lvl w:ilvl="7">
      <w:start w:val="1"/>
      <w:numFmt w:val="decimal"/>
      <w:isLgl/>
      <w:lvlText w:val="%1.%2.%3.%4.%5.%6.%7.%8"/>
      <w:lvlJc w:val="left"/>
      <w:pPr>
        <w:ind w:left="6273" w:hanging="1440"/>
      </w:pPr>
      <w:rPr>
        <w:rFonts w:hint="default"/>
      </w:rPr>
    </w:lvl>
    <w:lvl w:ilvl="8">
      <w:start w:val="1"/>
      <w:numFmt w:val="decimal"/>
      <w:isLgl/>
      <w:lvlText w:val="%1.%2.%3.%4.%5.%6.%7.%8.%9"/>
      <w:lvlJc w:val="left"/>
      <w:pPr>
        <w:ind w:left="7272" w:hanging="1800"/>
      </w:pPr>
      <w:rPr>
        <w:rFonts w:hint="default"/>
      </w:rPr>
    </w:lvl>
  </w:abstractNum>
  <w:abstractNum w:abstractNumId="1" w15:restartNumberingAfterBreak="0">
    <w:nsid w:val="06617650"/>
    <w:multiLevelType w:val="multilevel"/>
    <w:tmpl w:val="A922FB28"/>
    <w:lvl w:ilvl="0">
      <w:start w:val="1"/>
      <w:numFmt w:val="decimal"/>
      <w:lvlText w:val="%1."/>
      <w:lvlJc w:val="left"/>
      <w:pPr>
        <w:ind w:left="720" w:hanging="360"/>
      </w:pPr>
      <w:rPr>
        <w:b w:val="0"/>
      </w:rPr>
    </w:lvl>
    <w:lvl w:ilvl="1">
      <w:start w:val="2"/>
      <w:numFmt w:val="decimal"/>
      <w:isLgl/>
      <w:lvlText w:val="%1.%2."/>
      <w:lvlJc w:val="left"/>
      <w:pPr>
        <w:ind w:left="1239" w:hanging="600"/>
      </w:pPr>
      <w:rPr>
        <w:rFonts w:hint="default"/>
      </w:rPr>
    </w:lvl>
    <w:lvl w:ilvl="2">
      <w:start w:val="2"/>
      <w:numFmt w:val="decimal"/>
      <w:isLgl/>
      <w:lvlText w:val="%1.%2.%3."/>
      <w:lvlJc w:val="left"/>
      <w:pPr>
        <w:ind w:left="1638" w:hanging="720"/>
      </w:pPr>
      <w:rPr>
        <w:rFonts w:hint="default"/>
      </w:rPr>
    </w:lvl>
    <w:lvl w:ilvl="3">
      <w:start w:val="1"/>
      <w:numFmt w:val="decimal"/>
      <w:isLgl/>
      <w:lvlText w:val="%1.%2.%3.%4."/>
      <w:lvlJc w:val="left"/>
      <w:pPr>
        <w:ind w:left="1917" w:hanging="720"/>
      </w:pPr>
      <w:rPr>
        <w:rFonts w:hint="default"/>
      </w:rPr>
    </w:lvl>
    <w:lvl w:ilvl="4">
      <w:start w:val="1"/>
      <w:numFmt w:val="decimal"/>
      <w:isLgl/>
      <w:lvlText w:val="%1.%2.%3.%4.%5."/>
      <w:lvlJc w:val="left"/>
      <w:pPr>
        <w:ind w:left="2556" w:hanging="1080"/>
      </w:pPr>
      <w:rPr>
        <w:rFonts w:hint="default"/>
      </w:rPr>
    </w:lvl>
    <w:lvl w:ilvl="5">
      <w:start w:val="1"/>
      <w:numFmt w:val="decimal"/>
      <w:isLgl/>
      <w:lvlText w:val="%1.%2.%3.%4.%5.%6."/>
      <w:lvlJc w:val="left"/>
      <w:pPr>
        <w:ind w:left="2835" w:hanging="1080"/>
      </w:pPr>
      <w:rPr>
        <w:rFonts w:hint="default"/>
      </w:rPr>
    </w:lvl>
    <w:lvl w:ilvl="6">
      <w:start w:val="1"/>
      <w:numFmt w:val="decimal"/>
      <w:isLgl/>
      <w:lvlText w:val="%1.%2.%3.%4.%5.%6.%7."/>
      <w:lvlJc w:val="left"/>
      <w:pPr>
        <w:ind w:left="3474" w:hanging="1440"/>
      </w:pPr>
      <w:rPr>
        <w:rFonts w:hint="default"/>
      </w:rPr>
    </w:lvl>
    <w:lvl w:ilvl="7">
      <w:start w:val="1"/>
      <w:numFmt w:val="decimal"/>
      <w:isLgl/>
      <w:lvlText w:val="%1.%2.%3.%4.%5.%6.%7.%8."/>
      <w:lvlJc w:val="left"/>
      <w:pPr>
        <w:ind w:left="3753" w:hanging="1440"/>
      </w:pPr>
      <w:rPr>
        <w:rFonts w:hint="default"/>
      </w:rPr>
    </w:lvl>
    <w:lvl w:ilvl="8">
      <w:start w:val="1"/>
      <w:numFmt w:val="decimal"/>
      <w:isLgl/>
      <w:lvlText w:val="%1.%2.%3.%4.%5.%6.%7.%8.%9."/>
      <w:lvlJc w:val="left"/>
      <w:pPr>
        <w:ind w:left="4392" w:hanging="1800"/>
      </w:pPr>
      <w:rPr>
        <w:rFonts w:hint="default"/>
      </w:rPr>
    </w:lvl>
  </w:abstractNum>
  <w:abstractNum w:abstractNumId="2" w15:restartNumberingAfterBreak="0">
    <w:nsid w:val="09DD0787"/>
    <w:multiLevelType w:val="hybridMultilevel"/>
    <w:tmpl w:val="42DEA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 w15:restartNumberingAfterBreak="0">
    <w:nsid w:val="0B894A21"/>
    <w:multiLevelType w:val="hybridMultilevel"/>
    <w:tmpl w:val="18FE374A"/>
    <w:lvl w:ilvl="0" w:tplc="0419000F">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E01B56"/>
    <w:multiLevelType w:val="hybridMultilevel"/>
    <w:tmpl w:val="0C9E6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6C5B82"/>
    <w:multiLevelType w:val="hybridMultilevel"/>
    <w:tmpl w:val="BDACFB1A"/>
    <w:lvl w:ilvl="0" w:tplc="0419000F">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932ABA"/>
    <w:multiLevelType w:val="hybridMultilevel"/>
    <w:tmpl w:val="ED7094AC"/>
    <w:lvl w:ilvl="0" w:tplc="300A47EA">
      <w:start w:val="1"/>
      <w:numFmt w:val="decimal"/>
      <w:lvlText w:val="%1."/>
      <w:lvlJc w:val="left"/>
      <w:pPr>
        <w:ind w:left="720" w:hanging="360"/>
      </w:pPr>
      <w:rPr>
        <w:rFonts w:ascii="Times New Roman" w:eastAsia="Times New Roman" w:hAnsi="Times New Roman" w:cs="Times New Roman" w:hint="default"/>
        <w:sz w:val="24"/>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D22715"/>
    <w:multiLevelType w:val="hybridMultilevel"/>
    <w:tmpl w:val="280CA9BE"/>
    <w:lvl w:ilvl="0" w:tplc="BD446B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84716B8"/>
    <w:multiLevelType w:val="hybridMultilevel"/>
    <w:tmpl w:val="6F684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075208"/>
    <w:multiLevelType w:val="hybridMultilevel"/>
    <w:tmpl w:val="6C8831D0"/>
    <w:lvl w:ilvl="0" w:tplc="CF3A5F08">
      <w:start w:val="1"/>
      <w:numFmt w:val="decimal"/>
      <w:lvlText w:val="%1."/>
      <w:lvlJc w:val="left"/>
      <w:pPr>
        <w:ind w:left="50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1" w15:restartNumberingAfterBreak="0">
    <w:nsid w:val="20587959"/>
    <w:multiLevelType w:val="multilevel"/>
    <w:tmpl w:val="205879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EB55DE"/>
    <w:multiLevelType w:val="multilevel"/>
    <w:tmpl w:val="A550A13A"/>
    <w:lvl w:ilvl="0">
      <w:start w:val="1"/>
      <w:numFmt w:val="decimal"/>
      <w:lvlText w:val="%1."/>
      <w:lvlJc w:val="left"/>
      <w:pPr>
        <w:ind w:left="1324" w:hanging="540"/>
      </w:pPr>
      <w:rPr>
        <w:rFonts w:hint="default"/>
      </w:rPr>
    </w:lvl>
    <w:lvl w:ilvl="1">
      <w:start w:val="2"/>
      <w:numFmt w:val="decimal"/>
      <w:isLgl/>
      <w:lvlText w:val="%1.%2."/>
      <w:lvlJc w:val="left"/>
      <w:pPr>
        <w:ind w:left="1384" w:hanging="600"/>
      </w:pPr>
      <w:rPr>
        <w:rFonts w:hint="default"/>
      </w:rPr>
    </w:lvl>
    <w:lvl w:ilvl="2">
      <w:start w:val="3"/>
      <w:numFmt w:val="decimal"/>
      <w:isLgl/>
      <w:lvlText w:val="%1.%2.%3."/>
      <w:lvlJc w:val="left"/>
      <w:pPr>
        <w:ind w:left="862" w:hanging="720"/>
      </w:pPr>
      <w:rPr>
        <w:rFonts w:hint="default"/>
      </w:rPr>
    </w:lvl>
    <w:lvl w:ilvl="3">
      <w:start w:val="1"/>
      <w:numFmt w:val="decimal"/>
      <w:isLgl/>
      <w:lvlText w:val="%1.%2.%3.%4."/>
      <w:lvlJc w:val="left"/>
      <w:pPr>
        <w:ind w:left="1504" w:hanging="72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1864" w:hanging="108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224" w:hanging="1440"/>
      </w:pPr>
      <w:rPr>
        <w:rFonts w:hint="default"/>
      </w:rPr>
    </w:lvl>
    <w:lvl w:ilvl="8">
      <w:start w:val="1"/>
      <w:numFmt w:val="decimal"/>
      <w:isLgl/>
      <w:lvlText w:val="%1.%2.%3.%4.%5.%6.%7.%8.%9."/>
      <w:lvlJc w:val="left"/>
      <w:pPr>
        <w:ind w:left="2584" w:hanging="1800"/>
      </w:pPr>
      <w:rPr>
        <w:rFonts w:hint="default"/>
      </w:rPr>
    </w:lvl>
  </w:abstractNum>
  <w:abstractNum w:abstractNumId="13" w15:restartNumberingAfterBreak="0">
    <w:nsid w:val="30277BA7"/>
    <w:multiLevelType w:val="hybridMultilevel"/>
    <w:tmpl w:val="28581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3E4645A"/>
    <w:multiLevelType w:val="hybridMultilevel"/>
    <w:tmpl w:val="4B00910C"/>
    <w:lvl w:ilvl="0" w:tplc="082847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AB649A"/>
    <w:multiLevelType w:val="hybridMultilevel"/>
    <w:tmpl w:val="746E02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AA85576"/>
    <w:multiLevelType w:val="multilevel"/>
    <w:tmpl w:val="CEE853AA"/>
    <w:lvl w:ilvl="0">
      <w:start w:val="3"/>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17" w15:restartNumberingAfterBreak="0">
    <w:nsid w:val="4AC40B81"/>
    <w:multiLevelType w:val="hybridMultilevel"/>
    <w:tmpl w:val="F8683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B333937"/>
    <w:multiLevelType w:val="hybridMultilevel"/>
    <w:tmpl w:val="7E4218B6"/>
    <w:lvl w:ilvl="0" w:tplc="FD566E30">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19" w15:restartNumberingAfterBreak="0">
    <w:nsid w:val="4D8B060D"/>
    <w:multiLevelType w:val="hybridMultilevel"/>
    <w:tmpl w:val="80408EDC"/>
    <w:lvl w:ilvl="0" w:tplc="0922DD48">
      <w:start w:val="1"/>
      <w:numFmt w:val="decimal"/>
      <w:lvlText w:val="%1."/>
      <w:lvlJc w:val="left"/>
      <w:pPr>
        <w:ind w:left="786" w:hanging="360"/>
      </w:pPr>
      <w:rPr>
        <w:rFonts w:hint="default"/>
        <w:b w:val="0"/>
        <w:bCs w:val="0"/>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15:restartNumberingAfterBreak="0">
    <w:nsid w:val="618623B2"/>
    <w:multiLevelType w:val="hybridMultilevel"/>
    <w:tmpl w:val="252EA7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8386E16"/>
    <w:multiLevelType w:val="hybridMultilevel"/>
    <w:tmpl w:val="2028127C"/>
    <w:lvl w:ilvl="0" w:tplc="FD566E30">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22" w15:restartNumberingAfterBreak="0">
    <w:nsid w:val="6BB30829"/>
    <w:multiLevelType w:val="multilevel"/>
    <w:tmpl w:val="5A3E95B4"/>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3" w15:restartNumberingAfterBreak="0">
    <w:nsid w:val="6D7F7C0C"/>
    <w:multiLevelType w:val="hybridMultilevel"/>
    <w:tmpl w:val="7B26CA4A"/>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6770527"/>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E473F97"/>
    <w:multiLevelType w:val="hybridMultilevel"/>
    <w:tmpl w:val="7AD25680"/>
    <w:lvl w:ilvl="0" w:tplc="BD446B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23"/>
  </w:num>
  <w:num w:numId="4">
    <w:abstractNumId w:val="3"/>
  </w:num>
  <w:num w:numId="5">
    <w:abstractNumId w:val="21"/>
  </w:num>
  <w:num w:numId="6">
    <w:abstractNumId w:val="16"/>
  </w:num>
  <w:num w:numId="7">
    <w:abstractNumId w:val="24"/>
  </w:num>
  <w:num w:numId="8">
    <w:abstractNumId w:val="22"/>
  </w:num>
  <w:num w:numId="9">
    <w:abstractNumId w:val="1"/>
  </w:num>
  <w:num w:numId="10">
    <w:abstractNumId w:val="0"/>
  </w:num>
  <w:num w:numId="11">
    <w:abstractNumId w:val="15"/>
  </w:num>
  <w:num w:numId="12">
    <w:abstractNumId w:val="9"/>
  </w:num>
  <w:num w:numId="13">
    <w:abstractNumId w:val="17"/>
  </w:num>
  <w:num w:numId="14">
    <w:abstractNumId w:val="6"/>
  </w:num>
  <w:num w:numId="15">
    <w:abstractNumId w:val="4"/>
  </w:num>
  <w:num w:numId="16">
    <w:abstractNumId w:val="20"/>
  </w:num>
  <w:num w:numId="17">
    <w:abstractNumId w:val="13"/>
  </w:num>
  <w:num w:numId="18">
    <w:abstractNumId w:val="19"/>
  </w:num>
  <w:num w:numId="19">
    <w:abstractNumId w:val="10"/>
  </w:num>
  <w:num w:numId="20">
    <w:abstractNumId w:val="7"/>
  </w:num>
  <w:num w:numId="21">
    <w:abstractNumId w:val="25"/>
  </w:num>
  <w:num w:numId="22">
    <w:abstractNumId w:val="8"/>
  </w:num>
  <w:num w:numId="23">
    <w:abstractNumId w:val="12"/>
  </w:num>
  <w:num w:numId="24">
    <w:abstractNumId w:val="2"/>
  </w:num>
  <w:num w:numId="25">
    <w:abstractNumId w:val="18"/>
  </w:num>
  <w:num w:numId="26">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489"/>
    <w:rsid w:val="0001188D"/>
    <w:rsid w:val="00021122"/>
    <w:rsid w:val="0002259D"/>
    <w:rsid w:val="000235F6"/>
    <w:rsid w:val="00031776"/>
    <w:rsid w:val="000318F8"/>
    <w:rsid w:val="0003360C"/>
    <w:rsid w:val="00036341"/>
    <w:rsid w:val="00036DD0"/>
    <w:rsid w:val="00040D77"/>
    <w:rsid w:val="00041744"/>
    <w:rsid w:val="00042CA9"/>
    <w:rsid w:val="00045435"/>
    <w:rsid w:val="00055A01"/>
    <w:rsid w:val="00057396"/>
    <w:rsid w:val="000601C6"/>
    <w:rsid w:val="000619D6"/>
    <w:rsid w:val="00062D6E"/>
    <w:rsid w:val="00063D68"/>
    <w:rsid w:val="00065364"/>
    <w:rsid w:val="00076D11"/>
    <w:rsid w:val="00076DAA"/>
    <w:rsid w:val="00077E30"/>
    <w:rsid w:val="0008006B"/>
    <w:rsid w:val="000803D3"/>
    <w:rsid w:val="00081513"/>
    <w:rsid w:val="00081A25"/>
    <w:rsid w:val="00082844"/>
    <w:rsid w:val="00086AC5"/>
    <w:rsid w:val="000A08AC"/>
    <w:rsid w:val="000A430B"/>
    <w:rsid w:val="000B29DD"/>
    <w:rsid w:val="000C21FB"/>
    <w:rsid w:val="000C2A43"/>
    <w:rsid w:val="000C790A"/>
    <w:rsid w:val="000D21CD"/>
    <w:rsid w:val="000D6B37"/>
    <w:rsid w:val="000D6F1C"/>
    <w:rsid w:val="000D7904"/>
    <w:rsid w:val="000D7BDB"/>
    <w:rsid w:val="000E263F"/>
    <w:rsid w:val="000E3442"/>
    <w:rsid w:val="000F05DF"/>
    <w:rsid w:val="000F233E"/>
    <w:rsid w:val="000F2D87"/>
    <w:rsid w:val="000F7D36"/>
    <w:rsid w:val="001002FF"/>
    <w:rsid w:val="001124D2"/>
    <w:rsid w:val="001136F4"/>
    <w:rsid w:val="0011434A"/>
    <w:rsid w:val="0011532A"/>
    <w:rsid w:val="00120C36"/>
    <w:rsid w:val="00123144"/>
    <w:rsid w:val="00123562"/>
    <w:rsid w:val="001235AA"/>
    <w:rsid w:val="00124315"/>
    <w:rsid w:val="00125DBD"/>
    <w:rsid w:val="001269AD"/>
    <w:rsid w:val="001312E0"/>
    <w:rsid w:val="00132F63"/>
    <w:rsid w:val="00136D77"/>
    <w:rsid w:val="00136DAD"/>
    <w:rsid w:val="00140369"/>
    <w:rsid w:val="00142C07"/>
    <w:rsid w:val="001465D2"/>
    <w:rsid w:val="0014672A"/>
    <w:rsid w:val="00146DFE"/>
    <w:rsid w:val="001520C6"/>
    <w:rsid w:val="00162B95"/>
    <w:rsid w:val="00163AA7"/>
    <w:rsid w:val="00165857"/>
    <w:rsid w:val="00167E8D"/>
    <w:rsid w:val="00171A08"/>
    <w:rsid w:val="00174575"/>
    <w:rsid w:val="00174F0B"/>
    <w:rsid w:val="00174F62"/>
    <w:rsid w:val="00176F4D"/>
    <w:rsid w:val="001772C9"/>
    <w:rsid w:val="001845F1"/>
    <w:rsid w:val="00197722"/>
    <w:rsid w:val="001A1E06"/>
    <w:rsid w:val="001A3366"/>
    <w:rsid w:val="001A5F6A"/>
    <w:rsid w:val="001A691A"/>
    <w:rsid w:val="001B51F1"/>
    <w:rsid w:val="001C28E2"/>
    <w:rsid w:val="001C4B08"/>
    <w:rsid w:val="001D020A"/>
    <w:rsid w:val="001D04D0"/>
    <w:rsid w:val="001D17C0"/>
    <w:rsid w:val="001D5C20"/>
    <w:rsid w:val="001E3950"/>
    <w:rsid w:val="001E43F9"/>
    <w:rsid w:val="001E4EE1"/>
    <w:rsid w:val="001E7E8D"/>
    <w:rsid w:val="001F0B47"/>
    <w:rsid w:val="001F6179"/>
    <w:rsid w:val="001F76CB"/>
    <w:rsid w:val="0020526E"/>
    <w:rsid w:val="00207613"/>
    <w:rsid w:val="00210C61"/>
    <w:rsid w:val="00211DFE"/>
    <w:rsid w:val="00212FFA"/>
    <w:rsid w:val="0021530D"/>
    <w:rsid w:val="00215F49"/>
    <w:rsid w:val="002324A2"/>
    <w:rsid w:val="0023533B"/>
    <w:rsid w:val="00237217"/>
    <w:rsid w:val="0024075F"/>
    <w:rsid w:val="002518DA"/>
    <w:rsid w:val="00255DB6"/>
    <w:rsid w:val="00257E51"/>
    <w:rsid w:val="002615A4"/>
    <w:rsid w:val="00262746"/>
    <w:rsid w:val="002640D2"/>
    <w:rsid w:val="002675A9"/>
    <w:rsid w:val="00270F01"/>
    <w:rsid w:val="00287805"/>
    <w:rsid w:val="002930CD"/>
    <w:rsid w:val="00296100"/>
    <w:rsid w:val="0029698B"/>
    <w:rsid w:val="002A015E"/>
    <w:rsid w:val="002A6330"/>
    <w:rsid w:val="002A69C2"/>
    <w:rsid w:val="002B0410"/>
    <w:rsid w:val="002B608D"/>
    <w:rsid w:val="002C08D1"/>
    <w:rsid w:val="002C2802"/>
    <w:rsid w:val="002C3716"/>
    <w:rsid w:val="002C38A2"/>
    <w:rsid w:val="002C3A20"/>
    <w:rsid w:val="002C414A"/>
    <w:rsid w:val="002C4A2F"/>
    <w:rsid w:val="002C4AD6"/>
    <w:rsid w:val="002C53CD"/>
    <w:rsid w:val="002D4476"/>
    <w:rsid w:val="002D672B"/>
    <w:rsid w:val="002E095B"/>
    <w:rsid w:val="002E10A5"/>
    <w:rsid w:val="002E11A7"/>
    <w:rsid w:val="002E171A"/>
    <w:rsid w:val="002E2627"/>
    <w:rsid w:val="002E42DB"/>
    <w:rsid w:val="002E45FE"/>
    <w:rsid w:val="002E7BC1"/>
    <w:rsid w:val="002F2282"/>
    <w:rsid w:val="002F74F8"/>
    <w:rsid w:val="002F76D3"/>
    <w:rsid w:val="00300E2C"/>
    <w:rsid w:val="003011B8"/>
    <w:rsid w:val="00304677"/>
    <w:rsid w:val="003124CF"/>
    <w:rsid w:val="003129AE"/>
    <w:rsid w:val="00313547"/>
    <w:rsid w:val="0031379E"/>
    <w:rsid w:val="003245FD"/>
    <w:rsid w:val="0032530E"/>
    <w:rsid w:val="00326E35"/>
    <w:rsid w:val="0033567D"/>
    <w:rsid w:val="003440D4"/>
    <w:rsid w:val="00344D15"/>
    <w:rsid w:val="00351D4B"/>
    <w:rsid w:val="003619B2"/>
    <w:rsid w:val="00361D9F"/>
    <w:rsid w:val="00364AE5"/>
    <w:rsid w:val="003662E6"/>
    <w:rsid w:val="003675EB"/>
    <w:rsid w:val="003704DD"/>
    <w:rsid w:val="003733F4"/>
    <w:rsid w:val="00380D6D"/>
    <w:rsid w:val="00391289"/>
    <w:rsid w:val="00393177"/>
    <w:rsid w:val="003B2412"/>
    <w:rsid w:val="003B2C09"/>
    <w:rsid w:val="003B4CA7"/>
    <w:rsid w:val="003B59C4"/>
    <w:rsid w:val="003B6CAB"/>
    <w:rsid w:val="003C1136"/>
    <w:rsid w:val="003C33FD"/>
    <w:rsid w:val="003C342E"/>
    <w:rsid w:val="003C35BE"/>
    <w:rsid w:val="003C4DAF"/>
    <w:rsid w:val="003C67B2"/>
    <w:rsid w:val="003D010F"/>
    <w:rsid w:val="003D59F2"/>
    <w:rsid w:val="003D5A14"/>
    <w:rsid w:val="003E0759"/>
    <w:rsid w:val="003E185E"/>
    <w:rsid w:val="003E1B40"/>
    <w:rsid w:val="003E2D6F"/>
    <w:rsid w:val="003E4FFE"/>
    <w:rsid w:val="003F0A86"/>
    <w:rsid w:val="003F3ADC"/>
    <w:rsid w:val="003F4B5B"/>
    <w:rsid w:val="003F7556"/>
    <w:rsid w:val="003F7F36"/>
    <w:rsid w:val="00400092"/>
    <w:rsid w:val="00400E0B"/>
    <w:rsid w:val="004010FD"/>
    <w:rsid w:val="00403890"/>
    <w:rsid w:val="00411364"/>
    <w:rsid w:val="00414D9E"/>
    <w:rsid w:val="0042361A"/>
    <w:rsid w:val="00424E22"/>
    <w:rsid w:val="004269F7"/>
    <w:rsid w:val="00426B6A"/>
    <w:rsid w:val="0043028C"/>
    <w:rsid w:val="004312CB"/>
    <w:rsid w:val="004362A6"/>
    <w:rsid w:val="00440C13"/>
    <w:rsid w:val="00442028"/>
    <w:rsid w:val="004547B1"/>
    <w:rsid w:val="004658E3"/>
    <w:rsid w:val="004676CC"/>
    <w:rsid w:val="0047081F"/>
    <w:rsid w:val="00470DD1"/>
    <w:rsid w:val="00475251"/>
    <w:rsid w:val="00476B53"/>
    <w:rsid w:val="00476ECF"/>
    <w:rsid w:val="0048232D"/>
    <w:rsid w:val="00482F77"/>
    <w:rsid w:val="00484D1B"/>
    <w:rsid w:val="0049152D"/>
    <w:rsid w:val="004966CD"/>
    <w:rsid w:val="004A10B2"/>
    <w:rsid w:val="004A55B0"/>
    <w:rsid w:val="004A7405"/>
    <w:rsid w:val="004B069C"/>
    <w:rsid w:val="004B24AC"/>
    <w:rsid w:val="004B651D"/>
    <w:rsid w:val="004C0B1F"/>
    <w:rsid w:val="004C0F36"/>
    <w:rsid w:val="004C3BDB"/>
    <w:rsid w:val="004C71A2"/>
    <w:rsid w:val="004D39E3"/>
    <w:rsid w:val="004D4681"/>
    <w:rsid w:val="004D4BF2"/>
    <w:rsid w:val="004D58F3"/>
    <w:rsid w:val="004D7282"/>
    <w:rsid w:val="004D775E"/>
    <w:rsid w:val="004E0246"/>
    <w:rsid w:val="004E493B"/>
    <w:rsid w:val="004E616B"/>
    <w:rsid w:val="004F3593"/>
    <w:rsid w:val="004F4E58"/>
    <w:rsid w:val="004F76B7"/>
    <w:rsid w:val="005021CA"/>
    <w:rsid w:val="00504F01"/>
    <w:rsid w:val="00506830"/>
    <w:rsid w:val="00510353"/>
    <w:rsid w:val="0051393F"/>
    <w:rsid w:val="00514F7A"/>
    <w:rsid w:val="0052169F"/>
    <w:rsid w:val="00524C6B"/>
    <w:rsid w:val="00526B7F"/>
    <w:rsid w:val="0053085D"/>
    <w:rsid w:val="00536847"/>
    <w:rsid w:val="00536F27"/>
    <w:rsid w:val="00551B18"/>
    <w:rsid w:val="00556B8F"/>
    <w:rsid w:val="005611FD"/>
    <w:rsid w:val="005626D8"/>
    <w:rsid w:val="00566B15"/>
    <w:rsid w:val="005706D1"/>
    <w:rsid w:val="00571127"/>
    <w:rsid w:val="0057172F"/>
    <w:rsid w:val="00573E9D"/>
    <w:rsid w:val="005749F3"/>
    <w:rsid w:val="00575E5C"/>
    <w:rsid w:val="005836F1"/>
    <w:rsid w:val="00584A79"/>
    <w:rsid w:val="005877F1"/>
    <w:rsid w:val="00593EB9"/>
    <w:rsid w:val="005949A4"/>
    <w:rsid w:val="005969B8"/>
    <w:rsid w:val="00596FFA"/>
    <w:rsid w:val="005A04F0"/>
    <w:rsid w:val="005A08C7"/>
    <w:rsid w:val="005A22AD"/>
    <w:rsid w:val="005B0C3C"/>
    <w:rsid w:val="005B5BFC"/>
    <w:rsid w:val="005B68A1"/>
    <w:rsid w:val="005B69E3"/>
    <w:rsid w:val="005C0887"/>
    <w:rsid w:val="005C0E1B"/>
    <w:rsid w:val="005C2621"/>
    <w:rsid w:val="005C4928"/>
    <w:rsid w:val="005D0067"/>
    <w:rsid w:val="005D026E"/>
    <w:rsid w:val="005D15BA"/>
    <w:rsid w:val="005D42F1"/>
    <w:rsid w:val="005D66CF"/>
    <w:rsid w:val="005F0745"/>
    <w:rsid w:val="005F267F"/>
    <w:rsid w:val="005F278C"/>
    <w:rsid w:val="005F2BA6"/>
    <w:rsid w:val="005F6B6F"/>
    <w:rsid w:val="006034DD"/>
    <w:rsid w:val="00605E73"/>
    <w:rsid w:val="006061D3"/>
    <w:rsid w:val="006109CA"/>
    <w:rsid w:val="00620B44"/>
    <w:rsid w:val="00621450"/>
    <w:rsid w:val="006251BD"/>
    <w:rsid w:val="00631CC0"/>
    <w:rsid w:val="006363D2"/>
    <w:rsid w:val="00641DC6"/>
    <w:rsid w:val="006420D5"/>
    <w:rsid w:val="0064364E"/>
    <w:rsid w:val="00646B8F"/>
    <w:rsid w:val="00653838"/>
    <w:rsid w:val="00656787"/>
    <w:rsid w:val="00661535"/>
    <w:rsid w:val="00662A94"/>
    <w:rsid w:val="0067466D"/>
    <w:rsid w:val="006801C5"/>
    <w:rsid w:val="00686E89"/>
    <w:rsid w:val="00690EEA"/>
    <w:rsid w:val="006967A2"/>
    <w:rsid w:val="006A0BD0"/>
    <w:rsid w:val="006A2C30"/>
    <w:rsid w:val="006A2E56"/>
    <w:rsid w:val="006B28CD"/>
    <w:rsid w:val="006B4718"/>
    <w:rsid w:val="006C658F"/>
    <w:rsid w:val="006C6B06"/>
    <w:rsid w:val="006C6E0D"/>
    <w:rsid w:val="006C6E98"/>
    <w:rsid w:val="006C74F1"/>
    <w:rsid w:val="006D2307"/>
    <w:rsid w:val="006D3FB6"/>
    <w:rsid w:val="006D58B1"/>
    <w:rsid w:val="006E094F"/>
    <w:rsid w:val="006E7CA8"/>
    <w:rsid w:val="006F2764"/>
    <w:rsid w:val="006F6C2A"/>
    <w:rsid w:val="0070172D"/>
    <w:rsid w:val="00701DED"/>
    <w:rsid w:val="007037D0"/>
    <w:rsid w:val="0070678C"/>
    <w:rsid w:val="0071421F"/>
    <w:rsid w:val="00716EE0"/>
    <w:rsid w:val="00717902"/>
    <w:rsid w:val="00720912"/>
    <w:rsid w:val="00723DCF"/>
    <w:rsid w:val="00724C36"/>
    <w:rsid w:val="00733AC7"/>
    <w:rsid w:val="00735274"/>
    <w:rsid w:val="0073618B"/>
    <w:rsid w:val="00746888"/>
    <w:rsid w:val="007520B9"/>
    <w:rsid w:val="00752A9F"/>
    <w:rsid w:val="00752F95"/>
    <w:rsid w:val="00752FAC"/>
    <w:rsid w:val="0075599C"/>
    <w:rsid w:val="007568CB"/>
    <w:rsid w:val="007602EA"/>
    <w:rsid w:val="007654D2"/>
    <w:rsid w:val="00770528"/>
    <w:rsid w:val="00772208"/>
    <w:rsid w:val="007755D2"/>
    <w:rsid w:val="007827A5"/>
    <w:rsid w:val="00785F32"/>
    <w:rsid w:val="007869A7"/>
    <w:rsid w:val="007877AF"/>
    <w:rsid w:val="00790E3F"/>
    <w:rsid w:val="00796C5E"/>
    <w:rsid w:val="007B1765"/>
    <w:rsid w:val="007B4B97"/>
    <w:rsid w:val="007B4C30"/>
    <w:rsid w:val="007B7980"/>
    <w:rsid w:val="007C0B32"/>
    <w:rsid w:val="007C7FBE"/>
    <w:rsid w:val="007D2674"/>
    <w:rsid w:val="007D40B7"/>
    <w:rsid w:val="007D64CC"/>
    <w:rsid w:val="007E111E"/>
    <w:rsid w:val="007E455C"/>
    <w:rsid w:val="007F1E6A"/>
    <w:rsid w:val="007F6AF3"/>
    <w:rsid w:val="007F6BBF"/>
    <w:rsid w:val="007F7C2C"/>
    <w:rsid w:val="008059AE"/>
    <w:rsid w:val="00807B6A"/>
    <w:rsid w:val="00814787"/>
    <w:rsid w:val="00815BBB"/>
    <w:rsid w:val="00816C7C"/>
    <w:rsid w:val="0081701E"/>
    <w:rsid w:val="0081727D"/>
    <w:rsid w:val="00823F66"/>
    <w:rsid w:val="0082454C"/>
    <w:rsid w:val="008313E7"/>
    <w:rsid w:val="008373E3"/>
    <w:rsid w:val="0083789C"/>
    <w:rsid w:val="00840063"/>
    <w:rsid w:val="00840BBA"/>
    <w:rsid w:val="00843AC6"/>
    <w:rsid w:val="00843D56"/>
    <w:rsid w:val="00852EF9"/>
    <w:rsid w:val="00855CC3"/>
    <w:rsid w:val="00857910"/>
    <w:rsid w:val="00860EB7"/>
    <w:rsid w:val="0086209C"/>
    <w:rsid w:val="00865830"/>
    <w:rsid w:val="00865E80"/>
    <w:rsid w:val="00866A05"/>
    <w:rsid w:val="00871434"/>
    <w:rsid w:val="0087410A"/>
    <w:rsid w:val="0087600A"/>
    <w:rsid w:val="008775F4"/>
    <w:rsid w:val="008808EF"/>
    <w:rsid w:val="00881B92"/>
    <w:rsid w:val="0088678F"/>
    <w:rsid w:val="00890923"/>
    <w:rsid w:val="008921CC"/>
    <w:rsid w:val="00892DCA"/>
    <w:rsid w:val="0089420C"/>
    <w:rsid w:val="008950E3"/>
    <w:rsid w:val="0089555E"/>
    <w:rsid w:val="00895814"/>
    <w:rsid w:val="008A2480"/>
    <w:rsid w:val="008A3AB8"/>
    <w:rsid w:val="008A4FF0"/>
    <w:rsid w:val="008A703E"/>
    <w:rsid w:val="008B3974"/>
    <w:rsid w:val="008B517B"/>
    <w:rsid w:val="008B63FD"/>
    <w:rsid w:val="008C1EE6"/>
    <w:rsid w:val="008D66A4"/>
    <w:rsid w:val="008D6AA1"/>
    <w:rsid w:val="008D6B60"/>
    <w:rsid w:val="008E2282"/>
    <w:rsid w:val="008E45D2"/>
    <w:rsid w:val="008E6735"/>
    <w:rsid w:val="008E6EB1"/>
    <w:rsid w:val="008E745A"/>
    <w:rsid w:val="008F1676"/>
    <w:rsid w:val="008F1AEC"/>
    <w:rsid w:val="008F1D49"/>
    <w:rsid w:val="008F2A2B"/>
    <w:rsid w:val="008F2D4E"/>
    <w:rsid w:val="008F5749"/>
    <w:rsid w:val="00907C9C"/>
    <w:rsid w:val="0092278E"/>
    <w:rsid w:val="009228ED"/>
    <w:rsid w:val="00922D67"/>
    <w:rsid w:val="009248D6"/>
    <w:rsid w:val="009268E9"/>
    <w:rsid w:val="00927DB7"/>
    <w:rsid w:val="009305F0"/>
    <w:rsid w:val="00934162"/>
    <w:rsid w:val="009421AF"/>
    <w:rsid w:val="00942A13"/>
    <w:rsid w:val="00942EB0"/>
    <w:rsid w:val="00943417"/>
    <w:rsid w:val="009457EB"/>
    <w:rsid w:val="00953ED6"/>
    <w:rsid w:val="009541A4"/>
    <w:rsid w:val="009544E5"/>
    <w:rsid w:val="009553A5"/>
    <w:rsid w:val="009601A7"/>
    <w:rsid w:val="009637A9"/>
    <w:rsid w:val="00967D78"/>
    <w:rsid w:val="0097089A"/>
    <w:rsid w:val="00972422"/>
    <w:rsid w:val="00974A59"/>
    <w:rsid w:val="00975CF9"/>
    <w:rsid w:val="00977AB7"/>
    <w:rsid w:val="00977DAF"/>
    <w:rsid w:val="00982065"/>
    <w:rsid w:val="00985308"/>
    <w:rsid w:val="009858FC"/>
    <w:rsid w:val="00987447"/>
    <w:rsid w:val="00993C7E"/>
    <w:rsid w:val="009A5A8D"/>
    <w:rsid w:val="009B2E4E"/>
    <w:rsid w:val="009B636E"/>
    <w:rsid w:val="009C15B9"/>
    <w:rsid w:val="009C4235"/>
    <w:rsid w:val="009C5A00"/>
    <w:rsid w:val="009D029D"/>
    <w:rsid w:val="009D236E"/>
    <w:rsid w:val="009D4822"/>
    <w:rsid w:val="009D7138"/>
    <w:rsid w:val="009D728D"/>
    <w:rsid w:val="009D72D2"/>
    <w:rsid w:val="009D7F42"/>
    <w:rsid w:val="009E755D"/>
    <w:rsid w:val="009F0641"/>
    <w:rsid w:val="009F0A45"/>
    <w:rsid w:val="009F6060"/>
    <w:rsid w:val="009F7349"/>
    <w:rsid w:val="00A00CF3"/>
    <w:rsid w:val="00A01F34"/>
    <w:rsid w:val="00A038E2"/>
    <w:rsid w:val="00A06334"/>
    <w:rsid w:val="00A06980"/>
    <w:rsid w:val="00A10184"/>
    <w:rsid w:val="00A12F42"/>
    <w:rsid w:val="00A157E4"/>
    <w:rsid w:val="00A168E8"/>
    <w:rsid w:val="00A17897"/>
    <w:rsid w:val="00A21087"/>
    <w:rsid w:val="00A30D51"/>
    <w:rsid w:val="00A31D9B"/>
    <w:rsid w:val="00A33965"/>
    <w:rsid w:val="00A33E69"/>
    <w:rsid w:val="00A34977"/>
    <w:rsid w:val="00A34D27"/>
    <w:rsid w:val="00A40907"/>
    <w:rsid w:val="00A437A2"/>
    <w:rsid w:val="00A461E9"/>
    <w:rsid w:val="00A46ADE"/>
    <w:rsid w:val="00A505DA"/>
    <w:rsid w:val="00A52365"/>
    <w:rsid w:val="00A53190"/>
    <w:rsid w:val="00A54A18"/>
    <w:rsid w:val="00A565FA"/>
    <w:rsid w:val="00A6060A"/>
    <w:rsid w:val="00A62539"/>
    <w:rsid w:val="00A63AB6"/>
    <w:rsid w:val="00A64528"/>
    <w:rsid w:val="00A65C1B"/>
    <w:rsid w:val="00A7079B"/>
    <w:rsid w:val="00A7084B"/>
    <w:rsid w:val="00A70B5B"/>
    <w:rsid w:val="00A72942"/>
    <w:rsid w:val="00A72BED"/>
    <w:rsid w:val="00A8154F"/>
    <w:rsid w:val="00A83763"/>
    <w:rsid w:val="00A86CAE"/>
    <w:rsid w:val="00A91971"/>
    <w:rsid w:val="00A91CCE"/>
    <w:rsid w:val="00A94365"/>
    <w:rsid w:val="00A94447"/>
    <w:rsid w:val="00A946BF"/>
    <w:rsid w:val="00AA3CC6"/>
    <w:rsid w:val="00AA714B"/>
    <w:rsid w:val="00AA7267"/>
    <w:rsid w:val="00AB135F"/>
    <w:rsid w:val="00AB274D"/>
    <w:rsid w:val="00AB7510"/>
    <w:rsid w:val="00AC027B"/>
    <w:rsid w:val="00AC2C94"/>
    <w:rsid w:val="00AC366A"/>
    <w:rsid w:val="00AC44FE"/>
    <w:rsid w:val="00AC46CA"/>
    <w:rsid w:val="00AD0212"/>
    <w:rsid w:val="00AD130F"/>
    <w:rsid w:val="00AD14E9"/>
    <w:rsid w:val="00AD6E68"/>
    <w:rsid w:val="00AE1ACA"/>
    <w:rsid w:val="00AE3572"/>
    <w:rsid w:val="00AE3DE5"/>
    <w:rsid w:val="00AE4382"/>
    <w:rsid w:val="00AE7C2C"/>
    <w:rsid w:val="00AF1011"/>
    <w:rsid w:val="00AF10E4"/>
    <w:rsid w:val="00AF3A1A"/>
    <w:rsid w:val="00AF773C"/>
    <w:rsid w:val="00AF7A7E"/>
    <w:rsid w:val="00B005F2"/>
    <w:rsid w:val="00B01F51"/>
    <w:rsid w:val="00B130CE"/>
    <w:rsid w:val="00B168AE"/>
    <w:rsid w:val="00B16CCC"/>
    <w:rsid w:val="00B2641E"/>
    <w:rsid w:val="00B267DC"/>
    <w:rsid w:val="00B30638"/>
    <w:rsid w:val="00B31F49"/>
    <w:rsid w:val="00B34BBD"/>
    <w:rsid w:val="00B36C46"/>
    <w:rsid w:val="00B4013E"/>
    <w:rsid w:val="00B414D4"/>
    <w:rsid w:val="00B4507A"/>
    <w:rsid w:val="00B5018F"/>
    <w:rsid w:val="00B54E37"/>
    <w:rsid w:val="00B5569B"/>
    <w:rsid w:val="00B57244"/>
    <w:rsid w:val="00B60F4B"/>
    <w:rsid w:val="00B61F3F"/>
    <w:rsid w:val="00B63F15"/>
    <w:rsid w:val="00B66403"/>
    <w:rsid w:val="00B707E2"/>
    <w:rsid w:val="00B70FC4"/>
    <w:rsid w:val="00B71065"/>
    <w:rsid w:val="00B72BD4"/>
    <w:rsid w:val="00B82FB0"/>
    <w:rsid w:val="00B8312E"/>
    <w:rsid w:val="00B831C4"/>
    <w:rsid w:val="00B91AF7"/>
    <w:rsid w:val="00B94209"/>
    <w:rsid w:val="00BA0269"/>
    <w:rsid w:val="00BA133A"/>
    <w:rsid w:val="00BB5381"/>
    <w:rsid w:val="00BB5E82"/>
    <w:rsid w:val="00BB6C51"/>
    <w:rsid w:val="00BC0906"/>
    <w:rsid w:val="00BC2CC5"/>
    <w:rsid w:val="00BC4EE5"/>
    <w:rsid w:val="00BC5A4E"/>
    <w:rsid w:val="00BD043A"/>
    <w:rsid w:val="00BD4BB5"/>
    <w:rsid w:val="00BD5D4E"/>
    <w:rsid w:val="00BD6084"/>
    <w:rsid w:val="00BE02BD"/>
    <w:rsid w:val="00BE1213"/>
    <w:rsid w:val="00BE4DCA"/>
    <w:rsid w:val="00BE617E"/>
    <w:rsid w:val="00BF01D4"/>
    <w:rsid w:val="00BF6EE2"/>
    <w:rsid w:val="00C031A3"/>
    <w:rsid w:val="00C03DCC"/>
    <w:rsid w:val="00C04C14"/>
    <w:rsid w:val="00C05858"/>
    <w:rsid w:val="00C120E6"/>
    <w:rsid w:val="00C13A60"/>
    <w:rsid w:val="00C23983"/>
    <w:rsid w:val="00C256E4"/>
    <w:rsid w:val="00C2675F"/>
    <w:rsid w:val="00C26FB4"/>
    <w:rsid w:val="00C30357"/>
    <w:rsid w:val="00C315A7"/>
    <w:rsid w:val="00C34AC9"/>
    <w:rsid w:val="00C50183"/>
    <w:rsid w:val="00C51FCC"/>
    <w:rsid w:val="00C55A8B"/>
    <w:rsid w:val="00C56BF5"/>
    <w:rsid w:val="00C63B25"/>
    <w:rsid w:val="00C6419B"/>
    <w:rsid w:val="00C6447C"/>
    <w:rsid w:val="00C66EBC"/>
    <w:rsid w:val="00C7457B"/>
    <w:rsid w:val="00C871FE"/>
    <w:rsid w:val="00CA2783"/>
    <w:rsid w:val="00CA37A3"/>
    <w:rsid w:val="00CA61CD"/>
    <w:rsid w:val="00CB6DB4"/>
    <w:rsid w:val="00CC3955"/>
    <w:rsid w:val="00CC398C"/>
    <w:rsid w:val="00CC669F"/>
    <w:rsid w:val="00CC6862"/>
    <w:rsid w:val="00CC7E1F"/>
    <w:rsid w:val="00CD2407"/>
    <w:rsid w:val="00CD3765"/>
    <w:rsid w:val="00CE5A22"/>
    <w:rsid w:val="00CE5B85"/>
    <w:rsid w:val="00CF0C31"/>
    <w:rsid w:val="00D00864"/>
    <w:rsid w:val="00D02168"/>
    <w:rsid w:val="00D04BF5"/>
    <w:rsid w:val="00D07DF7"/>
    <w:rsid w:val="00D10264"/>
    <w:rsid w:val="00D12DC1"/>
    <w:rsid w:val="00D13217"/>
    <w:rsid w:val="00D153EC"/>
    <w:rsid w:val="00D20736"/>
    <w:rsid w:val="00D2278A"/>
    <w:rsid w:val="00D231C0"/>
    <w:rsid w:val="00D24B7D"/>
    <w:rsid w:val="00D3397D"/>
    <w:rsid w:val="00D35330"/>
    <w:rsid w:val="00D44D98"/>
    <w:rsid w:val="00D46101"/>
    <w:rsid w:val="00D50274"/>
    <w:rsid w:val="00D51938"/>
    <w:rsid w:val="00D56243"/>
    <w:rsid w:val="00D57106"/>
    <w:rsid w:val="00D60AFC"/>
    <w:rsid w:val="00D60B05"/>
    <w:rsid w:val="00D6343B"/>
    <w:rsid w:val="00D63D70"/>
    <w:rsid w:val="00D63FA8"/>
    <w:rsid w:val="00D6702E"/>
    <w:rsid w:val="00D728CA"/>
    <w:rsid w:val="00D73A42"/>
    <w:rsid w:val="00D73ED5"/>
    <w:rsid w:val="00D75F38"/>
    <w:rsid w:val="00D87225"/>
    <w:rsid w:val="00D91FFF"/>
    <w:rsid w:val="00D942EF"/>
    <w:rsid w:val="00D9610D"/>
    <w:rsid w:val="00D97771"/>
    <w:rsid w:val="00DA18F4"/>
    <w:rsid w:val="00DA1C91"/>
    <w:rsid w:val="00DA3A81"/>
    <w:rsid w:val="00DC3000"/>
    <w:rsid w:val="00DC505F"/>
    <w:rsid w:val="00DC6181"/>
    <w:rsid w:val="00DD0B2B"/>
    <w:rsid w:val="00DD3E6B"/>
    <w:rsid w:val="00DD780C"/>
    <w:rsid w:val="00DE2BB1"/>
    <w:rsid w:val="00DE4CA3"/>
    <w:rsid w:val="00DE531B"/>
    <w:rsid w:val="00DE572B"/>
    <w:rsid w:val="00DF0E80"/>
    <w:rsid w:val="00DF3712"/>
    <w:rsid w:val="00E02D37"/>
    <w:rsid w:val="00E13814"/>
    <w:rsid w:val="00E14AFA"/>
    <w:rsid w:val="00E16B43"/>
    <w:rsid w:val="00E21006"/>
    <w:rsid w:val="00E27295"/>
    <w:rsid w:val="00E279FC"/>
    <w:rsid w:val="00E32F8C"/>
    <w:rsid w:val="00E36D89"/>
    <w:rsid w:val="00E376FA"/>
    <w:rsid w:val="00E42B02"/>
    <w:rsid w:val="00E435F6"/>
    <w:rsid w:val="00E47E6C"/>
    <w:rsid w:val="00E54CE8"/>
    <w:rsid w:val="00E6274D"/>
    <w:rsid w:val="00E65329"/>
    <w:rsid w:val="00E65F4B"/>
    <w:rsid w:val="00E66125"/>
    <w:rsid w:val="00E67DDF"/>
    <w:rsid w:val="00E70A0F"/>
    <w:rsid w:val="00E722E6"/>
    <w:rsid w:val="00E73E8E"/>
    <w:rsid w:val="00E77F41"/>
    <w:rsid w:val="00E808C5"/>
    <w:rsid w:val="00E81021"/>
    <w:rsid w:val="00E9035B"/>
    <w:rsid w:val="00E9736E"/>
    <w:rsid w:val="00E97E56"/>
    <w:rsid w:val="00EA5234"/>
    <w:rsid w:val="00EA5304"/>
    <w:rsid w:val="00EC61A7"/>
    <w:rsid w:val="00ED05F7"/>
    <w:rsid w:val="00ED4F4E"/>
    <w:rsid w:val="00ED6489"/>
    <w:rsid w:val="00EE057E"/>
    <w:rsid w:val="00EE5490"/>
    <w:rsid w:val="00EF1278"/>
    <w:rsid w:val="00EF3385"/>
    <w:rsid w:val="00EF3ADB"/>
    <w:rsid w:val="00EF4CD4"/>
    <w:rsid w:val="00F03065"/>
    <w:rsid w:val="00F0358E"/>
    <w:rsid w:val="00F0593F"/>
    <w:rsid w:val="00F05B3D"/>
    <w:rsid w:val="00F13B28"/>
    <w:rsid w:val="00F17D65"/>
    <w:rsid w:val="00F25C12"/>
    <w:rsid w:val="00F268A2"/>
    <w:rsid w:val="00F27F8A"/>
    <w:rsid w:val="00F326B3"/>
    <w:rsid w:val="00F337E2"/>
    <w:rsid w:val="00F33993"/>
    <w:rsid w:val="00F33CC0"/>
    <w:rsid w:val="00F413AF"/>
    <w:rsid w:val="00F4314A"/>
    <w:rsid w:val="00F47581"/>
    <w:rsid w:val="00F6157E"/>
    <w:rsid w:val="00F6682B"/>
    <w:rsid w:val="00F707E3"/>
    <w:rsid w:val="00F76D5B"/>
    <w:rsid w:val="00F84FA9"/>
    <w:rsid w:val="00F87852"/>
    <w:rsid w:val="00F879B3"/>
    <w:rsid w:val="00F87C10"/>
    <w:rsid w:val="00F9568E"/>
    <w:rsid w:val="00F97DAB"/>
    <w:rsid w:val="00FA1853"/>
    <w:rsid w:val="00FB4CC4"/>
    <w:rsid w:val="00FB7873"/>
    <w:rsid w:val="00FC02A9"/>
    <w:rsid w:val="00FC12A6"/>
    <w:rsid w:val="00FC2F5F"/>
    <w:rsid w:val="00FC3FA8"/>
    <w:rsid w:val="00FC6E4A"/>
    <w:rsid w:val="00FC7EE9"/>
    <w:rsid w:val="00FD0388"/>
    <w:rsid w:val="00FD5563"/>
    <w:rsid w:val="00FD7165"/>
    <w:rsid w:val="00FD7C63"/>
    <w:rsid w:val="00FE06B7"/>
    <w:rsid w:val="00FE27B4"/>
    <w:rsid w:val="00FE2A0B"/>
    <w:rsid w:val="00FE40F3"/>
    <w:rsid w:val="00FE41AA"/>
    <w:rsid w:val="00FF29C5"/>
    <w:rsid w:val="00FF34F6"/>
    <w:rsid w:val="00FF4698"/>
    <w:rsid w:val="00FF5003"/>
    <w:rsid w:val="00FF5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0979E3C-23D4-4FE5-B256-4ECF424ED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BDB"/>
    <w:rPr>
      <w:sz w:val="24"/>
      <w:szCs w:val="24"/>
    </w:rPr>
  </w:style>
  <w:style w:type="paragraph" w:styleId="1">
    <w:name w:val="heading 1"/>
    <w:basedOn w:val="a"/>
    <w:next w:val="a"/>
    <w:link w:val="10"/>
    <w:qFormat/>
    <w:rsid w:val="00ED6489"/>
    <w:pPr>
      <w:keepNext/>
      <w:jc w:val="both"/>
      <w:outlineLvl w:val="0"/>
    </w:pPr>
    <w:rPr>
      <w:i/>
    </w:rPr>
  </w:style>
  <w:style w:type="paragraph" w:styleId="2">
    <w:name w:val="heading 2"/>
    <w:basedOn w:val="a"/>
    <w:next w:val="a"/>
    <w:link w:val="20"/>
    <w:qFormat/>
    <w:rsid w:val="00A40907"/>
    <w:pPr>
      <w:keepNext/>
      <w:spacing w:before="240" w:after="60"/>
      <w:outlineLvl w:val="1"/>
    </w:pPr>
    <w:rPr>
      <w:rFonts w:ascii="Arial" w:hAnsi="Arial" w:cs="Arial"/>
      <w:b/>
      <w:bCs/>
      <w:i/>
      <w:iCs/>
      <w:sz w:val="28"/>
      <w:szCs w:val="28"/>
    </w:rPr>
  </w:style>
  <w:style w:type="paragraph" w:styleId="3">
    <w:name w:val="heading 3"/>
    <w:basedOn w:val="a"/>
    <w:next w:val="a"/>
    <w:link w:val="30"/>
    <w:qFormat/>
    <w:rsid w:val="00A4090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ED6489"/>
    <w:pPr>
      <w:tabs>
        <w:tab w:val="left" w:pos="426"/>
      </w:tabs>
      <w:ind w:left="426" w:hanging="426"/>
      <w:jc w:val="both"/>
    </w:pPr>
    <w:rPr>
      <w:b/>
    </w:rPr>
  </w:style>
  <w:style w:type="paragraph" w:styleId="a3">
    <w:name w:val="footnote text"/>
    <w:basedOn w:val="a"/>
    <w:semiHidden/>
    <w:rsid w:val="00ED6489"/>
    <w:rPr>
      <w:sz w:val="20"/>
      <w:szCs w:val="20"/>
    </w:rPr>
  </w:style>
  <w:style w:type="character" w:styleId="a4">
    <w:name w:val="footnote reference"/>
    <w:semiHidden/>
    <w:rsid w:val="00ED6489"/>
    <w:rPr>
      <w:vertAlign w:val="superscript"/>
    </w:rPr>
  </w:style>
  <w:style w:type="paragraph" w:styleId="a5">
    <w:name w:val="header"/>
    <w:basedOn w:val="a"/>
    <w:link w:val="a6"/>
    <w:uiPriority w:val="99"/>
    <w:rsid w:val="003129AE"/>
    <w:pPr>
      <w:tabs>
        <w:tab w:val="center" w:pos="4677"/>
        <w:tab w:val="right" w:pos="9355"/>
      </w:tabs>
    </w:pPr>
  </w:style>
  <w:style w:type="character" w:customStyle="1" w:styleId="a6">
    <w:name w:val="Верхний колонтитул Знак"/>
    <w:link w:val="a5"/>
    <w:uiPriority w:val="99"/>
    <w:rsid w:val="003129AE"/>
    <w:rPr>
      <w:sz w:val="24"/>
      <w:szCs w:val="24"/>
    </w:rPr>
  </w:style>
  <w:style w:type="paragraph" w:styleId="a7">
    <w:name w:val="footer"/>
    <w:basedOn w:val="a"/>
    <w:link w:val="a8"/>
    <w:uiPriority w:val="99"/>
    <w:rsid w:val="003129AE"/>
    <w:pPr>
      <w:tabs>
        <w:tab w:val="center" w:pos="4677"/>
        <w:tab w:val="right" w:pos="9355"/>
      </w:tabs>
    </w:pPr>
  </w:style>
  <w:style w:type="character" w:customStyle="1" w:styleId="a8">
    <w:name w:val="Нижний колонтитул Знак"/>
    <w:link w:val="a7"/>
    <w:uiPriority w:val="99"/>
    <w:rsid w:val="003129AE"/>
    <w:rPr>
      <w:sz w:val="24"/>
      <w:szCs w:val="24"/>
    </w:rPr>
  </w:style>
  <w:style w:type="table" w:styleId="a9">
    <w:name w:val="Table Grid"/>
    <w:basedOn w:val="a1"/>
    <w:rsid w:val="00924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9B2E4E"/>
    <w:rPr>
      <w:rFonts w:ascii="Verdana" w:hAnsi="Verdana" w:hint="default"/>
      <w:color w:val="0000CC"/>
      <w:sz w:val="20"/>
      <w:szCs w:val="20"/>
      <w:u w:val="single"/>
    </w:rPr>
  </w:style>
  <w:style w:type="paragraph" w:styleId="ab">
    <w:name w:val="Normal (Web)"/>
    <w:basedOn w:val="a"/>
    <w:uiPriority w:val="99"/>
    <w:unhideWhenUsed/>
    <w:rsid w:val="00E81021"/>
    <w:pPr>
      <w:spacing w:before="100" w:beforeAutospacing="1" w:after="100" w:afterAutospacing="1"/>
    </w:pPr>
  </w:style>
  <w:style w:type="paragraph" w:styleId="ac">
    <w:name w:val="No Spacing"/>
    <w:link w:val="ad"/>
    <w:uiPriority w:val="1"/>
    <w:qFormat/>
    <w:rsid w:val="00621450"/>
    <w:rPr>
      <w:sz w:val="24"/>
      <w:szCs w:val="24"/>
    </w:rPr>
  </w:style>
  <w:style w:type="paragraph" w:styleId="ae">
    <w:name w:val="Body Text"/>
    <w:basedOn w:val="a"/>
    <w:link w:val="af"/>
    <w:uiPriority w:val="99"/>
    <w:rsid w:val="00A8154F"/>
    <w:pPr>
      <w:spacing w:after="120" w:line="276" w:lineRule="auto"/>
    </w:pPr>
    <w:rPr>
      <w:rFonts w:ascii="Calibri" w:hAnsi="Calibri"/>
      <w:sz w:val="22"/>
      <w:szCs w:val="22"/>
    </w:rPr>
  </w:style>
  <w:style w:type="character" w:customStyle="1" w:styleId="af">
    <w:name w:val="Основной текст Знак"/>
    <w:link w:val="ae"/>
    <w:uiPriority w:val="99"/>
    <w:rsid w:val="00A8154F"/>
    <w:rPr>
      <w:rFonts w:ascii="Calibri" w:hAnsi="Calibri"/>
      <w:sz w:val="22"/>
      <w:szCs w:val="22"/>
    </w:rPr>
  </w:style>
  <w:style w:type="paragraph" w:styleId="af0">
    <w:name w:val="List Paragraph"/>
    <w:aliases w:val="Содержание. 2 уровень,List Paragraph,Цветной список - Акцент 11,Bullet List,FooterText,numbered,Paragraphe de liste1,lp1,Use Case List Paragraph,Маркер,ТЗ список,Абзац списка литеральный,Bulletr List Paragraph,1 Абзац списка,Обычный-1"/>
    <w:basedOn w:val="a"/>
    <w:link w:val="af1"/>
    <w:qFormat/>
    <w:rsid w:val="005F2BA6"/>
    <w:pPr>
      <w:ind w:left="720"/>
      <w:contextualSpacing/>
    </w:pPr>
  </w:style>
  <w:style w:type="character" w:customStyle="1" w:styleId="22">
    <w:name w:val="Основной текст с отступом 2 Знак"/>
    <w:link w:val="21"/>
    <w:rsid w:val="005B69E3"/>
    <w:rPr>
      <w:b/>
      <w:sz w:val="24"/>
      <w:szCs w:val="24"/>
    </w:rPr>
  </w:style>
  <w:style w:type="character" w:customStyle="1" w:styleId="23">
    <w:name w:val="Основной текст (2)_"/>
    <w:link w:val="210"/>
    <w:rsid w:val="00300E2C"/>
    <w:rPr>
      <w:rFonts w:ascii="Century Schoolbook" w:hAnsi="Century Schoolbook"/>
      <w:sz w:val="21"/>
      <w:szCs w:val="21"/>
      <w:shd w:val="clear" w:color="auto" w:fill="FFFFFF"/>
    </w:rPr>
  </w:style>
  <w:style w:type="paragraph" w:customStyle="1" w:styleId="210">
    <w:name w:val="Основной текст (2)1"/>
    <w:basedOn w:val="a"/>
    <w:link w:val="23"/>
    <w:rsid w:val="00300E2C"/>
    <w:pPr>
      <w:widowControl w:val="0"/>
      <w:shd w:val="clear" w:color="auto" w:fill="FFFFFF"/>
      <w:spacing w:line="221" w:lineRule="exact"/>
      <w:ind w:hanging="600"/>
      <w:jc w:val="both"/>
    </w:pPr>
    <w:rPr>
      <w:rFonts w:ascii="Century Schoolbook" w:hAnsi="Century Schoolbook"/>
      <w:sz w:val="21"/>
      <w:szCs w:val="21"/>
      <w:lang w:val="x-none" w:eastAsia="x-none"/>
    </w:rPr>
  </w:style>
  <w:style w:type="character" w:customStyle="1" w:styleId="28">
    <w:name w:val="Основной текст (2) + 8"/>
    <w:aliases w:val="5 pt,Полужирный2"/>
    <w:rsid w:val="00300E2C"/>
    <w:rPr>
      <w:rFonts w:ascii="Century Schoolbook" w:hAnsi="Century Schoolbook" w:cs="Century Schoolbook"/>
      <w:b/>
      <w:bCs/>
      <w:sz w:val="17"/>
      <w:szCs w:val="17"/>
      <w:u w:val="none"/>
    </w:rPr>
  </w:style>
  <w:style w:type="character" w:customStyle="1" w:styleId="281">
    <w:name w:val="Основной текст (2) + 81"/>
    <w:aliases w:val="5 pt2,Полужирный1,Малые прописные"/>
    <w:rsid w:val="00300E2C"/>
    <w:rPr>
      <w:rFonts w:ascii="Century Schoolbook" w:hAnsi="Century Schoolbook" w:cs="Century Schoolbook"/>
      <w:b/>
      <w:bCs/>
      <w:smallCaps/>
      <w:sz w:val="17"/>
      <w:szCs w:val="17"/>
      <w:u w:val="none"/>
    </w:rPr>
  </w:style>
  <w:style w:type="character" w:customStyle="1" w:styleId="Exact">
    <w:name w:val="Подпись к таблице + Курсив Exact"/>
    <w:rsid w:val="00300E2C"/>
    <w:rPr>
      <w:rFonts w:ascii="Century Schoolbook" w:hAnsi="Century Schoolbook" w:cs="Century Schoolbook"/>
      <w:b/>
      <w:bCs/>
      <w:i/>
      <w:iCs/>
      <w:sz w:val="17"/>
      <w:szCs w:val="17"/>
      <w:u w:val="none"/>
    </w:rPr>
  </w:style>
  <w:style w:type="character" w:customStyle="1" w:styleId="Exact1">
    <w:name w:val="Подпись к таблице Exact1"/>
    <w:rsid w:val="00300E2C"/>
    <w:rPr>
      <w:rFonts w:ascii="Century Schoolbook" w:hAnsi="Century Schoolbook" w:cs="Century Schoolbook"/>
      <w:b/>
      <w:bCs/>
      <w:sz w:val="17"/>
      <w:szCs w:val="17"/>
      <w:u w:val="none"/>
    </w:rPr>
  </w:style>
  <w:style w:type="character" w:customStyle="1" w:styleId="FontStyle43">
    <w:name w:val="Font Style43"/>
    <w:uiPriority w:val="99"/>
    <w:rsid w:val="00C6447C"/>
    <w:rPr>
      <w:rFonts w:ascii="Times New Roman" w:hAnsi="Times New Roman" w:cs="Times New Roman"/>
      <w:b/>
      <w:bCs/>
      <w:spacing w:val="-10"/>
      <w:sz w:val="22"/>
      <w:szCs w:val="22"/>
    </w:rPr>
  </w:style>
  <w:style w:type="paragraph" w:customStyle="1" w:styleId="Style22">
    <w:name w:val="Style22"/>
    <w:basedOn w:val="a"/>
    <w:uiPriority w:val="99"/>
    <w:rsid w:val="00C6447C"/>
    <w:pPr>
      <w:widowControl w:val="0"/>
      <w:autoSpaceDE w:val="0"/>
      <w:autoSpaceDN w:val="0"/>
      <w:adjustRightInd w:val="0"/>
      <w:spacing w:line="254" w:lineRule="exact"/>
      <w:jc w:val="center"/>
    </w:pPr>
  </w:style>
  <w:style w:type="paragraph" w:styleId="af2">
    <w:name w:val="Balloon Text"/>
    <w:basedOn w:val="a"/>
    <w:link w:val="af3"/>
    <w:rsid w:val="004C71A2"/>
    <w:rPr>
      <w:rFonts w:ascii="Tahoma" w:hAnsi="Tahoma" w:cs="Tahoma"/>
      <w:sz w:val="16"/>
      <w:szCs w:val="16"/>
    </w:rPr>
  </w:style>
  <w:style w:type="character" w:customStyle="1" w:styleId="af3">
    <w:name w:val="Текст выноски Знак"/>
    <w:basedOn w:val="a0"/>
    <w:link w:val="af2"/>
    <w:rsid w:val="004C71A2"/>
    <w:rPr>
      <w:rFonts w:ascii="Tahoma" w:hAnsi="Tahoma" w:cs="Tahoma"/>
      <w:sz w:val="16"/>
      <w:szCs w:val="16"/>
    </w:rPr>
  </w:style>
  <w:style w:type="table" w:customStyle="1" w:styleId="11">
    <w:name w:val="Сетка таблицы1"/>
    <w:basedOn w:val="a1"/>
    <w:next w:val="a9"/>
    <w:uiPriority w:val="59"/>
    <w:rsid w:val="003245F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9"/>
    <w:uiPriority w:val="59"/>
    <w:rsid w:val="00A157E4"/>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4">
    <w:name w:val="Сетка таблицы2"/>
    <w:basedOn w:val="a1"/>
    <w:next w:val="a9"/>
    <w:uiPriority w:val="59"/>
    <w:rsid w:val="00A157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9"/>
    <w:uiPriority w:val="59"/>
    <w:rsid w:val="00A157E4"/>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1">
    <w:name w:val="Сетка таблицы21"/>
    <w:basedOn w:val="a1"/>
    <w:next w:val="a9"/>
    <w:uiPriority w:val="59"/>
    <w:rsid w:val="00E808C5"/>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FB4CC4"/>
    <w:rPr>
      <w:i/>
      <w:sz w:val="24"/>
      <w:szCs w:val="24"/>
    </w:rPr>
  </w:style>
  <w:style w:type="paragraph" w:styleId="af4">
    <w:name w:val="Body Text Indent"/>
    <w:basedOn w:val="a"/>
    <w:link w:val="af5"/>
    <w:uiPriority w:val="99"/>
    <w:unhideWhenUsed/>
    <w:rsid w:val="001F0B47"/>
    <w:pPr>
      <w:spacing w:after="120" w:line="288" w:lineRule="auto"/>
      <w:ind w:left="283"/>
    </w:pPr>
    <w:rPr>
      <w:rFonts w:asciiTheme="minorHAnsi" w:eastAsiaTheme="minorHAnsi" w:hAnsiTheme="minorHAnsi" w:cstheme="minorBidi"/>
      <w:iCs/>
      <w:sz w:val="21"/>
      <w:szCs w:val="21"/>
      <w:lang w:eastAsia="en-US"/>
    </w:rPr>
  </w:style>
  <w:style w:type="character" w:customStyle="1" w:styleId="af5">
    <w:name w:val="Основной текст с отступом Знак"/>
    <w:basedOn w:val="a0"/>
    <w:link w:val="af4"/>
    <w:uiPriority w:val="99"/>
    <w:rsid w:val="001F0B47"/>
    <w:rPr>
      <w:rFonts w:asciiTheme="minorHAnsi" w:eastAsiaTheme="minorHAnsi" w:hAnsiTheme="minorHAnsi" w:cstheme="minorBidi"/>
      <w:iCs/>
      <w:sz w:val="21"/>
      <w:szCs w:val="21"/>
      <w:lang w:eastAsia="en-US"/>
    </w:rPr>
  </w:style>
  <w:style w:type="character" w:customStyle="1" w:styleId="20">
    <w:name w:val="Заголовок 2 Знак"/>
    <w:basedOn w:val="a0"/>
    <w:link w:val="2"/>
    <w:rsid w:val="00A40907"/>
    <w:rPr>
      <w:rFonts w:ascii="Arial" w:hAnsi="Arial" w:cs="Arial"/>
      <w:b/>
      <w:bCs/>
      <w:i/>
      <w:iCs/>
      <w:sz w:val="28"/>
      <w:szCs w:val="28"/>
    </w:rPr>
  </w:style>
  <w:style w:type="character" w:customStyle="1" w:styleId="30">
    <w:name w:val="Заголовок 3 Знак"/>
    <w:basedOn w:val="a0"/>
    <w:link w:val="3"/>
    <w:rsid w:val="00A40907"/>
    <w:rPr>
      <w:rFonts w:ascii="Arial" w:hAnsi="Arial" w:cs="Arial"/>
      <w:b/>
      <w:bCs/>
      <w:sz w:val="26"/>
      <w:szCs w:val="26"/>
    </w:rPr>
  </w:style>
  <w:style w:type="character" w:customStyle="1" w:styleId="ad">
    <w:name w:val="Без интервала Знак"/>
    <w:link w:val="ac"/>
    <w:uiPriority w:val="1"/>
    <w:qFormat/>
    <w:locked/>
    <w:rsid w:val="00AF1011"/>
    <w:rPr>
      <w:sz w:val="24"/>
      <w:szCs w:val="24"/>
    </w:rPr>
  </w:style>
  <w:style w:type="character" w:customStyle="1" w:styleId="af6">
    <w:name w:val="Основной текст_"/>
    <w:link w:val="25"/>
    <w:rsid w:val="006C6B06"/>
    <w:rPr>
      <w:spacing w:val="10"/>
      <w:shd w:val="clear" w:color="auto" w:fill="FFFFFF"/>
    </w:rPr>
  </w:style>
  <w:style w:type="paragraph" w:customStyle="1" w:styleId="25">
    <w:name w:val="Основной текст2"/>
    <w:basedOn w:val="a"/>
    <w:link w:val="af6"/>
    <w:rsid w:val="006C6B06"/>
    <w:pPr>
      <w:shd w:val="clear" w:color="auto" w:fill="FFFFFF"/>
      <w:spacing w:line="0" w:lineRule="atLeast"/>
      <w:ind w:hanging="360"/>
    </w:pPr>
    <w:rPr>
      <w:spacing w:val="10"/>
      <w:sz w:val="20"/>
      <w:szCs w:val="20"/>
    </w:rPr>
  </w:style>
  <w:style w:type="numbering" w:customStyle="1" w:styleId="12">
    <w:name w:val="Нет списка1"/>
    <w:next w:val="a2"/>
    <w:uiPriority w:val="99"/>
    <w:semiHidden/>
    <w:unhideWhenUsed/>
    <w:rsid w:val="00A10184"/>
  </w:style>
  <w:style w:type="paragraph" w:styleId="af7">
    <w:name w:val="endnote text"/>
    <w:basedOn w:val="a"/>
    <w:link w:val="af8"/>
    <w:semiHidden/>
    <w:unhideWhenUsed/>
    <w:rsid w:val="00FC02A9"/>
    <w:rPr>
      <w:sz w:val="20"/>
      <w:szCs w:val="20"/>
    </w:rPr>
  </w:style>
  <w:style w:type="character" w:customStyle="1" w:styleId="af8">
    <w:name w:val="Текст концевой сноски Знак"/>
    <w:basedOn w:val="a0"/>
    <w:link w:val="af7"/>
    <w:semiHidden/>
    <w:rsid w:val="00FC02A9"/>
  </w:style>
  <w:style w:type="character" w:styleId="af9">
    <w:name w:val="endnote reference"/>
    <w:basedOn w:val="a0"/>
    <w:semiHidden/>
    <w:unhideWhenUsed/>
    <w:rsid w:val="00FC02A9"/>
    <w:rPr>
      <w:vertAlign w:val="superscript"/>
    </w:rPr>
  </w:style>
  <w:style w:type="numbering" w:customStyle="1" w:styleId="26">
    <w:name w:val="Нет списка2"/>
    <w:next w:val="a2"/>
    <w:uiPriority w:val="99"/>
    <w:semiHidden/>
    <w:unhideWhenUsed/>
    <w:rsid w:val="00142C07"/>
  </w:style>
  <w:style w:type="character" w:customStyle="1" w:styleId="af1">
    <w:name w:val="Абзац списка Знак"/>
    <w:aliases w:val="Содержание. 2 уровень Знак,List Paragraph Знак,Цветной список - Акцент 11 Знак,Bullet List Знак,FooterText Знак,numbered Знак,Paragraphe de liste1 Знак,lp1 Знак,Use Case List Paragraph Знак,Маркер Знак,ТЗ список Знак,Обычный-1 Знак"/>
    <w:link w:val="af0"/>
    <w:qFormat/>
    <w:locked/>
    <w:rsid w:val="00484D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5859">
      <w:bodyDiv w:val="1"/>
      <w:marLeft w:val="0"/>
      <w:marRight w:val="0"/>
      <w:marTop w:val="0"/>
      <w:marBottom w:val="0"/>
      <w:divBdr>
        <w:top w:val="none" w:sz="0" w:space="0" w:color="auto"/>
        <w:left w:val="none" w:sz="0" w:space="0" w:color="auto"/>
        <w:bottom w:val="none" w:sz="0" w:space="0" w:color="auto"/>
        <w:right w:val="none" w:sz="0" w:space="0" w:color="auto"/>
      </w:divBdr>
    </w:div>
    <w:div w:id="125779082">
      <w:bodyDiv w:val="1"/>
      <w:marLeft w:val="0"/>
      <w:marRight w:val="0"/>
      <w:marTop w:val="0"/>
      <w:marBottom w:val="0"/>
      <w:divBdr>
        <w:top w:val="none" w:sz="0" w:space="0" w:color="auto"/>
        <w:left w:val="none" w:sz="0" w:space="0" w:color="auto"/>
        <w:bottom w:val="none" w:sz="0" w:space="0" w:color="auto"/>
        <w:right w:val="none" w:sz="0" w:space="0" w:color="auto"/>
      </w:divBdr>
    </w:div>
    <w:div w:id="193614737">
      <w:bodyDiv w:val="1"/>
      <w:marLeft w:val="0"/>
      <w:marRight w:val="0"/>
      <w:marTop w:val="0"/>
      <w:marBottom w:val="0"/>
      <w:divBdr>
        <w:top w:val="none" w:sz="0" w:space="0" w:color="auto"/>
        <w:left w:val="none" w:sz="0" w:space="0" w:color="auto"/>
        <w:bottom w:val="none" w:sz="0" w:space="0" w:color="auto"/>
        <w:right w:val="none" w:sz="0" w:space="0" w:color="auto"/>
      </w:divBdr>
    </w:div>
    <w:div w:id="215436432">
      <w:bodyDiv w:val="1"/>
      <w:marLeft w:val="0"/>
      <w:marRight w:val="0"/>
      <w:marTop w:val="0"/>
      <w:marBottom w:val="0"/>
      <w:divBdr>
        <w:top w:val="none" w:sz="0" w:space="0" w:color="auto"/>
        <w:left w:val="none" w:sz="0" w:space="0" w:color="auto"/>
        <w:bottom w:val="none" w:sz="0" w:space="0" w:color="auto"/>
        <w:right w:val="none" w:sz="0" w:space="0" w:color="auto"/>
      </w:divBdr>
    </w:div>
    <w:div w:id="241912589">
      <w:bodyDiv w:val="1"/>
      <w:marLeft w:val="0"/>
      <w:marRight w:val="0"/>
      <w:marTop w:val="0"/>
      <w:marBottom w:val="0"/>
      <w:divBdr>
        <w:top w:val="none" w:sz="0" w:space="0" w:color="auto"/>
        <w:left w:val="none" w:sz="0" w:space="0" w:color="auto"/>
        <w:bottom w:val="none" w:sz="0" w:space="0" w:color="auto"/>
        <w:right w:val="none" w:sz="0" w:space="0" w:color="auto"/>
      </w:divBdr>
    </w:div>
    <w:div w:id="462038025">
      <w:bodyDiv w:val="1"/>
      <w:marLeft w:val="0"/>
      <w:marRight w:val="0"/>
      <w:marTop w:val="0"/>
      <w:marBottom w:val="0"/>
      <w:divBdr>
        <w:top w:val="none" w:sz="0" w:space="0" w:color="auto"/>
        <w:left w:val="none" w:sz="0" w:space="0" w:color="auto"/>
        <w:bottom w:val="none" w:sz="0" w:space="0" w:color="auto"/>
        <w:right w:val="none" w:sz="0" w:space="0" w:color="auto"/>
      </w:divBdr>
    </w:div>
    <w:div w:id="487788495">
      <w:bodyDiv w:val="1"/>
      <w:marLeft w:val="0"/>
      <w:marRight w:val="0"/>
      <w:marTop w:val="0"/>
      <w:marBottom w:val="0"/>
      <w:divBdr>
        <w:top w:val="none" w:sz="0" w:space="0" w:color="auto"/>
        <w:left w:val="none" w:sz="0" w:space="0" w:color="auto"/>
        <w:bottom w:val="none" w:sz="0" w:space="0" w:color="auto"/>
        <w:right w:val="none" w:sz="0" w:space="0" w:color="auto"/>
      </w:divBdr>
    </w:div>
    <w:div w:id="570387148">
      <w:bodyDiv w:val="1"/>
      <w:marLeft w:val="0"/>
      <w:marRight w:val="0"/>
      <w:marTop w:val="0"/>
      <w:marBottom w:val="0"/>
      <w:divBdr>
        <w:top w:val="none" w:sz="0" w:space="0" w:color="auto"/>
        <w:left w:val="none" w:sz="0" w:space="0" w:color="auto"/>
        <w:bottom w:val="none" w:sz="0" w:space="0" w:color="auto"/>
        <w:right w:val="none" w:sz="0" w:space="0" w:color="auto"/>
      </w:divBdr>
    </w:div>
    <w:div w:id="623998142">
      <w:bodyDiv w:val="1"/>
      <w:marLeft w:val="0"/>
      <w:marRight w:val="0"/>
      <w:marTop w:val="0"/>
      <w:marBottom w:val="0"/>
      <w:divBdr>
        <w:top w:val="none" w:sz="0" w:space="0" w:color="auto"/>
        <w:left w:val="none" w:sz="0" w:space="0" w:color="auto"/>
        <w:bottom w:val="none" w:sz="0" w:space="0" w:color="auto"/>
        <w:right w:val="none" w:sz="0" w:space="0" w:color="auto"/>
      </w:divBdr>
    </w:div>
    <w:div w:id="633220847">
      <w:bodyDiv w:val="1"/>
      <w:marLeft w:val="0"/>
      <w:marRight w:val="0"/>
      <w:marTop w:val="0"/>
      <w:marBottom w:val="0"/>
      <w:divBdr>
        <w:top w:val="none" w:sz="0" w:space="0" w:color="auto"/>
        <w:left w:val="none" w:sz="0" w:space="0" w:color="auto"/>
        <w:bottom w:val="none" w:sz="0" w:space="0" w:color="auto"/>
        <w:right w:val="none" w:sz="0" w:space="0" w:color="auto"/>
      </w:divBdr>
    </w:div>
    <w:div w:id="751045111">
      <w:bodyDiv w:val="1"/>
      <w:marLeft w:val="0"/>
      <w:marRight w:val="0"/>
      <w:marTop w:val="0"/>
      <w:marBottom w:val="0"/>
      <w:divBdr>
        <w:top w:val="none" w:sz="0" w:space="0" w:color="auto"/>
        <w:left w:val="none" w:sz="0" w:space="0" w:color="auto"/>
        <w:bottom w:val="none" w:sz="0" w:space="0" w:color="auto"/>
        <w:right w:val="none" w:sz="0" w:space="0" w:color="auto"/>
      </w:divBdr>
    </w:div>
    <w:div w:id="791440187">
      <w:bodyDiv w:val="1"/>
      <w:marLeft w:val="0"/>
      <w:marRight w:val="0"/>
      <w:marTop w:val="0"/>
      <w:marBottom w:val="0"/>
      <w:divBdr>
        <w:top w:val="none" w:sz="0" w:space="0" w:color="auto"/>
        <w:left w:val="none" w:sz="0" w:space="0" w:color="auto"/>
        <w:bottom w:val="none" w:sz="0" w:space="0" w:color="auto"/>
        <w:right w:val="none" w:sz="0" w:space="0" w:color="auto"/>
      </w:divBdr>
    </w:div>
    <w:div w:id="798575916">
      <w:bodyDiv w:val="1"/>
      <w:marLeft w:val="0"/>
      <w:marRight w:val="0"/>
      <w:marTop w:val="0"/>
      <w:marBottom w:val="0"/>
      <w:divBdr>
        <w:top w:val="none" w:sz="0" w:space="0" w:color="auto"/>
        <w:left w:val="none" w:sz="0" w:space="0" w:color="auto"/>
        <w:bottom w:val="none" w:sz="0" w:space="0" w:color="auto"/>
        <w:right w:val="none" w:sz="0" w:space="0" w:color="auto"/>
      </w:divBdr>
    </w:div>
    <w:div w:id="831988578">
      <w:bodyDiv w:val="1"/>
      <w:marLeft w:val="0"/>
      <w:marRight w:val="0"/>
      <w:marTop w:val="0"/>
      <w:marBottom w:val="0"/>
      <w:divBdr>
        <w:top w:val="none" w:sz="0" w:space="0" w:color="auto"/>
        <w:left w:val="none" w:sz="0" w:space="0" w:color="auto"/>
        <w:bottom w:val="none" w:sz="0" w:space="0" w:color="auto"/>
        <w:right w:val="none" w:sz="0" w:space="0" w:color="auto"/>
      </w:divBdr>
    </w:div>
    <w:div w:id="1046295261">
      <w:bodyDiv w:val="1"/>
      <w:marLeft w:val="0"/>
      <w:marRight w:val="0"/>
      <w:marTop w:val="0"/>
      <w:marBottom w:val="0"/>
      <w:divBdr>
        <w:top w:val="none" w:sz="0" w:space="0" w:color="auto"/>
        <w:left w:val="none" w:sz="0" w:space="0" w:color="auto"/>
        <w:bottom w:val="none" w:sz="0" w:space="0" w:color="auto"/>
        <w:right w:val="none" w:sz="0" w:space="0" w:color="auto"/>
      </w:divBdr>
    </w:div>
    <w:div w:id="1091125293">
      <w:bodyDiv w:val="1"/>
      <w:marLeft w:val="0"/>
      <w:marRight w:val="0"/>
      <w:marTop w:val="0"/>
      <w:marBottom w:val="0"/>
      <w:divBdr>
        <w:top w:val="none" w:sz="0" w:space="0" w:color="auto"/>
        <w:left w:val="none" w:sz="0" w:space="0" w:color="auto"/>
        <w:bottom w:val="none" w:sz="0" w:space="0" w:color="auto"/>
        <w:right w:val="none" w:sz="0" w:space="0" w:color="auto"/>
      </w:divBdr>
    </w:div>
    <w:div w:id="1197305294">
      <w:bodyDiv w:val="1"/>
      <w:marLeft w:val="0"/>
      <w:marRight w:val="0"/>
      <w:marTop w:val="0"/>
      <w:marBottom w:val="0"/>
      <w:divBdr>
        <w:top w:val="none" w:sz="0" w:space="0" w:color="auto"/>
        <w:left w:val="none" w:sz="0" w:space="0" w:color="auto"/>
        <w:bottom w:val="none" w:sz="0" w:space="0" w:color="auto"/>
        <w:right w:val="none" w:sz="0" w:space="0" w:color="auto"/>
      </w:divBdr>
    </w:div>
    <w:div w:id="1288854855">
      <w:bodyDiv w:val="1"/>
      <w:marLeft w:val="0"/>
      <w:marRight w:val="0"/>
      <w:marTop w:val="0"/>
      <w:marBottom w:val="0"/>
      <w:divBdr>
        <w:top w:val="none" w:sz="0" w:space="0" w:color="auto"/>
        <w:left w:val="none" w:sz="0" w:space="0" w:color="auto"/>
        <w:bottom w:val="none" w:sz="0" w:space="0" w:color="auto"/>
        <w:right w:val="none" w:sz="0" w:space="0" w:color="auto"/>
      </w:divBdr>
    </w:div>
    <w:div w:id="1293556441">
      <w:bodyDiv w:val="1"/>
      <w:marLeft w:val="0"/>
      <w:marRight w:val="0"/>
      <w:marTop w:val="0"/>
      <w:marBottom w:val="0"/>
      <w:divBdr>
        <w:top w:val="none" w:sz="0" w:space="0" w:color="auto"/>
        <w:left w:val="none" w:sz="0" w:space="0" w:color="auto"/>
        <w:bottom w:val="none" w:sz="0" w:space="0" w:color="auto"/>
        <w:right w:val="none" w:sz="0" w:space="0" w:color="auto"/>
      </w:divBdr>
    </w:div>
    <w:div w:id="1395204632">
      <w:bodyDiv w:val="1"/>
      <w:marLeft w:val="0"/>
      <w:marRight w:val="0"/>
      <w:marTop w:val="0"/>
      <w:marBottom w:val="0"/>
      <w:divBdr>
        <w:top w:val="none" w:sz="0" w:space="0" w:color="auto"/>
        <w:left w:val="none" w:sz="0" w:space="0" w:color="auto"/>
        <w:bottom w:val="none" w:sz="0" w:space="0" w:color="auto"/>
        <w:right w:val="none" w:sz="0" w:space="0" w:color="auto"/>
      </w:divBdr>
    </w:div>
    <w:div w:id="1408458226">
      <w:bodyDiv w:val="1"/>
      <w:marLeft w:val="0"/>
      <w:marRight w:val="0"/>
      <w:marTop w:val="0"/>
      <w:marBottom w:val="0"/>
      <w:divBdr>
        <w:top w:val="none" w:sz="0" w:space="0" w:color="auto"/>
        <w:left w:val="none" w:sz="0" w:space="0" w:color="auto"/>
        <w:bottom w:val="none" w:sz="0" w:space="0" w:color="auto"/>
        <w:right w:val="none" w:sz="0" w:space="0" w:color="auto"/>
      </w:divBdr>
    </w:div>
    <w:div w:id="1525943358">
      <w:bodyDiv w:val="1"/>
      <w:marLeft w:val="0"/>
      <w:marRight w:val="0"/>
      <w:marTop w:val="0"/>
      <w:marBottom w:val="0"/>
      <w:divBdr>
        <w:top w:val="none" w:sz="0" w:space="0" w:color="auto"/>
        <w:left w:val="none" w:sz="0" w:space="0" w:color="auto"/>
        <w:bottom w:val="none" w:sz="0" w:space="0" w:color="auto"/>
        <w:right w:val="none" w:sz="0" w:space="0" w:color="auto"/>
      </w:divBdr>
    </w:div>
    <w:div w:id="1592471244">
      <w:bodyDiv w:val="1"/>
      <w:marLeft w:val="0"/>
      <w:marRight w:val="0"/>
      <w:marTop w:val="0"/>
      <w:marBottom w:val="0"/>
      <w:divBdr>
        <w:top w:val="none" w:sz="0" w:space="0" w:color="auto"/>
        <w:left w:val="none" w:sz="0" w:space="0" w:color="auto"/>
        <w:bottom w:val="none" w:sz="0" w:space="0" w:color="auto"/>
        <w:right w:val="none" w:sz="0" w:space="0" w:color="auto"/>
      </w:divBdr>
    </w:div>
    <w:div w:id="1628513051">
      <w:bodyDiv w:val="1"/>
      <w:marLeft w:val="0"/>
      <w:marRight w:val="0"/>
      <w:marTop w:val="0"/>
      <w:marBottom w:val="0"/>
      <w:divBdr>
        <w:top w:val="none" w:sz="0" w:space="0" w:color="auto"/>
        <w:left w:val="none" w:sz="0" w:space="0" w:color="auto"/>
        <w:bottom w:val="none" w:sz="0" w:space="0" w:color="auto"/>
        <w:right w:val="none" w:sz="0" w:space="0" w:color="auto"/>
      </w:divBdr>
    </w:div>
    <w:div w:id="1733381080">
      <w:bodyDiv w:val="1"/>
      <w:marLeft w:val="0"/>
      <w:marRight w:val="0"/>
      <w:marTop w:val="0"/>
      <w:marBottom w:val="0"/>
      <w:divBdr>
        <w:top w:val="none" w:sz="0" w:space="0" w:color="auto"/>
        <w:left w:val="none" w:sz="0" w:space="0" w:color="auto"/>
        <w:bottom w:val="none" w:sz="0" w:space="0" w:color="auto"/>
        <w:right w:val="none" w:sz="0" w:space="0" w:color="auto"/>
      </w:divBdr>
    </w:div>
    <w:div w:id="1772702321">
      <w:bodyDiv w:val="1"/>
      <w:marLeft w:val="0"/>
      <w:marRight w:val="0"/>
      <w:marTop w:val="0"/>
      <w:marBottom w:val="0"/>
      <w:divBdr>
        <w:top w:val="none" w:sz="0" w:space="0" w:color="auto"/>
        <w:left w:val="none" w:sz="0" w:space="0" w:color="auto"/>
        <w:bottom w:val="none" w:sz="0" w:space="0" w:color="auto"/>
        <w:right w:val="none" w:sz="0" w:space="0" w:color="auto"/>
      </w:divBdr>
    </w:div>
    <w:div w:id="1889681478">
      <w:bodyDiv w:val="1"/>
      <w:marLeft w:val="0"/>
      <w:marRight w:val="0"/>
      <w:marTop w:val="0"/>
      <w:marBottom w:val="0"/>
      <w:divBdr>
        <w:top w:val="none" w:sz="0" w:space="0" w:color="auto"/>
        <w:left w:val="none" w:sz="0" w:space="0" w:color="auto"/>
        <w:bottom w:val="none" w:sz="0" w:space="0" w:color="auto"/>
        <w:right w:val="none" w:sz="0" w:space="0" w:color="auto"/>
      </w:divBdr>
    </w:div>
    <w:div w:id="1995597298">
      <w:bodyDiv w:val="1"/>
      <w:marLeft w:val="0"/>
      <w:marRight w:val="0"/>
      <w:marTop w:val="0"/>
      <w:marBottom w:val="0"/>
      <w:divBdr>
        <w:top w:val="none" w:sz="0" w:space="0" w:color="auto"/>
        <w:left w:val="none" w:sz="0" w:space="0" w:color="auto"/>
        <w:bottom w:val="none" w:sz="0" w:space="0" w:color="auto"/>
        <w:right w:val="none" w:sz="0" w:space="0" w:color="auto"/>
      </w:divBdr>
    </w:div>
    <w:div w:id="204016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676BC-9F43-4858-AE5F-9376F71C3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2334</Words>
  <Characters>13305</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UMC-NSPO</Company>
  <LinksUpToDate>false</LinksUpToDate>
  <CharactersWithSpaces>15608</CharactersWithSpaces>
  <SharedDoc>false</SharedDoc>
  <HLinks>
    <vt:vector size="72" baseType="variant">
      <vt:variant>
        <vt:i4>2097266</vt:i4>
      </vt:variant>
      <vt:variant>
        <vt:i4>33</vt:i4>
      </vt:variant>
      <vt:variant>
        <vt:i4>0</vt:i4>
      </vt:variant>
      <vt:variant>
        <vt:i4>5</vt:i4>
      </vt:variant>
      <vt:variant>
        <vt:lpwstr>http://books.altlinux.ru/altlibrary/openoffice</vt:lpwstr>
      </vt:variant>
      <vt:variant>
        <vt:lpwstr/>
      </vt:variant>
      <vt:variant>
        <vt:i4>5701650</vt:i4>
      </vt:variant>
      <vt:variant>
        <vt:i4>30</vt:i4>
      </vt:variant>
      <vt:variant>
        <vt:i4>0</vt:i4>
      </vt:variant>
      <vt:variant>
        <vt:i4>5</vt:i4>
      </vt:variant>
      <vt:variant>
        <vt:lpwstr>http://heap.altlinux.org/issues/textbooks</vt:lpwstr>
      </vt:variant>
      <vt:variant>
        <vt:lpwstr/>
      </vt:variant>
      <vt:variant>
        <vt:i4>3735596</vt:i4>
      </vt:variant>
      <vt:variant>
        <vt:i4>27</vt:i4>
      </vt:variant>
      <vt:variant>
        <vt:i4>0</vt:i4>
      </vt:variant>
      <vt:variant>
        <vt:i4>5</vt:i4>
      </vt:variant>
      <vt:variant>
        <vt:lpwstr>http://freeschool.altlinux.ru/</vt:lpwstr>
      </vt:variant>
      <vt:variant>
        <vt:lpwstr/>
      </vt:variant>
      <vt:variant>
        <vt:i4>4980753</vt:i4>
      </vt:variant>
      <vt:variant>
        <vt:i4>24</vt:i4>
      </vt:variant>
      <vt:variant>
        <vt:i4>0</vt:i4>
      </vt:variant>
      <vt:variant>
        <vt:i4>5</vt:i4>
      </vt:variant>
      <vt:variant>
        <vt:lpwstr>http://window.edu.ru/</vt:lpwstr>
      </vt:variant>
      <vt:variant>
        <vt:lpwstr/>
      </vt:variant>
      <vt:variant>
        <vt:i4>8192122</vt:i4>
      </vt:variant>
      <vt:variant>
        <vt:i4>21</vt:i4>
      </vt:variant>
      <vt:variant>
        <vt:i4>0</vt:i4>
      </vt:variant>
      <vt:variant>
        <vt:i4>5</vt:i4>
      </vt:variant>
      <vt:variant>
        <vt:lpwstr>http://digital-edu.ru/</vt:lpwstr>
      </vt:variant>
      <vt:variant>
        <vt:lpwstr/>
      </vt:variant>
      <vt:variant>
        <vt:i4>8060962</vt:i4>
      </vt:variant>
      <vt:variant>
        <vt:i4>18</vt:i4>
      </vt:variant>
      <vt:variant>
        <vt:i4>0</vt:i4>
      </vt:variant>
      <vt:variant>
        <vt:i4>5</vt:i4>
      </vt:variant>
      <vt:variant>
        <vt:lpwstr>http://www.ict.edu.ru/</vt:lpwstr>
      </vt:variant>
      <vt:variant>
        <vt:lpwstr/>
      </vt:variant>
      <vt:variant>
        <vt:i4>7798818</vt:i4>
      </vt:variant>
      <vt:variant>
        <vt:i4>15</vt:i4>
      </vt:variant>
      <vt:variant>
        <vt:i4>0</vt:i4>
      </vt:variant>
      <vt:variant>
        <vt:i4>5</vt:i4>
      </vt:variant>
      <vt:variant>
        <vt:lpwstr>http://www.megabook.ru/</vt:lpwstr>
      </vt:variant>
      <vt:variant>
        <vt:lpwstr/>
      </vt:variant>
      <vt:variant>
        <vt:i4>6881320</vt:i4>
      </vt:variant>
      <vt:variant>
        <vt:i4>12</vt:i4>
      </vt:variant>
      <vt:variant>
        <vt:i4>0</vt:i4>
      </vt:variant>
      <vt:variant>
        <vt:i4>5</vt:i4>
      </vt:variant>
      <vt:variant>
        <vt:lpwstr>http://ru.iite.unesco.org/publications</vt:lpwstr>
      </vt:variant>
      <vt:variant>
        <vt:lpwstr/>
      </vt:variant>
      <vt:variant>
        <vt:i4>8192105</vt:i4>
      </vt:variant>
      <vt:variant>
        <vt:i4>9</vt:i4>
      </vt:variant>
      <vt:variant>
        <vt:i4>0</vt:i4>
      </vt:variant>
      <vt:variant>
        <vt:i4>5</vt:i4>
      </vt:variant>
      <vt:variant>
        <vt:lpwstr>http://lms.iite.unesco.org/</vt:lpwstr>
      </vt:variant>
      <vt:variant>
        <vt:lpwstr/>
      </vt:variant>
      <vt:variant>
        <vt:i4>917568</vt:i4>
      </vt:variant>
      <vt:variant>
        <vt:i4>6</vt:i4>
      </vt:variant>
      <vt:variant>
        <vt:i4>0</vt:i4>
      </vt:variant>
      <vt:variant>
        <vt:i4>5</vt:i4>
      </vt:variant>
      <vt:variant>
        <vt:lpwstr>http://www.intuit.ru/studies/courses</vt:lpwstr>
      </vt:variant>
      <vt:variant>
        <vt:lpwstr/>
      </vt:variant>
      <vt:variant>
        <vt:i4>5767177</vt:i4>
      </vt:variant>
      <vt:variant>
        <vt:i4>3</vt:i4>
      </vt:variant>
      <vt:variant>
        <vt:i4>0</vt:i4>
      </vt:variant>
      <vt:variant>
        <vt:i4>5</vt:i4>
      </vt:variant>
      <vt:variant>
        <vt:lpwstr>http://school-collection.edu.ru/</vt:lpwstr>
      </vt:variant>
      <vt:variant>
        <vt:lpwstr/>
      </vt:variant>
      <vt:variant>
        <vt:i4>1769492</vt:i4>
      </vt:variant>
      <vt:variant>
        <vt:i4>0</vt:i4>
      </vt:variant>
      <vt:variant>
        <vt:i4>0</vt:i4>
      </vt:variant>
      <vt:variant>
        <vt:i4>5</vt:i4>
      </vt:variant>
      <vt:variant>
        <vt:lpwstr>http://fcior.edu.ru/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Компьютер</cp:lastModifiedBy>
  <cp:revision>2</cp:revision>
  <cp:lastPrinted>2023-09-07T10:31:00Z</cp:lastPrinted>
  <dcterms:created xsi:type="dcterms:W3CDTF">2024-09-25T10:30:00Z</dcterms:created>
  <dcterms:modified xsi:type="dcterms:W3CDTF">2024-09-25T10:30:00Z</dcterms:modified>
</cp:coreProperties>
</file>