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keepNext/>
        <w:widowControl/>
        <w:suppressAutoHyphens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РАБОЧАЯ ПРОГРАММА </w:t>
      </w:r>
    </w:p>
    <w:p w:rsidR="0036487F" w:rsidRP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ИП.01 Индивидуальный проект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6487F" w:rsidRP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образовательной программы среднего профессионального образования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(программы подготовки квалифицированных рабочих, служащих)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</w:p>
    <w:p w:rsidR="0036487F" w:rsidRP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профессии </w:t>
      </w:r>
    </w:p>
    <w:p w:rsidR="0036487F" w:rsidRPr="0036487F" w:rsidRDefault="0083476A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23.01.17 Мастер по ремонту и обслуживанию автомобилей</w:t>
      </w: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AC35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6487F" w:rsidRPr="0036487F" w:rsidRDefault="0036487F" w:rsidP="008B5D65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3476A" w:rsidRPr="0083476A" w:rsidRDefault="0083476A" w:rsidP="00AC354B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83476A">
        <w:rPr>
          <w:rFonts w:ascii="Times New Roman" w:eastAsia="Times New Roman" w:hAnsi="Times New Roman" w:cs="Times New Roman"/>
          <w:bCs/>
          <w:color w:val="auto"/>
          <w:szCs w:val="28"/>
        </w:rPr>
        <w:lastRenderedPageBreak/>
        <w:t>Рабочая программа разработана в соответствии с требованиями:</w:t>
      </w:r>
    </w:p>
    <w:p w:rsidR="0083476A" w:rsidRPr="0083476A" w:rsidRDefault="0083476A" w:rsidP="00AC354B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AC354B" w:rsidRPr="00AC354B" w:rsidRDefault="00AC354B" w:rsidP="00AC354B">
      <w:pPr>
        <w:widowControl/>
        <w:numPr>
          <w:ilvl w:val="0"/>
          <w:numId w:val="16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354B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AC354B">
        <w:rPr>
          <w:rFonts w:ascii="Times New Roman" w:eastAsia="Times New Roman" w:hAnsi="Times New Roman" w:cs="Times New Roman"/>
          <w:b/>
          <w:color w:val="auto"/>
          <w:lang w:bidi="ar-SA"/>
        </w:rPr>
        <w:t>23.01.17 Мастер по ремонту и обслуживанию автомобилей,</w:t>
      </w:r>
      <w:r w:rsidRPr="00AC354B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утвержденного приказом Минпросвещения России от 09.12.2016г N 1581 </w:t>
      </w:r>
      <w:r w:rsidRPr="00AC354B">
        <w:rPr>
          <w:rFonts w:ascii="Times New Roman" w:eastAsia="Calibri" w:hAnsi="Times New Roman" w:cs="Times New Roman"/>
          <w:color w:val="auto"/>
          <w:lang w:eastAsia="en-US" w:bidi="ar-SA"/>
        </w:rPr>
        <w:t>(ред. от 03.07.2024)</w:t>
      </w:r>
      <w:r w:rsidRPr="00AC354B">
        <w:rPr>
          <w:rFonts w:ascii="Times New Roman" w:eastAsia="Times New Roman" w:hAnsi="Times New Roman" w:cs="Times New Roman"/>
          <w:color w:val="auto"/>
          <w:lang w:bidi="ar-SA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AC354B">
        <w:rPr>
          <w:rFonts w:ascii="Times New Roman" w:eastAsia="Times New Roman" w:hAnsi="Times New Roman" w:cs="Times New Roman"/>
          <w:b/>
          <w:color w:val="auto"/>
          <w:lang w:bidi="ar-SA"/>
        </w:rPr>
        <w:t>23.01.17 Мастер по ремонту и обслуживанию автомобилей</w:t>
      </w:r>
      <w:r w:rsidRPr="00AC354B">
        <w:rPr>
          <w:rFonts w:ascii="Times New Roman" w:eastAsia="Times New Roman" w:hAnsi="Times New Roman" w:cs="Times New Roman"/>
          <w:color w:val="auto"/>
          <w:lang w:bidi="ar-SA"/>
        </w:rPr>
        <w:t>" (Зарегистрировано в Минюсте России 20.12.2016г N 44800) ;</w:t>
      </w:r>
    </w:p>
    <w:p w:rsidR="00AC354B" w:rsidRPr="00AC354B" w:rsidRDefault="00AC354B" w:rsidP="00AC354B">
      <w:pPr>
        <w:widowControl/>
        <w:numPr>
          <w:ilvl w:val="0"/>
          <w:numId w:val="16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C354B">
        <w:rPr>
          <w:rFonts w:ascii="Times New Roman" w:eastAsia="Calibri" w:hAnsi="Times New Roman" w:cs="Times New Roman"/>
          <w:color w:val="auto"/>
          <w:lang w:eastAsia="en-US" w:bidi="ar-SA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AC354B" w:rsidRPr="00AC354B" w:rsidRDefault="00AC354B" w:rsidP="00AC354B">
      <w:pPr>
        <w:widowControl/>
        <w:numPr>
          <w:ilvl w:val="0"/>
          <w:numId w:val="16"/>
        </w:numPr>
        <w:tabs>
          <w:tab w:val="left" w:pos="993"/>
        </w:tabs>
        <w:suppressAutoHyphens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354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Приказа Министерства просвещения Российской Федерации </w:t>
      </w:r>
      <w:r w:rsidRPr="00AC354B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>№ 762 от 24 августа 2022 г. «Об утверждении Порядка организации и осуществления образовательной деятельности п</w:t>
      </w:r>
      <w:bookmarkStart w:id="1" w:name="_GoBack"/>
      <w:bookmarkEnd w:id="1"/>
      <w:r w:rsidRPr="00AC354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 образовательным программам среднего профессионального образования»; </w:t>
      </w:r>
    </w:p>
    <w:p w:rsidR="00AC354B" w:rsidRPr="00AC354B" w:rsidRDefault="00AC354B" w:rsidP="00AC354B">
      <w:pPr>
        <w:keepNext/>
        <w:keepLines/>
        <w:widowControl/>
        <w:numPr>
          <w:ilvl w:val="0"/>
          <w:numId w:val="2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AC354B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AC354B">
        <w:rPr>
          <w:rFonts w:ascii="Times New Roman" w:eastAsia="Times New Roman" w:hAnsi="Times New Roman" w:cs="Times New Roman"/>
          <w:b/>
          <w:color w:val="auto"/>
          <w:lang w:bidi="ar-SA"/>
        </w:rPr>
        <w:t>«23.01.17 Мастер по ремонту и обслуживанию автомобилей»</w:t>
      </w:r>
      <w:r w:rsidRPr="00AC354B">
        <w:rPr>
          <w:rFonts w:ascii="Times New Roman" w:eastAsia="Times New Roman" w:hAnsi="Times New Roman" w:cs="Times New Roman"/>
          <w:color w:val="auto"/>
          <w:lang w:bidi="ar-SA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AC354B" w:rsidRPr="00AC354B" w:rsidRDefault="00AC354B" w:rsidP="00AC354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354B" w:rsidRPr="00AC354B" w:rsidRDefault="00AC354B" w:rsidP="00AC35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AC354B" w:rsidRPr="00AC354B" w:rsidRDefault="00AC354B" w:rsidP="00AC35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AC354B" w:rsidRPr="00AC354B" w:rsidRDefault="00AC354B" w:rsidP="00AC35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AC354B" w:rsidRPr="00AC354B" w:rsidRDefault="00AC354B" w:rsidP="00AC35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C354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Организация-разработчик</w:t>
      </w:r>
      <w:r w:rsidRPr="00AC354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: </w:t>
      </w:r>
    </w:p>
    <w:p w:rsidR="00AC354B" w:rsidRPr="00AC354B" w:rsidRDefault="00AC354B" w:rsidP="00AC35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C354B">
        <w:rPr>
          <w:rFonts w:ascii="Times New Roman" w:eastAsia="Times New Roman" w:hAnsi="Times New Roman" w:cs="Times New Roman"/>
          <w:color w:val="auto"/>
          <w:szCs w:val="28"/>
          <w:lang w:bidi="ar-SA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AC354B" w:rsidRPr="00AC354B" w:rsidRDefault="00AC354B" w:rsidP="00AC354B">
      <w:pPr>
        <w:widowControl/>
        <w:tabs>
          <w:tab w:val="left" w:pos="6125"/>
        </w:tabs>
        <w:jc w:val="center"/>
        <w:rPr>
          <w:rFonts w:ascii="Times New Roman" w:eastAsia="Times New Roman" w:hAnsi="Times New Roman" w:cs="Times New Roman"/>
          <w:bCs/>
          <w:color w:val="auto"/>
          <w:sz w:val="22"/>
          <w:lang w:bidi="ar-SA"/>
        </w:rPr>
      </w:pPr>
    </w:p>
    <w:p w:rsidR="00AC354B" w:rsidRPr="00AC354B" w:rsidRDefault="00AC354B" w:rsidP="00AC354B">
      <w:pPr>
        <w:widowControl/>
        <w:tabs>
          <w:tab w:val="left" w:pos="6125"/>
        </w:tabs>
        <w:jc w:val="center"/>
        <w:rPr>
          <w:rFonts w:ascii="Times New Roman" w:eastAsia="Times New Roman" w:hAnsi="Times New Roman" w:cs="Times New Roman"/>
          <w:bCs/>
          <w:color w:val="auto"/>
          <w:sz w:val="22"/>
          <w:lang w:bidi="ar-SA"/>
        </w:rPr>
      </w:pPr>
    </w:p>
    <w:p w:rsidR="00AC354B" w:rsidRPr="00AC354B" w:rsidRDefault="00AC354B" w:rsidP="00AC354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354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AC354B" w:rsidRPr="00AC354B" w:rsidRDefault="00AC354B" w:rsidP="00AC354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354B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AC354B" w:rsidRPr="00AC354B" w:rsidRDefault="00AC354B" w:rsidP="00AC354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354B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AC354B" w:rsidRPr="00AC354B" w:rsidRDefault="00AC354B" w:rsidP="00AC354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354B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</w:t>
      </w:r>
    </w:p>
    <w:p w:rsidR="0083476A" w:rsidRPr="0083476A" w:rsidRDefault="0083476A" w:rsidP="0083476A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83476A">
        <w:rPr>
          <w:rFonts w:ascii="Times New Roman" w:eastAsia="Times New Roman" w:hAnsi="Times New Roman" w:cs="Times New Roman"/>
          <w:bCs/>
          <w:color w:val="auto"/>
          <w:szCs w:val="28"/>
        </w:rPr>
        <w:t>Разработчик: Шумилин С.А., преподаватель высшей категории.</w:t>
      </w:r>
    </w:p>
    <w:p w:rsidR="0083476A" w:rsidRPr="0083476A" w:rsidRDefault="0083476A" w:rsidP="0083476A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i/>
          <w:color w:val="auto"/>
          <w:szCs w:val="28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lastRenderedPageBreak/>
              <w:t>СОДЕРЖАНИЕ</w:t>
            </w: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592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3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стр. 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стр. 14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670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РАБОЧЕЙ</w:t>
            </w: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ПРОГРАММЫ</w:t>
            </w: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стр. 22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стр. 23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bidi="ar-SA"/>
              </w:rPr>
            </w:pPr>
          </w:p>
        </w:tc>
      </w:tr>
    </w:tbl>
    <w:p w:rsidR="0036487F" w:rsidRPr="0036487F" w:rsidRDefault="0036487F" w:rsidP="003648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Default="0036487F">
      <w:pPr>
        <w:pStyle w:val="11"/>
        <w:keepNext/>
        <w:keepLines/>
        <w:spacing w:after="840"/>
        <w:jc w:val="center"/>
      </w:pPr>
      <w:r>
        <w:br w:type="page"/>
      </w:r>
    </w:p>
    <w:bookmarkEnd w:id="0"/>
    <w:p w:rsidR="009220CC" w:rsidRDefault="009220CC">
      <w:pPr>
        <w:pStyle w:val="20"/>
        <w:spacing w:after="400"/>
        <w:ind w:left="1180"/>
        <w:jc w:val="left"/>
        <w:rPr>
          <w:sz w:val="24"/>
          <w:szCs w:val="24"/>
        </w:rPr>
        <w:sectPr w:rsidR="009220CC">
          <w:footerReference w:type="default" r:id="rId7"/>
          <w:pgSz w:w="11900" w:h="16840"/>
          <w:pgMar w:top="1047" w:right="445" w:bottom="1298" w:left="1261" w:header="619" w:footer="3" w:gutter="0"/>
          <w:pgNumType w:start="1"/>
          <w:cols w:space="720"/>
          <w:noEndnote/>
          <w:docGrid w:linePitch="360"/>
        </w:sectPr>
      </w:pPr>
    </w:p>
    <w:p w:rsidR="008B5D65" w:rsidRPr="000E72C4" w:rsidRDefault="005865E4" w:rsidP="008B5D65">
      <w:pPr>
        <w:pStyle w:val="1"/>
        <w:numPr>
          <w:ilvl w:val="0"/>
          <w:numId w:val="3"/>
        </w:numPr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ПАСПОРТ РАБОЧЕЙ ПРОГРАММЫ</w:t>
      </w:r>
    </w:p>
    <w:p w:rsidR="009220CC" w:rsidRPr="000E72C4" w:rsidRDefault="005865E4" w:rsidP="008B5D65">
      <w:pPr>
        <w:pStyle w:val="1"/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Индивидуальный проект</w:t>
      </w:r>
    </w:p>
    <w:p w:rsidR="009220CC" w:rsidRPr="000E72C4" w:rsidRDefault="005865E4">
      <w:pPr>
        <w:pStyle w:val="11"/>
        <w:keepNext/>
        <w:keepLines/>
        <w:numPr>
          <w:ilvl w:val="1"/>
          <w:numId w:val="3"/>
        </w:numPr>
        <w:tabs>
          <w:tab w:val="left" w:pos="969"/>
        </w:tabs>
        <w:spacing w:after="0"/>
        <w:ind w:firstLine="420"/>
        <w:jc w:val="both"/>
        <w:rPr>
          <w:sz w:val="24"/>
          <w:szCs w:val="24"/>
        </w:rPr>
      </w:pPr>
      <w:bookmarkStart w:id="2" w:name="bookmark2"/>
      <w:r w:rsidRPr="000E72C4">
        <w:rPr>
          <w:sz w:val="24"/>
          <w:szCs w:val="24"/>
        </w:rPr>
        <w:t>Область применения программы</w:t>
      </w:r>
      <w:bookmarkEnd w:id="2"/>
    </w:p>
    <w:p w:rsidR="009220CC" w:rsidRPr="000E72C4" w:rsidRDefault="005865E4">
      <w:pPr>
        <w:pStyle w:val="1"/>
        <w:spacing w:after="200"/>
        <w:ind w:left="420" w:firstLine="72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профессии </w:t>
      </w:r>
      <w:r w:rsidR="0083476A" w:rsidRPr="0083476A">
        <w:rPr>
          <w:sz w:val="24"/>
          <w:szCs w:val="24"/>
        </w:rPr>
        <w:t>23.01.17 Мастер по ремонту и обслуживанию автомобилей</w:t>
      </w:r>
      <w:r w:rsidR="0083476A">
        <w:rPr>
          <w:sz w:val="24"/>
          <w:szCs w:val="24"/>
        </w:rPr>
        <w:t xml:space="preserve"> </w:t>
      </w:r>
      <w:r w:rsidRPr="000E72C4">
        <w:rPr>
          <w:sz w:val="24"/>
          <w:szCs w:val="24"/>
        </w:rPr>
        <w:t>и в части освоения соответствующих общим (ОК)):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1 Выбирать способы решения задач профессиональной деятельности применительно к различным контекстам;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220CC" w:rsidRPr="000E72C4" w:rsidRDefault="005865E4">
      <w:pPr>
        <w:pStyle w:val="1"/>
        <w:tabs>
          <w:tab w:val="left" w:pos="2402"/>
          <w:tab w:val="left" w:pos="4145"/>
          <w:tab w:val="left" w:pos="7471"/>
          <w:tab w:val="left" w:pos="9655"/>
        </w:tabs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3 Планировать и реализовывать собственное профессиональное и личност</w:t>
      </w:r>
      <w:r w:rsidR="000E72C4" w:rsidRPr="000E72C4">
        <w:rPr>
          <w:color w:val="1A1A1A"/>
          <w:sz w:val="24"/>
          <w:szCs w:val="24"/>
        </w:rPr>
        <w:t xml:space="preserve">ное </w:t>
      </w:r>
      <w:r w:rsidRPr="000E72C4">
        <w:rPr>
          <w:color w:val="1A1A1A"/>
          <w:sz w:val="24"/>
          <w:szCs w:val="24"/>
        </w:rPr>
        <w:t>развитие,</w:t>
      </w:r>
      <w:r w:rsidRPr="000E72C4">
        <w:rPr>
          <w:color w:val="1A1A1A"/>
          <w:sz w:val="24"/>
          <w:szCs w:val="24"/>
        </w:rPr>
        <w:tab/>
        <w:t>предпринимательскую</w:t>
      </w:r>
      <w:r w:rsidRPr="000E72C4">
        <w:rPr>
          <w:color w:val="1A1A1A"/>
          <w:sz w:val="24"/>
          <w:szCs w:val="24"/>
        </w:rPr>
        <w:tab/>
        <w:t>деятельность</w:t>
      </w:r>
      <w:r w:rsidRPr="000E72C4">
        <w:rPr>
          <w:color w:val="1A1A1A"/>
          <w:sz w:val="24"/>
          <w:szCs w:val="24"/>
        </w:rPr>
        <w:tab/>
        <w:t>в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профессиональной сфере, использовать знания по финансовой грамотности в различных жизненных ситуациях;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4 Эффективно взаимодействовать и работать в коллективе и команде;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220CC" w:rsidRPr="000E72C4" w:rsidRDefault="005865E4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9 Пользоваться профессиональной документацией на государственном и иностранном языках.</w:t>
      </w:r>
    </w:p>
    <w:p w:rsidR="009220CC" w:rsidRPr="000E72C4" w:rsidRDefault="005865E4">
      <w:pPr>
        <w:pStyle w:val="1"/>
        <w:numPr>
          <w:ilvl w:val="1"/>
          <w:numId w:val="3"/>
        </w:numPr>
        <w:tabs>
          <w:tab w:val="left" w:pos="983"/>
        </w:tabs>
        <w:spacing w:after="360"/>
        <w:ind w:left="42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0E72C4">
        <w:rPr>
          <w:sz w:val="24"/>
          <w:szCs w:val="24"/>
        </w:rPr>
        <w:t>дисциплина входит в общеобразовательный учебный цикл по выбору из дополнительной предметной области.</w:t>
      </w:r>
    </w:p>
    <w:p w:rsidR="009220CC" w:rsidRPr="000E72C4" w:rsidRDefault="005865E4">
      <w:pPr>
        <w:pStyle w:val="11"/>
        <w:keepNext/>
        <w:keepLines/>
        <w:numPr>
          <w:ilvl w:val="1"/>
          <w:numId w:val="3"/>
        </w:numPr>
        <w:tabs>
          <w:tab w:val="left" w:pos="983"/>
        </w:tabs>
        <w:spacing w:after="0"/>
        <w:ind w:left="420"/>
        <w:jc w:val="both"/>
        <w:rPr>
          <w:sz w:val="24"/>
          <w:szCs w:val="24"/>
        </w:rPr>
      </w:pPr>
      <w:bookmarkStart w:id="3" w:name="bookmark4"/>
      <w:r w:rsidRPr="000E72C4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3"/>
    </w:p>
    <w:p w:rsidR="009220CC" w:rsidRPr="000E72C4" w:rsidRDefault="005865E4">
      <w:pPr>
        <w:pStyle w:val="1"/>
        <w:spacing w:after="100"/>
        <w:ind w:left="420" w:firstLine="720"/>
        <w:rPr>
          <w:sz w:val="24"/>
          <w:szCs w:val="24"/>
        </w:rPr>
      </w:pPr>
      <w:r w:rsidRPr="000E72C4">
        <w:rPr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9220CC" w:rsidRPr="000E72C4" w:rsidRDefault="005865E4">
      <w:pPr>
        <w:pStyle w:val="1"/>
        <w:ind w:left="440" w:firstLine="72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9220CC" w:rsidRPr="000E72C4" w:rsidRDefault="005865E4">
      <w:pPr>
        <w:pStyle w:val="1"/>
        <w:ind w:left="22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 окончании изучения курса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знать:</w:t>
      </w:r>
    </w:p>
    <w:p w:rsidR="009220CC" w:rsidRPr="000E72C4" w:rsidRDefault="005865E4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основы методологии исследовательской и проектной деятельности; структуру и правила оформления исследовательской и проектной работы.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уметь: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220CC" w:rsidRPr="000E72C4" w:rsidRDefault="005865E4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составлять индивидуальный план исследовательской и проектной работы; выделять объект и предмет исследовательской и проектной работы;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определять цель и задачи исследовательской и проектной работы;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lastRenderedPageBreak/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220CC" w:rsidRPr="000E72C4" w:rsidRDefault="005865E4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наблюдать за биологическими, экологическими и социальными явлениями; описывать результаты наблюдений, обсуждения полученных фактов;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опыт в соответствии с задачами, объяснить результаты;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измерения с помощью различных приборов;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выполнять письменные инструкции правил безопасности;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владеть</w:t>
      </w:r>
    </w:p>
    <w:p w:rsidR="009220CC" w:rsidRPr="000E72C4" w:rsidRDefault="005865E4">
      <w:pPr>
        <w:pStyle w:val="1"/>
        <w:tabs>
          <w:tab w:val="left" w:pos="2327"/>
        </w:tabs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понятиями:</w:t>
      </w:r>
      <w:r w:rsidRPr="000E72C4">
        <w:rPr>
          <w:sz w:val="24"/>
          <w:szCs w:val="24"/>
        </w:rPr>
        <w:tab/>
        <w:t>абстракция, анализ, апробация, библиография, гипотеза</w:t>
      </w:r>
    </w:p>
    <w:p w:rsidR="009220CC" w:rsidRPr="000E72C4" w:rsidRDefault="005865E4">
      <w:pPr>
        <w:pStyle w:val="1"/>
        <w:spacing w:after="3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</w:p>
    <w:p w:rsidR="009220CC" w:rsidRDefault="009220CC">
      <w:pPr>
        <w:spacing w:line="1" w:lineRule="exact"/>
        <w:rPr>
          <w:sz w:val="2"/>
          <w:szCs w:val="2"/>
        </w:rPr>
      </w:pPr>
    </w:p>
    <w:p w:rsidR="009220CC" w:rsidRPr="000E72C4" w:rsidRDefault="005865E4">
      <w:pPr>
        <w:pStyle w:val="1"/>
        <w:spacing w:after="40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СТРУКТУРА И СОДЕРЖАНИЕ УЧЕБНОЙ ДИСЦИПЛИНЫ</w:t>
      </w:r>
    </w:p>
    <w:p w:rsidR="009220CC" w:rsidRPr="000E72C4" w:rsidRDefault="005865E4">
      <w:pPr>
        <w:pStyle w:val="1"/>
        <w:spacing w:after="780"/>
        <w:ind w:firstLine="26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42"/>
      </w:tblGrid>
      <w:tr w:rsidR="009220CC" w:rsidRPr="000E72C4">
        <w:trPr>
          <w:trHeight w:hRule="exact" w:val="76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0E72C4" w:rsidRDefault="005865E4">
            <w:pPr>
              <w:pStyle w:val="a6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/>
        </w:tc>
      </w:tr>
      <w:tr w:rsidR="009220CC" w:rsidRPr="000E72C4">
        <w:trPr>
          <w:trHeight w:hRule="exact" w:val="38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220CC" w:rsidRPr="000E72C4">
        <w:trPr>
          <w:trHeight w:hRule="exact" w:val="39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220CC" w:rsidRPr="000E72C4" w:rsidRDefault="009220CC">
      <w:pPr>
        <w:sectPr w:rsidR="009220CC" w:rsidRPr="000E72C4">
          <w:pgSz w:w="11900" w:h="16840"/>
          <w:pgMar w:top="1124" w:right="405" w:bottom="1514" w:left="1237" w:header="696" w:footer="3" w:gutter="0"/>
          <w:cols w:space="720"/>
          <w:noEndnote/>
          <w:docGrid w:linePitch="360"/>
        </w:sectPr>
      </w:pPr>
    </w:p>
    <w:p w:rsidR="009220CC" w:rsidRDefault="005865E4">
      <w:pPr>
        <w:pStyle w:val="1"/>
        <w:spacing w:before="380" w:after="40"/>
        <w:jc w:val="center"/>
      </w:pPr>
      <w:r>
        <w:rPr>
          <w:b/>
          <w:bCs/>
        </w:rPr>
        <w:lastRenderedPageBreak/>
        <w:t>2.2. Тематический план и содержание учебной дисциплины «Индивидуальный проект»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111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 заня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тия</w:t>
            </w: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Тип и методы контроля</w:t>
            </w:r>
          </w:p>
        </w:tc>
      </w:tr>
      <w:tr w:rsidR="000E72C4" w:rsidTr="000E72C4">
        <w:trPr>
          <w:trHeight w:hRule="exact" w:val="28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2C4" w:rsidTr="000E72C4">
        <w:trPr>
          <w:trHeight w:hRule="exact" w:val="1939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Классификация проектов.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проектов. Требования к выбору проектов</w:t>
            </w:r>
          </w:p>
          <w:p w:rsidR="000E72C4" w:rsidRDefault="000E72C4">
            <w:pPr>
              <w:pStyle w:val="a6"/>
              <w:tabs>
                <w:tab w:val="left" w:pos="2083"/>
                <w:tab w:val="left" w:pos="3067"/>
                <w:tab w:val="left" w:pos="3696"/>
                <w:tab w:val="left" w:pos="4637"/>
                <w:tab w:val="left" w:pos="6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E72C4" w:rsidRDefault="000E72C4">
            <w:pPr>
              <w:pStyle w:val="a6"/>
              <w:tabs>
                <w:tab w:val="left" w:pos="1531"/>
                <w:tab w:val="left" w:pos="3000"/>
                <w:tab w:val="left" w:pos="4560"/>
                <w:tab w:val="left" w:pos="5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направленная на решение научной, личностной и социально значимой</w:t>
            </w:r>
            <w:r>
              <w:rPr>
                <w:sz w:val="24"/>
                <w:szCs w:val="24"/>
              </w:rPr>
              <w:tab/>
              <w:t>проблемы.</w:t>
            </w:r>
            <w:r>
              <w:rPr>
                <w:sz w:val="24"/>
                <w:szCs w:val="24"/>
              </w:rPr>
              <w:tab/>
              <w:t>Видовые</w:t>
            </w:r>
            <w:r>
              <w:rPr>
                <w:sz w:val="24"/>
                <w:szCs w:val="24"/>
              </w:rPr>
              <w:tab/>
              <w:t>характеристики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проектов. Направление индивидуального проекта, тип, вид. Продукт проекта. Особенности социального, творческого и исследовательского проектов.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666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Структура индивидуального проекта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индивидуального проекта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отражение злободневных проблем современной науки и практики, соответствие насущным запросам общества, содержательность. Титульный лист. Содержание. Введение. Основная часть. Заключение. Список информационных источников. Приложения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272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обучающегося. Деятельность руководителя. Оформление результатов. Отчет о работе в ходе выполнения проекта. Паспорт проекта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паспорта проекта</w:t>
            </w:r>
          </w:p>
        </w:tc>
      </w:tr>
      <w:tr w:rsidR="000E72C4" w:rsidTr="000E72C4">
        <w:trPr>
          <w:trHeight w:hRule="exact" w:val="1944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Продукты исследовательской деятельности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исследовательской деятельности</w:t>
            </w:r>
          </w:p>
          <w:p w:rsidR="000E72C4" w:rsidRDefault="000E72C4">
            <w:pPr>
              <w:pStyle w:val="a6"/>
              <w:tabs>
                <w:tab w:val="left" w:pos="2482"/>
                <w:tab w:val="left" w:pos="4454"/>
                <w:tab w:val="left" w:pos="62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 Классификация методов исследовательской деятельности. Продукты исследовательской</w:t>
            </w:r>
            <w:r>
              <w:rPr>
                <w:sz w:val="24"/>
                <w:szCs w:val="24"/>
              </w:rPr>
              <w:tab/>
              <w:t>деятельности:</w:t>
            </w:r>
            <w:r>
              <w:rPr>
                <w:sz w:val="24"/>
                <w:szCs w:val="24"/>
              </w:rPr>
              <w:tab/>
              <w:t>электронное</w:t>
            </w:r>
            <w:r>
              <w:rPr>
                <w:sz w:val="24"/>
                <w:szCs w:val="24"/>
              </w:rPr>
              <w:tab/>
              <w:t>приложение,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карта, видеоролик, слайд-шоу, компьютерная анимация. Отчетные материалы по проекту. Портфолио исследовательской деятельности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работы над индивидуальн ым проектом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проекта. Обоснование актуальности темы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tabs>
                <w:tab w:val="lef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ab/>
              <w:t>проекта.</w:t>
            </w:r>
          </w:p>
          <w:p w:rsidR="000E72C4" w:rsidRDefault="000E72C4">
            <w:pPr>
              <w:pStyle w:val="a6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актуальности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Требования к составлению презентаций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презентаций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557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685"/>
                <w:tab w:val="left" w:pos="3086"/>
              </w:tabs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Методика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 с источниками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Подбор, изучение литературы по теме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изучение литературы по теме. Обработка и систематизация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информационного текста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информационного текста. Правила конспектирования, цитирования, оформления цитат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931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введением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введением. Обоснование актуальности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отчёт, проверка материалов проекта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основной частью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066"/>
                <w:tab w:val="left" w:pos="178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оформлением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оформлением результатов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339"/>
                <w:tab w:val="left" w:pos="233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списком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исследования, списком литературы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123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 Подготовка защитного слова.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публичного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публичного выступления. Виды, особенности публичных выступлений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защитного слова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1203" w:type="dxa"/>
            <w:gridSpan w:val="2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9220CC">
      <w:pPr>
        <w:sectPr w:rsidR="009220CC">
          <w:footerReference w:type="default" r:id="rId8"/>
          <w:pgSz w:w="16840" w:h="11900" w:orient="landscape"/>
          <w:pgMar w:top="1128" w:right="558" w:bottom="1250" w:left="673" w:header="700" w:footer="3" w:gutter="0"/>
          <w:cols w:space="720"/>
          <w:noEndnote/>
          <w:docGrid w:linePitch="360"/>
        </w:sectPr>
      </w:pPr>
    </w:p>
    <w:p w:rsidR="009220CC" w:rsidRPr="000E72C4" w:rsidRDefault="005865E4" w:rsidP="000E72C4">
      <w:pPr>
        <w:pStyle w:val="1"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9220CC" w:rsidRPr="000E72C4" w:rsidRDefault="005865E4" w:rsidP="000E72C4">
      <w:pPr>
        <w:pStyle w:val="11"/>
        <w:keepNext/>
        <w:keepLines/>
        <w:numPr>
          <w:ilvl w:val="1"/>
          <w:numId w:val="4"/>
        </w:numPr>
        <w:tabs>
          <w:tab w:val="left" w:pos="608"/>
        </w:tabs>
        <w:spacing w:after="0"/>
        <w:rPr>
          <w:sz w:val="24"/>
          <w:szCs w:val="24"/>
        </w:rPr>
      </w:pPr>
      <w:bookmarkStart w:id="4" w:name="bookmark6"/>
      <w:r w:rsidRPr="000E72C4">
        <w:rPr>
          <w:sz w:val="24"/>
          <w:szCs w:val="24"/>
        </w:rPr>
        <w:t>Требования к минимальному материально-техническому обеспечению</w:t>
      </w:r>
      <w:bookmarkEnd w:id="4"/>
    </w:p>
    <w:p w:rsidR="009220CC" w:rsidRPr="000E72C4" w:rsidRDefault="005865E4" w:rsidP="000E72C4">
      <w:pPr>
        <w:pStyle w:val="1"/>
        <w:jc w:val="center"/>
        <w:rPr>
          <w:sz w:val="24"/>
          <w:szCs w:val="24"/>
        </w:rPr>
      </w:pPr>
      <w:r w:rsidRPr="000E72C4">
        <w:rPr>
          <w:sz w:val="24"/>
          <w:szCs w:val="24"/>
        </w:rPr>
        <w:t>Реализация учебной дисциплины требует наличия учебного кабинета;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Оборудование учебного кабинета: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посадочные места по количеству обучающихся;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214" w:lineRule="auto"/>
        <w:ind w:left="820" w:hanging="3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0E72C4">
        <w:rPr>
          <w:sz w:val="24"/>
          <w:szCs w:val="24"/>
          <w:lang w:val="en-US" w:eastAsia="en-US" w:bidi="en-US"/>
        </w:rPr>
        <w:t>Internet</w:t>
      </w:r>
      <w:r w:rsidRPr="000E72C4">
        <w:rPr>
          <w:sz w:val="24"/>
          <w:szCs w:val="24"/>
          <w:lang w:eastAsia="en-US" w:bidi="en-US"/>
        </w:rPr>
        <w:t xml:space="preserve"> </w:t>
      </w:r>
      <w:r w:rsidRPr="000E72C4">
        <w:rPr>
          <w:sz w:val="24"/>
          <w:szCs w:val="24"/>
        </w:rPr>
        <w:t>и средствами вывода звуковой информации;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комплект учебно-наглядных пособий по предмету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сканер;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принтер.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Технические средства обучения: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мультимедиапроектор или мультимедийная доска;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фото или/и видео камера;</w:t>
      </w:r>
    </w:p>
    <w:p w:rsidR="009220CC" w:rsidRPr="000E72C4" w:rsidRDefault="005865E4" w:rsidP="000E72C4">
      <w:pPr>
        <w:pStyle w:val="1"/>
        <w:numPr>
          <w:ilvl w:val="1"/>
          <w:numId w:val="4"/>
        </w:numPr>
        <w:tabs>
          <w:tab w:val="left" w:pos="608"/>
        </w:tabs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5" w:name="bookmark8"/>
      <w:r w:rsidRPr="000E72C4">
        <w:rPr>
          <w:sz w:val="24"/>
          <w:szCs w:val="24"/>
        </w:rPr>
        <w:t>Основные источники:</w:t>
      </w:r>
      <w:bookmarkEnd w:id="5"/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Куклина Е.Н. Основы учебно-исследовательской деятельности: учеб. пособие для СПО/ Е.Н. Куклина, М.А. Мазниченко, И.А. Мушкина. - 2-е изд., испр. и доп.</w:t>
      </w:r>
    </w:p>
    <w:p w:rsidR="009220CC" w:rsidRPr="000E72C4" w:rsidRDefault="005865E4" w:rsidP="000E72C4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- М. : Издательство Юрайт, 2018. - 235 с.</w:t>
      </w:r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2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Матяш Н.В. Инновационные педагогические технологии. Проектное обучение : учеб. пособиеьдля студ. учреждений высш. Образования/ Н.В. Матяш. - 5-е изд., стер. - М.: Издательский центр «Академия», 2016. - 160 с.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6" w:name="bookmark10"/>
      <w:r w:rsidRPr="000E72C4">
        <w:rPr>
          <w:sz w:val="24"/>
          <w:szCs w:val="24"/>
        </w:rPr>
        <w:t>Дополнительные источники:</w:t>
      </w:r>
      <w:bookmarkEnd w:id="6"/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- М.: Народное образование, 2001. - С. 64-68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8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Голубева Т.М. Основы предпринимательской деятельности: учебное пособие / Т.М. Голубева. - 2-е изд., перераб. и доп. - ФОРУМ, 2014.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Михеева Е.В. Практикум по информационным технологиям в профессиональной деятельности - М.: Издательский центр «Академия», 2015.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87"/>
          <w:tab w:val="left" w:pos="3298"/>
          <w:tab w:val="left" w:pos="5947"/>
          <w:tab w:val="left" w:pos="8294"/>
        </w:tabs>
        <w:rPr>
          <w:sz w:val="24"/>
          <w:szCs w:val="24"/>
        </w:rPr>
      </w:pPr>
      <w:r w:rsidRPr="000E72C4">
        <w:rPr>
          <w:sz w:val="24"/>
          <w:szCs w:val="24"/>
        </w:rPr>
        <w:t>Нинбург Е. А.</w:t>
      </w:r>
      <w:r w:rsidRPr="000E72C4">
        <w:rPr>
          <w:sz w:val="24"/>
          <w:szCs w:val="24"/>
        </w:rPr>
        <w:tab/>
        <w:t>Технология</w:t>
      </w:r>
      <w:r w:rsidRPr="000E72C4">
        <w:rPr>
          <w:sz w:val="24"/>
          <w:szCs w:val="24"/>
        </w:rPr>
        <w:tab/>
        <w:t>научного</w:t>
      </w:r>
      <w:r w:rsidRPr="000E72C4">
        <w:rPr>
          <w:sz w:val="24"/>
          <w:szCs w:val="24"/>
        </w:rPr>
        <w:tab/>
        <w:t>исследования.</w:t>
      </w:r>
    </w:p>
    <w:p w:rsidR="009220CC" w:rsidRPr="000E72C4" w:rsidRDefault="005865E4" w:rsidP="000E72C4">
      <w:pPr>
        <w:pStyle w:val="1"/>
        <w:ind w:firstLine="400"/>
        <w:rPr>
          <w:sz w:val="24"/>
          <w:szCs w:val="24"/>
        </w:rPr>
      </w:pPr>
      <w:r w:rsidRPr="000E72C4">
        <w:rPr>
          <w:sz w:val="24"/>
          <w:szCs w:val="24"/>
        </w:rPr>
        <w:t>Методические рекомендации. - СПб., 2000. - 28 с.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68"/>
        </w:tabs>
        <w:ind w:left="400" w:hanging="400"/>
        <w:rPr>
          <w:sz w:val="24"/>
          <w:szCs w:val="24"/>
        </w:rPr>
      </w:pPr>
      <w:r w:rsidRPr="000E72C4">
        <w:rPr>
          <w:sz w:val="24"/>
          <w:szCs w:val="24"/>
        </w:rPr>
        <w:t>Нинбург Е. А. Технология научного исследования. Программа курса. - СПб., 2000. - 20 с.</w:t>
      </w:r>
    </w:p>
    <w:p w:rsidR="009220CC" w:rsidRPr="000E72C4" w:rsidRDefault="005865E4" w:rsidP="000E72C4">
      <w:pPr>
        <w:pStyle w:val="11"/>
        <w:keepNext/>
        <w:keepLines/>
        <w:spacing w:after="0"/>
        <w:jc w:val="center"/>
        <w:rPr>
          <w:sz w:val="24"/>
          <w:szCs w:val="24"/>
        </w:rPr>
      </w:pPr>
      <w:bookmarkStart w:id="7" w:name="bookmark12"/>
      <w:r w:rsidRPr="000E72C4">
        <w:rPr>
          <w:sz w:val="24"/>
          <w:szCs w:val="24"/>
          <w:u w:val="single"/>
        </w:rPr>
        <w:t>Интернет - ресурсы</w:t>
      </w:r>
      <w:bookmarkEnd w:id="7"/>
    </w:p>
    <w:p w:rsidR="009220CC" w:rsidRPr="000E72C4" w:rsidRDefault="0000377A" w:rsidP="000E72C4">
      <w:pPr>
        <w:pStyle w:val="1"/>
        <w:ind w:firstLine="260"/>
        <w:rPr>
          <w:sz w:val="24"/>
          <w:szCs w:val="24"/>
        </w:rPr>
      </w:pPr>
      <w:hyperlink r:id="rId9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://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edu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Российский образовательный портал</w:t>
      </w:r>
    </w:p>
    <w:p w:rsidR="009220CC" w:rsidRPr="000E72C4" w:rsidRDefault="0000377A" w:rsidP="000E72C4">
      <w:pPr>
        <w:pStyle w:val="1"/>
        <w:tabs>
          <w:tab w:val="left" w:pos="6752"/>
        </w:tabs>
        <w:ind w:firstLine="200"/>
        <w:rPr>
          <w:sz w:val="24"/>
          <w:szCs w:val="24"/>
        </w:rPr>
      </w:pPr>
      <w:hyperlink r:id="rId10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mosedu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Московское образование:</w:t>
      </w:r>
      <w:r w:rsidR="005865E4" w:rsidRPr="000E72C4">
        <w:rPr>
          <w:sz w:val="24"/>
          <w:szCs w:val="24"/>
        </w:rPr>
        <w:tab/>
        <w:t>информационный портал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Департамента образования города Москвы</w:t>
      </w:r>
    </w:p>
    <w:p w:rsidR="009220CC" w:rsidRDefault="0000377A" w:rsidP="000E72C4">
      <w:pPr>
        <w:pStyle w:val="1"/>
        <w:ind w:firstLine="260"/>
      </w:pPr>
      <w:hyperlink r:id="rId11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epo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  <w:r w:rsidR="005865E4" w:rsidRPr="000E72C4">
          <w:rPr>
            <w:sz w:val="24"/>
            <w:szCs w:val="24"/>
          </w:rPr>
          <w:t>Р</w:t>
        </w:r>
      </w:hyperlink>
      <w:r w:rsidR="005865E4" w:rsidRPr="000E72C4">
        <w:rPr>
          <w:sz w:val="24"/>
          <w:szCs w:val="24"/>
        </w:rPr>
        <w:t>оссийский образовательный форум</w:t>
      </w:r>
      <w:r w:rsidR="005865E4">
        <w:br w:type="page"/>
      </w:r>
    </w:p>
    <w:p w:rsidR="009220CC" w:rsidRPr="00F03E60" w:rsidRDefault="005865E4">
      <w:pPr>
        <w:pStyle w:val="11"/>
        <w:keepNext/>
        <w:keepLines/>
        <w:spacing w:line="276" w:lineRule="auto"/>
        <w:rPr>
          <w:sz w:val="24"/>
          <w:szCs w:val="24"/>
        </w:rPr>
      </w:pPr>
      <w:bookmarkStart w:id="8" w:name="bookmark14"/>
      <w:r>
        <w:lastRenderedPageBreak/>
        <w:t xml:space="preserve">4. </w:t>
      </w:r>
      <w:r w:rsidRPr="00F03E60">
        <w:rPr>
          <w:sz w:val="24"/>
          <w:szCs w:val="24"/>
        </w:rPr>
        <w:t>КОНТРОЛЬ И ОЦЕНКА РЕЗУЛЬТАТОВ ОСВОЕНИЯ ДИСЦИПЛИНЫ КОНТРОЛЬ И ОЦЕНКА РЕЗУЛЬТАТОВ ОСВОЕНИЯ ДИСЦИПЛИНЫ</w:t>
      </w:r>
      <w:bookmarkEnd w:id="8"/>
    </w:p>
    <w:p w:rsidR="009220CC" w:rsidRPr="00F03E60" w:rsidRDefault="005865E4">
      <w:pPr>
        <w:pStyle w:val="1"/>
        <w:spacing w:after="180"/>
        <w:ind w:firstLine="840"/>
        <w:jc w:val="both"/>
        <w:rPr>
          <w:sz w:val="24"/>
          <w:szCs w:val="24"/>
        </w:rPr>
      </w:pPr>
      <w:r w:rsidRPr="00F03E6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тематических опросов по темам и разделам.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416"/>
        <w:gridCol w:w="1709"/>
      </w:tblGrid>
      <w:tr w:rsidR="009220CC" w:rsidRPr="00F03E60" w:rsidTr="00F03E60">
        <w:trPr>
          <w:trHeight w:hRule="exact" w:val="8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Результаты обучения (освоенные умения, усвоенные знания)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color w:val="1A1A1A"/>
                <w:sz w:val="16"/>
                <w:szCs w:val="16"/>
              </w:rPr>
              <w:t>Коды формируем ых общих компетенци 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Формы и методы контроля и оценки результатов обучения</w:t>
            </w:r>
          </w:p>
        </w:tc>
      </w:tr>
      <w:tr w:rsidR="009220CC" w:rsidTr="00F03E60">
        <w:trPr>
          <w:trHeight w:hRule="exact" w:val="102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курса обучающиеся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знать: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исследовательской и проектной работы.</w:t>
            </w:r>
          </w:p>
          <w:p w:rsidR="009220CC" w:rsidRDefault="005865E4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уметь: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исследовательской и проектной работы, доказывать ее актуальность;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индивидуальный план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объект и предмет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на практике методы исследовательской деятельности адекватные задачам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рецензировать чужую исследовательскую или проектную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биологическими, экологическими и социальными явлениями;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наблюдений, обсуждения полученных фактов;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опыт в соответствии с задачами, объяснить результаты;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измерения с помощью различных приборов; выполнять письменные инструкции правил безопасности; оформлять результаты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color w:val="1A1A1A"/>
                <w:sz w:val="22"/>
                <w:szCs w:val="22"/>
              </w:rPr>
              <w:t>ОК 1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ОК.2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 3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ОК.4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ОК.5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ОК.6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ОК.7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ОК.8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устный отчет с демонстрацие й материалов,</w:t>
            </w:r>
          </w:p>
          <w:p w:rsidR="009220CC" w:rsidRDefault="005865E4">
            <w:pPr>
              <w:pStyle w:val="a6"/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составление плана работы над индивидуальн ым проектом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отчет;</w:t>
            </w:r>
          </w:p>
          <w:p w:rsidR="009220CC" w:rsidRDefault="005865E4">
            <w:pPr>
              <w:pStyle w:val="a6"/>
              <w:tabs>
                <w:tab w:val="left" w:pos="1354"/>
              </w:tabs>
              <w:spacing w:line="9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создание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индивидуальн ого проекта в соответствие с требованиям</w:t>
            </w: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416"/>
        <w:gridCol w:w="1709"/>
      </w:tblGrid>
      <w:tr w:rsidR="009220CC">
        <w:trPr>
          <w:trHeight w:hRule="exact" w:val="223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окончании изучения курса обучающиеся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должны владеть</w:t>
            </w:r>
          </w:p>
          <w:p w:rsidR="009220CC" w:rsidRDefault="005865E4">
            <w:pPr>
              <w:pStyle w:val="a6"/>
              <w:tabs>
                <w:tab w:val="left" w:pos="2372"/>
                <w:tab w:val="left" w:pos="3922"/>
                <w:tab w:val="left" w:pos="5007"/>
              </w:tabs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понятиями:</w:t>
            </w:r>
            <w:r>
              <w:rPr>
                <w:sz w:val="24"/>
                <w:szCs w:val="24"/>
              </w:rPr>
              <w:tab/>
              <w:t>абстракция,</w:t>
            </w:r>
            <w:r>
              <w:rPr>
                <w:sz w:val="24"/>
                <w:szCs w:val="24"/>
              </w:rPr>
              <w:tab/>
              <w:t>анализ,</w:t>
            </w:r>
            <w:r>
              <w:rPr>
                <w:sz w:val="24"/>
                <w:szCs w:val="24"/>
              </w:rPr>
              <w:tab/>
              <w:t>апробация,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9220C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</w:tbl>
    <w:p w:rsidR="009220CC" w:rsidRDefault="009220CC">
      <w:pPr>
        <w:spacing w:after="859" w:line="1" w:lineRule="exact"/>
      </w:pPr>
    </w:p>
    <w:p w:rsidR="009220CC" w:rsidRDefault="009220CC">
      <w:pPr>
        <w:sectPr w:rsidR="009220CC">
          <w:footerReference w:type="default" r:id="rId12"/>
          <w:pgSz w:w="11900" w:h="16840"/>
          <w:pgMar w:top="1119" w:right="464" w:bottom="1261" w:left="934" w:header="691" w:footer="3" w:gutter="0"/>
          <w:cols w:space="720"/>
          <w:noEndnote/>
          <w:docGrid w:linePitch="360"/>
        </w:sectPr>
      </w:pPr>
    </w:p>
    <w:p w:rsidR="009220CC" w:rsidRDefault="005865E4">
      <w:pPr>
        <w:pStyle w:val="30"/>
      </w:pPr>
      <w:r>
        <w:lastRenderedPageBreak/>
        <w:t>14</w:t>
      </w:r>
    </w:p>
    <w:sectPr w:rsidR="009220CC">
      <w:footerReference w:type="default" r:id="rId13"/>
      <w:pgSz w:w="11900" w:h="16840"/>
      <w:pgMar w:top="15530" w:right="691" w:bottom="822" w:left="10951" w:header="15102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7A" w:rsidRDefault="0000377A">
      <w:r>
        <w:separator/>
      </w:r>
    </w:p>
  </w:endnote>
  <w:endnote w:type="continuationSeparator" w:id="0">
    <w:p w:rsidR="0000377A" w:rsidRDefault="0000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354B" w:rsidRPr="00AC354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2pt;margin-top:783.9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IXI4jTgAAAADwEA&#10;AA8AAAAAAAAAAAAAAAAA7AMAAGRycy9kb3ducmV2LnhtbFBLBQYAAAAABAAEAPMAAAD5BAAAAAA=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354B" w:rsidRPr="00AC354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10128885</wp:posOffset>
              </wp:positionH>
              <wp:positionV relativeFrom="page">
                <wp:posOffset>6829425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354B" w:rsidRPr="00AC354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7.55pt;margin-top:537.7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354B" w:rsidRPr="00AC354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354B" w:rsidRPr="00AC354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2.2pt;margin-top:783.95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OClgEAACc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354B" w:rsidRPr="00AC354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922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7A" w:rsidRDefault="0000377A"/>
  </w:footnote>
  <w:footnote w:type="continuationSeparator" w:id="0">
    <w:p w:rsidR="0000377A" w:rsidRDefault="00003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386"/>
    <w:multiLevelType w:val="multilevel"/>
    <w:tmpl w:val="638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37FE7"/>
    <w:multiLevelType w:val="multilevel"/>
    <w:tmpl w:val="0E96D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74B37"/>
    <w:multiLevelType w:val="multilevel"/>
    <w:tmpl w:val="9EACC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6" w15:restartNumberingAfterBreak="0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53A0751D"/>
    <w:multiLevelType w:val="multilevel"/>
    <w:tmpl w:val="59FE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210551"/>
    <w:multiLevelType w:val="multilevel"/>
    <w:tmpl w:val="4CE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0B3E78"/>
    <w:multiLevelType w:val="multilevel"/>
    <w:tmpl w:val="6DDAB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F4687"/>
    <w:multiLevelType w:val="multilevel"/>
    <w:tmpl w:val="D92CF8FC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580AA7"/>
    <w:multiLevelType w:val="multilevel"/>
    <w:tmpl w:val="D4881C6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380A3F"/>
    <w:multiLevelType w:val="multilevel"/>
    <w:tmpl w:val="6C5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C"/>
    <w:rsid w:val="0000377A"/>
    <w:rsid w:val="000E72C4"/>
    <w:rsid w:val="0036487F"/>
    <w:rsid w:val="004844B8"/>
    <w:rsid w:val="005865E4"/>
    <w:rsid w:val="007F68D0"/>
    <w:rsid w:val="0083476A"/>
    <w:rsid w:val="008B5D65"/>
    <w:rsid w:val="008E06F1"/>
    <w:rsid w:val="009220CC"/>
    <w:rsid w:val="00A84251"/>
    <w:rsid w:val="00AC354B"/>
    <w:rsid w:val="00AD26DD"/>
    <w:rsid w:val="00B46E43"/>
    <w:rsid w:val="00E174AA"/>
    <w:rsid w:val="00F03E60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211B"/>
  <w15:docId w15:val="{213A87FE-AFEC-4868-A46C-A9A8DB3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481A5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pPr>
      <w:jc w:val="right"/>
    </w:pPr>
    <w:rPr>
      <w:rFonts w:ascii="Arial" w:eastAsia="Arial" w:hAnsi="Arial" w:cs="Arial"/>
      <w:color w:val="9481A5"/>
      <w:sz w:val="20"/>
      <w:szCs w:val="20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300"/>
      <w:ind w:firstLine="8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alibri" w:eastAsia="Calibri" w:hAnsi="Calibri" w:cs="Calibri"/>
      <w:sz w:val="22"/>
      <w:szCs w:val="22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uiPriority w:val="34"/>
    <w:qFormat/>
    <w:rsid w:val="008E06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p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mo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school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Компьютер</cp:lastModifiedBy>
  <cp:revision>2</cp:revision>
  <dcterms:created xsi:type="dcterms:W3CDTF">2024-09-27T10:29:00Z</dcterms:created>
  <dcterms:modified xsi:type="dcterms:W3CDTF">2024-09-27T10:29:00Z</dcterms:modified>
</cp:coreProperties>
</file>