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6B045" w14:textId="77777777" w:rsidR="00A76FCE" w:rsidRPr="007C68B1" w:rsidRDefault="00A76FCE" w:rsidP="00A76FCE">
      <w:pPr>
        <w:jc w:val="center"/>
      </w:pPr>
      <w:r w:rsidRPr="007C68B1">
        <w:t>Министерство образования и науки Челябинской области</w:t>
      </w:r>
    </w:p>
    <w:p w14:paraId="08251957" w14:textId="77777777" w:rsidR="00A76FCE" w:rsidRPr="007C68B1" w:rsidRDefault="00A76FCE" w:rsidP="00A76FCE">
      <w:pPr>
        <w:jc w:val="center"/>
      </w:pPr>
      <w:r w:rsidRPr="007C68B1">
        <w:t>Государственное бюджетное профессиональное образовательное учреждение</w:t>
      </w:r>
    </w:p>
    <w:p w14:paraId="1249E305" w14:textId="77777777" w:rsidR="00A76FCE" w:rsidRPr="007C68B1" w:rsidRDefault="00A76FCE" w:rsidP="00A76FCE">
      <w:pPr>
        <w:jc w:val="center"/>
      </w:pPr>
      <w:r w:rsidRPr="007C68B1">
        <w:t>«Верхнеуральский агротехнологический техникум – казачий кадетский корпус»</w:t>
      </w:r>
    </w:p>
    <w:p w14:paraId="3796E413" w14:textId="77777777" w:rsidR="00A76FCE" w:rsidRPr="007C68B1" w:rsidRDefault="00A76FCE" w:rsidP="00A76FCE">
      <w:pPr>
        <w:jc w:val="center"/>
      </w:pPr>
      <w:r w:rsidRPr="007C68B1">
        <w:t>(ГБПОУ «ВАТТ-ККК»)</w:t>
      </w:r>
    </w:p>
    <w:p w14:paraId="0C4E2057" w14:textId="77777777" w:rsidR="00A76FCE" w:rsidRPr="007C68B1" w:rsidRDefault="00A76FCE" w:rsidP="00A76FCE">
      <w:pPr>
        <w:shd w:val="clear" w:color="auto" w:fill="FFFFFF"/>
        <w:tabs>
          <w:tab w:val="left" w:pos="3298"/>
        </w:tabs>
        <w:jc w:val="center"/>
      </w:pPr>
    </w:p>
    <w:p w14:paraId="2C3B531E" w14:textId="77777777" w:rsidR="00A76FCE" w:rsidRPr="007C68B1" w:rsidRDefault="00A76FCE" w:rsidP="00A76FCE">
      <w:pPr>
        <w:shd w:val="clear" w:color="auto" w:fill="FFFFFF"/>
        <w:tabs>
          <w:tab w:val="left" w:pos="3298"/>
        </w:tabs>
        <w:jc w:val="center"/>
      </w:pPr>
    </w:p>
    <w:p w14:paraId="1E5F392A" w14:textId="77777777" w:rsidR="001A650F" w:rsidRDefault="001A650F" w:rsidP="0011738F">
      <w:pPr>
        <w:jc w:val="center"/>
        <w:rPr>
          <w:b/>
          <w:sz w:val="28"/>
          <w:szCs w:val="28"/>
        </w:rPr>
      </w:pPr>
    </w:p>
    <w:p w14:paraId="738737D5" w14:textId="77777777" w:rsidR="001A650F" w:rsidRDefault="001A650F" w:rsidP="0011738F">
      <w:pPr>
        <w:jc w:val="center"/>
        <w:rPr>
          <w:b/>
          <w:sz w:val="28"/>
          <w:szCs w:val="28"/>
        </w:rPr>
      </w:pPr>
    </w:p>
    <w:p w14:paraId="3438F530" w14:textId="77777777" w:rsidR="001A650F" w:rsidRDefault="001A650F" w:rsidP="0011738F">
      <w:pPr>
        <w:jc w:val="center"/>
        <w:rPr>
          <w:b/>
          <w:sz w:val="28"/>
          <w:szCs w:val="28"/>
        </w:rPr>
      </w:pPr>
    </w:p>
    <w:p w14:paraId="5427A84A" w14:textId="77777777" w:rsidR="00A76FCE" w:rsidRDefault="00A76FCE" w:rsidP="0011738F">
      <w:pPr>
        <w:jc w:val="center"/>
        <w:rPr>
          <w:b/>
          <w:sz w:val="28"/>
          <w:szCs w:val="28"/>
        </w:rPr>
      </w:pPr>
    </w:p>
    <w:p w14:paraId="78578CA1" w14:textId="77777777" w:rsidR="002E43DE" w:rsidRDefault="002E43DE" w:rsidP="0011738F">
      <w:pPr>
        <w:jc w:val="center"/>
        <w:rPr>
          <w:b/>
          <w:sz w:val="28"/>
          <w:szCs w:val="28"/>
        </w:rPr>
      </w:pPr>
    </w:p>
    <w:p w14:paraId="0D51C5EA" w14:textId="77777777" w:rsidR="002E43DE" w:rsidRDefault="002E43DE" w:rsidP="0011738F">
      <w:pPr>
        <w:jc w:val="center"/>
        <w:rPr>
          <w:b/>
          <w:sz w:val="28"/>
          <w:szCs w:val="28"/>
        </w:rPr>
      </w:pPr>
    </w:p>
    <w:p w14:paraId="64A8C004" w14:textId="77777777" w:rsidR="002E43DE" w:rsidRDefault="002E43DE" w:rsidP="0011738F">
      <w:pPr>
        <w:jc w:val="center"/>
        <w:rPr>
          <w:b/>
          <w:sz w:val="28"/>
          <w:szCs w:val="28"/>
        </w:rPr>
      </w:pPr>
    </w:p>
    <w:p w14:paraId="4C59F545" w14:textId="77777777" w:rsidR="002E43DE" w:rsidRDefault="002E43DE" w:rsidP="0011738F">
      <w:pPr>
        <w:jc w:val="center"/>
        <w:rPr>
          <w:b/>
          <w:sz w:val="28"/>
          <w:szCs w:val="28"/>
        </w:rPr>
      </w:pPr>
    </w:p>
    <w:p w14:paraId="3D2B9B30" w14:textId="77777777" w:rsidR="00491EB7" w:rsidRDefault="00491EB7" w:rsidP="0011738F">
      <w:pPr>
        <w:jc w:val="center"/>
        <w:rPr>
          <w:b/>
          <w:sz w:val="28"/>
          <w:szCs w:val="28"/>
        </w:rPr>
      </w:pPr>
    </w:p>
    <w:p w14:paraId="4779954D" w14:textId="77777777" w:rsidR="00491EB7" w:rsidRDefault="00491EB7" w:rsidP="0011738F">
      <w:pPr>
        <w:jc w:val="center"/>
        <w:rPr>
          <w:b/>
          <w:sz w:val="28"/>
          <w:szCs w:val="28"/>
        </w:rPr>
      </w:pPr>
    </w:p>
    <w:p w14:paraId="412E7869" w14:textId="4CED5242" w:rsidR="0011738F" w:rsidRDefault="001A650F" w:rsidP="00117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11738F">
        <w:rPr>
          <w:b/>
          <w:sz w:val="28"/>
          <w:szCs w:val="28"/>
        </w:rPr>
        <w:t>ПРОГРАММА УЧЕБНОЙ ДИСЦИПЛИНЫ</w:t>
      </w:r>
    </w:p>
    <w:p w14:paraId="2ECE188E" w14:textId="77777777" w:rsidR="0011738F" w:rsidRDefault="0011738F" w:rsidP="0011738F">
      <w:pPr>
        <w:jc w:val="center"/>
        <w:rPr>
          <w:b/>
          <w:sz w:val="28"/>
          <w:szCs w:val="28"/>
        </w:rPr>
      </w:pPr>
    </w:p>
    <w:p w14:paraId="3390D335" w14:textId="3D906583" w:rsidR="0011738F" w:rsidRPr="00C35987" w:rsidRDefault="0011738F" w:rsidP="0011738F">
      <w:pPr>
        <w:jc w:val="center"/>
        <w:rPr>
          <w:b/>
          <w:iCs/>
          <w:sz w:val="28"/>
          <w:szCs w:val="28"/>
        </w:rPr>
      </w:pPr>
      <w:r w:rsidRPr="00C35987">
        <w:rPr>
          <w:b/>
          <w:iCs/>
          <w:sz w:val="28"/>
          <w:szCs w:val="28"/>
        </w:rPr>
        <w:t>ОП.05 ИНОСТРАННЫЙ ЯЗЫК В ПРОФЕССИОНАЛЬНОЙ ДЕЯТЕЛЬНОСТИ</w:t>
      </w:r>
    </w:p>
    <w:p w14:paraId="5586B2CD" w14:textId="77777777" w:rsidR="0011738F" w:rsidRPr="000874F8" w:rsidRDefault="0011738F" w:rsidP="0011738F">
      <w:pPr>
        <w:jc w:val="center"/>
        <w:rPr>
          <w:b/>
          <w:i/>
          <w:sz w:val="28"/>
          <w:szCs w:val="28"/>
        </w:rPr>
      </w:pPr>
    </w:p>
    <w:p w14:paraId="449256CD" w14:textId="17551ABC" w:rsidR="00A76FCE" w:rsidRPr="00A76FCE" w:rsidRDefault="00A76FCE" w:rsidP="00A76FC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76FCE">
        <w:rPr>
          <w:rFonts w:eastAsia="Calibri"/>
          <w:sz w:val="28"/>
          <w:szCs w:val="28"/>
          <w:lang w:eastAsia="en-US"/>
        </w:rPr>
        <w:t xml:space="preserve">Общепрофессиональный цикл </w:t>
      </w:r>
      <w:bookmarkStart w:id="0" w:name="_GoBack"/>
      <w:bookmarkEnd w:id="0"/>
      <w:r w:rsidRPr="00A76FCE">
        <w:rPr>
          <w:rFonts w:eastAsia="Calibri"/>
          <w:sz w:val="28"/>
          <w:szCs w:val="28"/>
          <w:lang w:eastAsia="en-US"/>
        </w:rPr>
        <w:t>образовательной программы  среднего профессионального образования</w:t>
      </w:r>
    </w:p>
    <w:p w14:paraId="56BC26A2" w14:textId="77777777" w:rsidR="0011738F" w:rsidRDefault="0011738F" w:rsidP="001173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23.01.17 Мастер по ремонту и обслуживанию автомобилей</w:t>
      </w:r>
    </w:p>
    <w:p w14:paraId="7C8132A5" w14:textId="0B22E9C0" w:rsidR="003B7CD9" w:rsidRDefault="003B7CD9"/>
    <w:p w14:paraId="556E1682" w14:textId="7B62560F" w:rsidR="0011738F" w:rsidRDefault="0011738F"/>
    <w:p w14:paraId="266548D7" w14:textId="16A833A7" w:rsidR="0011738F" w:rsidRDefault="0011738F"/>
    <w:p w14:paraId="4DD25573" w14:textId="1924F712" w:rsidR="0011738F" w:rsidRDefault="0011738F"/>
    <w:p w14:paraId="3A271C4C" w14:textId="09755047" w:rsidR="0011738F" w:rsidRDefault="0011738F"/>
    <w:p w14:paraId="74955DE6" w14:textId="214043E8" w:rsidR="0011738F" w:rsidRDefault="0011738F"/>
    <w:p w14:paraId="3979DECB" w14:textId="1364DE7A" w:rsidR="0011738F" w:rsidRDefault="0011738F"/>
    <w:p w14:paraId="1FB7A1CC" w14:textId="62C6E0C8" w:rsidR="0011738F" w:rsidRDefault="0011738F"/>
    <w:p w14:paraId="02AA320D" w14:textId="564EC495" w:rsidR="0011738F" w:rsidRDefault="0011738F"/>
    <w:p w14:paraId="26D87A40" w14:textId="59D6A5DE" w:rsidR="0011738F" w:rsidRDefault="0011738F"/>
    <w:p w14:paraId="1AA60D78" w14:textId="6F5F6392" w:rsidR="0011738F" w:rsidRDefault="0011738F"/>
    <w:p w14:paraId="397BD3F9" w14:textId="5E7FBBB7" w:rsidR="0011738F" w:rsidRDefault="0011738F"/>
    <w:p w14:paraId="65514786" w14:textId="7A31DD08" w:rsidR="0011738F" w:rsidRDefault="0011738F"/>
    <w:p w14:paraId="65F977B0" w14:textId="2E71777A" w:rsidR="0011738F" w:rsidRDefault="0011738F"/>
    <w:p w14:paraId="5201434F" w14:textId="15800C30" w:rsidR="0011738F" w:rsidRDefault="0011738F"/>
    <w:p w14:paraId="6E63800B" w14:textId="77777777" w:rsidR="0011738F" w:rsidRDefault="0011738F"/>
    <w:p w14:paraId="3333FA46" w14:textId="0624B059" w:rsidR="0011738F" w:rsidRDefault="0011738F"/>
    <w:p w14:paraId="488DEC05" w14:textId="07A463AC" w:rsidR="00A76FCE" w:rsidRDefault="00A76FCE"/>
    <w:p w14:paraId="48906785" w14:textId="66E02F55" w:rsidR="00A76FCE" w:rsidRDefault="00A76FCE"/>
    <w:p w14:paraId="4184BDCD" w14:textId="77777777" w:rsidR="00A76FCE" w:rsidRDefault="00A76FCE"/>
    <w:p w14:paraId="026CFE4A" w14:textId="1E619752" w:rsidR="0011738F" w:rsidRDefault="0011738F"/>
    <w:p w14:paraId="20F6F14B" w14:textId="3C938F2E" w:rsidR="00491EB7" w:rsidRDefault="00491EB7"/>
    <w:p w14:paraId="03E8B5C0" w14:textId="77777777" w:rsidR="00491EB7" w:rsidRDefault="00491EB7"/>
    <w:p w14:paraId="59508810" w14:textId="0180C09B" w:rsidR="0011738F" w:rsidRDefault="0011738F"/>
    <w:p w14:paraId="4369B846" w14:textId="42D9CFF9" w:rsidR="0011738F" w:rsidRDefault="0011738F" w:rsidP="0011738F">
      <w:pPr>
        <w:jc w:val="center"/>
      </w:pPr>
      <w:r>
        <w:t>202</w:t>
      </w:r>
      <w:r w:rsidR="00014EB7">
        <w:t>4</w:t>
      </w:r>
      <w:r>
        <w:t xml:space="preserve"> г.</w:t>
      </w:r>
    </w:p>
    <w:p w14:paraId="15F3B46D" w14:textId="77777777" w:rsidR="0011738F" w:rsidRDefault="0011738F" w:rsidP="0011738F">
      <w:pPr>
        <w:jc w:val="center"/>
      </w:pPr>
    </w:p>
    <w:p w14:paraId="390C5ECC" w14:textId="77777777" w:rsidR="00014EB7" w:rsidRPr="00014EB7" w:rsidRDefault="00014EB7" w:rsidP="00014EB7">
      <w:pPr>
        <w:ind w:firstLine="709"/>
        <w:jc w:val="both"/>
      </w:pPr>
      <w:r w:rsidRPr="00014EB7">
        <w:rPr>
          <w:bCs/>
        </w:rPr>
        <w:lastRenderedPageBreak/>
        <w:t>Рабочая п</w:t>
      </w:r>
      <w:r w:rsidRPr="00014EB7">
        <w:t>рограмма учебной дисциплины</w:t>
      </w:r>
      <w:r w:rsidRPr="00014EB7">
        <w:rPr>
          <w:caps/>
        </w:rPr>
        <w:t xml:space="preserve"> </w:t>
      </w:r>
      <w:r w:rsidRPr="00014EB7">
        <w:t>разработана в соответствии с требованиями:</w:t>
      </w:r>
    </w:p>
    <w:p w14:paraId="2A9D7BB2" w14:textId="77777777" w:rsidR="00014EB7" w:rsidRPr="00014EB7" w:rsidRDefault="00014EB7" w:rsidP="00014EB7">
      <w:pPr>
        <w:ind w:left="142" w:firstLine="709"/>
        <w:jc w:val="both"/>
      </w:pPr>
    </w:p>
    <w:p w14:paraId="769F2F5B" w14:textId="77777777" w:rsidR="00014EB7" w:rsidRPr="00014EB7" w:rsidRDefault="00014EB7" w:rsidP="00014EB7">
      <w:pPr>
        <w:numPr>
          <w:ilvl w:val="0"/>
          <w:numId w:val="21"/>
        </w:numPr>
        <w:tabs>
          <w:tab w:val="left" w:pos="993"/>
        </w:tabs>
        <w:ind w:left="0" w:firstLine="567"/>
        <w:contextualSpacing/>
        <w:jc w:val="both"/>
      </w:pPr>
      <w:r w:rsidRPr="00014EB7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014EB7">
        <w:rPr>
          <w:b/>
        </w:rPr>
        <w:t>23.01.17 Мастер по ремонту и обслуживанию автомобилей,</w:t>
      </w:r>
      <w:r w:rsidRPr="00014EB7">
        <w:t xml:space="preserve"> утвержденного приказом Минпросвещения России от 09.12.2016г N 1581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014EB7">
        <w:rPr>
          <w:b/>
        </w:rPr>
        <w:t>23.01.17 Мастер по ремонту и обслуживанию автомобилей</w:t>
      </w:r>
      <w:r w:rsidRPr="00014EB7">
        <w:t>" (Зарегистрировано в Минюсте России 20.12.2016г N 44800) ;</w:t>
      </w:r>
    </w:p>
    <w:p w14:paraId="53E8B224" w14:textId="77777777" w:rsidR="00014EB7" w:rsidRPr="00014EB7" w:rsidRDefault="00014EB7" w:rsidP="00014EB7">
      <w:pPr>
        <w:numPr>
          <w:ilvl w:val="0"/>
          <w:numId w:val="21"/>
        </w:numPr>
        <w:tabs>
          <w:tab w:val="left" w:pos="993"/>
        </w:tabs>
        <w:ind w:left="0" w:firstLine="567"/>
        <w:contextualSpacing/>
        <w:jc w:val="both"/>
      </w:pPr>
      <w:r w:rsidRPr="00014EB7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2106E120" w14:textId="77777777" w:rsidR="00014EB7" w:rsidRPr="00014EB7" w:rsidRDefault="00014EB7" w:rsidP="00014EB7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014EB7">
        <w:rPr>
          <w:szCs w:val="28"/>
        </w:rPr>
        <w:t xml:space="preserve">Приказа Министерства просвещения Российской Федерации </w:t>
      </w:r>
      <w:r w:rsidRPr="00014EB7">
        <w:rPr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1FF75E7F" w14:textId="77777777" w:rsidR="00014EB7" w:rsidRPr="00014EB7" w:rsidRDefault="00014EB7" w:rsidP="00014EB7">
      <w:pPr>
        <w:keepNext/>
        <w:keepLines/>
        <w:widowControl w:val="0"/>
        <w:numPr>
          <w:ilvl w:val="0"/>
          <w:numId w:val="2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iCs/>
        </w:rPr>
      </w:pPr>
      <w:r w:rsidRPr="00014EB7"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014EB7">
        <w:rPr>
          <w:b/>
        </w:rPr>
        <w:t>«23.01.17 Мастер по ремонту и обслуживанию автомобилей»</w:t>
      </w:r>
      <w:r w:rsidRPr="00014EB7"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14:paraId="6FF0E7C1" w14:textId="77777777" w:rsidR="00014EB7" w:rsidRPr="00014EB7" w:rsidRDefault="00014EB7" w:rsidP="00014E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</w:pPr>
    </w:p>
    <w:p w14:paraId="07F7CB1B" w14:textId="77777777" w:rsidR="00014EB7" w:rsidRPr="00014EB7" w:rsidRDefault="00014EB7" w:rsidP="00014E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</w:pPr>
    </w:p>
    <w:p w14:paraId="4837852D" w14:textId="77777777" w:rsidR="00014EB7" w:rsidRPr="00014EB7" w:rsidRDefault="00014EB7" w:rsidP="00014EB7">
      <w:pPr>
        <w:jc w:val="both"/>
        <w:rPr>
          <w:spacing w:val="2"/>
        </w:rPr>
      </w:pPr>
      <w:r w:rsidRPr="00014EB7">
        <w:rPr>
          <w:b/>
        </w:rPr>
        <w:t>Организация – разработчик</w:t>
      </w:r>
      <w:r w:rsidRPr="00014EB7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14FCFC4C" w14:textId="77777777" w:rsidR="00014EB7" w:rsidRPr="00014EB7" w:rsidRDefault="00014EB7" w:rsidP="00014EB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Theme="majorHAnsi" w:eastAsiaTheme="majorEastAsia" w:hAnsiTheme="majorHAnsi" w:cstheme="majorBidi"/>
          <w:b/>
          <w:i/>
          <w:color w:val="2F5496" w:themeColor="accent1" w:themeShade="BF"/>
          <w:sz w:val="32"/>
          <w:szCs w:val="32"/>
        </w:rPr>
      </w:pPr>
    </w:p>
    <w:p w14:paraId="4867A722" w14:textId="77777777" w:rsidR="00014EB7" w:rsidRPr="00014EB7" w:rsidRDefault="00014EB7" w:rsidP="00014EB7"/>
    <w:p w14:paraId="4B838DAE" w14:textId="77777777" w:rsidR="00014EB7" w:rsidRPr="00014EB7" w:rsidRDefault="00014EB7" w:rsidP="00014EB7"/>
    <w:p w14:paraId="10DF2D3F" w14:textId="77777777" w:rsidR="00014EB7" w:rsidRPr="00014EB7" w:rsidRDefault="00014EB7" w:rsidP="00014EB7">
      <w:pPr>
        <w:rPr>
          <w:b/>
        </w:rPr>
      </w:pPr>
      <w:r w:rsidRPr="00014EB7">
        <w:rPr>
          <w:b/>
        </w:rPr>
        <w:t xml:space="preserve">Рассмотрено и утверждено </w:t>
      </w:r>
    </w:p>
    <w:p w14:paraId="5CD785FA" w14:textId="77777777" w:rsidR="00014EB7" w:rsidRDefault="00014EB7" w:rsidP="00014EB7">
      <w:pPr>
        <w:rPr>
          <w:b/>
        </w:rPr>
      </w:pPr>
      <w:r w:rsidRPr="00014EB7">
        <w:rPr>
          <w:b/>
        </w:rPr>
        <w:t>Протоколом педагогического совета</w:t>
      </w:r>
    </w:p>
    <w:p w14:paraId="533BBB95" w14:textId="77777777" w:rsidR="00014EB7" w:rsidRDefault="00014EB7" w:rsidP="00014EB7">
      <w:pPr>
        <w:rPr>
          <w:b/>
        </w:rPr>
      </w:pPr>
      <w:r>
        <w:rPr>
          <w:b/>
        </w:rPr>
        <w:t>ГБПОУ «ВАТТ-ККК»</w:t>
      </w:r>
    </w:p>
    <w:p w14:paraId="35983552" w14:textId="77777777" w:rsidR="00014EB7" w:rsidRDefault="00014EB7" w:rsidP="00014EB7">
      <w:pPr>
        <w:rPr>
          <w:b/>
        </w:rPr>
      </w:pPr>
      <w:r>
        <w:rPr>
          <w:b/>
        </w:rPr>
        <w:t>Протокол № 7 от 28.06.2024 г.</w:t>
      </w:r>
    </w:p>
    <w:p w14:paraId="2B425DBC" w14:textId="77777777" w:rsidR="00014EB7" w:rsidRDefault="00014EB7" w:rsidP="00014EB7">
      <w:pPr>
        <w:rPr>
          <w:b/>
        </w:rPr>
      </w:pPr>
    </w:p>
    <w:p w14:paraId="1A662CFC" w14:textId="77777777" w:rsidR="00F27EF0" w:rsidRPr="00F27EF0" w:rsidRDefault="00F27EF0" w:rsidP="00A564B7">
      <w:pPr>
        <w:keepNext/>
        <w:keepLines/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Calibri"/>
          <w:lang w:eastAsia="en-US"/>
        </w:rPr>
      </w:pPr>
    </w:p>
    <w:p w14:paraId="5CD87425" w14:textId="23FD8802" w:rsidR="00F27EF0" w:rsidRPr="00F27EF0" w:rsidRDefault="00F27EF0" w:rsidP="00A564B7">
      <w:pPr>
        <w:keepNext/>
        <w:keepLines/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Calibri"/>
          <w:lang w:eastAsia="en-US"/>
        </w:rPr>
      </w:pPr>
      <w:r w:rsidRPr="00F27EF0">
        <w:rPr>
          <w:rFonts w:eastAsia="Calibri"/>
          <w:lang w:eastAsia="en-US"/>
        </w:rPr>
        <w:t>Разработчик</w:t>
      </w:r>
      <w:r w:rsidR="00C47770">
        <w:rPr>
          <w:rFonts w:eastAsia="Calibri"/>
          <w:lang w:eastAsia="en-US"/>
        </w:rPr>
        <w:t xml:space="preserve">: </w:t>
      </w:r>
      <w:r w:rsidRPr="00F27EF0">
        <w:rPr>
          <w:rFonts w:eastAsia="Calibri"/>
          <w:lang w:eastAsia="en-US"/>
        </w:rPr>
        <w:t>Медведицина Е.С., преподаватель высшей категории.</w:t>
      </w:r>
    </w:p>
    <w:p w14:paraId="76EC9CE9" w14:textId="77777777" w:rsidR="00F27EF0" w:rsidRPr="00F27EF0" w:rsidRDefault="00F27EF0" w:rsidP="00A564B7">
      <w:pPr>
        <w:keepNext/>
        <w:keepLines/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outlineLvl w:val="0"/>
        <w:rPr>
          <w:rFonts w:eastAsia="Calibri"/>
          <w:bCs/>
          <w:i/>
          <w:lang w:val="x-none" w:eastAsia="x-none"/>
        </w:rPr>
      </w:pPr>
    </w:p>
    <w:p w14:paraId="373C6996" w14:textId="77777777" w:rsidR="0011738F" w:rsidRPr="0011738F" w:rsidRDefault="0011738F" w:rsidP="0011738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1"/>
          <w:lang w:eastAsia="en-US"/>
        </w:rPr>
      </w:pPr>
    </w:p>
    <w:p w14:paraId="23AB76C9" w14:textId="77777777" w:rsidR="0011738F" w:rsidRPr="0011738F" w:rsidRDefault="0011738F" w:rsidP="0011738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1"/>
          <w:lang w:eastAsia="en-US"/>
        </w:rPr>
      </w:pPr>
    </w:p>
    <w:p w14:paraId="03F8C7F4" w14:textId="77777777" w:rsidR="0011738F" w:rsidRPr="0011738F" w:rsidRDefault="0011738F" w:rsidP="0011738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1"/>
          <w:lang w:eastAsia="en-US"/>
        </w:rPr>
      </w:pPr>
    </w:p>
    <w:p w14:paraId="7A1B8154" w14:textId="77777777" w:rsidR="0011738F" w:rsidRPr="0011738F" w:rsidRDefault="0011738F" w:rsidP="0011738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1"/>
          <w:lang w:eastAsia="en-US"/>
        </w:rPr>
      </w:pPr>
    </w:p>
    <w:p w14:paraId="0C3D5B5F" w14:textId="415D7B4F" w:rsidR="0011738F" w:rsidRDefault="0011738F" w:rsidP="0011738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1"/>
          <w:lang w:eastAsia="en-US"/>
        </w:rPr>
      </w:pPr>
    </w:p>
    <w:p w14:paraId="3A506B01" w14:textId="3A25CF05" w:rsidR="0011738F" w:rsidRDefault="0011738F" w:rsidP="0011738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1"/>
          <w:lang w:eastAsia="en-US"/>
        </w:rPr>
      </w:pPr>
    </w:p>
    <w:p w14:paraId="5783BB7F" w14:textId="73BCD851" w:rsidR="0011738F" w:rsidRPr="00A564B7" w:rsidRDefault="0011738F" w:rsidP="0011738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1"/>
          <w:lang w:val="x-none" w:eastAsia="en-US"/>
        </w:rPr>
      </w:pPr>
    </w:p>
    <w:p w14:paraId="2EC38BD2" w14:textId="1ED7BC73" w:rsidR="0011738F" w:rsidRDefault="0011738F" w:rsidP="0011738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1"/>
          <w:lang w:eastAsia="en-US"/>
        </w:rPr>
      </w:pPr>
    </w:p>
    <w:p w14:paraId="5565545A" w14:textId="77777777" w:rsidR="0011738F" w:rsidRPr="0011738F" w:rsidRDefault="0011738F" w:rsidP="0011738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1"/>
          <w:lang w:eastAsia="en-US"/>
        </w:rPr>
      </w:pPr>
    </w:p>
    <w:p w14:paraId="4340218B" w14:textId="77777777" w:rsidR="00F27EF0" w:rsidRDefault="00F27EF0">
      <w:pPr>
        <w:spacing w:after="160" w:line="259" w:lineRule="auto"/>
        <w:rPr>
          <w:rFonts w:eastAsia="Calibri"/>
          <w:b/>
          <w:spacing w:val="1"/>
          <w:lang w:eastAsia="en-US"/>
        </w:rPr>
      </w:pPr>
      <w:r>
        <w:rPr>
          <w:rFonts w:eastAsia="Calibri"/>
          <w:b/>
          <w:spacing w:val="1"/>
          <w:lang w:eastAsia="en-US"/>
        </w:rPr>
        <w:br w:type="page"/>
      </w:r>
    </w:p>
    <w:p w14:paraId="3CDA1972" w14:textId="77777777" w:rsidR="00A97D73" w:rsidRDefault="00A97D73" w:rsidP="00A97D73">
      <w:pPr>
        <w:spacing w:after="200" w:line="276" w:lineRule="auto"/>
        <w:jc w:val="center"/>
        <w:rPr>
          <w:rFonts w:eastAsia="Calibri"/>
          <w:b/>
          <w:i/>
        </w:rPr>
      </w:pPr>
      <w:r>
        <w:rPr>
          <w:rFonts w:eastAsia="Calibri"/>
          <w:b/>
          <w:iCs/>
        </w:rPr>
        <w:lastRenderedPageBreak/>
        <w:t>СОДЕРЖАНИЕ</w:t>
      </w:r>
    </w:p>
    <w:p w14:paraId="160F10C5" w14:textId="77777777" w:rsidR="00A97D73" w:rsidRDefault="00A97D73" w:rsidP="00A97D73">
      <w:pPr>
        <w:rPr>
          <w:rFonts w:eastAsia="Calibri"/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A97D73" w14:paraId="34266ABC" w14:textId="77777777" w:rsidTr="00A97D73">
        <w:tc>
          <w:tcPr>
            <w:tcW w:w="7501" w:type="dxa"/>
            <w:hideMark/>
          </w:tcPr>
          <w:p w14:paraId="5B030DB0" w14:textId="77777777" w:rsidR="00A97D73" w:rsidRDefault="00A97D73" w:rsidP="00A97D73">
            <w:pPr>
              <w:numPr>
                <w:ilvl w:val="0"/>
                <w:numId w:val="17"/>
              </w:numPr>
              <w:suppressAutoHyphens/>
              <w:spacing w:after="200" w:line="25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ОБЩАЯ ХАРАКТЕРИСТИКА </w:t>
            </w:r>
            <w:r>
              <w:rPr>
                <w:rFonts w:eastAsia="Calibri"/>
                <w:b/>
                <w:color w:val="000000"/>
                <w:lang w:eastAsia="en-US"/>
              </w:rPr>
              <w:t>РАБОЧЕЙ ПРОГРАММЫ</w:t>
            </w:r>
            <w:r>
              <w:rPr>
                <w:rFonts w:eastAsia="Calibri"/>
                <w:b/>
                <w:lang w:eastAsia="en-US"/>
              </w:rPr>
              <w:t xml:space="preserve"> УЧЕБНОЙ ДИСЦИПЛИНЫ</w:t>
            </w:r>
          </w:p>
        </w:tc>
        <w:tc>
          <w:tcPr>
            <w:tcW w:w="1854" w:type="dxa"/>
          </w:tcPr>
          <w:p w14:paraId="1F30F4A7" w14:textId="77777777" w:rsidR="00A97D73" w:rsidRDefault="00A97D73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</w:tr>
      <w:tr w:rsidR="00A97D73" w14:paraId="4C3563E5" w14:textId="77777777" w:rsidTr="00A97D73">
        <w:tc>
          <w:tcPr>
            <w:tcW w:w="7501" w:type="dxa"/>
            <w:hideMark/>
          </w:tcPr>
          <w:p w14:paraId="40D96D63" w14:textId="77777777" w:rsidR="00A97D73" w:rsidRDefault="00A97D73" w:rsidP="00A97D73">
            <w:pPr>
              <w:numPr>
                <w:ilvl w:val="0"/>
                <w:numId w:val="17"/>
              </w:numPr>
              <w:suppressAutoHyphens/>
              <w:spacing w:after="200" w:line="25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СТРУКТУРА И СОДЕРЖАНИЕ УЧЕБНОЙ ДИСЦИПЛИНЫ</w:t>
            </w:r>
          </w:p>
          <w:p w14:paraId="7046468E" w14:textId="77777777" w:rsidR="00A97D73" w:rsidRDefault="00A97D73" w:rsidP="00A97D73">
            <w:pPr>
              <w:numPr>
                <w:ilvl w:val="0"/>
                <w:numId w:val="17"/>
              </w:numPr>
              <w:suppressAutoHyphens/>
              <w:spacing w:after="200" w:line="25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530D9C63" w14:textId="77777777" w:rsidR="00A97D73" w:rsidRDefault="00A97D73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</w:tr>
      <w:tr w:rsidR="00A97D73" w14:paraId="4C6EFFBB" w14:textId="77777777" w:rsidTr="00A97D73">
        <w:tc>
          <w:tcPr>
            <w:tcW w:w="7501" w:type="dxa"/>
          </w:tcPr>
          <w:p w14:paraId="3746318B" w14:textId="77777777" w:rsidR="00A97D73" w:rsidRDefault="00A97D73" w:rsidP="00A97D73">
            <w:pPr>
              <w:numPr>
                <w:ilvl w:val="0"/>
                <w:numId w:val="17"/>
              </w:numPr>
              <w:suppressAutoHyphens/>
              <w:spacing w:after="200" w:line="25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 И ОЦЕНКА РЕЗУЛЬТАТОВ ОСВОЕНИЯ УЧЕБНОЙ ДИСЦИПЛИНЫ</w:t>
            </w:r>
          </w:p>
          <w:p w14:paraId="1AE763CF" w14:textId="77777777" w:rsidR="00A97D73" w:rsidRDefault="00A97D73">
            <w:pPr>
              <w:suppressAutoHyphens/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4" w:type="dxa"/>
          </w:tcPr>
          <w:p w14:paraId="39ECCC86" w14:textId="77777777" w:rsidR="00A97D73" w:rsidRDefault="00A97D73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955749C" w14:textId="77777777" w:rsidR="00A97D73" w:rsidRDefault="00A97D73" w:rsidP="00A97D73">
      <w:pPr>
        <w:autoSpaceDE w:val="0"/>
        <w:autoSpaceDN w:val="0"/>
        <w:adjustRightInd w:val="0"/>
        <w:ind w:firstLine="709"/>
        <w:jc w:val="both"/>
        <w:rPr>
          <w:rFonts w:eastAsia="Calibri"/>
          <w:spacing w:val="1"/>
          <w:lang w:eastAsia="en-US"/>
        </w:rPr>
      </w:pPr>
      <w:r>
        <w:rPr>
          <w:rFonts w:eastAsia="Calibri"/>
          <w:b/>
          <w:i/>
          <w:u w:val="single"/>
        </w:rPr>
        <w:br w:type="page"/>
      </w:r>
    </w:p>
    <w:p w14:paraId="38648E47" w14:textId="77777777" w:rsidR="00A97D73" w:rsidRPr="00A97D73" w:rsidRDefault="00A97D73" w:rsidP="00A97D73">
      <w:pPr>
        <w:suppressAutoHyphens/>
        <w:spacing w:line="276" w:lineRule="auto"/>
        <w:ind w:left="720"/>
        <w:jc w:val="center"/>
        <w:rPr>
          <w:rFonts w:eastAsia="Calibri"/>
          <w:b/>
        </w:rPr>
      </w:pPr>
      <w:r w:rsidRPr="00A97D73">
        <w:rPr>
          <w:rFonts w:eastAsia="Calibri"/>
          <w:b/>
        </w:rPr>
        <w:lastRenderedPageBreak/>
        <w:t xml:space="preserve">1. ОБЩАЯ ХАРАКТЕРИСТИКА </w:t>
      </w:r>
      <w:r w:rsidRPr="00A97D73">
        <w:rPr>
          <w:rFonts w:eastAsia="Calibri"/>
          <w:b/>
          <w:color w:val="000000"/>
        </w:rPr>
        <w:t>РАБОЧЕЙ ПРОГРАММЫ</w:t>
      </w:r>
      <w:r w:rsidRPr="00A97D73">
        <w:rPr>
          <w:rFonts w:eastAsia="Calibri"/>
          <w:b/>
        </w:rPr>
        <w:t xml:space="preserve"> </w:t>
      </w:r>
      <w:r w:rsidRPr="00A97D73">
        <w:rPr>
          <w:rFonts w:eastAsia="Calibri"/>
          <w:b/>
        </w:rPr>
        <w:br/>
        <w:t>УЧЕБНОЙ ДИСЦИПЛИНЫ</w:t>
      </w:r>
    </w:p>
    <w:p w14:paraId="2BC81360" w14:textId="04A57694" w:rsidR="0011738F" w:rsidRDefault="0011738F" w:rsidP="003E694B">
      <w:pPr>
        <w:pStyle w:val="1"/>
        <w:widowControl/>
        <w:spacing w:after="260"/>
        <w:ind w:firstLine="72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ОП.0</w:t>
      </w:r>
      <w:r w:rsidR="00F27EF0">
        <w:rPr>
          <w:b/>
          <w:bCs/>
          <w:color w:val="000000"/>
          <w:sz w:val="24"/>
          <w:szCs w:val="24"/>
          <w:lang w:eastAsia="ru-RU" w:bidi="ru-RU"/>
        </w:rPr>
        <w:t>5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ИНОСТРАННЫЙ ЯЗЫК В ПРОФЕССИОНАЛЬНОЙ ДЕЯТЕЛЬНОСТИ</w:t>
      </w:r>
    </w:p>
    <w:p w14:paraId="2448D4FF" w14:textId="77777777" w:rsidR="003C4C6F" w:rsidRPr="003C4C6F" w:rsidRDefault="003C4C6F" w:rsidP="003C4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 w:rsidRPr="003C4C6F">
        <w:rPr>
          <w:b/>
        </w:rPr>
        <w:t xml:space="preserve">1.1. Место дисциплины в структуре основной образовательной программы: </w:t>
      </w:r>
    </w:p>
    <w:p w14:paraId="1E69DFE0" w14:textId="7BB8C2D1" w:rsidR="003C4C6F" w:rsidRDefault="003C4C6F" w:rsidP="003C4C6F">
      <w:pPr>
        <w:pStyle w:val="1"/>
        <w:widowControl/>
        <w:ind w:firstLine="720"/>
        <w:jc w:val="both"/>
      </w:pPr>
      <w:r w:rsidRPr="003C4C6F">
        <w:t>Учебная дисциплина «</w:t>
      </w:r>
      <w:r w:rsidR="002540BE">
        <w:t>ОП.05 Иностранный язык в профессиональной деятельности</w:t>
      </w:r>
      <w:r w:rsidRPr="003C4C6F">
        <w:rPr>
          <w:bCs/>
          <w:iCs/>
        </w:rPr>
        <w:t>»</w:t>
      </w:r>
      <w:r w:rsidRPr="003C4C6F">
        <w:t xml:space="preserve"> является обязательной частью </w:t>
      </w:r>
      <w:r w:rsidR="002540BE">
        <w:t>общепрофессионального</w:t>
      </w:r>
      <w:r w:rsidRPr="003C4C6F">
        <w:t xml:space="preserve"> цикла ОП в соответствии с ФГОС СПО по профессии </w:t>
      </w:r>
      <w:r w:rsidRPr="003C4C6F">
        <w:rPr>
          <w:b/>
          <w:bCs/>
          <w:color w:val="000000"/>
          <w:sz w:val="24"/>
          <w:szCs w:val="24"/>
          <w:lang w:eastAsia="ru-RU" w:bidi="ru-RU"/>
        </w:rPr>
        <w:t>23.01.17 Мастер по ремонту и обслуживанию автомобилей.</w:t>
      </w:r>
    </w:p>
    <w:p w14:paraId="191FF156" w14:textId="5EBE532A" w:rsidR="003C4C6F" w:rsidRPr="003C4C6F" w:rsidRDefault="003C4C6F" w:rsidP="003C4C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4C6F">
        <w:t>.</w:t>
      </w:r>
    </w:p>
    <w:p w14:paraId="797A3AA5" w14:textId="77777777" w:rsidR="003C4C6F" w:rsidRPr="003C4C6F" w:rsidRDefault="003C4C6F" w:rsidP="003C4C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4C6F">
        <w:t xml:space="preserve">Особое значение дисциплина имеет при формировании и развитии ОК 02, ОК 04, ОК 05, </w:t>
      </w:r>
      <w:bookmarkStart w:id="1" w:name="_Hlk78818728"/>
      <w:r w:rsidRPr="003C4C6F">
        <w:t>ОК 09</w:t>
      </w:r>
      <w:bookmarkEnd w:id="1"/>
      <w:r w:rsidRPr="003C4C6F">
        <w:t>.</w:t>
      </w:r>
    </w:p>
    <w:p w14:paraId="6128B3F1" w14:textId="77777777" w:rsidR="003C4C6F" w:rsidRPr="003C4C6F" w:rsidRDefault="003C4C6F" w:rsidP="003C4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/>
        </w:rPr>
      </w:pPr>
    </w:p>
    <w:p w14:paraId="718C02E2" w14:textId="77777777" w:rsidR="003C4C6F" w:rsidRPr="003C4C6F" w:rsidRDefault="003C4C6F" w:rsidP="003C4C6F">
      <w:pPr>
        <w:ind w:right="-1"/>
        <w:jc w:val="both"/>
        <w:rPr>
          <w:b/>
        </w:rPr>
      </w:pPr>
      <w:r w:rsidRPr="003C4C6F">
        <w:rPr>
          <w:b/>
        </w:rPr>
        <w:t>1.2. Цель и планируемые результаты освоения дисциплины:</w:t>
      </w:r>
    </w:p>
    <w:p w14:paraId="23578C3E" w14:textId="77777777" w:rsidR="003C4C6F" w:rsidRPr="003C4C6F" w:rsidRDefault="003C4C6F" w:rsidP="003C4C6F">
      <w:pPr>
        <w:suppressAutoHyphens/>
        <w:ind w:right="-1"/>
        <w:jc w:val="both"/>
      </w:pPr>
      <w:r w:rsidRPr="003C4C6F">
        <w:t>В рамках программы учебной дисциплины обучающимися осваиваются умения и знания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3880"/>
        <w:gridCol w:w="4584"/>
        <w:gridCol w:w="17"/>
      </w:tblGrid>
      <w:tr w:rsidR="003C4C6F" w:rsidRPr="003C4C6F" w14:paraId="1555F61E" w14:textId="77777777" w:rsidTr="00F304BA">
        <w:trPr>
          <w:trHeight w:val="330"/>
        </w:trPr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14:paraId="70ABEEFA" w14:textId="77777777" w:rsidR="003C4C6F" w:rsidRPr="003C4C6F" w:rsidRDefault="003C4C6F" w:rsidP="003C4C6F">
            <w:pPr>
              <w:jc w:val="center"/>
              <w:rPr>
                <w:color w:val="000000"/>
              </w:rPr>
            </w:pPr>
            <w:r w:rsidRPr="003C4C6F">
              <w:rPr>
                <w:color w:val="000000"/>
              </w:rPr>
              <w:t xml:space="preserve">Код </w:t>
            </w:r>
          </w:p>
          <w:p w14:paraId="0EFBDF77" w14:textId="77777777" w:rsidR="003C4C6F" w:rsidRPr="003C4C6F" w:rsidRDefault="003C4C6F" w:rsidP="003C4C6F">
            <w:pPr>
              <w:jc w:val="center"/>
              <w:rPr>
                <w:color w:val="000000"/>
              </w:rPr>
            </w:pPr>
            <w:r w:rsidRPr="003C4C6F">
              <w:rPr>
                <w:color w:val="000000"/>
              </w:rPr>
              <w:t>ПК, ОК</w:t>
            </w:r>
          </w:p>
        </w:tc>
        <w:tc>
          <w:tcPr>
            <w:tcW w:w="4372" w:type="pct"/>
            <w:gridSpan w:val="3"/>
            <w:shd w:val="clear" w:color="auto" w:fill="auto"/>
            <w:vAlign w:val="center"/>
            <w:hideMark/>
          </w:tcPr>
          <w:p w14:paraId="6FB88868" w14:textId="77777777" w:rsidR="003C4C6F" w:rsidRPr="003C4C6F" w:rsidRDefault="003C4C6F" w:rsidP="003C4C6F">
            <w:pPr>
              <w:jc w:val="center"/>
              <w:rPr>
                <w:color w:val="000000"/>
              </w:rPr>
            </w:pPr>
            <w:r w:rsidRPr="003C4C6F">
              <w:rPr>
                <w:color w:val="000000"/>
              </w:rPr>
              <w:t>Дисциплинарные результаты</w:t>
            </w:r>
          </w:p>
        </w:tc>
      </w:tr>
      <w:tr w:rsidR="003C4C6F" w:rsidRPr="003C4C6F" w14:paraId="50D95818" w14:textId="77777777" w:rsidTr="00F304BA">
        <w:trPr>
          <w:gridAfter w:val="1"/>
          <w:wAfter w:w="9" w:type="pct"/>
          <w:trHeight w:val="330"/>
        </w:trPr>
        <w:tc>
          <w:tcPr>
            <w:tcW w:w="628" w:type="pct"/>
            <w:vMerge/>
            <w:vAlign w:val="center"/>
            <w:hideMark/>
          </w:tcPr>
          <w:p w14:paraId="1DCFABF3" w14:textId="77777777" w:rsidR="003C4C6F" w:rsidRPr="003C4C6F" w:rsidRDefault="003C4C6F" w:rsidP="003C4C6F">
            <w:pPr>
              <w:rPr>
                <w:color w:val="000000"/>
              </w:rPr>
            </w:pP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430454F4" w14:textId="77777777" w:rsidR="003C4C6F" w:rsidRPr="003C4C6F" w:rsidRDefault="003C4C6F" w:rsidP="003C4C6F">
            <w:pPr>
              <w:jc w:val="center"/>
              <w:rPr>
                <w:color w:val="000000"/>
              </w:rPr>
            </w:pPr>
            <w:r w:rsidRPr="003C4C6F">
              <w:rPr>
                <w:color w:val="000000"/>
              </w:rPr>
              <w:t>Умения</w:t>
            </w:r>
          </w:p>
        </w:tc>
        <w:tc>
          <w:tcPr>
            <w:tcW w:w="2363" w:type="pct"/>
            <w:shd w:val="clear" w:color="auto" w:fill="auto"/>
            <w:vAlign w:val="center"/>
            <w:hideMark/>
          </w:tcPr>
          <w:p w14:paraId="183C0004" w14:textId="77777777" w:rsidR="003C4C6F" w:rsidRPr="003C4C6F" w:rsidRDefault="003C4C6F" w:rsidP="003C4C6F">
            <w:pPr>
              <w:jc w:val="center"/>
              <w:rPr>
                <w:color w:val="000000"/>
              </w:rPr>
            </w:pPr>
            <w:r w:rsidRPr="003C4C6F">
              <w:rPr>
                <w:color w:val="000000"/>
              </w:rPr>
              <w:t>Знания</w:t>
            </w:r>
          </w:p>
        </w:tc>
      </w:tr>
      <w:tr w:rsidR="003C4C6F" w:rsidRPr="003C4C6F" w14:paraId="650D8D59" w14:textId="77777777" w:rsidTr="00F304BA">
        <w:trPr>
          <w:gridAfter w:val="1"/>
          <w:wAfter w:w="9" w:type="pct"/>
          <w:trHeight w:val="1260"/>
        </w:trPr>
        <w:tc>
          <w:tcPr>
            <w:tcW w:w="628" w:type="pct"/>
            <w:vMerge w:val="restart"/>
            <w:shd w:val="clear" w:color="auto" w:fill="auto"/>
            <w:hideMark/>
          </w:tcPr>
          <w:p w14:paraId="3D1564DD" w14:textId="77777777" w:rsidR="003C4C6F" w:rsidRPr="003C4C6F" w:rsidRDefault="003C4C6F" w:rsidP="003C4C6F">
            <w:pPr>
              <w:rPr>
                <w:color w:val="000000"/>
              </w:rPr>
            </w:pPr>
            <w:bookmarkStart w:id="2" w:name="RANGE!A3"/>
            <w:r w:rsidRPr="003C4C6F">
              <w:rPr>
                <w:color w:val="000000"/>
              </w:rPr>
              <w:t>ОК 02</w:t>
            </w:r>
          </w:p>
          <w:bookmarkEnd w:id="2"/>
          <w:p w14:paraId="78CB4B72" w14:textId="77777777" w:rsidR="003C4C6F" w:rsidRPr="003C4C6F" w:rsidRDefault="003C4C6F" w:rsidP="003C4C6F">
            <w:pPr>
              <w:rPr>
                <w:color w:val="000000"/>
              </w:rPr>
            </w:pPr>
            <w:r w:rsidRPr="003C4C6F">
              <w:rPr>
                <w:color w:val="000000"/>
              </w:rPr>
              <w:t>ОК 04</w:t>
            </w:r>
          </w:p>
          <w:p w14:paraId="2A1A5A76" w14:textId="77777777" w:rsidR="003C4C6F" w:rsidRPr="003C4C6F" w:rsidRDefault="003C4C6F" w:rsidP="003C4C6F">
            <w:pPr>
              <w:rPr>
                <w:color w:val="000000"/>
              </w:rPr>
            </w:pPr>
            <w:r w:rsidRPr="003C4C6F">
              <w:rPr>
                <w:color w:val="000000"/>
              </w:rPr>
              <w:t>ОК 05</w:t>
            </w:r>
          </w:p>
          <w:p w14:paraId="500D390F" w14:textId="77777777" w:rsidR="003C4C6F" w:rsidRPr="003C4C6F" w:rsidRDefault="003C4C6F" w:rsidP="003C4C6F">
            <w:pPr>
              <w:rPr>
                <w:color w:val="000000"/>
              </w:rPr>
            </w:pPr>
            <w:r w:rsidRPr="003C4C6F">
              <w:rPr>
                <w:color w:val="000000"/>
              </w:rPr>
              <w:t>ОК 09</w:t>
            </w:r>
          </w:p>
          <w:p w14:paraId="2652C646" w14:textId="77777777" w:rsidR="003C4C6F" w:rsidRPr="003C4C6F" w:rsidRDefault="003C4C6F" w:rsidP="003C4C6F">
            <w:pPr>
              <w:rPr>
                <w:color w:val="000000"/>
              </w:rPr>
            </w:pPr>
            <w:r w:rsidRPr="003C4C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508D2C64" w14:textId="77777777" w:rsidR="003C4C6F" w:rsidRPr="003C4C6F" w:rsidRDefault="003C4C6F" w:rsidP="003C4C6F">
            <w:pPr>
              <w:jc w:val="both"/>
              <w:rPr>
                <w:color w:val="000000"/>
              </w:rPr>
            </w:pPr>
            <w:r w:rsidRPr="003C4C6F">
              <w:rPr>
                <w:color w:val="000000"/>
              </w:rPr>
              <w:t>строить простые высказывания о себе и о своей профессиональной деятельности;</w:t>
            </w:r>
          </w:p>
        </w:tc>
        <w:tc>
          <w:tcPr>
            <w:tcW w:w="2363" w:type="pct"/>
            <w:shd w:val="clear" w:color="auto" w:fill="auto"/>
            <w:vAlign w:val="center"/>
            <w:hideMark/>
          </w:tcPr>
          <w:p w14:paraId="52ECE4AC" w14:textId="77777777" w:rsidR="003C4C6F" w:rsidRPr="003C4C6F" w:rsidRDefault="003C4C6F" w:rsidP="003C4C6F">
            <w:pPr>
              <w:jc w:val="both"/>
              <w:rPr>
                <w:color w:val="000000"/>
              </w:rPr>
            </w:pPr>
            <w:r w:rsidRPr="003C4C6F">
              <w:rPr>
                <w:color w:val="000000"/>
              </w:rPr>
              <w:t>лексический и грамматический минимум, относящийся к описанию предметов, средств и процессов профессиональной деятельности;</w:t>
            </w:r>
          </w:p>
        </w:tc>
      </w:tr>
      <w:tr w:rsidR="003C4C6F" w:rsidRPr="003C4C6F" w14:paraId="2BD6A8B5" w14:textId="77777777" w:rsidTr="00F304BA">
        <w:trPr>
          <w:gridAfter w:val="1"/>
          <w:wAfter w:w="9" w:type="pct"/>
          <w:trHeight w:val="1260"/>
        </w:trPr>
        <w:tc>
          <w:tcPr>
            <w:tcW w:w="628" w:type="pct"/>
            <w:vMerge/>
            <w:shd w:val="clear" w:color="auto" w:fill="auto"/>
            <w:vAlign w:val="center"/>
            <w:hideMark/>
          </w:tcPr>
          <w:p w14:paraId="53F47AA1" w14:textId="77777777" w:rsidR="003C4C6F" w:rsidRPr="003C4C6F" w:rsidRDefault="003C4C6F" w:rsidP="003C4C6F">
            <w:pPr>
              <w:rPr>
                <w:color w:val="000000"/>
              </w:rPr>
            </w:pPr>
            <w:bookmarkStart w:id="3" w:name="_Hlk78272185" w:colFirst="0" w:colLast="0"/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65115085" w14:textId="77777777" w:rsidR="003C4C6F" w:rsidRPr="003C4C6F" w:rsidRDefault="003C4C6F" w:rsidP="003C4C6F">
            <w:pPr>
              <w:jc w:val="both"/>
              <w:rPr>
                <w:color w:val="000000"/>
              </w:rPr>
            </w:pPr>
            <w:r w:rsidRPr="003C4C6F">
              <w:rPr>
                <w:color w:val="000000"/>
              </w:rPr>
              <w:t>взаимодействовать в коллективе, принимать участие в диалогах на общие и профессиональные темы;</w:t>
            </w:r>
          </w:p>
        </w:tc>
        <w:tc>
          <w:tcPr>
            <w:tcW w:w="2363" w:type="pct"/>
            <w:shd w:val="clear" w:color="auto" w:fill="auto"/>
            <w:vAlign w:val="center"/>
            <w:hideMark/>
          </w:tcPr>
          <w:p w14:paraId="644AFCF1" w14:textId="77777777" w:rsidR="003C4C6F" w:rsidRPr="003C4C6F" w:rsidRDefault="003C4C6F" w:rsidP="003C4C6F">
            <w:pPr>
              <w:jc w:val="both"/>
              <w:rPr>
                <w:color w:val="000000"/>
              </w:rPr>
            </w:pPr>
            <w:r w:rsidRPr="003C4C6F">
              <w:rPr>
                <w:color w:val="000000"/>
              </w:rPr>
              <w:t>лексический и грамматический минимум, необходимый для чтения и перевода текстов профессиональной направленности (со словарем);</w:t>
            </w:r>
          </w:p>
        </w:tc>
      </w:tr>
      <w:tr w:rsidR="003C4C6F" w:rsidRPr="003C4C6F" w14:paraId="1CB5C51A" w14:textId="77777777" w:rsidTr="00F304BA">
        <w:trPr>
          <w:gridAfter w:val="1"/>
          <w:wAfter w:w="9" w:type="pct"/>
          <w:trHeight w:val="1260"/>
        </w:trPr>
        <w:tc>
          <w:tcPr>
            <w:tcW w:w="628" w:type="pct"/>
            <w:vMerge/>
            <w:shd w:val="clear" w:color="auto" w:fill="auto"/>
            <w:vAlign w:val="center"/>
            <w:hideMark/>
          </w:tcPr>
          <w:p w14:paraId="6512E498" w14:textId="77777777" w:rsidR="003C4C6F" w:rsidRPr="003C4C6F" w:rsidRDefault="003C4C6F" w:rsidP="003C4C6F">
            <w:pPr>
              <w:rPr>
                <w:color w:val="000000"/>
              </w:rPr>
            </w:pP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20D887F1" w14:textId="77777777" w:rsidR="003C4C6F" w:rsidRPr="003C4C6F" w:rsidRDefault="003C4C6F" w:rsidP="003C4C6F">
            <w:pPr>
              <w:jc w:val="both"/>
              <w:rPr>
                <w:color w:val="000000"/>
              </w:rPr>
            </w:pPr>
            <w:r w:rsidRPr="003C4C6F">
              <w:rPr>
                <w:color w:val="000000"/>
              </w:rPr>
              <w:t>применять различные формы и виды устной и письменной коммуникации на иностранном языке при межличностном и межкультурном взаимодействии;</w:t>
            </w:r>
          </w:p>
        </w:tc>
        <w:tc>
          <w:tcPr>
            <w:tcW w:w="2363" w:type="pct"/>
            <w:shd w:val="clear" w:color="auto" w:fill="auto"/>
            <w:vAlign w:val="center"/>
            <w:hideMark/>
          </w:tcPr>
          <w:p w14:paraId="2DE3F188" w14:textId="77777777" w:rsidR="003C4C6F" w:rsidRPr="003C4C6F" w:rsidRDefault="003C4C6F" w:rsidP="003C4C6F">
            <w:pPr>
              <w:jc w:val="both"/>
              <w:rPr>
                <w:color w:val="000000"/>
              </w:rPr>
            </w:pPr>
            <w:r w:rsidRPr="003C4C6F">
              <w:rPr>
                <w:color w:val="000000"/>
              </w:rPr>
              <w:t>общеупотребительные глаголы (общая и профессиональная лексика);</w:t>
            </w:r>
          </w:p>
        </w:tc>
      </w:tr>
      <w:tr w:rsidR="003C4C6F" w:rsidRPr="003C4C6F" w14:paraId="2D4ACDA3" w14:textId="77777777" w:rsidTr="00F304BA">
        <w:trPr>
          <w:gridAfter w:val="1"/>
          <w:wAfter w:w="9" w:type="pct"/>
          <w:trHeight w:val="945"/>
        </w:trPr>
        <w:tc>
          <w:tcPr>
            <w:tcW w:w="628" w:type="pct"/>
            <w:vMerge/>
            <w:shd w:val="clear" w:color="auto" w:fill="auto"/>
            <w:vAlign w:val="center"/>
            <w:hideMark/>
          </w:tcPr>
          <w:p w14:paraId="04572FFF" w14:textId="77777777" w:rsidR="003C4C6F" w:rsidRPr="003C4C6F" w:rsidRDefault="003C4C6F" w:rsidP="003C4C6F">
            <w:pPr>
              <w:rPr>
                <w:color w:val="000000"/>
              </w:rPr>
            </w:pP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1FD8E9EF" w14:textId="77777777" w:rsidR="003C4C6F" w:rsidRPr="003C4C6F" w:rsidRDefault="003C4C6F" w:rsidP="003C4C6F">
            <w:pPr>
              <w:jc w:val="both"/>
              <w:rPr>
                <w:color w:val="000000"/>
              </w:rPr>
            </w:pPr>
            <w:r w:rsidRPr="003C4C6F">
              <w:rPr>
                <w:color w:val="000000"/>
              </w:rPr>
              <w:t>понимать общий смысл четко произнесенных высказываний на общие и базовые профессиональные темы;</w:t>
            </w:r>
          </w:p>
        </w:tc>
        <w:tc>
          <w:tcPr>
            <w:tcW w:w="2363" w:type="pct"/>
            <w:shd w:val="clear" w:color="auto" w:fill="auto"/>
            <w:vAlign w:val="center"/>
            <w:hideMark/>
          </w:tcPr>
          <w:p w14:paraId="5F933450" w14:textId="77777777" w:rsidR="003C4C6F" w:rsidRPr="003C4C6F" w:rsidRDefault="003C4C6F" w:rsidP="003C4C6F">
            <w:pPr>
              <w:jc w:val="both"/>
              <w:rPr>
                <w:color w:val="000000"/>
              </w:rPr>
            </w:pPr>
            <w:r w:rsidRPr="003C4C6F">
              <w:rPr>
                <w:color w:val="000000"/>
              </w:rPr>
              <w:t>правила чтения текстов профессиональной направленности;</w:t>
            </w:r>
          </w:p>
        </w:tc>
      </w:tr>
      <w:bookmarkEnd w:id="3"/>
      <w:tr w:rsidR="003C4C6F" w:rsidRPr="003C4C6F" w14:paraId="1CFC288A" w14:textId="77777777" w:rsidTr="00F304BA">
        <w:trPr>
          <w:gridAfter w:val="1"/>
          <w:wAfter w:w="9" w:type="pct"/>
          <w:trHeight w:val="630"/>
        </w:trPr>
        <w:tc>
          <w:tcPr>
            <w:tcW w:w="628" w:type="pct"/>
            <w:vMerge/>
            <w:shd w:val="clear" w:color="auto" w:fill="auto"/>
            <w:hideMark/>
          </w:tcPr>
          <w:p w14:paraId="29BFA143" w14:textId="77777777" w:rsidR="003C4C6F" w:rsidRPr="003C4C6F" w:rsidRDefault="003C4C6F" w:rsidP="003C4C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379A3FE9" w14:textId="77777777" w:rsidR="003C4C6F" w:rsidRPr="003C4C6F" w:rsidRDefault="003C4C6F" w:rsidP="003C4C6F">
            <w:pPr>
              <w:jc w:val="both"/>
              <w:rPr>
                <w:color w:val="000000"/>
              </w:rPr>
            </w:pPr>
            <w:r w:rsidRPr="003C4C6F">
              <w:rPr>
                <w:color w:val="000000"/>
              </w:rPr>
              <w:t>понимать тексты на базовые профессиональные темы;</w:t>
            </w:r>
          </w:p>
        </w:tc>
        <w:tc>
          <w:tcPr>
            <w:tcW w:w="2363" w:type="pct"/>
            <w:shd w:val="clear" w:color="auto" w:fill="auto"/>
            <w:vAlign w:val="center"/>
            <w:hideMark/>
          </w:tcPr>
          <w:p w14:paraId="3392ACCE" w14:textId="77777777" w:rsidR="003C4C6F" w:rsidRPr="003C4C6F" w:rsidRDefault="003C4C6F" w:rsidP="003C4C6F">
            <w:pPr>
              <w:jc w:val="both"/>
              <w:rPr>
                <w:color w:val="000000"/>
              </w:rPr>
            </w:pPr>
            <w:r w:rsidRPr="003C4C6F">
              <w:rPr>
                <w:color w:val="000000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3C4C6F" w:rsidRPr="003C4C6F" w14:paraId="35C4A129" w14:textId="77777777" w:rsidTr="00F304BA">
        <w:trPr>
          <w:gridAfter w:val="1"/>
          <w:wAfter w:w="9" w:type="pct"/>
          <w:trHeight w:val="945"/>
        </w:trPr>
        <w:tc>
          <w:tcPr>
            <w:tcW w:w="628" w:type="pct"/>
            <w:vMerge/>
            <w:shd w:val="clear" w:color="auto" w:fill="auto"/>
            <w:hideMark/>
          </w:tcPr>
          <w:p w14:paraId="10ABF779" w14:textId="77777777" w:rsidR="003C4C6F" w:rsidRPr="003C4C6F" w:rsidRDefault="003C4C6F" w:rsidP="003C4C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30419F6B" w14:textId="77777777" w:rsidR="003C4C6F" w:rsidRPr="003C4C6F" w:rsidRDefault="003C4C6F" w:rsidP="003C4C6F">
            <w:pPr>
              <w:jc w:val="both"/>
              <w:rPr>
                <w:color w:val="000000"/>
              </w:rPr>
            </w:pPr>
            <w:r w:rsidRPr="003C4C6F">
              <w:rPr>
                <w:color w:val="000000"/>
              </w:rPr>
              <w:t>составлять простые связные сообщения на общие или интересующие профессиональные темы;</w:t>
            </w:r>
          </w:p>
        </w:tc>
        <w:tc>
          <w:tcPr>
            <w:tcW w:w="2363" w:type="pct"/>
            <w:shd w:val="clear" w:color="auto" w:fill="auto"/>
            <w:vAlign w:val="center"/>
            <w:hideMark/>
          </w:tcPr>
          <w:p w14:paraId="608DAA21" w14:textId="77777777" w:rsidR="003C4C6F" w:rsidRPr="003C4C6F" w:rsidRDefault="003C4C6F" w:rsidP="003C4C6F">
            <w:pPr>
              <w:jc w:val="both"/>
              <w:rPr>
                <w:color w:val="000000"/>
              </w:rPr>
            </w:pPr>
            <w:r w:rsidRPr="003C4C6F">
              <w:rPr>
                <w:color w:val="000000"/>
              </w:rPr>
              <w:t>правила речевого этикета и социокультурные нормы общения на иностранном языке;</w:t>
            </w:r>
          </w:p>
        </w:tc>
      </w:tr>
      <w:tr w:rsidR="003C4C6F" w:rsidRPr="003C4C6F" w14:paraId="4D7571FA" w14:textId="77777777" w:rsidTr="00F304BA">
        <w:trPr>
          <w:gridAfter w:val="1"/>
          <w:wAfter w:w="9" w:type="pct"/>
          <w:trHeight w:val="1260"/>
        </w:trPr>
        <w:tc>
          <w:tcPr>
            <w:tcW w:w="628" w:type="pct"/>
            <w:vMerge/>
            <w:shd w:val="clear" w:color="auto" w:fill="auto"/>
            <w:hideMark/>
          </w:tcPr>
          <w:p w14:paraId="53676E52" w14:textId="77777777" w:rsidR="003C4C6F" w:rsidRPr="003C4C6F" w:rsidRDefault="003C4C6F" w:rsidP="003C4C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4200241E" w14:textId="77777777" w:rsidR="003C4C6F" w:rsidRPr="003C4C6F" w:rsidRDefault="003C4C6F" w:rsidP="003C4C6F">
            <w:pPr>
              <w:jc w:val="both"/>
              <w:rPr>
                <w:color w:val="000000"/>
              </w:rPr>
            </w:pPr>
            <w:r w:rsidRPr="003C4C6F">
              <w:rPr>
                <w:color w:val="000000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2363" w:type="pct"/>
            <w:shd w:val="clear" w:color="auto" w:fill="auto"/>
            <w:vAlign w:val="center"/>
            <w:hideMark/>
          </w:tcPr>
          <w:p w14:paraId="1A76750F" w14:textId="77777777" w:rsidR="003C4C6F" w:rsidRPr="003C4C6F" w:rsidRDefault="003C4C6F" w:rsidP="003C4C6F">
            <w:pPr>
              <w:jc w:val="both"/>
              <w:rPr>
                <w:color w:val="000000"/>
              </w:rPr>
            </w:pPr>
            <w:r w:rsidRPr="003C4C6F">
              <w:rPr>
                <w:color w:val="000000"/>
              </w:rPr>
              <w:t>формы и виды устной и письменной коммуникации на иностранном языке при межличностном и межкультурном взаимодействии</w:t>
            </w:r>
          </w:p>
        </w:tc>
      </w:tr>
      <w:tr w:rsidR="003C4C6F" w:rsidRPr="003C4C6F" w14:paraId="1EA66E98" w14:textId="77777777" w:rsidTr="00F304BA">
        <w:trPr>
          <w:gridAfter w:val="1"/>
          <w:wAfter w:w="9" w:type="pct"/>
          <w:trHeight w:val="945"/>
        </w:trPr>
        <w:tc>
          <w:tcPr>
            <w:tcW w:w="628" w:type="pct"/>
            <w:vMerge/>
            <w:shd w:val="clear" w:color="auto" w:fill="auto"/>
            <w:hideMark/>
          </w:tcPr>
          <w:p w14:paraId="2DA26022" w14:textId="77777777" w:rsidR="003C4C6F" w:rsidRPr="003C4C6F" w:rsidRDefault="003C4C6F" w:rsidP="003C4C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494EC9CC" w14:textId="77777777" w:rsidR="003C4C6F" w:rsidRPr="003C4C6F" w:rsidRDefault="003C4C6F" w:rsidP="003C4C6F">
            <w:pPr>
              <w:jc w:val="both"/>
              <w:rPr>
                <w:color w:val="000000"/>
              </w:rPr>
            </w:pPr>
            <w:r w:rsidRPr="003C4C6F">
              <w:rPr>
                <w:color w:val="000000"/>
              </w:rPr>
              <w:t>переводить иностранные тексты профессиональной направленности (со словарем);</w:t>
            </w:r>
          </w:p>
        </w:tc>
        <w:tc>
          <w:tcPr>
            <w:tcW w:w="2363" w:type="pct"/>
            <w:shd w:val="clear" w:color="auto" w:fill="auto"/>
            <w:vAlign w:val="center"/>
            <w:hideMark/>
          </w:tcPr>
          <w:p w14:paraId="6EA081F4" w14:textId="77777777" w:rsidR="003C4C6F" w:rsidRPr="003C4C6F" w:rsidRDefault="003C4C6F" w:rsidP="003C4C6F">
            <w:pPr>
              <w:jc w:val="both"/>
              <w:rPr>
                <w:color w:val="000000"/>
              </w:rPr>
            </w:pPr>
            <w:r w:rsidRPr="003C4C6F">
              <w:rPr>
                <w:color w:val="000000"/>
              </w:rPr>
              <w:t> </w:t>
            </w:r>
          </w:p>
        </w:tc>
      </w:tr>
      <w:tr w:rsidR="003C4C6F" w:rsidRPr="003C4C6F" w14:paraId="48FA9DEF" w14:textId="77777777" w:rsidTr="00F304BA">
        <w:trPr>
          <w:gridAfter w:val="1"/>
          <w:wAfter w:w="9" w:type="pct"/>
          <w:trHeight w:val="960"/>
        </w:trPr>
        <w:tc>
          <w:tcPr>
            <w:tcW w:w="628" w:type="pct"/>
            <w:vMerge/>
            <w:shd w:val="clear" w:color="auto" w:fill="auto"/>
            <w:hideMark/>
          </w:tcPr>
          <w:p w14:paraId="71ED87EB" w14:textId="77777777" w:rsidR="003C4C6F" w:rsidRPr="003C4C6F" w:rsidRDefault="003C4C6F" w:rsidP="003C4C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pct"/>
            <w:shd w:val="clear" w:color="auto" w:fill="auto"/>
            <w:vAlign w:val="center"/>
            <w:hideMark/>
          </w:tcPr>
          <w:p w14:paraId="4084463F" w14:textId="77777777" w:rsidR="003C4C6F" w:rsidRPr="003C4C6F" w:rsidRDefault="003C4C6F" w:rsidP="003C4C6F">
            <w:pPr>
              <w:jc w:val="both"/>
              <w:rPr>
                <w:color w:val="000000"/>
              </w:rPr>
            </w:pPr>
            <w:r w:rsidRPr="003C4C6F">
              <w:rPr>
                <w:color w:val="000000"/>
              </w:rPr>
              <w:t>самостоятельно совершенствовать устную и письменную речь, пополнять словарный запас</w:t>
            </w:r>
          </w:p>
        </w:tc>
        <w:tc>
          <w:tcPr>
            <w:tcW w:w="2363" w:type="pct"/>
            <w:shd w:val="clear" w:color="auto" w:fill="auto"/>
            <w:hideMark/>
          </w:tcPr>
          <w:p w14:paraId="2D87ACBD" w14:textId="77777777" w:rsidR="003C4C6F" w:rsidRPr="003C4C6F" w:rsidRDefault="003C4C6F" w:rsidP="003C4C6F">
            <w:pPr>
              <w:rPr>
                <w:rFonts w:ascii="Calibri" w:hAnsi="Calibri" w:cs="Calibri"/>
                <w:color w:val="000000"/>
              </w:rPr>
            </w:pPr>
            <w:r w:rsidRPr="003C4C6F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39E0952" w14:textId="273C4679" w:rsidR="0011738F" w:rsidRDefault="003C4C6F" w:rsidP="00FA019D">
      <w:pPr>
        <w:pStyle w:val="22"/>
        <w:keepNext/>
        <w:keepLines/>
        <w:numPr>
          <w:ilvl w:val="1"/>
          <w:numId w:val="20"/>
        </w:numPr>
        <w:tabs>
          <w:tab w:val="left" w:pos="1056"/>
        </w:tabs>
        <w:spacing w:after="260"/>
      </w:pPr>
      <w:bookmarkStart w:id="4" w:name="bookmark10"/>
      <w:r>
        <w:rPr>
          <w:color w:val="000000"/>
          <w:sz w:val="24"/>
          <w:szCs w:val="24"/>
          <w:lang w:eastAsia="ru-RU" w:bidi="ru-RU"/>
        </w:rPr>
        <w:lastRenderedPageBreak/>
        <w:t>К</w:t>
      </w:r>
      <w:r w:rsidR="0011738F">
        <w:rPr>
          <w:color w:val="000000"/>
          <w:sz w:val="24"/>
          <w:szCs w:val="24"/>
          <w:lang w:eastAsia="ru-RU" w:bidi="ru-RU"/>
        </w:rPr>
        <w:t>оличество часов на освоение программы учебной дисциплины:</w:t>
      </w:r>
      <w:bookmarkEnd w:id="4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701"/>
      </w:tblGrid>
      <w:tr w:rsidR="000F3012" w:rsidRPr="002218E3" w14:paraId="428A7E2C" w14:textId="77777777" w:rsidTr="005A18D8">
        <w:trPr>
          <w:trHeight w:val="503"/>
        </w:trPr>
        <w:tc>
          <w:tcPr>
            <w:tcW w:w="8188" w:type="dxa"/>
          </w:tcPr>
          <w:p w14:paraId="738C426A" w14:textId="77777777" w:rsidR="000F3012" w:rsidRPr="002218E3" w:rsidRDefault="000F3012" w:rsidP="005A18D8">
            <w:pPr>
              <w:jc w:val="center"/>
              <w:rPr>
                <w:b/>
              </w:rPr>
            </w:pPr>
            <w:bookmarkStart w:id="5" w:name="_Hlk146279970"/>
            <w:bookmarkStart w:id="6" w:name="_Hlk146279233"/>
            <w:r w:rsidRPr="002218E3">
              <w:t>Учебная нагрузка обучающегося</w:t>
            </w:r>
          </w:p>
        </w:tc>
        <w:tc>
          <w:tcPr>
            <w:tcW w:w="1701" w:type="dxa"/>
          </w:tcPr>
          <w:p w14:paraId="66DCE001" w14:textId="77777777" w:rsidR="000F3012" w:rsidRPr="002218E3" w:rsidRDefault="000F3012" w:rsidP="005A18D8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2218E3">
              <w:t>Количество часов</w:t>
            </w:r>
          </w:p>
        </w:tc>
      </w:tr>
      <w:tr w:rsidR="000F3012" w:rsidRPr="002218E3" w14:paraId="20230DB9" w14:textId="77777777" w:rsidTr="00CF1CF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748D5" w14:textId="46773FC2" w:rsidR="000F3012" w:rsidRPr="002218E3" w:rsidRDefault="000F3012" w:rsidP="000F3012">
            <w:r>
              <w:rPr>
                <w:b/>
                <w:bCs/>
                <w:color w:val="000000"/>
                <w:lang w:bidi="ru-RU"/>
              </w:rPr>
              <w:t>Образовательная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1EDF7" w14:textId="67D5DE4D" w:rsidR="000F3012" w:rsidRPr="002218E3" w:rsidRDefault="000F3012" w:rsidP="000F3012">
            <w:pPr>
              <w:jc w:val="center"/>
              <w:rPr>
                <w:b/>
              </w:rPr>
            </w:pPr>
            <w:r>
              <w:rPr>
                <w:b/>
                <w:i/>
                <w:spacing w:val="1"/>
              </w:rPr>
              <w:t>40</w:t>
            </w:r>
          </w:p>
        </w:tc>
      </w:tr>
      <w:tr w:rsidR="000F3012" w:rsidRPr="002218E3" w14:paraId="54F0EB41" w14:textId="77777777" w:rsidTr="00CF1CF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248BF" w14:textId="12BE0E3C" w:rsidR="000F3012" w:rsidRPr="002218E3" w:rsidRDefault="000F3012" w:rsidP="000F3012">
            <w:r w:rsidRPr="00655798">
              <w:rPr>
                <w:spacing w:val="2"/>
              </w:rPr>
              <w:t>учебная нагрузка обучающихся во взаимодействии с преподавателем (нагрузка на дисциплины) всего учебных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DBFB9" w14:textId="2034DA9B" w:rsidR="000F3012" w:rsidRPr="002218E3" w:rsidRDefault="000F3012" w:rsidP="000F3012">
            <w:pPr>
              <w:jc w:val="center"/>
            </w:pPr>
            <w:r>
              <w:rPr>
                <w:b/>
                <w:i/>
                <w:spacing w:val="1"/>
              </w:rPr>
              <w:t>40</w:t>
            </w:r>
          </w:p>
        </w:tc>
      </w:tr>
      <w:tr w:rsidR="000F3012" w:rsidRPr="002218E3" w14:paraId="40124CA3" w14:textId="77777777" w:rsidTr="00CF1CF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E0EA8" w14:textId="26B338BD" w:rsidR="000F3012" w:rsidRPr="002218E3" w:rsidRDefault="000F3012" w:rsidP="000F3012">
            <w:r w:rsidRPr="00655798">
              <w:rPr>
                <w:i/>
                <w:spacing w:val="2"/>
              </w:rPr>
              <w:t>в том числе</w:t>
            </w:r>
            <w:r w:rsidRPr="00655798">
              <w:rPr>
                <w:spacing w:val="2"/>
              </w:rPr>
              <w:t xml:space="preserve"> по учебным дисциплинам: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5080B" w14:textId="77777777" w:rsidR="000F3012" w:rsidRPr="002218E3" w:rsidRDefault="000F3012" w:rsidP="000F3012">
            <w:pPr>
              <w:jc w:val="center"/>
            </w:pPr>
          </w:p>
        </w:tc>
      </w:tr>
      <w:tr w:rsidR="000F3012" w:rsidRPr="002218E3" w14:paraId="67D4B92C" w14:textId="77777777" w:rsidTr="00CF1CF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2DD5D" w14:textId="449468A0" w:rsidR="000F3012" w:rsidRPr="002218E3" w:rsidRDefault="000F3012" w:rsidP="000F3012">
            <w:pPr>
              <w:rPr>
                <w:b/>
              </w:rPr>
            </w:pPr>
            <w:r>
              <w:rPr>
                <w:spacing w:val="2"/>
              </w:rPr>
              <w:t>теоретическое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2EB97" w14:textId="0C7EA449" w:rsidR="000F3012" w:rsidRPr="002218E3" w:rsidRDefault="000F3012" w:rsidP="000F3012">
            <w:pPr>
              <w:jc w:val="center"/>
              <w:rPr>
                <w:b/>
              </w:rPr>
            </w:pPr>
            <w:r>
              <w:rPr>
                <w:i/>
                <w:color w:val="000000"/>
              </w:rPr>
              <w:t>10</w:t>
            </w:r>
          </w:p>
        </w:tc>
      </w:tr>
      <w:tr w:rsidR="000F3012" w:rsidRPr="002218E3" w14:paraId="55BE9413" w14:textId="77777777" w:rsidTr="00CF1CF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0CB76" w14:textId="7171360B" w:rsidR="000F3012" w:rsidRPr="002218E3" w:rsidRDefault="000F3012" w:rsidP="000F3012">
            <w:r>
              <w:rPr>
                <w:spacing w:val="2"/>
              </w:rPr>
              <w:t>лабораторные и 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A5F15" w14:textId="1F3346AC" w:rsidR="000F3012" w:rsidRPr="002218E3" w:rsidRDefault="000F3012" w:rsidP="000F3012">
            <w:pPr>
              <w:jc w:val="center"/>
            </w:pPr>
            <w:r>
              <w:rPr>
                <w:i/>
                <w:spacing w:val="2"/>
              </w:rPr>
              <w:t>30</w:t>
            </w:r>
          </w:p>
        </w:tc>
      </w:tr>
      <w:tr w:rsidR="000F3012" w:rsidRPr="002218E3" w14:paraId="6555FB60" w14:textId="77777777" w:rsidTr="00CF1CF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38907" w14:textId="0D2B05EF" w:rsidR="000F3012" w:rsidRPr="002218E3" w:rsidRDefault="000F3012" w:rsidP="000F3012">
            <w:pPr>
              <w:rPr>
                <w:spacing w:val="2"/>
              </w:rPr>
            </w:pPr>
            <w:r>
              <w:rPr>
                <w:spacing w:val="2"/>
              </w:rPr>
              <w:t>из них практическая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C8924" w14:textId="468F664F" w:rsidR="000F3012" w:rsidRPr="002218E3" w:rsidRDefault="000F3012" w:rsidP="000F3012">
            <w:pPr>
              <w:jc w:val="center"/>
            </w:pPr>
            <w:r>
              <w:rPr>
                <w:i/>
                <w:spacing w:val="2"/>
              </w:rPr>
              <w:t>30</w:t>
            </w:r>
          </w:p>
        </w:tc>
      </w:tr>
      <w:tr w:rsidR="000F3012" w:rsidRPr="002218E3" w14:paraId="4AA03013" w14:textId="77777777" w:rsidTr="00CF1CF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96ECA" w14:textId="0654BF4B" w:rsidR="000F3012" w:rsidRPr="002218E3" w:rsidRDefault="000F3012" w:rsidP="000F3012">
            <w:pPr>
              <w:rPr>
                <w:color w:val="FF0000"/>
              </w:rPr>
            </w:pPr>
            <w:r>
              <w:rPr>
                <w:spacing w:val="2"/>
              </w:rPr>
              <w:t>Из них консультация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BF7D9" w14:textId="7C3B4482" w:rsidR="000F3012" w:rsidRPr="002218E3" w:rsidRDefault="000F3012" w:rsidP="000F3012">
            <w:pPr>
              <w:jc w:val="center"/>
            </w:pPr>
            <w:r>
              <w:rPr>
                <w:i/>
                <w:spacing w:val="2"/>
              </w:rPr>
              <w:t>-</w:t>
            </w:r>
          </w:p>
        </w:tc>
      </w:tr>
      <w:tr w:rsidR="000F3012" w:rsidRPr="002218E3" w14:paraId="7241C895" w14:textId="77777777" w:rsidTr="00CF1CF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1267C" w14:textId="08C02C23" w:rsidR="000F3012" w:rsidRPr="002218E3" w:rsidRDefault="000F3012" w:rsidP="000F3012">
            <w:pPr>
              <w:rPr>
                <w:color w:val="000000"/>
                <w:spacing w:val="2"/>
              </w:rPr>
            </w:pPr>
            <w:r>
              <w:rPr>
                <w:spacing w:val="2"/>
              </w:rPr>
              <w:t xml:space="preserve">Промежуточная аттестация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E5E3A" w14:textId="4F69E666" w:rsidR="000F3012" w:rsidRPr="002218E3" w:rsidRDefault="000F3012" w:rsidP="000F3012">
            <w:pPr>
              <w:jc w:val="center"/>
            </w:pPr>
            <w:r>
              <w:rPr>
                <w:i/>
                <w:spacing w:val="2"/>
              </w:rPr>
              <w:t>-</w:t>
            </w:r>
          </w:p>
        </w:tc>
      </w:tr>
      <w:tr w:rsidR="000F3012" w:rsidRPr="002218E3" w14:paraId="203301FD" w14:textId="77777777" w:rsidTr="00CF1CF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90386" w14:textId="2CB8ACED" w:rsidR="000F3012" w:rsidRPr="002218E3" w:rsidRDefault="000F3012" w:rsidP="000F3012">
            <w:pPr>
              <w:rPr>
                <w:i/>
                <w:iCs/>
                <w:color w:val="000000"/>
                <w:spacing w:val="2"/>
              </w:rPr>
            </w:pPr>
            <w:r w:rsidRPr="006F1354">
              <w:rPr>
                <w:i/>
                <w:iCs/>
                <w:spacing w:val="2"/>
              </w:rPr>
              <w:t>в т.ч. профессионально-ориентированное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90E36" w14:textId="43CEB9B8" w:rsidR="000F3012" w:rsidRPr="00507B12" w:rsidRDefault="000F3012" w:rsidP="000F3012">
            <w:pPr>
              <w:jc w:val="center"/>
              <w:rPr>
                <w:i/>
                <w:iCs/>
              </w:rPr>
            </w:pPr>
            <w:r>
              <w:rPr>
                <w:i/>
                <w:spacing w:val="2"/>
              </w:rPr>
              <w:t>40</w:t>
            </w:r>
          </w:p>
        </w:tc>
      </w:tr>
      <w:bookmarkEnd w:id="5"/>
    </w:tbl>
    <w:p w14:paraId="7631E788" w14:textId="77777777" w:rsidR="000F3012" w:rsidRPr="00CC201F" w:rsidRDefault="000F3012" w:rsidP="00CC201F">
      <w:pPr>
        <w:pStyle w:val="af"/>
        <w:autoSpaceDE w:val="0"/>
        <w:autoSpaceDN w:val="0"/>
        <w:adjustRightInd w:val="0"/>
        <w:ind w:right="-1"/>
        <w:jc w:val="both"/>
        <w:rPr>
          <w:spacing w:val="2"/>
        </w:rPr>
      </w:pPr>
    </w:p>
    <w:p w14:paraId="15B91BA7" w14:textId="1AAF0DAA" w:rsidR="0011738F" w:rsidRDefault="0011738F" w:rsidP="0011738F">
      <w:pPr>
        <w:pStyle w:val="1"/>
        <w:ind w:firstLine="520"/>
      </w:pPr>
      <w:r>
        <w:br w:type="page"/>
      </w:r>
    </w:p>
    <w:bookmarkEnd w:id="6"/>
    <w:p w14:paraId="4A720EA1" w14:textId="455C33B4" w:rsidR="0019376D" w:rsidRPr="0019376D" w:rsidRDefault="0011738F" w:rsidP="00FA019D">
      <w:pPr>
        <w:pStyle w:val="1"/>
        <w:numPr>
          <w:ilvl w:val="0"/>
          <w:numId w:val="20"/>
        </w:numPr>
        <w:tabs>
          <w:tab w:val="left" w:pos="329"/>
        </w:tabs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>СТРУКТУРА И СОДЕРЖАНИЕ УЧЕБНОЙ ДИСЦИПЛИНЫ</w:t>
      </w:r>
    </w:p>
    <w:p w14:paraId="79668026" w14:textId="53691AF8" w:rsidR="0011738F" w:rsidRPr="00CB64E3" w:rsidRDefault="0011738F" w:rsidP="0019376D">
      <w:pPr>
        <w:pStyle w:val="1"/>
        <w:tabs>
          <w:tab w:val="left" w:pos="329"/>
        </w:tabs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ОП.0</w:t>
      </w:r>
      <w:r w:rsidR="0019376D">
        <w:rPr>
          <w:b/>
          <w:bCs/>
          <w:color w:val="000000"/>
          <w:sz w:val="24"/>
          <w:szCs w:val="24"/>
          <w:lang w:eastAsia="ru-RU" w:bidi="ru-RU"/>
        </w:rPr>
        <w:t>5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 ИНОСТРАННЫЙ</w:t>
      </w:r>
      <w:r w:rsidR="0019376D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b/>
          <w:bCs/>
          <w:color w:val="000000"/>
          <w:sz w:val="24"/>
          <w:szCs w:val="24"/>
          <w:lang w:eastAsia="ru-RU" w:bidi="ru-RU"/>
        </w:rPr>
        <w:t>ЯЗЫК В ПРОФЕССИОНАЛЬНОЙ ДЕЯТЕЛЬНОСТИ</w:t>
      </w:r>
    </w:p>
    <w:p w14:paraId="52CB9168" w14:textId="77777777" w:rsidR="00CB64E3" w:rsidRDefault="00CB64E3" w:rsidP="00CB64E3">
      <w:pPr>
        <w:pStyle w:val="1"/>
        <w:tabs>
          <w:tab w:val="left" w:pos="329"/>
        </w:tabs>
        <w:ind w:firstLine="0"/>
      </w:pPr>
    </w:p>
    <w:p w14:paraId="6C4F31A1" w14:textId="1B76083B" w:rsidR="0011738F" w:rsidRDefault="0011738F" w:rsidP="00FA019D">
      <w:pPr>
        <w:pStyle w:val="a9"/>
        <w:numPr>
          <w:ilvl w:val="1"/>
          <w:numId w:val="20"/>
        </w:numPr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</w:p>
    <w:p w14:paraId="1A269228" w14:textId="77777777" w:rsidR="00CB64E3" w:rsidRDefault="00CB64E3" w:rsidP="00CB64E3">
      <w:pPr>
        <w:pStyle w:val="a9"/>
        <w:ind w:left="1584"/>
        <w:rPr>
          <w:color w:val="000000"/>
          <w:sz w:val="24"/>
          <w:szCs w:val="24"/>
          <w:lang w:eastAsia="ru-RU" w:bidi="ru-RU"/>
        </w:rPr>
      </w:pPr>
    </w:p>
    <w:tbl>
      <w:tblPr>
        <w:tblW w:w="9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8"/>
        <w:gridCol w:w="855"/>
        <w:gridCol w:w="916"/>
      </w:tblGrid>
      <w:tr w:rsidR="00CC201F" w:rsidRPr="00A8276A" w14:paraId="01662B26" w14:textId="77777777" w:rsidTr="00CC201F">
        <w:trPr>
          <w:trHeight w:val="319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22D9B" w14:textId="77777777" w:rsidR="00CC201F" w:rsidRPr="00A8276A" w:rsidRDefault="00CC201F" w:rsidP="00CC201F">
            <w:pPr>
              <w:autoSpaceDE w:val="0"/>
              <w:autoSpaceDN w:val="0"/>
              <w:adjustRightInd w:val="0"/>
              <w:jc w:val="center"/>
              <w:rPr>
                <w:b/>
                <w:spacing w:val="1"/>
              </w:rPr>
            </w:pPr>
            <w:r w:rsidRPr="00A8276A">
              <w:rPr>
                <w:b/>
                <w:spacing w:val="1"/>
              </w:rPr>
              <w:t>Вид учебной работы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5F71" w14:textId="77777777" w:rsidR="00CC201F" w:rsidRPr="00A8276A" w:rsidRDefault="00CC201F" w:rsidP="00CC201F">
            <w:pPr>
              <w:autoSpaceDE w:val="0"/>
              <w:autoSpaceDN w:val="0"/>
              <w:adjustRightInd w:val="0"/>
              <w:jc w:val="center"/>
              <w:rPr>
                <w:b/>
                <w:spacing w:val="1"/>
              </w:rPr>
            </w:pPr>
            <w:r w:rsidRPr="00A8276A">
              <w:rPr>
                <w:b/>
                <w:spacing w:val="1"/>
              </w:rPr>
              <w:t>Объем часов</w:t>
            </w:r>
          </w:p>
        </w:tc>
      </w:tr>
      <w:tr w:rsidR="00CC201F" w:rsidRPr="00A8276A" w14:paraId="641DF9E8" w14:textId="77777777" w:rsidTr="00CC201F">
        <w:trPr>
          <w:trHeight w:val="331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21404" w14:textId="78B58679" w:rsidR="00CC201F" w:rsidRPr="00A8276A" w:rsidRDefault="00CB64E3" w:rsidP="00CC201F">
            <w:pPr>
              <w:autoSpaceDE w:val="0"/>
              <w:autoSpaceDN w:val="0"/>
              <w:adjustRightInd w:val="0"/>
              <w:rPr>
                <w:b/>
                <w:spacing w:val="1"/>
              </w:rPr>
            </w:pPr>
            <w:r>
              <w:rPr>
                <w:b/>
                <w:bCs/>
                <w:color w:val="000000"/>
                <w:lang w:bidi="ru-RU"/>
              </w:rPr>
              <w:t>Образовательная нагрузка (всего)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6B4AC" w14:textId="1C2B6F6B" w:rsidR="00CC201F" w:rsidRPr="00A8276A" w:rsidRDefault="00662E1B" w:rsidP="00CC201F">
            <w:pPr>
              <w:autoSpaceDE w:val="0"/>
              <w:autoSpaceDN w:val="0"/>
              <w:adjustRightInd w:val="0"/>
              <w:jc w:val="center"/>
              <w:rPr>
                <w:b/>
                <w:i/>
                <w:spacing w:val="1"/>
              </w:rPr>
            </w:pPr>
            <w:r>
              <w:rPr>
                <w:b/>
                <w:i/>
                <w:spacing w:val="1"/>
              </w:rPr>
              <w:t>40</w:t>
            </w:r>
          </w:p>
        </w:tc>
      </w:tr>
      <w:tr w:rsidR="00CC201F" w:rsidRPr="00A8276A" w14:paraId="681D9D2F" w14:textId="77777777" w:rsidTr="00CC201F">
        <w:trPr>
          <w:trHeight w:val="331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927CC" w14:textId="14EE3067" w:rsidR="00CC201F" w:rsidRPr="00655798" w:rsidRDefault="00CC201F" w:rsidP="00CC201F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655798">
              <w:rPr>
                <w:spacing w:val="2"/>
              </w:rPr>
              <w:t xml:space="preserve">учебная нагрузка обучающихся во взаимодействии с преподавателем (нагрузка на дисциплины) всего </w:t>
            </w:r>
            <w:r w:rsidR="00CB64E3" w:rsidRPr="00655798">
              <w:rPr>
                <w:spacing w:val="2"/>
              </w:rPr>
              <w:t xml:space="preserve">учебных </w:t>
            </w:r>
            <w:r w:rsidRPr="00655798">
              <w:rPr>
                <w:spacing w:val="2"/>
              </w:rPr>
              <w:t>занятий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8BA3E" w14:textId="221DE3B2" w:rsidR="00CC201F" w:rsidRDefault="00662E1B" w:rsidP="00CC201F">
            <w:pPr>
              <w:autoSpaceDE w:val="0"/>
              <w:autoSpaceDN w:val="0"/>
              <w:adjustRightInd w:val="0"/>
              <w:jc w:val="center"/>
              <w:rPr>
                <w:b/>
                <w:i/>
                <w:spacing w:val="1"/>
              </w:rPr>
            </w:pPr>
            <w:r>
              <w:rPr>
                <w:b/>
                <w:i/>
                <w:spacing w:val="1"/>
              </w:rPr>
              <w:t>40</w:t>
            </w:r>
          </w:p>
        </w:tc>
      </w:tr>
      <w:tr w:rsidR="00CC201F" w:rsidRPr="00A8276A" w14:paraId="6BB82F49" w14:textId="77777777" w:rsidTr="00CC201F">
        <w:trPr>
          <w:trHeight w:val="331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40AE9" w14:textId="4CFFADD5" w:rsidR="00CC201F" w:rsidRPr="00655798" w:rsidRDefault="00CC201F" w:rsidP="00CC201F">
            <w:pPr>
              <w:autoSpaceDE w:val="0"/>
              <w:autoSpaceDN w:val="0"/>
              <w:adjustRightInd w:val="0"/>
              <w:rPr>
                <w:i/>
                <w:spacing w:val="2"/>
              </w:rPr>
            </w:pPr>
            <w:r w:rsidRPr="00655798">
              <w:rPr>
                <w:i/>
                <w:spacing w:val="2"/>
              </w:rPr>
              <w:t>в том числе</w:t>
            </w:r>
            <w:r w:rsidRPr="00655798">
              <w:rPr>
                <w:spacing w:val="2"/>
              </w:rPr>
              <w:t xml:space="preserve"> по учебным дисциплинам: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369A2" w14:textId="77777777" w:rsidR="00CC201F" w:rsidRPr="00A8276A" w:rsidRDefault="00CC201F" w:rsidP="00CC201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</w:tr>
      <w:tr w:rsidR="00CC201F" w:rsidRPr="00A8276A" w14:paraId="49FD134D" w14:textId="77777777" w:rsidTr="00CC201F">
        <w:trPr>
          <w:trHeight w:val="331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AEFA5" w14:textId="77777777" w:rsidR="00CC201F" w:rsidRPr="00FB61FC" w:rsidRDefault="00CC201F" w:rsidP="00CC201F">
            <w:pPr>
              <w:autoSpaceDE w:val="0"/>
              <w:autoSpaceDN w:val="0"/>
              <w:adjustRightInd w:val="0"/>
              <w:rPr>
                <w:i/>
                <w:spacing w:val="2"/>
              </w:rPr>
            </w:pPr>
            <w:r>
              <w:rPr>
                <w:spacing w:val="2"/>
              </w:rPr>
              <w:t>теоретическое обучение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449E" w14:textId="4F62D7DB" w:rsidR="00CC201F" w:rsidRPr="00A8276A" w:rsidRDefault="00662E1B" w:rsidP="00CC201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</w:tr>
      <w:tr w:rsidR="00CC201F" w:rsidRPr="00A8276A" w14:paraId="6FCB0FB7" w14:textId="77777777" w:rsidTr="00CC201F">
        <w:trPr>
          <w:trHeight w:val="336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A49C4" w14:textId="787B325F" w:rsidR="00CC201F" w:rsidRPr="00A8276A" w:rsidRDefault="00CC201F" w:rsidP="00CC201F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spacing w:val="2"/>
              </w:rPr>
              <w:t>лабораторные и практические занятия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CA10C" w14:textId="398BF5F1" w:rsidR="00CC201F" w:rsidRPr="00A8276A" w:rsidRDefault="00662E1B" w:rsidP="00CC201F">
            <w:pPr>
              <w:autoSpaceDE w:val="0"/>
              <w:autoSpaceDN w:val="0"/>
              <w:adjustRightInd w:val="0"/>
              <w:jc w:val="center"/>
              <w:rPr>
                <w:i/>
                <w:spacing w:val="2"/>
              </w:rPr>
            </w:pPr>
            <w:r>
              <w:rPr>
                <w:i/>
                <w:spacing w:val="2"/>
              </w:rPr>
              <w:t>30</w:t>
            </w:r>
          </w:p>
        </w:tc>
      </w:tr>
      <w:tr w:rsidR="00F86BC8" w:rsidRPr="00A8276A" w14:paraId="5B869663" w14:textId="77777777" w:rsidTr="00CC201F">
        <w:trPr>
          <w:trHeight w:val="336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94387" w14:textId="49FA6CF2" w:rsidR="00F86BC8" w:rsidRDefault="00283A3A" w:rsidP="00CC201F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spacing w:val="2"/>
              </w:rPr>
              <w:t xml:space="preserve">из них </w:t>
            </w:r>
            <w:r w:rsidR="00F86BC8">
              <w:rPr>
                <w:spacing w:val="2"/>
              </w:rPr>
              <w:t>практическая подготовка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08762" w14:textId="752CB60E" w:rsidR="00F86BC8" w:rsidRDefault="00F86BC8" w:rsidP="00CC201F">
            <w:pPr>
              <w:autoSpaceDE w:val="0"/>
              <w:autoSpaceDN w:val="0"/>
              <w:adjustRightInd w:val="0"/>
              <w:jc w:val="center"/>
              <w:rPr>
                <w:i/>
                <w:spacing w:val="2"/>
              </w:rPr>
            </w:pPr>
            <w:r>
              <w:rPr>
                <w:i/>
                <w:spacing w:val="2"/>
              </w:rPr>
              <w:t>30</w:t>
            </w:r>
          </w:p>
        </w:tc>
      </w:tr>
      <w:tr w:rsidR="00CC201F" w:rsidRPr="00A8276A" w14:paraId="46320E9E" w14:textId="77777777" w:rsidTr="00CC201F">
        <w:trPr>
          <w:trHeight w:val="336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6CED3" w14:textId="77777777" w:rsidR="00CC201F" w:rsidRDefault="00CC201F" w:rsidP="00CC201F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spacing w:val="2"/>
              </w:rPr>
              <w:t>Из них консультация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94B7E" w14:textId="27A6CAA5" w:rsidR="00CC201F" w:rsidRDefault="00CB64E3" w:rsidP="00CC201F">
            <w:pPr>
              <w:autoSpaceDE w:val="0"/>
              <w:autoSpaceDN w:val="0"/>
              <w:adjustRightInd w:val="0"/>
              <w:jc w:val="center"/>
              <w:rPr>
                <w:i/>
                <w:spacing w:val="2"/>
              </w:rPr>
            </w:pPr>
            <w:r>
              <w:rPr>
                <w:i/>
                <w:spacing w:val="2"/>
              </w:rPr>
              <w:t>-</w:t>
            </w:r>
          </w:p>
        </w:tc>
      </w:tr>
      <w:tr w:rsidR="00CC201F" w:rsidRPr="00A8276A" w14:paraId="1CF06ECF" w14:textId="77777777" w:rsidTr="00CC201F">
        <w:trPr>
          <w:trHeight w:val="336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7A82E" w14:textId="77777777" w:rsidR="00CC201F" w:rsidRDefault="00CC201F" w:rsidP="00CC201F">
            <w:pPr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spacing w:val="2"/>
              </w:rPr>
              <w:t xml:space="preserve">Промежуточная аттестация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BABF3" w14:textId="02250019" w:rsidR="00CC201F" w:rsidRDefault="00CB64E3" w:rsidP="00CC201F">
            <w:pPr>
              <w:autoSpaceDE w:val="0"/>
              <w:autoSpaceDN w:val="0"/>
              <w:adjustRightInd w:val="0"/>
              <w:jc w:val="center"/>
              <w:rPr>
                <w:i/>
                <w:spacing w:val="2"/>
              </w:rPr>
            </w:pPr>
            <w:r>
              <w:rPr>
                <w:i/>
                <w:spacing w:val="2"/>
              </w:rPr>
              <w:t>-</w:t>
            </w:r>
          </w:p>
        </w:tc>
      </w:tr>
      <w:tr w:rsidR="006F1354" w:rsidRPr="00A8276A" w14:paraId="041046EC" w14:textId="77777777" w:rsidTr="00CC201F">
        <w:trPr>
          <w:trHeight w:val="336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A75CE" w14:textId="4D40C9CD" w:rsidR="006F1354" w:rsidRPr="006F1354" w:rsidRDefault="006F1354" w:rsidP="00CC201F">
            <w:pPr>
              <w:autoSpaceDE w:val="0"/>
              <w:autoSpaceDN w:val="0"/>
              <w:adjustRightInd w:val="0"/>
              <w:rPr>
                <w:i/>
                <w:iCs/>
                <w:spacing w:val="2"/>
              </w:rPr>
            </w:pPr>
            <w:r w:rsidRPr="006F1354">
              <w:rPr>
                <w:i/>
                <w:iCs/>
                <w:spacing w:val="2"/>
              </w:rPr>
              <w:t>в т.ч. профессионально-ориентированное содержание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2E6F" w14:textId="16D91E07" w:rsidR="006F1354" w:rsidRDefault="007F4CA7" w:rsidP="00CC201F">
            <w:pPr>
              <w:autoSpaceDE w:val="0"/>
              <w:autoSpaceDN w:val="0"/>
              <w:adjustRightInd w:val="0"/>
              <w:jc w:val="center"/>
              <w:rPr>
                <w:i/>
                <w:spacing w:val="2"/>
              </w:rPr>
            </w:pPr>
            <w:r>
              <w:rPr>
                <w:i/>
                <w:spacing w:val="2"/>
              </w:rPr>
              <w:t>40</w:t>
            </w:r>
          </w:p>
        </w:tc>
      </w:tr>
      <w:tr w:rsidR="00D67D74" w:rsidRPr="00A8276A" w14:paraId="440A0C5F" w14:textId="05391C8F" w:rsidTr="00D67D74">
        <w:trPr>
          <w:trHeight w:val="258"/>
        </w:trPr>
        <w:tc>
          <w:tcPr>
            <w:tcW w:w="7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7B365" w14:textId="4399571A" w:rsidR="00D67D74" w:rsidRPr="00406B55" w:rsidRDefault="00D67D74" w:rsidP="00CC201F">
            <w:pPr>
              <w:autoSpaceDE w:val="0"/>
              <w:autoSpaceDN w:val="0"/>
              <w:adjustRightInd w:val="0"/>
              <w:rPr>
                <w:spacing w:val="2"/>
              </w:rPr>
            </w:pPr>
            <w:r w:rsidRPr="00D67D74">
              <w:rPr>
                <w:color w:val="000000"/>
                <w:lang w:bidi="ru-RU"/>
              </w:rPr>
              <w:t xml:space="preserve">Промежуточная аттестация по учебной дисциплине (6 семестр) </w:t>
            </w:r>
            <w:r w:rsidR="00406B55">
              <w:rPr>
                <w:color w:val="000000"/>
                <w:lang w:bidi="ru-RU"/>
              </w:rPr>
              <w:t>–</w:t>
            </w:r>
            <w:r>
              <w:rPr>
                <w:i/>
                <w:iCs/>
                <w:color w:val="000000"/>
                <w:lang w:bidi="ru-RU"/>
              </w:rPr>
              <w:t xml:space="preserve"> </w:t>
            </w:r>
            <w:r w:rsidR="00406B55">
              <w:rPr>
                <w:i/>
                <w:iCs/>
                <w:color w:val="000000"/>
                <w:lang w:bidi="ru-RU"/>
              </w:rPr>
              <w:t>нет аттестации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61132" w14:textId="1CFCBD8C" w:rsidR="00D67D74" w:rsidRPr="00D67D74" w:rsidRDefault="00662E1B" w:rsidP="00D67D74">
            <w:pPr>
              <w:autoSpaceDE w:val="0"/>
              <w:autoSpaceDN w:val="0"/>
              <w:adjustRightInd w:val="0"/>
              <w:jc w:val="center"/>
              <w:rPr>
                <w:i/>
                <w:iCs/>
                <w:spacing w:val="2"/>
              </w:rPr>
            </w:pPr>
            <w:r>
              <w:rPr>
                <w:i/>
                <w:iCs/>
                <w:spacing w:val="2"/>
              </w:rPr>
              <w:t>3</w:t>
            </w:r>
            <w:r w:rsidR="00D67D74" w:rsidRPr="00D67D74">
              <w:rPr>
                <w:i/>
                <w:iCs/>
                <w:spacing w:val="2"/>
              </w:rPr>
              <w:t xml:space="preserve"> сем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9548A" w14:textId="574AE010" w:rsidR="00D67D74" w:rsidRPr="00D67D74" w:rsidRDefault="00662E1B" w:rsidP="00D67D74">
            <w:pPr>
              <w:autoSpaceDE w:val="0"/>
              <w:autoSpaceDN w:val="0"/>
              <w:adjustRightInd w:val="0"/>
              <w:jc w:val="center"/>
              <w:rPr>
                <w:i/>
                <w:iCs/>
                <w:spacing w:val="2"/>
              </w:rPr>
            </w:pPr>
            <w:r>
              <w:rPr>
                <w:i/>
                <w:iCs/>
                <w:spacing w:val="2"/>
              </w:rPr>
              <w:t>4</w:t>
            </w:r>
            <w:r w:rsidR="00D67D74" w:rsidRPr="00D67D74">
              <w:rPr>
                <w:i/>
                <w:iCs/>
                <w:spacing w:val="2"/>
              </w:rPr>
              <w:t xml:space="preserve"> сем</w:t>
            </w:r>
          </w:p>
        </w:tc>
      </w:tr>
      <w:tr w:rsidR="00D67D74" w:rsidRPr="00A8276A" w14:paraId="5822716B" w14:textId="4829D33B" w:rsidTr="00D67D74">
        <w:trPr>
          <w:trHeight w:val="555"/>
        </w:trPr>
        <w:tc>
          <w:tcPr>
            <w:tcW w:w="7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8A4FB" w14:textId="77777777" w:rsidR="00D67D74" w:rsidRDefault="00D67D74" w:rsidP="00CC201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bidi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0E2B" w14:textId="54F67C96" w:rsidR="00D67D74" w:rsidRPr="00D67D74" w:rsidRDefault="00662E1B" w:rsidP="00D67D74">
            <w:pPr>
              <w:autoSpaceDE w:val="0"/>
              <w:autoSpaceDN w:val="0"/>
              <w:adjustRightInd w:val="0"/>
              <w:jc w:val="center"/>
              <w:rPr>
                <w:i/>
                <w:iCs/>
                <w:spacing w:val="2"/>
              </w:rPr>
            </w:pPr>
            <w:r>
              <w:rPr>
                <w:i/>
                <w:iCs/>
                <w:spacing w:val="2"/>
              </w:rP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94DF0" w14:textId="71526463" w:rsidR="00D67D74" w:rsidRPr="00D67D74" w:rsidRDefault="00D67D74" w:rsidP="00D67D74">
            <w:pPr>
              <w:autoSpaceDE w:val="0"/>
              <w:autoSpaceDN w:val="0"/>
              <w:adjustRightInd w:val="0"/>
              <w:jc w:val="center"/>
              <w:rPr>
                <w:i/>
                <w:iCs/>
                <w:spacing w:val="2"/>
              </w:rPr>
            </w:pPr>
            <w:r>
              <w:rPr>
                <w:i/>
                <w:iCs/>
                <w:spacing w:val="2"/>
              </w:rPr>
              <w:t>22</w:t>
            </w:r>
          </w:p>
        </w:tc>
      </w:tr>
    </w:tbl>
    <w:p w14:paraId="4D7A92E2" w14:textId="2837E375" w:rsidR="00CC201F" w:rsidRDefault="00CC201F" w:rsidP="00CC201F">
      <w:pPr>
        <w:pStyle w:val="a9"/>
        <w:ind w:left="1584"/>
        <w:rPr>
          <w:color w:val="000000"/>
          <w:sz w:val="24"/>
          <w:szCs w:val="24"/>
          <w:lang w:eastAsia="ru-RU" w:bidi="ru-RU"/>
        </w:rPr>
      </w:pPr>
    </w:p>
    <w:p w14:paraId="031DB981" w14:textId="77777777" w:rsidR="00CC201F" w:rsidRDefault="00CC201F" w:rsidP="00CC201F">
      <w:pPr>
        <w:pStyle w:val="a9"/>
        <w:ind w:left="1584"/>
      </w:pPr>
    </w:p>
    <w:p w14:paraId="4DFEDB57" w14:textId="77777777" w:rsidR="0011738F" w:rsidRDefault="0011738F" w:rsidP="0011738F">
      <w:pPr>
        <w:sectPr w:rsidR="0011738F" w:rsidSect="001A650F">
          <w:pgSz w:w="11900" w:h="16840"/>
          <w:pgMar w:top="1008" w:right="888" w:bottom="694" w:left="1560" w:header="580" w:footer="266" w:gutter="0"/>
          <w:cols w:space="720"/>
          <w:noEndnote/>
          <w:docGrid w:linePitch="360"/>
        </w:sectPr>
      </w:pPr>
    </w:p>
    <w:p w14:paraId="178A0ADD" w14:textId="68701C49" w:rsidR="0011738F" w:rsidRDefault="0011738F" w:rsidP="00FA019D">
      <w:pPr>
        <w:pStyle w:val="a9"/>
        <w:numPr>
          <w:ilvl w:val="1"/>
          <w:numId w:val="20"/>
        </w:numPr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Тематический план и содержание учебной дисциплины ОП.0</w:t>
      </w:r>
      <w:r w:rsidR="00B32D44">
        <w:rPr>
          <w:color w:val="000000"/>
          <w:sz w:val="24"/>
          <w:szCs w:val="24"/>
          <w:lang w:eastAsia="ru-RU" w:bidi="ru-RU"/>
        </w:rPr>
        <w:t>5</w:t>
      </w:r>
      <w:r>
        <w:rPr>
          <w:color w:val="000000"/>
          <w:sz w:val="24"/>
          <w:szCs w:val="24"/>
          <w:lang w:eastAsia="ru-RU" w:bidi="ru-RU"/>
        </w:rPr>
        <w:t xml:space="preserve"> Иностранный язык в профессиональной деятельности</w:t>
      </w:r>
    </w:p>
    <w:p w14:paraId="2FF9FCE1" w14:textId="24670DD8" w:rsidR="006B39A9" w:rsidRDefault="006B39A9" w:rsidP="006B39A9">
      <w:pPr>
        <w:pStyle w:val="a9"/>
        <w:rPr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bottomFromText="160" w:vertAnchor="text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8573"/>
        <w:gridCol w:w="1700"/>
        <w:gridCol w:w="1135"/>
        <w:gridCol w:w="1846"/>
      </w:tblGrid>
      <w:tr w:rsidR="006B39A9" w14:paraId="646FD1BD" w14:textId="77777777" w:rsidTr="00265B93">
        <w:trPr>
          <w:trHeight w:val="20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FBEB" w14:textId="77777777" w:rsidR="006B39A9" w:rsidRPr="00F427C9" w:rsidRDefault="006B39A9">
            <w:pPr>
              <w:spacing w:line="256" w:lineRule="auto"/>
              <w:jc w:val="center"/>
              <w:rPr>
                <w:b/>
                <w:i/>
                <w:iCs/>
                <w:lang w:eastAsia="en-US"/>
              </w:rPr>
            </w:pPr>
            <w:r w:rsidRPr="00F427C9">
              <w:rPr>
                <w:rStyle w:val="Bodytext212pt"/>
                <w:rFonts w:eastAsia="Calibri"/>
                <w:b/>
                <w:i w:val="0"/>
                <w:iCs w:val="0"/>
              </w:rPr>
              <w:t>Наименование</w:t>
            </w:r>
          </w:p>
          <w:p w14:paraId="390D5963" w14:textId="77777777" w:rsidR="006B39A9" w:rsidRPr="00F427C9" w:rsidRDefault="006B39A9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  <w:r w:rsidRPr="00F427C9">
              <w:rPr>
                <w:rStyle w:val="Bodytext212pt"/>
                <w:rFonts w:eastAsia="Calibri"/>
                <w:b/>
                <w:i w:val="0"/>
                <w:iCs w:val="0"/>
              </w:rPr>
              <w:t>разделов и тем</w:t>
            </w: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FDD6" w14:textId="77777777" w:rsidR="006B39A9" w:rsidRPr="00F427C9" w:rsidRDefault="006B39A9">
            <w:pPr>
              <w:spacing w:line="256" w:lineRule="auto"/>
              <w:jc w:val="center"/>
              <w:rPr>
                <w:b/>
                <w:i/>
                <w:iCs/>
                <w:lang w:eastAsia="en-US"/>
              </w:rPr>
            </w:pPr>
            <w:r w:rsidRPr="00F427C9">
              <w:rPr>
                <w:rStyle w:val="Bodytext212pt"/>
                <w:rFonts w:eastAsia="Calibri"/>
                <w:b/>
                <w:i w:val="0"/>
                <w:iCs w:val="0"/>
              </w:rPr>
              <w:t>Содержание учебного материала и формы организации деятельности</w:t>
            </w:r>
          </w:p>
          <w:p w14:paraId="1C58D08A" w14:textId="77777777" w:rsidR="006B39A9" w:rsidRPr="00F427C9" w:rsidRDefault="006B39A9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  <w:r w:rsidRPr="00F427C9">
              <w:rPr>
                <w:rStyle w:val="Bodytext212pt"/>
                <w:rFonts w:eastAsia="Calibri"/>
                <w:b/>
                <w:i w:val="0"/>
                <w:iCs w:val="0"/>
              </w:rPr>
              <w:t>обучающихся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F0CA" w14:textId="77777777" w:rsidR="006B39A9" w:rsidRPr="00F427C9" w:rsidRDefault="006B39A9">
            <w:pPr>
              <w:spacing w:line="256" w:lineRule="auto"/>
              <w:jc w:val="center"/>
              <w:rPr>
                <w:b/>
                <w:i/>
                <w:iCs/>
                <w:lang w:eastAsia="en-US"/>
              </w:rPr>
            </w:pPr>
            <w:r w:rsidRPr="00F427C9">
              <w:rPr>
                <w:rStyle w:val="Bodytext212pt"/>
                <w:rFonts w:eastAsia="Calibri"/>
                <w:b/>
                <w:i w:val="0"/>
                <w:iCs w:val="0"/>
              </w:rPr>
              <w:t>Объем</w:t>
            </w:r>
          </w:p>
          <w:p w14:paraId="6DD620C4" w14:textId="77777777" w:rsidR="006B39A9" w:rsidRPr="00F427C9" w:rsidRDefault="006B39A9">
            <w:pPr>
              <w:spacing w:line="256" w:lineRule="auto"/>
              <w:jc w:val="center"/>
              <w:rPr>
                <w:b/>
                <w:i/>
                <w:iCs/>
                <w:lang w:eastAsia="en-US"/>
              </w:rPr>
            </w:pPr>
            <w:r w:rsidRPr="00F427C9">
              <w:rPr>
                <w:rStyle w:val="Bodytext212pt"/>
                <w:rFonts w:eastAsia="Calibri"/>
                <w:b/>
                <w:i w:val="0"/>
                <w:iCs w:val="0"/>
              </w:rPr>
              <w:t>часов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DF90" w14:textId="77777777" w:rsidR="006B39A9" w:rsidRPr="00F427C9" w:rsidRDefault="006B39A9">
            <w:pPr>
              <w:spacing w:line="256" w:lineRule="auto"/>
              <w:jc w:val="center"/>
              <w:rPr>
                <w:b/>
                <w:i/>
                <w:iCs/>
                <w:lang w:eastAsia="en-US"/>
              </w:rPr>
            </w:pPr>
            <w:r w:rsidRPr="00F427C9">
              <w:rPr>
                <w:rStyle w:val="Bodytext212pt"/>
                <w:rFonts w:eastAsia="Calibri"/>
                <w:b/>
                <w:i w:val="0"/>
                <w:iCs w:val="0"/>
              </w:rPr>
              <w:t>Осваиваемые</w:t>
            </w:r>
          </w:p>
          <w:p w14:paraId="71946190" w14:textId="77777777" w:rsidR="006B39A9" w:rsidRPr="00F427C9" w:rsidRDefault="006B39A9">
            <w:pPr>
              <w:spacing w:line="256" w:lineRule="auto"/>
              <w:jc w:val="center"/>
              <w:rPr>
                <w:b/>
                <w:i/>
                <w:iCs/>
                <w:lang w:eastAsia="en-US"/>
              </w:rPr>
            </w:pPr>
            <w:r w:rsidRPr="00F427C9">
              <w:rPr>
                <w:rStyle w:val="Bodytext212pt"/>
                <w:rFonts w:eastAsia="Calibri"/>
                <w:b/>
                <w:i w:val="0"/>
                <w:iCs w:val="0"/>
              </w:rPr>
              <w:t>элементы компетенций</w:t>
            </w:r>
          </w:p>
        </w:tc>
      </w:tr>
      <w:tr w:rsidR="006B39A9" w14:paraId="09E59E0E" w14:textId="77777777" w:rsidTr="00265B93">
        <w:trPr>
          <w:trHeight w:val="20"/>
        </w:trPr>
        <w:tc>
          <w:tcPr>
            <w:tcW w:w="4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2663" w14:textId="77777777" w:rsidR="006B39A9" w:rsidRDefault="006B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7EED" w14:textId="3A23A962" w:rsidR="006B39A9" w:rsidRPr="006B39A9" w:rsidRDefault="006B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color w:val="FF0000"/>
                <w:sz w:val="16"/>
                <w:szCs w:val="16"/>
                <w:lang w:val="en-US" w:eastAsia="en-US"/>
              </w:rPr>
            </w:pPr>
            <w:r>
              <w:rPr>
                <w:b/>
                <w:lang w:eastAsia="en-US"/>
              </w:rPr>
              <w:t>4</w:t>
            </w: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791" w14:textId="77777777" w:rsidR="006B39A9" w:rsidRDefault="006B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color w:val="FF0000"/>
                <w:sz w:val="16"/>
                <w:szCs w:val="16"/>
                <w:lang w:eastAsia="en-US"/>
              </w:rPr>
            </w:pPr>
          </w:p>
        </w:tc>
      </w:tr>
      <w:tr w:rsidR="00265B93" w14:paraId="44047A78" w14:textId="77777777" w:rsidTr="00265B93">
        <w:trPr>
          <w:trHeight w:val="20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ED339C" w14:textId="77777777" w:rsidR="00265B93" w:rsidRDefault="00265B93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 w:bidi="ru-RU"/>
              </w:rPr>
              <w:t>Тема 1. Профессия мастер по ремонту и обслуживанию автомобилей</w:t>
            </w:r>
          </w:p>
        </w:tc>
        <w:tc>
          <w:tcPr>
            <w:tcW w:w="2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CE2C" w14:textId="77777777" w:rsidR="00265B93" w:rsidRDefault="00265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5A68" w14:textId="77777777" w:rsidR="00265B93" w:rsidRDefault="00265B93">
            <w:pPr>
              <w:autoSpaceDE w:val="0"/>
              <w:autoSpaceDN w:val="0"/>
              <w:adjustRightInd w:val="0"/>
              <w:spacing w:line="256" w:lineRule="auto"/>
              <w:ind w:left="-109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Уровень</w:t>
            </w:r>
          </w:p>
          <w:p w14:paraId="2D2C1B41" w14:textId="77777777" w:rsidR="00265B93" w:rsidRDefault="00265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освоения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4D6E" w14:textId="0B22380F" w:rsidR="00265B93" w:rsidRPr="006B39A9" w:rsidRDefault="00265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0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2D01" w14:textId="77777777" w:rsidR="00265B93" w:rsidRDefault="00265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09"/>
              <w:jc w:val="center"/>
              <w:rPr>
                <w:b/>
                <w:bCs/>
                <w:lang w:eastAsia="en-US"/>
              </w:rPr>
            </w:pPr>
          </w:p>
        </w:tc>
      </w:tr>
      <w:tr w:rsidR="00265B93" w14:paraId="092DCC69" w14:textId="77777777" w:rsidTr="00265B93">
        <w:trPr>
          <w:trHeight w:val="88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B3837" w14:textId="77777777" w:rsidR="00265B93" w:rsidRDefault="00265B9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8207" w14:textId="77777777" w:rsidR="00265B93" w:rsidRDefault="00265B93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1DB0" w14:textId="77777777" w:rsidR="00265B93" w:rsidRDefault="00265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2, 3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A5EF" w14:textId="77777777" w:rsidR="00265B93" w:rsidRDefault="00265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09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4335" w14:textId="7ED24B8A" w:rsidR="00265B93" w:rsidRPr="004C6C49" w:rsidRDefault="00265B93" w:rsidP="000F6B53">
            <w:pPr>
              <w:jc w:val="center"/>
              <w:rPr>
                <w:bCs/>
                <w:iCs/>
              </w:rPr>
            </w:pPr>
            <w:r w:rsidRPr="004C6C49">
              <w:rPr>
                <w:bCs/>
                <w:iCs/>
              </w:rPr>
              <w:t>ОК 02</w:t>
            </w:r>
          </w:p>
          <w:p w14:paraId="551137BF" w14:textId="77777777" w:rsidR="00265B93" w:rsidRPr="004C6C49" w:rsidRDefault="00265B93" w:rsidP="000F6B53">
            <w:pPr>
              <w:jc w:val="center"/>
              <w:rPr>
                <w:bCs/>
                <w:iCs/>
              </w:rPr>
            </w:pPr>
            <w:r w:rsidRPr="004C6C49">
              <w:rPr>
                <w:bCs/>
                <w:iCs/>
              </w:rPr>
              <w:t>ОК 04</w:t>
            </w:r>
          </w:p>
          <w:p w14:paraId="10947F05" w14:textId="77777777" w:rsidR="00265B93" w:rsidRPr="004C6C49" w:rsidRDefault="00265B93" w:rsidP="000F6B53">
            <w:pPr>
              <w:jc w:val="center"/>
              <w:rPr>
                <w:bCs/>
                <w:iCs/>
              </w:rPr>
            </w:pPr>
            <w:r w:rsidRPr="004C6C49">
              <w:rPr>
                <w:bCs/>
                <w:iCs/>
              </w:rPr>
              <w:t>ОК 05</w:t>
            </w:r>
          </w:p>
          <w:p w14:paraId="4C197F19" w14:textId="2BD9941F" w:rsidR="00265B93" w:rsidRDefault="00265B93" w:rsidP="000F6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4C6C49">
              <w:rPr>
                <w:bCs/>
                <w:iCs/>
              </w:rPr>
              <w:t>ОК 09</w:t>
            </w:r>
          </w:p>
        </w:tc>
      </w:tr>
      <w:tr w:rsidR="00265B93" w14:paraId="07F5C015" w14:textId="77777777" w:rsidTr="00265B93">
        <w:trPr>
          <w:trHeight w:val="301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EE98F" w14:textId="77777777" w:rsidR="00265B93" w:rsidRDefault="00265B93" w:rsidP="00283A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2EE82" w14:textId="02C058C1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790F25">
              <w:rPr>
                <w:b/>
                <w:bCs/>
                <w:color w:val="0D0D0D"/>
              </w:rPr>
              <w:t>В том числе практических занятий и лабораторных работ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4F014" w14:textId="5DC7F101" w:rsidR="00265B93" w:rsidRPr="00283A3A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1D0A" w14:textId="77777777" w:rsidR="00265B93" w:rsidRDefault="00265B93" w:rsidP="00283A3A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65B93" w14:paraId="50FDBDE8" w14:textId="77777777" w:rsidTr="00265B93">
        <w:trPr>
          <w:trHeight w:val="301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781F4" w14:textId="77777777" w:rsidR="00265B93" w:rsidRDefault="00265B93" w:rsidP="00283A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1551D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Лексический материал по теме. Описание профессии. Чтение текстов по теме.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FB33D2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C38C" w14:textId="77777777" w:rsidR="00265B93" w:rsidRDefault="00265B93" w:rsidP="00283A3A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65B93" w14:paraId="3534D969" w14:textId="77777777" w:rsidTr="00265B93">
        <w:trPr>
          <w:trHeight w:val="405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20C26" w14:textId="77777777" w:rsidR="00265B93" w:rsidRDefault="00265B93" w:rsidP="00283A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F49D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Простые нераспространенные предложения и порядок слов в них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D73E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45CF" w14:textId="77777777" w:rsidR="00265B93" w:rsidRDefault="00265B93" w:rsidP="00283A3A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65B93" w14:paraId="47CE9884" w14:textId="77777777" w:rsidTr="00265B93">
        <w:trPr>
          <w:trHeight w:val="395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5685C" w14:textId="77777777" w:rsidR="00265B93" w:rsidRDefault="00265B93" w:rsidP="00283A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7BBE" w14:textId="4EDEE79E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Понятие глагола-связки; конструкция </w:t>
            </w:r>
            <w:r>
              <w:rPr>
                <w:lang w:val="en-US" w:eastAsia="en-US"/>
              </w:rPr>
              <w:t>There</w:t>
            </w:r>
            <w:r w:rsidRPr="006B39A9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is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are</w:t>
            </w:r>
            <w:r>
              <w:rPr>
                <w:lang w:eastAsia="en-US"/>
              </w:rPr>
              <w:t>.</w:t>
            </w:r>
            <w:r>
              <w:rPr>
                <w:bCs/>
                <w:lang w:eastAsia="en-US"/>
              </w:rPr>
              <w:t xml:space="preserve"> Предлоги места, направления и времени.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1E90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3B6E" w14:textId="77777777" w:rsidR="00265B93" w:rsidRDefault="00265B93" w:rsidP="00283A3A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65B93" w14:paraId="0E5E74D6" w14:textId="77777777" w:rsidTr="00265B93">
        <w:trPr>
          <w:trHeight w:val="395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1275" w14:textId="77777777" w:rsidR="00265B93" w:rsidRDefault="00265B93" w:rsidP="00283A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FEA0" w14:textId="3E0FAC1A" w:rsidR="00265B93" w:rsidRPr="000F4DB0" w:rsidRDefault="00265B93" w:rsidP="00265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i/>
                <w:iCs/>
                <w:lang w:eastAsia="en-US"/>
              </w:rPr>
            </w:pPr>
            <w:r w:rsidRPr="000F4DB0">
              <w:rPr>
                <w:i/>
                <w:iCs/>
                <w:lang w:eastAsia="en-US"/>
              </w:rPr>
              <w:t xml:space="preserve">(профессионально-ориентированное содержание по теме </w:t>
            </w:r>
            <w:r>
              <w:rPr>
                <w:i/>
                <w:iCs/>
                <w:lang w:eastAsia="en-US"/>
              </w:rPr>
              <w:t xml:space="preserve">МДК.01.01 </w:t>
            </w:r>
            <w:r w:rsidRPr="000F4DB0">
              <w:rPr>
                <w:i/>
                <w:iCs/>
                <w:lang w:eastAsia="en-US"/>
              </w:rPr>
              <w:t>Устройство автомобилей</w:t>
            </w:r>
            <w:r>
              <w:rPr>
                <w:i/>
                <w:iCs/>
                <w:lang w:eastAsia="en-US"/>
              </w:rPr>
              <w:t xml:space="preserve">, МДК.01.02 </w:t>
            </w:r>
            <w:r w:rsidRPr="000F4DB0">
              <w:rPr>
                <w:i/>
                <w:iCs/>
                <w:lang w:eastAsia="en-US"/>
              </w:rPr>
              <w:t>Техническая диагностика автомобилей</w:t>
            </w:r>
            <w:r>
              <w:rPr>
                <w:i/>
                <w:iCs/>
                <w:lang w:eastAsia="en-US"/>
              </w:rPr>
              <w:t xml:space="preserve">, МДК.01.03 </w:t>
            </w:r>
            <w:r w:rsidRPr="000F4DB0">
              <w:rPr>
                <w:i/>
                <w:iCs/>
                <w:lang w:eastAsia="en-US"/>
              </w:rPr>
              <w:t>Техническое обслуживание автотранспорта</w:t>
            </w:r>
            <w:r>
              <w:rPr>
                <w:i/>
                <w:iCs/>
                <w:lang w:eastAsia="en-US"/>
              </w:rPr>
              <w:t xml:space="preserve">, МДК.02.01 </w:t>
            </w:r>
            <w:r w:rsidRPr="000F4DB0">
              <w:rPr>
                <w:i/>
                <w:iCs/>
                <w:lang w:eastAsia="en-US"/>
              </w:rPr>
              <w:t>Техническое обслуживание автомобилей</w:t>
            </w:r>
            <w:r>
              <w:rPr>
                <w:i/>
                <w:iCs/>
                <w:lang w:eastAsia="en-US"/>
              </w:rPr>
              <w:t xml:space="preserve">, МДК.03.02 </w:t>
            </w:r>
            <w:r w:rsidRPr="00265B93">
              <w:rPr>
                <w:i/>
                <w:iCs/>
                <w:lang w:eastAsia="en-US"/>
              </w:rPr>
              <w:t>Ремонт автомобилей</w:t>
            </w:r>
            <w:r>
              <w:rPr>
                <w:i/>
                <w:iCs/>
                <w:lang w:eastAsia="en-US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1E28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32A" w14:textId="77777777" w:rsidR="00265B93" w:rsidRDefault="00265B93" w:rsidP="00283A3A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65B93" w14:paraId="473DB49F" w14:textId="77777777" w:rsidTr="00EE17A8">
        <w:trPr>
          <w:trHeight w:val="328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BDEA93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2. </w:t>
            </w:r>
            <w:r>
              <w:rPr>
                <w:b/>
                <w:bCs/>
                <w:color w:val="000000"/>
                <w:lang w:eastAsia="en-US" w:bidi="ru-RU"/>
              </w:rPr>
              <w:t xml:space="preserve"> Мастерская</w:t>
            </w:r>
          </w:p>
        </w:tc>
        <w:tc>
          <w:tcPr>
            <w:tcW w:w="2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00EA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  <w:p w14:paraId="7C78DFFB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8B42" w14:textId="77777777" w:rsidR="00265B93" w:rsidRDefault="00265B93" w:rsidP="00283A3A">
            <w:pPr>
              <w:autoSpaceDE w:val="0"/>
              <w:autoSpaceDN w:val="0"/>
              <w:adjustRightInd w:val="0"/>
              <w:spacing w:line="256" w:lineRule="auto"/>
              <w:ind w:right="-63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Уровень</w:t>
            </w:r>
          </w:p>
          <w:p w14:paraId="552C2C2E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6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освоения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CC50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6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6EA6" w14:textId="77777777" w:rsidR="00265B93" w:rsidRPr="004C6C49" w:rsidRDefault="00265B93" w:rsidP="00283A3A">
            <w:pPr>
              <w:jc w:val="center"/>
              <w:rPr>
                <w:bCs/>
                <w:iCs/>
              </w:rPr>
            </w:pPr>
            <w:r w:rsidRPr="004C6C49">
              <w:rPr>
                <w:bCs/>
                <w:iCs/>
              </w:rPr>
              <w:t>ОК 02</w:t>
            </w:r>
          </w:p>
          <w:p w14:paraId="3F51ABF3" w14:textId="77777777" w:rsidR="00265B93" w:rsidRPr="004C6C49" w:rsidRDefault="00265B93" w:rsidP="00283A3A">
            <w:pPr>
              <w:jc w:val="center"/>
              <w:rPr>
                <w:bCs/>
                <w:iCs/>
              </w:rPr>
            </w:pPr>
            <w:r w:rsidRPr="004C6C49">
              <w:rPr>
                <w:bCs/>
                <w:iCs/>
              </w:rPr>
              <w:t>ОК 04</w:t>
            </w:r>
          </w:p>
          <w:p w14:paraId="3B3E545B" w14:textId="77777777" w:rsidR="00265B93" w:rsidRPr="004C6C49" w:rsidRDefault="00265B93" w:rsidP="00283A3A">
            <w:pPr>
              <w:jc w:val="center"/>
              <w:rPr>
                <w:bCs/>
                <w:iCs/>
              </w:rPr>
            </w:pPr>
            <w:r w:rsidRPr="004C6C49">
              <w:rPr>
                <w:bCs/>
                <w:iCs/>
              </w:rPr>
              <w:t>ОК 05</w:t>
            </w:r>
          </w:p>
          <w:p w14:paraId="5725265D" w14:textId="6137010C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4C6C49">
              <w:rPr>
                <w:bCs/>
                <w:iCs/>
              </w:rPr>
              <w:t>ОК 09</w:t>
            </w:r>
          </w:p>
        </w:tc>
      </w:tr>
      <w:tr w:rsidR="00265B93" w14:paraId="028752A6" w14:textId="77777777" w:rsidTr="00EE17A8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714C0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CD30" w14:textId="77777777" w:rsidR="00265B93" w:rsidRDefault="00265B93" w:rsidP="00283A3A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7032" w14:textId="77777777" w:rsidR="00265B93" w:rsidRDefault="00265B93" w:rsidP="00283A3A">
            <w:pPr>
              <w:autoSpaceDE w:val="0"/>
              <w:autoSpaceDN w:val="0"/>
              <w:adjustRightInd w:val="0"/>
              <w:spacing w:line="256" w:lineRule="auto"/>
              <w:ind w:right="-63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2, 3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0C1F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63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F8EC" w14:textId="77777777" w:rsidR="00265B93" w:rsidRDefault="00265B93" w:rsidP="00283A3A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65B93" w14:paraId="532C7028" w14:textId="77777777" w:rsidTr="00EE17A8">
        <w:trPr>
          <w:trHeight w:val="7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AA356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EB3E" w14:textId="35C89E28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790F25">
              <w:rPr>
                <w:b/>
                <w:bCs/>
                <w:color w:val="0D0D0D"/>
              </w:rPr>
              <w:t>В том числе практических занятий и лабораторных работ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6A8F" w14:textId="74C92438" w:rsidR="00265B93" w:rsidRPr="00283A3A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283A3A">
              <w:rPr>
                <w:b/>
                <w:lang w:eastAsia="en-US"/>
              </w:rPr>
              <w:t>10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E343" w14:textId="77777777" w:rsidR="00265B93" w:rsidRDefault="00265B93" w:rsidP="00283A3A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65B93" w14:paraId="52CC47B1" w14:textId="77777777" w:rsidTr="00EE17A8">
        <w:trPr>
          <w:trHeight w:val="7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A66C6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83D0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Лексический материал по теме «Мастерская». Инструменты. Работа с инструментами.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90CA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6123" w14:textId="77777777" w:rsidR="00265B93" w:rsidRDefault="00265B93" w:rsidP="00283A3A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65B93" w14:paraId="796B9011" w14:textId="77777777" w:rsidTr="00EE17A8">
        <w:trPr>
          <w:trHeight w:val="179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73230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0999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Имя существительное, множественное число имен существительных.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E1DD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BD5D" w14:textId="77777777" w:rsidR="00265B93" w:rsidRDefault="00265B93" w:rsidP="00283A3A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65B93" w14:paraId="5F11594E" w14:textId="77777777" w:rsidTr="00EE17A8">
        <w:trPr>
          <w:trHeight w:val="179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2E2F9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3B9A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Основные случаи употребления артикля.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7849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4D61" w14:textId="77777777" w:rsidR="00265B93" w:rsidRDefault="00265B93" w:rsidP="00283A3A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65B93" w14:paraId="52E017DA" w14:textId="77777777" w:rsidTr="00EE17A8">
        <w:trPr>
          <w:trHeight w:val="179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BE1B9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4E9F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Образование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bCs/>
                <w:lang w:eastAsia="en-US"/>
              </w:rPr>
              <w:t>употребление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bCs/>
                <w:lang w:eastAsia="en-US"/>
              </w:rPr>
              <w:t>глаголов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val="en-US" w:eastAsia="en-US"/>
              </w:rPr>
              <w:t xml:space="preserve"> Present Simple, Past Simple, Future Simple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107E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6673" w14:textId="77777777" w:rsidR="00265B93" w:rsidRDefault="00265B93" w:rsidP="00283A3A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65B93" w14:paraId="1DB1EDF8" w14:textId="77777777" w:rsidTr="00EE17A8">
        <w:trPr>
          <w:trHeight w:val="179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FEA5F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3918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Образование </w:t>
            </w:r>
            <w:r>
              <w:rPr>
                <w:bCs/>
                <w:lang w:eastAsia="en-US"/>
              </w:rPr>
              <w:t>степеней сравнения прилагательных и наречий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2DDA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DFC1" w14:textId="77777777" w:rsidR="00265B93" w:rsidRDefault="00265B93" w:rsidP="00283A3A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65B93" w14:paraId="607762C8" w14:textId="77777777" w:rsidTr="00EE17A8">
        <w:trPr>
          <w:trHeight w:val="179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224C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9B1E" w14:textId="119178E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en-US"/>
              </w:rPr>
            </w:pPr>
            <w:r w:rsidRPr="000F4DB0">
              <w:rPr>
                <w:i/>
                <w:iCs/>
                <w:lang w:eastAsia="en-US"/>
              </w:rPr>
              <w:t xml:space="preserve">(профессионально-ориентированное содержание по теме </w:t>
            </w:r>
            <w:r>
              <w:rPr>
                <w:i/>
                <w:iCs/>
                <w:lang w:eastAsia="en-US"/>
              </w:rPr>
              <w:t xml:space="preserve">МДК.01.01 </w:t>
            </w:r>
            <w:r w:rsidRPr="000F4DB0">
              <w:rPr>
                <w:i/>
                <w:iCs/>
                <w:lang w:eastAsia="en-US"/>
              </w:rPr>
              <w:t>Устройство автомобилей</w:t>
            </w:r>
            <w:r>
              <w:rPr>
                <w:i/>
                <w:iCs/>
                <w:lang w:eastAsia="en-US"/>
              </w:rPr>
              <w:t xml:space="preserve">, МДК.01.02 </w:t>
            </w:r>
            <w:r w:rsidRPr="000F4DB0">
              <w:rPr>
                <w:i/>
                <w:iCs/>
                <w:lang w:eastAsia="en-US"/>
              </w:rPr>
              <w:t>Техническая диагностика автомобилей</w:t>
            </w:r>
            <w:r>
              <w:rPr>
                <w:i/>
                <w:iCs/>
                <w:lang w:eastAsia="en-US"/>
              </w:rPr>
              <w:t xml:space="preserve">, МДК.01.03 </w:t>
            </w:r>
            <w:r w:rsidRPr="000F4DB0">
              <w:rPr>
                <w:i/>
                <w:iCs/>
                <w:lang w:eastAsia="en-US"/>
              </w:rPr>
              <w:t>Техническое обслуживание автотранспорта</w:t>
            </w:r>
            <w:r>
              <w:rPr>
                <w:i/>
                <w:iCs/>
                <w:lang w:eastAsia="en-US"/>
              </w:rPr>
              <w:t xml:space="preserve">, МДК.02.01 </w:t>
            </w:r>
            <w:r w:rsidRPr="000F4DB0">
              <w:rPr>
                <w:i/>
                <w:iCs/>
                <w:lang w:eastAsia="en-US"/>
              </w:rPr>
              <w:t>Техническое обслуживание автомобилей</w:t>
            </w:r>
            <w:r>
              <w:rPr>
                <w:i/>
                <w:iCs/>
                <w:lang w:eastAsia="en-US"/>
              </w:rPr>
              <w:t xml:space="preserve">, МДК.03.02 </w:t>
            </w:r>
            <w:r w:rsidRPr="00265B93">
              <w:rPr>
                <w:i/>
                <w:iCs/>
                <w:lang w:eastAsia="en-US"/>
              </w:rPr>
              <w:t>Ремонт автомобилей</w:t>
            </w:r>
            <w:r>
              <w:rPr>
                <w:i/>
                <w:iCs/>
                <w:lang w:eastAsia="en-US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C21E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A1CF" w14:textId="77777777" w:rsidR="00265B93" w:rsidRDefault="00265B93" w:rsidP="00283A3A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65B93" w14:paraId="2BF17E5B" w14:textId="77777777" w:rsidTr="008A3546">
        <w:trPr>
          <w:trHeight w:val="321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030A80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 Работа в мастерской</w:t>
            </w:r>
          </w:p>
        </w:tc>
        <w:tc>
          <w:tcPr>
            <w:tcW w:w="2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AE4F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F66D" w14:textId="77777777" w:rsidR="00265B93" w:rsidRDefault="00265B93" w:rsidP="00283A3A">
            <w:pPr>
              <w:autoSpaceDE w:val="0"/>
              <w:autoSpaceDN w:val="0"/>
              <w:adjustRightInd w:val="0"/>
              <w:spacing w:line="256" w:lineRule="auto"/>
              <w:ind w:right="-63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Уровень</w:t>
            </w:r>
          </w:p>
          <w:p w14:paraId="2C7F7264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6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освоения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220C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6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7BC6" w14:textId="77777777" w:rsidR="00265B93" w:rsidRPr="004C6C49" w:rsidRDefault="00265B93" w:rsidP="00283A3A">
            <w:pPr>
              <w:jc w:val="center"/>
              <w:rPr>
                <w:bCs/>
                <w:iCs/>
              </w:rPr>
            </w:pPr>
            <w:r w:rsidRPr="004C6C49">
              <w:rPr>
                <w:bCs/>
                <w:iCs/>
              </w:rPr>
              <w:t>ОК 02</w:t>
            </w:r>
          </w:p>
          <w:p w14:paraId="467D2C9A" w14:textId="77777777" w:rsidR="00265B93" w:rsidRPr="004C6C49" w:rsidRDefault="00265B93" w:rsidP="00283A3A">
            <w:pPr>
              <w:jc w:val="center"/>
              <w:rPr>
                <w:bCs/>
                <w:iCs/>
              </w:rPr>
            </w:pPr>
            <w:r w:rsidRPr="004C6C49">
              <w:rPr>
                <w:bCs/>
                <w:iCs/>
              </w:rPr>
              <w:t>ОК 04</w:t>
            </w:r>
          </w:p>
          <w:p w14:paraId="4B24E956" w14:textId="77777777" w:rsidR="00265B93" w:rsidRPr="004C6C49" w:rsidRDefault="00265B93" w:rsidP="00283A3A">
            <w:pPr>
              <w:jc w:val="center"/>
              <w:rPr>
                <w:bCs/>
                <w:iCs/>
              </w:rPr>
            </w:pPr>
            <w:r w:rsidRPr="004C6C49">
              <w:rPr>
                <w:bCs/>
                <w:iCs/>
              </w:rPr>
              <w:t>ОК 05</w:t>
            </w:r>
          </w:p>
          <w:p w14:paraId="521FE06C" w14:textId="621856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color w:val="FF0000"/>
                <w:lang w:eastAsia="en-US"/>
              </w:rPr>
            </w:pPr>
            <w:r w:rsidRPr="004C6C49">
              <w:rPr>
                <w:bCs/>
                <w:iCs/>
              </w:rPr>
              <w:lastRenderedPageBreak/>
              <w:t>ОК 09</w:t>
            </w:r>
          </w:p>
        </w:tc>
      </w:tr>
      <w:tr w:rsidR="00265B93" w14:paraId="61ACC6E9" w14:textId="77777777" w:rsidTr="008A3546">
        <w:trPr>
          <w:trHeight w:val="329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92AD8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CBE" w14:textId="77777777" w:rsidR="00265B93" w:rsidRDefault="00265B93" w:rsidP="00283A3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1A8E" w14:textId="77777777" w:rsidR="00265B93" w:rsidRDefault="00265B93" w:rsidP="00283A3A">
            <w:pPr>
              <w:autoSpaceDE w:val="0"/>
              <w:autoSpaceDN w:val="0"/>
              <w:adjustRightInd w:val="0"/>
              <w:spacing w:line="256" w:lineRule="auto"/>
              <w:ind w:right="-63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2, 3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900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63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6919" w14:textId="77777777" w:rsidR="00265B93" w:rsidRDefault="00265B93" w:rsidP="00283A3A">
            <w:pPr>
              <w:spacing w:line="256" w:lineRule="auto"/>
              <w:rPr>
                <w:bCs/>
                <w:color w:val="FF0000"/>
                <w:lang w:eastAsia="en-US"/>
              </w:rPr>
            </w:pPr>
          </w:p>
        </w:tc>
      </w:tr>
      <w:tr w:rsidR="00265B93" w14:paraId="3A5D84E2" w14:textId="77777777" w:rsidTr="008A3546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3B51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36EB" w14:textId="1E7B4F3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en-US"/>
              </w:rPr>
            </w:pPr>
            <w:r w:rsidRPr="00790F25">
              <w:rPr>
                <w:b/>
                <w:bCs/>
                <w:color w:val="0D0D0D"/>
              </w:rPr>
              <w:t>В том числе практических занятий и лабораторных работ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9A75" w14:textId="669526DF" w:rsidR="00265B93" w:rsidRPr="00283A3A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571B" w14:textId="77777777" w:rsidR="00265B93" w:rsidRDefault="00265B93" w:rsidP="00283A3A">
            <w:pPr>
              <w:spacing w:line="256" w:lineRule="auto"/>
              <w:rPr>
                <w:bCs/>
                <w:color w:val="FF0000"/>
                <w:lang w:eastAsia="en-US"/>
              </w:rPr>
            </w:pPr>
          </w:p>
        </w:tc>
      </w:tr>
      <w:tr w:rsidR="00265B93" w14:paraId="18187544" w14:textId="77777777" w:rsidTr="008A3546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7C8E3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8A0E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Лексический материал по теме «Виды ремонтных работ»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E98A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44A6" w14:textId="77777777" w:rsidR="00265B93" w:rsidRDefault="00265B93" w:rsidP="00283A3A">
            <w:pPr>
              <w:spacing w:line="256" w:lineRule="auto"/>
              <w:rPr>
                <w:bCs/>
                <w:color w:val="FF0000"/>
                <w:lang w:eastAsia="en-US"/>
              </w:rPr>
            </w:pPr>
          </w:p>
        </w:tc>
      </w:tr>
      <w:tr w:rsidR="00265B93" w14:paraId="3CF5ED5F" w14:textId="77777777" w:rsidTr="008A3546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766D3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A48A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Датчики.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0D96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09F5" w14:textId="77777777" w:rsidR="00265B93" w:rsidRDefault="00265B93" w:rsidP="00283A3A">
            <w:pPr>
              <w:spacing w:line="256" w:lineRule="auto"/>
              <w:rPr>
                <w:bCs/>
                <w:color w:val="FF0000"/>
                <w:lang w:eastAsia="en-US"/>
              </w:rPr>
            </w:pPr>
          </w:p>
        </w:tc>
      </w:tr>
      <w:tr w:rsidR="00265B93" w14:paraId="543B9E99" w14:textId="77777777" w:rsidTr="008A3546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02888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CD23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Двигатель внутреннего сгорания. Четырехтактный двигатель. 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887E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F5E8" w14:textId="77777777" w:rsidR="00265B93" w:rsidRDefault="00265B93" w:rsidP="00283A3A">
            <w:pPr>
              <w:spacing w:line="256" w:lineRule="auto"/>
              <w:rPr>
                <w:bCs/>
                <w:color w:val="FF0000"/>
                <w:lang w:eastAsia="en-US"/>
              </w:rPr>
            </w:pPr>
          </w:p>
        </w:tc>
      </w:tr>
      <w:tr w:rsidR="00265B93" w14:paraId="1F917AA5" w14:textId="77777777" w:rsidTr="008A3546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031D8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F246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Система зажигания. Виды топлива. Топливная система. 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5A38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FAAD" w14:textId="77777777" w:rsidR="00265B93" w:rsidRDefault="00265B93" w:rsidP="00283A3A">
            <w:pPr>
              <w:spacing w:line="256" w:lineRule="auto"/>
              <w:rPr>
                <w:bCs/>
                <w:color w:val="FF0000"/>
                <w:lang w:eastAsia="en-US"/>
              </w:rPr>
            </w:pPr>
          </w:p>
        </w:tc>
      </w:tr>
      <w:tr w:rsidR="00265B93" w14:paraId="12B8C276" w14:textId="77777777" w:rsidTr="008A3546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ABD78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80E8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Выхлопная система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15BB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6B6C" w14:textId="77777777" w:rsidR="00265B93" w:rsidRDefault="00265B93" w:rsidP="00283A3A">
            <w:pPr>
              <w:spacing w:line="256" w:lineRule="auto"/>
              <w:rPr>
                <w:bCs/>
                <w:color w:val="FF0000"/>
                <w:lang w:eastAsia="en-US"/>
              </w:rPr>
            </w:pPr>
          </w:p>
        </w:tc>
      </w:tr>
      <w:tr w:rsidR="00265B93" w14:paraId="145B8F90" w14:textId="77777777" w:rsidTr="008A3546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8F37F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25AE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Система охлаждения.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562E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17FA" w14:textId="77777777" w:rsidR="00265B93" w:rsidRDefault="00265B93" w:rsidP="00283A3A">
            <w:pPr>
              <w:spacing w:line="256" w:lineRule="auto"/>
              <w:rPr>
                <w:bCs/>
                <w:color w:val="FF0000"/>
                <w:lang w:eastAsia="en-US"/>
              </w:rPr>
            </w:pPr>
          </w:p>
        </w:tc>
      </w:tr>
      <w:tr w:rsidR="00265B93" w14:paraId="105BFA8D" w14:textId="77777777" w:rsidTr="008A3546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F5491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FC91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Система рулевого управления. Подвеска автомобиля. Техника безопасности.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21DC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F74D" w14:textId="77777777" w:rsidR="00265B93" w:rsidRDefault="00265B93" w:rsidP="00283A3A">
            <w:pPr>
              <w:spacing w:line="256" w:lineRule="auto"/>
              <w:rPr>
                <w:bCs/>
                <w:color w:val="FF0000"/>
                <w:lang w:eastAsia="en-US"/>
              </w:rPr>
            </w:pPr>
          </w:p>
        </w:tc>
      </w:tr>
      <w:tr w:rsidR="00265B93" w14:paraId="094EBCDA" w14:textId="77777777" w:rsidTr="008A3546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7A1D4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1B1B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Времена группы Perfect. Неправильные глаголы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B387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F7EB" w14:textId="77777777" w:rsidR="00265B93" w:rsidRDefault="00265B93" w:rsidP="00283A3A">
            <w:pPr>
              <w:spacing w:line="256" w:lineRule="auto"/>
              <w:rPr>
                <w:bCs/>
                <w:color w:val="FF0000"/>
                <w:lang w:eastAsia="en-US"/>
              </w:rPr>
            </w:pPr>
          </w:p>
        </w:tc>
      </w:tr>
      <w:tr w:rsidR="00265B93" w14:paraId="6219F70C" w14:textId="77777777" w:rsidTr="008A3546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FBFCD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F5AF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Числительные. Количественные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bCs/>
                <w:lang w:eastAsia="en-US"/>
              </w:rPr>
              <w:t>местоимения</w:t>
            </w:r>
            <w:r>
              <w:rPr>
                <w:bCs/>
                <w:lang w:val="en-US" w:eastAsia="en-US"/>
              </w:rPr>
              <w:t xml:space="preserve"> much, many, few, a few, little, a little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2F16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4A37" w14:textId="77777777" w:rsidR="00265B93" w:rsidRDefault="00265B93" w:rsidP="00283A3A">
            <w:pPr>
              <w:spacing w:line="256" w:lineRule="auto"/>
              <w:rPr>
                <w:bCs/>
                <w:color w:val="FF0000"/>
                <w:lang w:eastAsia="en-US"/>
              </w:rPr>
            </w:pPr>
          </w:p>
        </w:tc>
      </w:tr>
      <w:tr w:rsidR="00265B93" w14:paraId="1A29C72B" w14:textId="77777777" w:rsidTr="008A3546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4E13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1A6D" w14:textId="330F4580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0F4DB0">
              <w:rPr>
                <w:i/>
                <w:iCs/>
                <w:lang w:eastAsia="en-US"/>
              </w:rPr>
              <w:t xml:space="preserve">(профессионально-ориентированное содержание по теме </w:t>
            </w:r>
            <w:r>
              <w:rPr>
                <w:i/>
                <w:iCs/>
                <w:lang w:eastAsia="en-US"/>
              </w:rPr>
              <w:t xml:space="preserve">ОП.02. </w:t>
            </w:r>
            <w:r w:rsidRPr="00265B93">
              <w:rPr>
                <w:i/>
                <w:iCs/>
                <w:lang w:eastAsia="en-US"/>
              </w:rPr>
              <w:t>Охрана труда</w:t>
            </w:r>
            <w:r>
              <w:rPr>
                <w:i/>
                <w:iCs/>
                <w:lang w:eastAsia="en-US"/>
              </w:rPr>
              <w:t xml:space="preserve">, МДК.01.01 </w:t>
            </w:r>
            <w:r w:rsidRPr="000F4DB0">
              <w:rPr>
                <w:i/>
                <w:iCs/>
                <w:lang w:eastAsia="en-US"/>
              </w:rPr>
              <w:t>Устройство автомобилей</w:t>
            </w:r>
            <w:r>
              <w:rPr>
                <w:i/>
                <w:iCs/>
                <w:lang w:eastAsia="en-US"/>
              </w:rPr>
              <w:t xml:space="preserve">, МДК.01.02 </w:t>
            </w:r>
            <w:r w:rsidRPr="000F4DB0">
              <w:rPr>
                <w:i/>
                <w:iCs/>
                <w:lang w:eastAsia="en-US"/>
              </w:rPr>
              <w:t>Техническая диагностика автомобилей</w:t>
            </w:r>
            <w:r>
              <w:rPr>
                <w:i/>
                <w:iCs/>
                <w:lang w:eastAsia="en-US"/>
              </w:rPr>
              <w:t xml:space="preserve">, МДК.01.03 </w:t>
            </w:r>
            <w:r w:rsidRPr="000F4DB0">
              <w:rPr>
                <w:i/>
                <w:iCs/>
                <w:lang w:eastAsia="en-US"/>
              </w:rPr>
              <w:t>Техническое обслуживание автотранспорта</w:t>
            </w:r>
            <w:r>
              <w:rPr>
                <w:i/>
                <w:iCs/>
                <w:lang w:eastAsia="en-US"/>
              </w:rPr>
              <w:t xml:space="preserve">, МДК.02.01 </w:t>
            </w:r>
            <w:r w:rsidRPr="000F4DB0">
              <w:rPr>
                <w:i/>
                <w:iCs/>
                <w:lang w:eastAsia="en-US"/>
              </w:rPr>
              <w:t>Техническое обслуживание автомобилей</w:t>
            </w:r>
            <w:r>
              <w:rPr>
                <w:i/>
                <w:iCs/>
                <w:lang w:eastAsia="en-US"/>
              </w:rPr>
              <w:t xml:space="preserve">, МДК.03.02 </w:t>
            </w:r>
            <w:r w:rsidRPr="00265B93">
              <w:rPr>
                <w:i/>
                <w:iCs/>
                <w:lang w:eastAsia="en-US"/>
              </w:rPr>
              <w:t>Ремонт автомобилей</w:t>
            </w:r>
            <w:r>
              <w:rPr>
                <w:i/>
                <w:iCs/>
                <w:lang w:eastAsia="en-US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942E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4E40" w14:textId="77777777" w:rsidR="00265B93" w:rsidRDefault="00265B93" w:rsidP="00283A3A">
            <w:pPr>
              <w:spacing w:line="256" w:lineRule="auto"/>
              <w:rPr>
                <w:bCs/>
                <w:color w:val="FF0000"/>
                <w:lang w:eastAsia="en-US"/>
              </w:rPr>
            </w:pPr>
          </w:p>
        </w:tc>
      </w:tr>
      <w:tr w:rsidR="00265B93" w14:paraId="6F2763F6" w14:textId="77777777" w:rsidTr="00573FF4">
        <w:trPr>
          <w:trHeight w:val="20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763C0" w14:textId="77777777" w:rsidR="00265B93" w:rsidRDefault="00265B93" w:rsidP="00283A3A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Тема 4.</w:t>
            </w:r>
            <w:r>
              <w:rPr>
                <w:b/>
                <w:bCs/>
                <w:color w:val="000000"/>
                <w:lang w:eastAsia="en-US" w:bidi="ru-RU"/>
              </w:rPr>
              <w:t xml:space="preserve"> Экологическая безопасность</w:t>
            </w:r>
          </w:p>
        </w:tc>
        <w:tc>
          <w:tcPr>
            <w:tcW w:w="2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6ECE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9533" w14:textId="77777777" w:rsidR="00265B93" w:rsidRDefault="00265B93" w:rsidP="00283A3A">
            <w:pPr>
              <w:autoSpaceDE w:val="0"/>
              <w:autoSpaceDN w:val="0"/>
              <w:adjustRightInd w:val="0"/>
              <w:spacing w:line="256" w:lineRule="auto"/>
              <w:ind w:right="-63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Уровень</w:t>
            </w:r>
          </w:p>
          <w:p w14:paraId="090DA07E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-109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 освоения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C8E1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394C" w14:textId="77777777" w:rsidR="00265B93" w:rsidRPr="004C6C49" w:rsidRDefault="00265B93" w:rsidP="00283A3A">
            <w:pPr>
              <w:jc w:val="center"/>
              <w:rPr>
                <w:bCs/>
                <w:iCs/>
              </w:rPr>
            </w:pPr>
            <w:r w:rsidRPr="004C6C49">
              <w:rPr>
                <w:bCs/>
                <w:iCs/>
              </w:rPr>
              <w:t>ОК 02</w:t>
            </w:r>
          </w:p>
          <w:p w14:paraId="74F0DE37" w14:textId="77777777" w:rsidR="00265B93" w:rsidRPr="004C6C49" w:rsidRDefault="00265B93" w:rsidP="00283A3A">
            <w:pPr>
              <w:jc w:val="center"/>
              <w:rPr>
                <w:bCs/>
                <w:iCs/>
              </w:rPr>
            </w:pPr>
            <w:r w:rsidRPr="004C6C49">
              <w:rPr>
                <w:bCs/>
                <w:iCs/>
              </w:rPr>
              <w:t>ОК 04</w:t>
            </w:r>
          </w:p>
          <w:p w14:paraId="5789DA5E" w14:textId="77777777" w:rsidR="00265B93" w:rsidRPr="004C6C49" w:rsidRDefault="00265B93" w:rsidP="00283A3A">
            <w:pPr>
              <w:jc w:val="center"/>
              <w:rPr>
                <w:bCs/>
                <w:iCs/>
              </w:rPr>
            </w:pPr>
            <w:r w:rsidRPr="004C6C49">
              <w:rPr>
                <w:bCs/>
                <w:iCs/>
              </w:rPr>
              <w:t>ОК 05</w:t>
            </w:r>
          </w:p>
          <w:p w14:paraId="09B13ABF" w14:textId="5E8B21B0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 w:rsidRPr="004C6C49">
              <w:rPr>
                <w:bCs/>
                <w:iCs/>
              </w:rPr>
              <w:t>ОК 09</w:t>
            </w:r>
          </w:p>
        </w:tc>
      </w:tr>
      <w:tr w:rsidR="00265B93" w14:paraId="53B91EB6" w14:textId="77777777" w:rsidTr="00573FF4">
        <w:trPr>
          <w:trHeight w:val="309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2C582" w14:textId="77777777" w:rsidR="00265B93" w:rsidRDefault="00265B93" w:rsidP="00283A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F0DC" w14:textId="77777777" w:rsidR="00265B93" w:rsidRDefault="00265B93" w:rsidP="00283A3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D93A" w14:textId="77777777" w:rsidR="00265B93" w:rsidRDefault="00265B93" w:rsidP="00283A3A">
            <w:pPr>
              <w:autoSpaceDE w:val="0"/>
              <w:autoSpaceDN w:val="0"/>
              <w:adjustRightInd w:val="0"/>
              <w:spacing w:line="256" w:lineRule="auto"/>
              <w:ind w:right="-63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2, 3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D7B" w14:textId="77777777" w:rsidR="00265B93" w:rsidRDefault="00265B93" w:rsidP="00283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63"/>
              <w:rPr>
                <w:b/>
                <w:bCs/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1F21" w14:textId="77777777" w:rsidR="00265B93" w:rsidRDefault="00265B93" w:rsidP="00283A3A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65B93" w14:paraId="54607AE4" w14:textId="77777777" w:rsidTr="00573FF4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4DA1B" w14:textId="77777777" w:rsidR="00265B93" w:rsidRDefault="00265B93" w:rsidP="002B6A7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357" w14:textId="5462305A" w:rsidR="00265B93" w:rsidRDefault="00265B93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790F25">
              <w:rPr>
                <w:b/>
                <w:bCs/>
                <w:color w:val="0D0D0D"/>
              </w:rPr>
              <w:t>В том числе практических занятий и лабораторных работ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1006" w14:textId="55E5CFAD" w:rsidR="00265B93" w:rsidRPr="002B6A77" w:rsidRDefault="00265B93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2B6A77">
              <w:rPr>
                <w:b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93D8" w14:textId="77777777" w:rsidR="00265B93" w:rsidRDefault="00265B93" w:rsidP="002B6A77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65B93" w14:paraId="06877297" w14:textId="77777777" w:rsidTr="00573FF4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C1157" w14:textId="77777777" w:rsidR="00265B93" w:rsidRDefault="00265B93" w:rsidP="002B6A7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4605" w14:textId="77777777" w:rsidR="00265B93" w:rsidRDefault="00265B93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Лексический материал по теме «Экология».</w:t>
            </w:r>
            <w:r>
              <w:rPr>
                <w:color w:val="000000"/>
                <w:lang w:eastAsia="en-US" w:bidi="ru-RU"/>
              </w:rPr>
              <w:t xml:space="preserve"> Экологическая ситуация в мире. Загрязнение окружающей среды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FAC4" w14:textId="77777777" w:rsidR="00265B93" w:rsidRDefault="00265B93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1FF3" w14:textId="77777777" w:rsidR="00265B93" w:rsidRDefault="00265B93" w:rsidP="002B6A77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65B93" w14:paraId="66FE7769" w14:textId="77777777" w:rsidTr="00573FF4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3BF02" w14:textId="77777777" w:rsidR="00265B93" w:rsidRDefault="00265B93" w:rsidP="002B6A7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7363" w14:textId="59C05B44" w:rsidR="00265B93" w:rsidRDefault="00265B93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Модальные глаголы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77A2" w14:textId="77777777" w:rsidR="00265B93" w:rsidRDefault="00265B93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2D16" w14:textId="77777777" w:rsidR="00265B93" w:rsidRDefault="00265B93" w:rsidP="002B6A77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65B93" w14:paraId="6655EC75" w14:textId="77777777" w:rsidTr="00573FF4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7EFDB" w14:textId="77777777" w:rsidR="00265B93" w:rsidRDefault="00265B93" w:rsidP="002B6A7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6FF0" w14:textId="096E25D1" w:rsidR="00265B93" w:rsidRDefault="00265B93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19AF" w14:textId="77777777" w:rsidR="00265B93" w:rsidRDefault="00265B93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4410" w14:textId="77777777" w:rsidR="00265B93" w:rsidRDefault="00265B93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265B93" w14:paraId="435CE736" w14:textId="77777777" w:rsidTr="00573FF4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A2C" w14:textId="77777777" w:rsidR="00265B93" w:rsidRDefault="00265B93" w:rsidP="002B6A7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B9BD" w14:textId="7738AECB" w:rsidR="00265B93" w:rsidRDefault="00265B93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eastAsia="en-US"/>
              </w:rPr>
            </w:pPr>
            <w:r w:rsidRPr="000F4DB0">
              <w:rPr>
                <w:i/>
                <w:iCs/>
                <w:lang w:eastAsia="en-US"/>
              </w:rPr>
              <w:t xml:space="preserve">(профессионально-ориентированное содержание по теме </w:t>
            </w:r>
            <w:r>
              <w:rPr>
                <w:i/>
                <w:iCs/>
                <w:lang w:eastAsia="en-US"/>
              </w:rPr>
              <w:t xml:space="preserve">ОУД.14 </w:t>
            </w:r>
            <w:r w:rsidRPr="00265B93">
              <w:rPr>
                <w:i/>
                <w:iCs/>
                <w:lang w:eastAsia="en-US"/>
              </w:rPr>
              <w:t>Экология профессиональной деятельности</w:t>
            </w:r>
            <w:r>
              <w:rPr>
                <w:i/>
                <w:iCs/>
                <w:lang w:eastAsia="en-US"/>
              </w:rPr>
              <w:t xml:space="preserve">, ОП.02 </w:t>
            </w:r>
            <w:r w:rsidRPr="00265B93">
              <w:rPr>
                <w:i/>
                <w:iCs/>
                <w:lang w:eastAsia="en-US"/>
              </w:rPr>
              <w:t>Охрана труда</w:t>
            </w:r>
            <w:r>
              <w:rPr>
                <w:i/>
                <w:iCs/>
                <w:lang w:eastAsia="en-US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5F6" w14:textId="77777777" w:rsidR="00265B93" w:rsidRDefault="00265B93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9116" w14:textId="77777777" w:rsidR="00265B93" w:rsidRDefault="00265B93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2B6A77" w14:paraId="454D204C" w14:textId="77777777" w:rsidTr="00265B93">
        <w:trPr>
          <w:trHeight w:val="20"/>
        </w:trPr>
        <w:tc>
          <w:tcPr>
            <w:tcW w:w="4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372" w14:textId="04D364F7" w:rsidR="002B6A77" w:rsidRDefault="002B6A77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lang w:eastAsia="en-US"/>
              </w:rPr>
            </w:pPr>
            <w:r w:rsidRPr="004C6C49">
              <w:rPr>
                <w:b/>
              </w:rPr>
              <w:t>Промежуточная аттестация</w:t>
            </w:r>
            <w:r>
              <w:rPr>
                <w:b/>
              </w:rPr>
              <w:t xml:space="preserve"> – не предусмотрена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83EE" w14:textId="77777777" w:rsidR="002B6A77" w:rsidRDefault="002B6A77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214C" w14:textId="77777777" w:rsidR="002B6A77" w:rsidRDefault="002B6A77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2B6A77" w14:paraId="579D62D5" w14:textId="77777777" w:rsidTr="00265B93">
        <w:trPr>
          <w:trHeight w:val="20"/>
        </w:trPr>
        <w:tc>
          <w:tcPr>
            <w:tcW w:w="4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EF3A" w14:textId="3C498369" w:rsidR="002B6A77" w:rsidRPr="004C6C49" w:rsidRDefault="002B6A77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747" w14:textId="4D435E06" w:rsidR="002B6A77" w:rsidRDefault="002B6A77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40/10/30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6C60" w14:textId="77777777" w:rsidR="002B6A77" w:rsidRDefault="002B6A77" w:rsidP="002B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</w:tbl>
    <w:p w14:paraId="1CB3E97B" w14:textId="77777777" w:rsidR="00B32D44" w:rsidRDefault="00B32D44" w:rsidP="00B32D44">
      <w:pPr>
        <w:pStyle w:val="1"/>
        <w:tabs>
          <w:tab w:val="left" w:pos="344"/>
        </w:tabs>
        <w:rPr>
          <w:color w:val="000000"/>
          <w:sz w:val="24"/>
          <w:szCs w:val="24"/>
          <w:lang w:eastAsia="ru-RU" w:bidi="ru-RU"/>
        </w:rPr>
        <w:sectPr w:rsidR="00B32D44" w:rsidSect="006B39A9">
          <w:headerReference w:type="default" r:id="rId8"/>
          <w:pgSz w:w="16840" w:h="11900" w:orient="landscape"/>
          <w:pgMar w:top="709" w:right="887" w:bottom="955" w:left="861" w:header="0" w:footer="527" w:gutter="0"/>
          <w:pgNumType w:start="11"/>
          <w:cols w:space="720"/>
          <w:noEndnote/>
          <w:docGrid w:linePitch="360"/>
        </w:sectPr>
      </w:pPr>
    </w:p>
    <w:p w14:paraId="70B055DF" w14:textId="77777777" w:rsidR="0011738F" w:rsidRDefault="0011738F" w:rsidP="0011738F">
      <w:pPr>
        <w:spacing w:line="1" w:lineRule="exact"/>
      </w:pPr>
    </w:p>
    <w:p w14:paraId="2C928E53" w14:textId="77777777" w:rsidR="00C038B6" w:rsidRPr="00C038B6" w:rsidRDefault="0011738F" w:rsidP="00A03A4A">
      <w:pPr>
        <w:pStyle w:val="1"/>
        <w:numPr>
          <w:ilvl w:val="0"/>
          <w:numId w:val="5"/>
        </w:numPr>
        <w:tabs>
          <w:tab w:val="left" w:pos="368"/>
        </w:tabs>
        <w:spacing w:after="260"/>
        <w:ind w:firstLine="0"/>
        <w:jc w:val="center"/>
      </w:pPr>
      <w:r w:rsidRPr="006B39A9">
        <w:rPr>
          <w:b/>
          <w:bCs/>
          <w:color w:val="000000"/>
          <w:sz w:val="24"/>
          <w:szCs w:val="24"/>
          <w:lang w:eastAsia="ru-RU" w:bidi="ru-RU"/>
        </w:rPr>
        <w:t xml:space="preserve">УСЛОВИЯ РЕАЛИЗАЦИИ ПРОГРАММЫ ДИСЦИПЛИНЫ </w:t>
      </w:r>
    </w:p>
    <w:p w14:paraId="53EB38A8" w14:textId="54506DD6" w:rsidR="0011738F" w:rsidRDefault="0011738F" w:rsidP="00C038B6">
      <w:pPr>
        <w:pStyle w:val="1"/>
        <w:tabs>
          <w:tab w:val="left" w:pos="368"/>
        </w:tabs>
        <w:spacing w:after="260"/>
        <w:ind w:firstLine="0"/>
      </w:pPr>
      <w:r w:rsidRPr="006B39A9">
        <w:rPr>
          <w:b/>
          <w:bCs/>
          <w:color w:val="000000"/>
          <w:sz w:val="24"/>
          <w:szCs w:val="24"/>
          <w:lang w:eastAsia="ru-RU" w:bidi="ru-RU"/>
        </w:rPr>
        <w:t>ОП.0</w:t>
      </w:r>
      <w:r w:rsidR="006B39A9" w:rsidRPr="006B39A9">
        <w:rPr>
          <w:b/>
          <w:bCs/>
          <w:color w:val="000000"/>
          <w:sz w:val="24"/>
          <w:szCs w:val="24"/>
          <w:lang w:eastAsia="ru-RU" w:bidi="ru-RU"/>
        </w:rPr>
        <w:t>5</w:t>
      </w:r>
      <w:r w:rsidRPr="006B39A9">
        <w:rPr>
          <w:b/>
          <w:bCs/>
          <w:color w:val="000000"/>
          <w:sz w:val="24"/>
          <w:szCs w:val="24"/>
          <w:lang w:eastAsia="ru-RU" w:bidi="ru-RU"/>
        </w:rPr>
        <w:t xml:space="preserve"> ИНОСТРАННЫЙ</w:t>
      </w:r>
      <w:r w:rsidR="006B39A9" w:rsidRPr="006B39A9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B39A9">
        <w:rPr>
          <w:b/>
          <w:bCs/>
          <w:color w:val="000000"/>
          <w:sz w:val="24"/>
          <w:szCs w:val="24"/>
          <w:lang w:eastAsia="ru-RU" w:bidi="ru-RU"/>
        </w:rPr>
        <w:t>ЯЗЫК В ПРОФЕССИОНАЛЬНОЙ ДЕЯТЕЛЬНОСТИ</w:t>
      </w:r>
    </w:p>
    <w:p w14:paraId="5FBCC72F" w14:textId="77777777" w:rsidR="002419DC" w:rsidRPr="00323910" w:rsidRDefault="002419DC" w:rsidP="002419DC">
      <w:pPr>
        <w:tabs>
          <w:tab w:val="left" w:pos="898"/>
        </w:tabs>
        <w:autoSpaceDE w:val="0"/>
        <w:autoSpaceDN w:val="0"/>
        <w:adjustRightInd w:val="0"/>
        <w:ind w:right="20"/>
        <w:jc w:val="center"/>
        <w:rPr>
          <w:b/>
          <w:spacing w:val="1"/>
        </w:rPr>
      </w:pPr>
      <w:r w:rsidRPr="00323910">
        <w:rPr>
          <w:b/>
          <w:bCs/>
          <w:color w:val="000000"/>
          <w:spacing w:val="1"/>
        </w:rPr>
        <w:t>3.1.</w:t>
      </w:r>
      <w:r w:rsidRPr="00323910">
        <w:rPr>
          <w:b/>
          <w:bCs/>
          <w:color w:val="000000"/>
          <w:spacing w:val="1"/>
        </w:rPr>
        <w:tab/>
        <w:t>М</w:t>
      </w:r>
      <w:r w:rsidRPr="00323910">
        <w:rPr>
          <w:b/>
          <w:spacing w:val="1"/>
        </w:rPr>
        <w:t>атериально-техническое обеспечение</w:t>
      </w:r>
    </w:p>
    <w:p w14:paraId="68324F3B" w14:textId="77777777" w:rsidR="002419DC" w:rsidRPr="00323910" w:rsidRDefault="002419DC" w:rsidP="002419DC">
      <w:pPr>
        <w:tabs>
          <w:tab w:val="left" w:pos="898"/>
        </w:tabs>
        <w:autoSpaceDE w:val="0"/>
        <w:autoSpaceDN w:val="0"/>
        <w:adjustRightInd w:val="0"/>
        <w:ind w:right="20"/>
        <w:jc w:val="center"/>
        <w:rPr>
          <w:b/>
          <w:spacing w:val="1"/>
        </w:rPr>
      </w:pPr>
    </w:p>
    <w:p w14:paraId="6D167F9E" w14:textId="77777777" w:rsidR="002419DC" w:rsidRPr="00323910" w:rsidRDefault="002419DC" w:rsidP="002419DC">
      <w:pPr>
        <w:ind w:firstLine="709"/>
      </w:pPr>
      <w:r w:rsidRPr="00323910">
        <w:t>В состав учебно-методического и материально-технического обеспечения программы учебной дисциплины «Иностранный язык» входят:</w:t>
      </w:r>
    </w:p>
    <w:p w14:paraId="132AD3E7" w14:textId="77777777" w:rsidR="002419DC" w:rsidRPr="00323910" w:rsidRDefault="002419DC" w:rsidP="002419DC">
      <w:pPr>
        <w:rPr>
          <w:b/>
        </w:rPr>
      </w:pPr>
      <w:r w:rsidRPr="00323910">
        <w:rPr>
          <w:b/>
        </w:rPr>
        <w:t xml:space="preserve">Оборудование учебного кабинета: </w:t>
      </w:r>
    </w:p>
    <w:p w14:paraId="6D0FF000" w14:textId="77777777" w:rsidR="002419DC" w:rsidRPr="00323910" w:rsidRDefault="002419DC" w:rsidP="002419DC">
      <w:pPr>
        <w:numPr>
          <w:ilvl w:val="0"/>
          <w:numId w:val="12"/>
        </w:num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284" w:firstLine="0"/>
        <w:jc w:val="both"/>
        <w:rPr>
          <w:spacing w:val="2"/>
        </w:rPr>
      </w:pPr>
      <w:r w:rsidRPr="00323910">
        <w:rPr>
          <w:color w:val="000000"/>
          <w:spacing w:val="2"/>
        </w:rPr>
        <w:tab/>
      </w:r>
      <w:r w:rsidRPr="00323910">
        <w:rPr>
          <w:spacing w:val="2"/>
        </w:rPr>
        <w:t>посадочные места по количеству обучающихся;</w:t>
      </w:r>
    </w:p>
    <w:p w14:paraId="17771ADA" w14:textId="77777777" w:rsidR="002419DC" w:rsidRPr="00323910" w:rsidRDefault="002419DC" w:rsidP="002419DC">
      <w:pPr>
        <w:numPr>
          <w:ilvl w:val="0"/>
          <w:numId w:val="12"/>
        </w:num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284" w:firstLine="0"/>
        <w:jc w:val="both"/>
        <w:rPr>
          <w:spacing w:val="2"/>
        </w:rPr>
      </w:pPr>
      <w:r>
        <w:rPr>
          <w:spacing w:val="2"/>
        </w:rPr>
        <w:t xml:space="preserve">  </w:t>
      </w:r>
      <w:r w:rsidRPr="00323910">
        <w:rPr>
          <w:spacing w:val="2"/>
        </w:rPr>
        <w:t>рабочее место преподавателя;</w:t>
      </w:r>
    </w:p>
    <w:p w14:paraId="4F4DD192" w14:textId="77777777" w:rsidR="002419DC" w:rsidRPr="00323910" w:rsidRDefault="002419DC" w:rsidP="002419DC">
      <w:pPr>
        <w:numPr>
          <w:ilvl w:val="0"/>
          <w:numId w:val="12"/>
        </w:num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284" w:right="20" w:firstLine="0"/>
        <w:rPr>
          <w:spacing w:val="2"/>
        </w:rPr>
      </w:pPr>
      <w:r w:rsidRPr="00323910">
        <w:rPr>
          <w:color w:val="000000"/>
          <w:spacing w:val="2"/>
        </w:rPr>
        <w:tab/>
      </w:r>
      <w:r w:rsidRPr="00323910">
        <w:rPr>
          <w:spacing w:val="9"/>
        </w:rPr>
        <w:t>учебно</w:t>
      </w:r>
      <w:r w:rsidRPr="00323910">
        <w:rPr>
          <w:spacing w:val="2"/>
        </w:rPr>
        <w:t xml:space="preserve">-наглядные пособия по иностранному языку. </w:t>
      </w:r>
    </w:p>
    <w:p w14:paraId="776DA69A" w14:textId="77777777" w:rsidR="002419DC" w:rsidRPr="00323910" w:rsidRDefault="002419DC" w:rsidP="002419DC">
      <w:pPr>
        <w:tabs>
          <w:tab w:val="left" w:pos="164"/>
        </w:tabs>
        <w:autoSpaceDE w:val="0"/>
        <w:autoSpaceDN w:val="0"/>
        <w:adjustRightInd w:val="0"/>
        <w:ind w:right="20"/>
        <w:rPr>
          <w:b/>
          <w:spacing w:val="2"/>
        </w:rPr>
      </w:pPr>
      <w:r w:rsidRPr="00323910">
        <w:rPr>
          <w:b/>
          <w:spacing w:val="2"/>
        </w:rPr>
        <w:t>Технические средства обучения:</w:t>
      </w:r>
    </w:p>
    <w:p w14:paraId="449D569C" w14:textId="77777777" w:rsidR="002419DC" w:rsidRPr="00323910" w:rsidRDefault="002419DC" w:rsidP="002419DC">
      <w:pPr>
        <w:numPr>
          <w:ilvl w:val="0"/>
          <w:numId w:val="11"/>
        </w:numPr>
        <w:contextualSpacing/>
      </w:pPr>
      <w:r w:rsidRPr="00323910">
        <w:t>компьютер;</w:t>
      </w:r>
    </w:p>
    <w:p w14:paraId="63107177" w14:textId="77777777" w:rsidR="002419DC" w:rsidRPr="00323910" w:rsidRDefault="002419DC" w:rsidP="002419DC">
      <w:pPr>
        <w:numPr>
          <w:ilvl w:val="0"/>
          <w:numId w:val="11"/>
        </w:numPr>
        <w:contextualSpacing/>
      </w:pPr>
      <w:r w:rsidRPr="00323910">
        <w:t>проектор;</w:t>
      </w:r>
    </w:p>
    <w:p w14:paraId="08DDD76C" w14:textId="77777777" w:rsidR="002419DC" w:rsidRPr="00323910" w:rsidRDefault="002419DC" w:rsidP="002419DC">
      <w:pPr>
        <w:numPr>
          <w:ilvl w:val="0"/>
          <w:numId w:val="11"/>
        </w:numPr>
        <w:contextualSpacing/>
      </w:pPr>
      <w:r w:rsidRPr="00323910">
        <w:t>экран</w:t>
      </w:r>
    </w:p>
    <w:p w14:paraId="419E0102" w14:textId="77777777" w:rsidR="002419DC" w:rsidRPr="00323910" w:rsidRDefault="002419DC" w:rsidP="002419DC">
      <w:pPr>
        <w:numPr>
          <w:ilvl w:val="0"/>
          <w:numId w:val="11"/>
        </w:numPr>
        <w:contextualSpacing/>
      </w:pPr>
      <w:r w:rsidRPr="00323910">
        <w:t>интернет;</w:t>
      </w:r>
    </w:p>
    <w:p w14:paraId="65997B19" w14:textId="01045C39" w:rsidR="002419DC" w:rsidRDefault="002419DC" w:rsidP="002419DC">
      <w:pPr>
        <w:numPr>
          <w:ilvl w:val="0"/>
          <w:numId w:val="11"/>
        </w:numPr>
        <w:contextualSpacing/>
      </w:pPr>
      <w:r w:rsidRPr="00323910">
        <w:t>периферийное оборудование и оргтехника.</w:t>
      </w:r>
    </w:p>
    <w:p w14:paraId="1F52B44D" w14:textId="77777777" w:rsidR="002419DC" w:rsidRPr="00323910" w:rsidRDefault="002419DC" w:rsidP="002419DC">
      <w:pPr>
        <w:ind w:left="720"/>
        <w:contextualSpacing/>
      </w:pPr>
    </w:p>
    <w:p w14:paraId="245017C5" w14:textId="77777777" w:rsidR="002419DC" w:rsidRPr="004236A3" w:rsidRDefault="002419DC" w:rsidP="002540BE">
      <w:pPr>
        <w:tabs>
          <w:tab w:val="left" w:pos="510"/>
        </w:tabs>
        <w:autoSpaceDE w:val="0"/>
        <w:autoSpaceDN w:val="0"/>
        <w:adjustRightInd w:val="0"/>
        <w:rPr>
          <w:b/>
          <w:spacing w:val="1"/>
        </w:rPr>
      </w:pPr>
      <w:r w:rsidRPr="004236A3">
        <w:rPr>
          <w:b/>
          <w:bCs/>
          <w:color w:val="000000"/>
          <w:spacing w:val="1"/>
        </w:rPr>
        <w:t>3.2.</w:t>
      </w:r>
      <w:r w:rsidRPr="004236A3">
        <w:rPr>
          <w:b/>
          <w:bCs/>
          <w:color w:val="000000"/>
          <w:spacing w:val="1"/>
        </w:rPr>
        <w:tab/>
      </w:r>
      <w:r w:rsidRPr="004236A3">
        <w:rPr>
          <w:b/>
          <w:spacing w:val="1"/>
        </w:rPr>
        <w:t>Информационное обеспечение обучения</w:t>
      </w:r>
    </w:p>
    <w:p w14:paraId="2FACA71D" w14:textId="77777777" w:rsidR="002419DC" w:rsidRPr="009F0D7D" w:rsidRDefault="002419DC" w:rsidP="002540BE">
      <w:pPr>
        <w:autoSpaceDE w:val="0"/>
        <w:autoSpaceDN w:val="0"/>
        <w:adjustRightInd w:val="0"/>
        <w:rPr>
          <w:b/>
          <w:i/>
          <w:spacing w:val="2"/>
          <w:u w:val="single"/>
        </w:rPr>
      </w:pPr>
      <w:r w:rsidRPr="009F0D7D">
        <w:rPr>
          <w:b/>
          <w:i/>
          <w:spacing w:val="2"/>
          <w:u w:val="single"/>
        </w:rPr>
        <w:t>Основные источники:</w:t>
      </w:r>
    </w:p>
    <w:p w14:paraId="0D93CAC2" w14:textId="77777777" w:rsidR="002419DC" w:rsidRPr="004236A3" w:rsidRDefault="002419DC" w:rsidP="002540BE">
      <w:pPr>
        <w:autoSpaceDE w:val="0"/>
        <w:autoSpaceDN w:val="0"/>
        <w:adjustRightInd w:val="0"/>
        <w:ind w:left="720" w:right="1680"/>
        <w:contextualSpacing/>
      </w:pPr>
    </w:p>
    <w:p w14:paraId="3999EE03" w14:textId="77777777" w:rsidR="000F6B53" w:rsidRPr="000F6B53" w:rsidRDefault="000F6B53" w:rsidP="002540BE">
      <w:pPr>
        <w:numPr>
          <w:ilvl w:val="0"/>
          <w:numId w:val="18"/>
        </w:numPr>
        <w:shd w:val="clear" w:color="auto" w:fill="FFFFFF"/>
        <w:suppressAutoHyphens/>
        <w:ind w:firstLine="709"/>
        <w:jc w:val="both"/>
        <w:rPr>
          <w:color w:val="0D0D0D"/>
          <w:lang w:val="x-none" w:eastAsia="x-none"/>
        </w:rPr>
      </w:pPr>
      <w:r w:rsidRPr="000F6B53">
        <w:rPr>
          <w:color w:val="0D0D0D"/>
          <w:lang w:eastAsia="x-none"/>
        </w:rPr>
        <w:t xml:space="preserve">Голубев, А. П. </w:t>
      </w:r>
      <w:r w:rsidRPr="000F6B53">
        <w:rPr>
          <w:color w:val="0D0D0D"/>
          <w:lang w:val="x-none" w:eastAsia="x-none"/>
        </w:rPr>
        <w:t>Английский язык: учебник для студентов средних профессиональных учебных заведений. / А.П. Голубев, Н.В. Балюк, И.Б. Смирнова. –</w:t>
      </w:r>
      <w:r w:rsidRPr="000F6B53">
        <w:rPr>
          <w:color w:val="0D0D0D"/>
          <w:lang w:eastAsia="x-none"/>
        </w:rPr>
        <w:t xml:space="preserve"> </w:t>
      </w:r>
      <w:r w:rsidRPr="000F6B53">
        <w:rPr>
          <w:color w:val="0D0D0D"/>
          <w:lang w:val="x-none" w:eastAsia="x-none"/>
        </w:rPr>
        <w:t>М</w:t>
      </w:r>
      <w:r w:rsidRPr="000F6B53">
        <w:rPr>
          <w:color w:val="0D0D0D"/>
          <w:lang w:eastAsia="x-none"/>
        </w:rPr>
        <w:t>осква</w:t>
      </w:r>
      <w:r w:rsidRPr="000F6B53">
        <w:rPr>
          <w:color w:val="0D0D0D"/>
          <w:lang w:val="x-none" w:eastAsia="x-none"/>
        </w:rPr>
        <w:t>: Издательский цент «Академия», 20</w:t>
      </w:r>
      <w:r w:rsidRPr="000F6B53">
        <w:rPr>
          <w:color w:val="0D0D0D"/>
          <w:lang w:eastAsia="x-none"/>
        </w:rPr>
        <w:t>22.</w:t>
      </w:r>
      <w:r w:rsidRPr="000F6B53">
        <w:rPr>
          <w:color w:val="0D0D0D"/>
          <w:lang w:val="x-none" w:eastAsia="x-none"/>
        </w:rPr>
        <w:t xml:space="preserve"> – 3</w:t>
      </w:r>
      <w:r w:rsidRPr="000F6B53">
        <w:rPr>
          <w:color w:val="0D0D0D"/>
          <w:lang w:eastAsia="x-none"/>
        </w:rPr>
        <w:t>86</w:t>
      </w:r>
      <w:r w:rsidRPr="000F6B53">
        <w:rPr>
          <w:color w:val="0D0D0D"/>
          <w:lang w:val="x-none" w:eastAsia="x-none"/>
        </w:rPr>
        <w:t xml:space="preserve"> с.</w:t>
      </w:r>
    </w:p>
    <w:p w14:paraId="614CA927" w14:textId="77777777" w:rsidR="000F6B53" w:rsidRPr="000F6B53" w:rsidRDefault="000F6B53" w:rsidP="002540BE">
      <w:pPr>
        <w:numPr>
          <w:ilvl w:val="0"/>
          <w:numId w:val="18"/>
        </w:numPr>
        <w:shd w:val="clear" w:color="auto" w:fill="FFFFFF"/>
        <w:suppressAutoHyphens/>
        <w:ind w:firstLine="709"/>
        <w:jc w:val="both"/>
        <w:rPr>
          <w:color w:val="0D0D0D"/>
          <w:lang w:val="x-none" w:eastAsia="x-none"/>
        </w:rPr>
      </w:pPr>
      <w:r w:rsidRPr="000F6B53">
        <w:rPr>
          <w:color w:val="0D0D0D"/>
          <w:lang w:val="x-none" w:eastAsia="x-none"/>
        </w:rPr>
        <w:t>Карпова</w:t>
      </w:r>
      <w:r w:rsidRPr="000F6B53">
        <w:rPr>
          <w:color w:val="0D0D0D"/>
          <w:lang w:eastAsia="x-none"/>
        </w:rPr>
        <w:t>,</w:t>
      </w:r>
      <w:r w:rsidRPr="000F6B53">
        <w:rPr>
          <w:color w:val="0D0D0D"/>
          <w:lang w:val="x-none" w:eastAsia="x-none"/>
        </w:rPr>
        <w:t xml:space="preserve"> Т. А. English for Colleges = Английский язык для колледжей: учебное пособие / Т.А. Карпова. — 15-е изд., стер. — Москва : Кнорус, 20</w:t>
      </w:r>
      <w:r w:rsidRPr="000F6B53">
        <w:rPr>
          <w:color w:val="0D0D0D"/>
          <w:lang w:eastAsia="x-none"/>
        </w:rPr>
        <w:t>22</w:t>
      </w:r>
      <w:r w:rsidRPr="000F6B53">
        <w:rPr>
          <w:color w:val="0D0D0D"/>
          <w:lang w:val="x-none" w:eastAsia="x-none"/>
        </w:rPr>
        <w:t>. — 282 с.</w:t>
      </w:r>
    </w:p>
    <w:p w14:paraId="5502229F" w14:textId="77777777" w:rsidR="000F6B53" w:rsidRPr="000F6B53" w:rsidRDefault="000F6B53" w:rsidP="002540BE">
      <w:pPr>
        <w:numPr>
          <w:ilvl w:val="0"/>
          <w:numId w:val="18"/>
        </w:numPr>
        <w:shd w:val="clear" w:color="auto" w:fill="FFFFFF"/>
        <w:suppressAutoHyphens/>
        <w:ind w:firstLine="709"/>
        <w:jc w:val="both"/>
        <w:rPr>
          <w:color w:val="0D0D0D"/>
          <w:lang w:val="x-none" w:eastAsia="x-none"/>
        </w:rPr>
      </w:pPr>
      <w:r w:rsidRPr="000F6B53">
        <w:rPr>
          <w:color w:val="0D0D0D"/>
          <w:lang w:val="x-none" w:eastAsia="x-none"/>
        </w:rPr>
        <w:t>Мюллер</w:t>
      </w:r>
      <w:r w:rsidRPr="000F6B53">
        <w:rPr>
          <w:color w:val="0D0D0D"/>
          <w:lang w:eastAsia="x-none"/>
        </w:rPr>
        <w:t>,</w:t>
      </w:r>
      <w:r w:rsidRPr="000F6B53">
        <w:rPr>
          <w:color w:val="0D0D0D"/>
          <w:lang w:val="x-none" w:eastAsia="x-none"/>
        </w:rPr>
        <w:t xml:space="preserve"> В.К. Англо-русский словарь [Текст] / В.К. Мюллер. - М.: АСТ, 20</w:t>
      </w:r>
      <w:r w:rsidRPr="000F6B53">
        <w:rPr>
          <w:color w:val="0D0D0D"/>
          <w:lang w:eastAsia="x-none"/>
        </w:rPr>
        <w:t>21</w:t>
      </w:r>
      <w:r w:rsidRPr="000F6B53">
        <w:rPr>
          <w:color w:val="0D0D0D"/>
          <w:lang w:val="x-none" w:eastAsia="x-none"/>
        </w:rPr>
        <w:t xml:space="preserve">. </w:t>
      </w:r>
      <w:r w:rsidRPr="000F6B53">
        <w:rPr>
          <w:color w:val="0D0D0D"/>
          <w:lang w:eastAsia="x-none"/>
        </w:rPr>
        <w:t>–</w:t>
      </w:r>
      <w:r w:rsidRPr="000F6B53">
        <w:rPr>
          <w:color w:val="0D0D0D"/>
          <w:lang w:val="x-none" w:eastAsia="x-none"/>
        </w:rPr>
        <w:t xml:space="preserve"> 1184 с.</w:t>
      </w:r>
    </w:p>
    <w:p w14:paraId="4DF7055A" w14:textId="77777777" w:rsidR="000F6B53" w:rsidRPr="000F6B53" w:rsidRDefault="000F6B53" w:rsidP="002540BE">
      <w:pPr>
        <w:autoSpaceDE w:val="0"/>
        <w:autoSpaceDN w:val="0"/>
        <w:adjustRightInd w:val="0"/>
        <w:rPr>
          <w:rFonts w:eastAsia="Calibri"/>
          <w:b/>
          <w:i/>
          <w:spacing w:val="2"/>
          <w:u w:val="single"/>
          <w:lang w:val="x-none" w:eastAsia="en-US"/>
        </w:rPr>
      </w:pPr>
    </w:p>
    <w:p w14:paraId="18953480" w14:textId="77777777" w:rsidR="000F6B53" w:rsidRPr="000F6B53" w:rsidRDefault="000F6B53" w:rsidP="002540BE">
      <w:pPr>
        <w:autoSpaceDE w:val="0"/>
        <w:autoSpaceDN w:val="0"/>
        <w:adjustRightInd w:val="0"/>
        <w:rPr>
          <w:rFonts w:eastAsia="Calibri"/>
          <w:b/>
          <w:i/>
          <w:spacing w:val="2"/>
          <w:u w:val="single"/>
          <w:lang w:eastAsia="en-US"/>
        </w:rPr>
      </w:pPr>
      <w:r w:rsidRPr="000F6B53">
        <w:rPr>
          <w:rFonts w:eastAsia="Calibri"/>
          <w:b/>
          <w:i/>
          <w:spacing w:val="2"/>
          <w:u w:val="single"/>
          <w:lang w:eastAsia="en-US"/>
        </w:rPr>
        <w:t>Дополнительные источники:</w:t>
      </w:r>
    </w:p>
    <w:p w14:paraId="2F0BCE12" w14:textId="77777777" w:rsidR="000F6B53" w:rsidRPr="000F6B53" w:rsidRDefault="000F6B53" w:rsidP="002540BE">
      <w:pPr>
        <w:numPr>
          <w:ilvl w:val="0"/>
          <w:numId w:val="19"/>
        </w:numPr>
        <w:autoSpaceDE w:val="0"/>
        <w:autoSpaceDN w:val="0"/>
        <w:adjustRightInd w:val="0"/>
        <w:ind w:right="1680"/>
        <w:contextualSpacing/>
        <w:rPr>
          <w:rFonts w:eastAsia="Calibri"/>
          <w:lang w:eastAsia="en-US"/>
        </w:rPr>
      </w:pPr>
      <w:r w:rsidRPr="000F6B53">
        <w:rPr>
          <w:rFonts w:eastAsia="Calibri"/>
          <w:lang w:eastAsia="en-US"/>
        </w:rPr>
        <w:t>Английский язык. 10-11 классы: учебник для общеобразовательных учреждений/ [В. П. Кузовлев, Н. М. Лапа, Э.Ш Перегудова и др.] – 6-е изд. – М.; Просвещение, 2004. – 336 с.</w:t>
      </w:r>
    </w:p>
    <w:p w14:paraId="72ED4B86" w14:textId="77777777" w:rsidR="000F6B53" w:rsidRPr="000F6B53" w:rsidRDefault="000F6B53" w:rsidP="002540BE">
      <w:pPr>
        <w:numPr>
          <w:ilvl w:val="0"/>
          <w:numId w:val="19"/>
        </w:numPr>
        <w:autoSpaceDE w:val="0"/>
        <w:autoSpaceDN w:val="0"/>
        <w:adjustRightInd w:val="0"/>
        <w:ind w:right="1680"/>
        <w:contextualSpacing/>
        <w:rPr>
          <w:spacing w:val="2"/>
        </w:rPr>
      </w:pPr>
      <w:r w:rsidRPr="000F6B53">
        <w:rPr>
          <w:spacing w:val="2"/>
        </w:rPr>
        <w:t xml:space="preserve">Кисель, Л. Н. Профессиональный английский язык. Автосервис = Professional English. Car Service / Кисель Л.Н. - Минск :РИПО, 2016. - 294 с.: ISBN 978-985-503-626-6. - Текст : электронный. - URL: </w:t>
      </w:r>
      <w:hyperlink r:id="rId9" w:history="1">
        <w:r w:rsidRPr="000F6B53">
          <w:rPr>
            <w:color w:val="0000FF"/>
            <w:spacing w:val="2"/>
            <w:u w:val="single"/>
          </w:rPr>
          <w:t>https://znanium.com/catalog/product/948624</w:t>
        </w:r>
      </w:hyperlink>
      <w:r w:rsidRPr="000F6B53">
        <w:rPr>
          <w:spacing w:val="2"/>
        </w:rPr>
        <w:t xml:space="preserve"> </w:t>
      </w:r>
    </w:p>
    <w:p w14:paraId="14773C5C" w14:textId="77777777" w:rsidR="000F6B53" w:rsidRPr="000F6B53" w:rsidRDefault="000F6B53" w:rsidP="002540BE">
      <w:pPr>
        <w:numPr>
          <w:ilvl w:val="0"/>
          <w:numId w:val="19"/>
        </w:numPr>
        <w:tabs>
          <w:tab w:val="left" w:pos="284"/>
          <w:tab w:val="left" w:pos="702"/>
        </w:tabs>
        <w:autoSpaceDE w:val="0"/>
        <w:autoSpaceDN w:val="0"/>
        <w:adjustRightInd w:val="0"/>
        <w:ind w:right="20"/>
        <w:jc w:val="both"/>
        <w:rPr>
          <w:rFonts w:eastAsia="Calibri"/>
          <w:color w:val="000000"/>
          <w:lang w:eastAsia="en-US"/>
        </w:rPr>
      </w:pPr>
      <w:r w:rsidRPr="000F6B53">
        <w:rPr>
          <w:rFonts w:eastAsia="Calibri"/>
          <w:spacing w:val="2"/>
          <w:lang w:eastAsia="en-US"/>
        </w:rPr>
        <w:t xml:space="preserve">Электронный ресурс </w:t>
      </w:r>
      <w:hyperlink r:id="rId10" w:history="1">
        <w:r w:rsidRPr="000F6B53">
          <w:rPr>
            <w:rFonts w:eastAsia="Calibri"/>
            <w:color w:val="0000FF"/>
            <w:u w:val="single"/>
            <w:lang w:eastAsia="en-US"/>
          </w:rPr>
          <w:t>http://www.britishcouncil.org</w:t>
        </w:r>
      </w:hyperlink>
      <w:r w:rsidRPr="000F6B53">
        <w:rPr>
          <w:rFonts w:eastAsia="Calibri"/>
          <w:lang w:eastAsia="en-US"/>
        </w:rPr>
        <w:t xml:space="preserve">. </w:t>
      </w:r>
      <w:hyperlink r:id="rId11" w:history="1">
        <w:r w:rsidRPr="000F6B53">
          <w:rPr>
            <w:rFonts w:eastAsia="Calibri"/>
            <w:color w:val="0000FF"/>
            <w:u w:val="single"/>
            <w:lang w:eastAsia="en-US"/>
          </w:rPr>
          <w:t>https://www.britishcouncil.ru</w:t>
        </w:r>
      </w:hyperlink>
      <w:r w:rsidRPr="000F6B53">
        <w:rPr>
          <w:rFonts w:eastAsia="Calibri"/>
          <w:color w:val="000000"/>
          <w:lang w:eastAsia="en-US"/>
        </w:rPr>
        <w:t xml:space="preserve"> </w:t>
      </w:r>
    </w:p>
    <w:p w14:paraId="3D533F75" w14:textId="77777777" w:rsidR="000F6B53" w:rsidRPr="000F6B53" w:rsidRDefault="000F6B53" w:rsidP="002540BE">
      <w:pPr>
        <w:numPr>
          <w:ilvl w:val="0"/>
          <w:numId w:val="19"/>
        </w:numPr>
        <w:tabs>
          <w:tab w:val="left" w:pos="284"/>
          <w:tab w:val="left" w:pos="831"/>
        </w:tabs>
        <w:autoSpaceDE w:val="0"/>
        <w:autoSpaceDN w:val="0"/>
        <w:adjustRightInd w:val="0"/>
        <w:ind w:right="360"/>
        <w:rPr>
          <w:rFonts w:eastAsia="Calibri"/>
          <w:spacing w:val="2"/>
          <w:lang w:eastAsia="en-US"/>
        </w:rPr>
      </w:pPr>
      <w:r w:rsidRPr="000F6B53">
        <w:rPr>
          <w:rFonts w:eastAsia="Calibri"/>
          <w:spacing w:val="2"/>
          <w:lang w:eastAsia="en-US"/>
        </w:rPr>
        <w:t xml:space="preserve">Электронный ресурс Википедия. Энциклопедия на английском языке. </w:t>
      </w:r>
    </w:p>
    <w:p w14:paraId="3DB64186" w14:textId="77777777" w:rsidR="000F6B53" w:rsidRPr="000F6B53" w:rsidRDefault="00C95C41" w:rsidP="002540BE">
      <w:pPr>
        <w:tabs>
          <w:tab w:val="left" w:pos="284"/>
        </w:tabs>
        <w:autoSpaceDE w:val="0"/>
        <w:autoSpaceDN w:val="0"/>
        <w:adjustRightInd w:val="0"/>
        <w:ind w:left="426"/>
        <w:rPr>
          <w:rFonts w:eastAsia="Calibri"/>
          <w:spacing w:val="1"/>
          <w:lang w:eastAsia="en-US"/>
        </w:rPr>
      </w:pPr>
      <w:hyperlink r:id="rId12" w:history="1">
        <w:r w:rsidR="000F6B53" w:rsidRPr="000F6B53">
          <w:rPr>
            <w:rFonts w:eastAsia="Calibri"/>
            <w:color w:val="0000FF"/>
            <w:spacing w:val="1"/>
            <w:u w:val="single"/>
            <w:lang w:eastAsia="en-US"/>
          </w:rPr>
          <w:t>https://en.wikipedia.org/wiki</w:t>
        </w:r>
      </w:hyperlink>
      <w:r w:rsidR="000F6B53" w:rsidRPr="000F6B53">
        <w:rPr>
          <w:rFonts w:eastAsia="Calibri"/>
          <w:spacing w:val="1"/>
          <w:lang w:eastAsia="en-US"/>
        </w:rPr>
        <w:t xml:space="preserve"> </w:t>
      </w:r>
    </w:p>
    <w:p w14:paraId="13FC793D" w14:textId="77777777" w:rsidR="000F6B53" w:rsidRPr="000F6B53" w:rsidRDefault="00C95C41" w:rsidP="002540BE">
      <w:pPr>
        <w:tabs>
          <w:tab w:val="left" w:pos="284"/>
        </w:tabs>
        <w:autoSpaceDE w:val="0"/>
        <w:autoSpaceDN w:val="0"/>
        <w:adjustRightInd w:val="0"/>
        <w:ind w:left="426"/>
        <w:rPr>
          <w:rFonts w:eastAsia="Calibri"/>
          <w:spacing w:val="1"/>
          <w:lang w:eastAsia="en-US"/>
        </w:rPr>
      </w:pPr>
      <w:hyperlink r:id="rId13" w:history="1">
        <w:r w:rsidR="000F6B53" w:rsidRPr="000F6B53">
          <w:rPr>
            <w:rFonts w:eastAsia="Calibri"/>
            <w:color w:val="0000FF"/>
            <w:spacing w:val="1"/>
            <w:u w:val="single"/>
            <w:lang w:eastAsia="en-US"/>
          </w:rPr>
          <w:t>https://en.islcollective.com</w:t>
        </w:r>
      </w:hyperlink>
    </w:p>
    <w:p w14:paraId="57C3DE8B" w14:textId="77777777" w:rsidR="000F6B53" w:rsidRPr="000F6B53" w:rsidRDefault="00C95C41" w:rsidP="002540BE">
      <w:pPr>
        <w:tabs>
          <w:tab w:val="left" w:pos="284"/>
        </w:tabs>
        <w:autoSpaceDE w:val="0"/>
        <w:autoSpaceDN w:val="0"/>
        <w:adjustRightInd w:val="0"/>
        <w:ind w:left="426"/>
        <w:rPr>
          <w:rFonts w:eastAsia="Calibri"/>
          <w:spacing w:val="1"/>
          <w:lang w:eastAsia="en-US"/>
        </w:rPr>
      </w:pPr>
      <w:hyperlink r:id="rId14" w:history="1">
        <w:r w:rsidR="000F6B53" w:rsidRPr="000F6B53">
          <w:rPr>
            <w:rFonts w:eastAsia="Calibri"/>
            <w:color w:val="0000FF"/>
            <w:spacing w:val="1"/>
            <w:u w:val="single"/>
            <w:lang w:eastAsia="en-US"/>
          </w:rPr>
          <w:t>http://englishtips.org</w:t>
        </w:r>
      </w:hyperlink>
    </w:p>
    <w:p w14:paraId="103D5BFB" w14:textId="77777777" w:rsidR="000F6B53" w:rsidRPr="000F6B53" w:rsidRDefault="00C95C41" w:rsidP="002540BE">
      <w:pPr>
        <w:tabs>
          <w:tab w:val="left" w:pos="284"/>
        </w:tabs>
        <w:autoSpaceDE w:val="0"/>
        <w:autoSpaceDN w:val="0"/>
        <w:adjustRightInd w:val="0"/>
        <w:ind w:left="426"/>
        <w:rPr>
          <w:rFonts w:eastAsia="Calibri"/>
          <w:spacing w:val="1"/>
          <w:lang w:eastAsia="en-US"/>
        </w:rPr>
      </w:pPr>
      <w:hyperlink r:id="rId15" w:history="1">
        <w:r w:rsidR="000F6B53" w:rsidRPr="000F6B53">
          <w:rPr>
            <w:rFonts w:eastAsia="Calibri"/>
            <w:color w:val="0000FF"/>
            <w:spacing w:val="1"/>
            <w:u w:val="single"/>
            <w:lang w:eastAsia="en-US"/>
          </w:rPr>
          <w:t>http://www.busyteacher.org/</w:t>
        </w:r>
      </w:hyperlink>
      <w:r w:rsidR="000F6B53" w:rsidRPr="000F6B53">
        <w:rPr>
          <w:rFonts w:eastAsia="Calibri"/>
          <w:spacing w:val="1"/>
          <w:lang w:eastAsia="en-US"/>
        </w:rPr>
        <w:t xml:space="preserve"> </w:t>
      </w:r>
    </w:p>
    <w:p w14:paraId="1CFE6BBA" w14:textId="77777777" w:rsidR="000F6B53" w:rsidRPr="000F6B53" w:rsidRDefault="000F6B53" w:rsidP="000F6B53">
      <w:pPr>
        <w:autoSpaceDE w:val="0"/>
        <w:autoSpaceDN w:val="0"/>
        <w:adjustRightInd w:val="0"/>
        <w:spacing w:after="200" w:line="276" w:lineRule="auto"/>
        <w:ind w:right="49"/>
        <w:rPr>
          <w:rFonts w:ascii="Calibri" w:eastAsia="Calibri" w:hAnsi="Calibri"/>
          <w:b/>
          <w:spacing w:val="1"/>
          <w:sz w:val="22"/>
          <w:szCs w:val="22"/>
          <w:lang w:eastAsia="en-US"/>
        </w:rPr>
      </w:pPr>
    </w:p>
    <w:p w14:paraId="72640FC9" w14:textId="2641B54A" w:rsidR="0011738F" w:rsidRDefault="0011738F" w:rsidP="0011738F">
      <w:pPr>
        <w:pStyle w:val="1"/>
        <w:spacing w:after="140"/>
        <w:ind w:firstLine="880"/>
        <w:sectPr w:rsidR="0011738F" w:rsidSect="00B32D44">
          <w:headerReference w:type="default" r:id="rId16"/>
          <w:footerReference w:type="default" r:id="rId17"/>
          <w:pgSz w:w="11900" w:h="16840"/>
          <w:pgMar w:top="885" w:right="953" w:bottom="862" w:left="1247" w:header="0" w:footer="3" w:gutter="0"/>
          <w:pgNumType w:start="16"/>
          <w:cols w:space="720"/>
          <w:noEndnote/>
          <w:docGrid w:linePitch="360"/>
        </w:sectPr>
      </w:pPr>
    </w:p>
    <w:p w14:paraId="353A5950" w14:textId="77777777" w:rsidR="000F6B53" w:rsidRPr="000F6B53" w:rsidRDefault="000F6B53" w:rsidP="000F6B53">
      <w:pPr>
        <w:pageBreakBefore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right="51"/>
        <w:jc w:val="center"/>
        <w:rPr>
          <w:rFonts w:eastAsia="Calibri"/>
          <w:b/>
          <w:spacing w:val="1"/>
          <w:lang w:eastAsia="en-US"/>
        </w:rPr>
      </w:pPr>
      <w:r w:rsidRPr="000F6B53">
        <w:rPr>
          <w:rFonts w:eastAsia="Calibri"/>
          <w:b/>
          <w:spacing w:val="1"/>
          <w:lang w:eastAsia="en-US"/>
        </w:rPr>
        <w:lastRenderedPageBreak/>
        <w:t>КОНТРОЛЬ И ОЦЕНКА РЕЗУЛЬТАТОВ ОСВОЕНИЯ УЧЕБНОЙ ДИСЦИПЛИНЫ</w:t>
      </w:r>
    </w:p>
    <w:p w14:paraId="1A81211D" w14:textId="77777777" w:rsidR="000F6B53" w:rsidRPr="000F6B53" w:rsidRDefault="000F6B53" w:rsidP="000F6B53">
      <w:pPr>
        <w:widowControl w:val="0"/>
        <w:spacing w:after="320" w:line="276" w:lineRule="auto"/>
        <w:rPr>
          <w:rFonts w:eastAsia="Tahoma"/>
        </w:rPr>
      </w:pPr>
      <w:r w:rsidRPr="000F6B53">
        <w:rPr>
          <w:rFonts w:eastAsia="Tahoma"/>
          <w:b/>
          <w:bCs/>
        </w:rPr>
        <w:t xml:space="preserve">Контроль и оценка </w:t>
      </w:r>
      <w:r w:rsidRPr="000F6B53">
        <w:rPr>
          <w:rFonts w:eastAsia="Tahoma"/>
        </w:rPr>
        <w:t>раскрываются через усвоенные знания и приобретенные студентами умения, направленные на формирование общих и профессиональных компетенций.</w:t>
      </w:r>
    </w:p>
    <w:tbl>
      <w:tblPr>
        <w:tblOverlap w:val="never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2371"/>
        <w:gridCol w:w="4150"/>
      </w:tblGrid>
      <w:tr w:rsidR="000F6B53" w:rsidRPr="000F6B53" w14:paraId="1A59F228" w14:textId="77777777" w:rsidTr="00475448">
        <w:tc>
          <w:tcPr>
            <w:tcW w:w="3256" w:type="dxa"/>
            <w:shd w:val="clear" w:color="auto" w:fill="auto"/>
            <w:vAlign w:val="bottom"/>
          </w:tcPr>
          <w:p w14:paraId="66E02136" w14:textId="77777777" w:rsidR="000F6B53" w:rsidRPr="000F6B53" w:rsidRDefault="000F6B53" w:rsidP="000F6B53">
            <w:pPr>
              <w:widowControl w:val="0"/>
              <w:jc w:val="center"/>
              <w:rPr>
                <w:rFonts w:eastAsia="Tahoma"/>
              </w:rPr>
            </w:pPr>
            <w:r w:rsidRPr="000F6B53">
              <w:rPr>
                <w:rFonts w:eastAsia="Tahoma"/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2371" w:type="dxa"/>
            <w:shd w:val="clear" w:color="auto" w:fill="auto"/>
          </w:tcPr>
          <w:p w14:paraId="3F66FFFD" w14:textId="77777777" w:rsidR="000F6B53" w:rsidRPr="000F6B53" w:rsidRDefault="000F6B53" w:rsidP="000F6B53">
            <w:pPr>
              <w:widowControl w:val="0"/>
              <w:jc w:val="center"/>
              <w:rPr>
                <w:rFonts w:eastAsia="Tahoma"/>
              </w:rPr>
            </w:pPr>
            <w:r w:rsidRPr="000F6B53">
              <w:rPr>
                <w:rFonts w:eastAsia="Tahoma"/>
                <w:b/>
                <w:bCs/>
              </w:rPr>
              <w:t>Тема</w:t>
            </w:r>
          </w:p>
        </w:tc>
        <w:tc>
          <w:tcPr>
            <w:tcW w:w="4150" w:type="dxa"/>
            <w:shd w:val="clear" w:color="auto" w:fill="auto"/>
            <w:vAlign w:val="bottom"/>
          </w:tcPr>
          <w:p w14:paraId="6D7771E9" w14:textId="77777777" w:rsidR="000F6B53" w:rsidRPr="000F6B53" w:rsidRDefault="000F6B53" w:rsidP="000F6B53">
            <w:pPr>
              <w:widowControl w:val="0"/>
              <w:jc w:val="center"/>
              <w:rPr>
                <w:rFonts w:eastAsia="Tahoma"/>
              </w:rPr>
            </w:pPr>
            <w:r w:rsidRPr="000F6B53">
              <w:rPr>
                <w:rFonts w:eastAsia="Tahoma"/>
                <w:b/>
                <w:bCs/>
              </w:rPr>
              <w:t>Тип оценочных мероприятий</w:t>
            </w:r>
          </w:p>
        </w:tc>
      </w:tr>
      <w:tr w:rsidR="000F6B53" w:rsidRPr="000F6B53" w14:paraId="20F13715" w14:textId="77777777" w:rsidTr="00475448">
        <w:tc>
          <w:tcPr>
            <w:tcW w:w="3256" w:type="dxa"/>
            <w:shd w:val="clear" w:color="auto" w:fill="auto"/>
          </w:tcPr>
          <w:p w14:paraId="562B5A4C" w14:textId="77777777" w:rsidR="0056196E" w:rsidRPr="003C4C6F" w:rsidRDefault="0056196E" w:rsidP="0056196E">
            <w:pPr>
              <w:jc w:val="center"/>
              <w:rPr>
                <w:color w:val="000000"/>
              </w:rPr>
            </w:pPr>
            <w:r w:rsidRPr="003C4C6F">
              <w:rPr>
                <w:color w:val="000000"/>
              </w:rPr>
              <w:t>ОК 02</w:t>
            </w:r>
          </w:p>
          <w:p w14:paraId="5833F943" w14:textId="77777777" w:rsidR="0056196E" w:rsidRPr="003C4C6F" w:rsidRDefault="0056196E" w:rsidP="0056196E">
            <w:pPr>
              <w:jc w:val="center"/>
              <w:rPr>
                <w:color w:val="000000"/>
              </w:rPr>
            </w:pPr>
            <w:r w:rsidRPr="003C4C6F">
              <w:rPr>
                <w:color w:val="000000"/>
              </w:rPr>
              <w:t>ОК 04</w:t>
            </w:r>
          </w:p>
          <w:p w14:paraId="5CEE6F82" w14:textId="77777777" w:rsidR="0056196E" w:rsidRPr="003C4C6F" w:rsidRDefault="0056196E" w:rsidP="0056196E">
            <w:pPr>
              <w:jc w:val="center"/>
              <w:rPr>
                <w:color w:val="000000"/>
              </w:rPr>
            </w:pPr>
            <w:r w:rsidRPr="003C4C6F">
              <w:rPr>
                <w:color w:val="000000"/>
              </w:rPr>
              <w:t>ОК 05</w:t>
            </w:r>
          </w:p>
          <w:p w14:paraId="4238A4D8" w14:textId="77777777" w:rsidR="0056196E" w:rsidRPr="003C4C6F" w:rsidRDefault="0056196E" w:rsidP="0056196E">
            <w:pPr>
              <w:jc w:val="center"/>
              <w:rPr>
                <w:color w:val="000000"/>
              </w:rPr>
            </w:pPr>
            <w:r w:rsidRPr="003C4C6F">
              <w:rPr>
                <w:color w:val="000000"/>
              </w:rPr>
              <w:t>ОК 09</w:t>
            </w:r>
          </w:p>
          <w:p w14:paraId="07AB9B69" w14:textId="363CD104" w:rsidR="000F6B53" w:rsidRPr="000F6B53" w:rsidRDefault="000F6B53" w:rsidP="000F6B53">
            <w:pPr>
              <w:widowControl w:val="0"/>
              <w:ind w:left="160"/>
              <w:rPr>
                <w:rFonts w:eastAsia="Tahoma"/>
              </w:rPr>
            </w:pPr>
          </w:p>
        </w:tc>
        <w:tc>
          <w:tcPr>
            <w:tcW w:w="2371" w:type="dxa"/>
            <w:shd w:val="clear" w:color="auto" w:fill="auto"/>
          </w:tcPr>
          <w:p w14:paraId="5D75CB6E" w14:textId="77777777" w:rsidR="000F6B53" w:rsidRPr="000F6B53" w:rsidRDefault="000F6B53" w:rsidP="000F6B53">
            <w:pPr>
              <w:widowControl w:val="0"/>
              <w:rPr>
                <w:rFonts w:eastAsia="Tahoma"/>
              </w:rPr>
            </w:pPr>
            <w:r w:rsidRPr="000F6B53">
              <w:rPr>
                <w:rFonts w:eastAsia="Tahoma"/>
                <w:b/>
                <w:bCs/>
              </w:rPr>
              <w:t>Раздел 1, 3, 4</w:t>
            </w:r>
          </w:p>
        </w:tc>
        <w:tc>
          <w:tcPr>
            <w:tcW w:w="4150" w:type="dxa"/>
            <w:shd w:val="clear" w:color="auto" w:fill="auto"/>
          </w:tcPr>
          <w:p w14:paraId="0B0A3553" w14:textId="77777777" w:rsidR="000F6B53" w:rsidRPr="000F6B53" w:rsidRDefault="000F6B53" w:rsidP="000F6B53">
            <w:pPr>
              <w:widowControl w:val="0"/>
              <w:rPr>
                <w:rFonts w:eastAsia="Tahoma"/>
              </w:rPr>
            </w:pPr>
            <w:r w:rsidRPr="000F6B53">
              <w:rPr>
                <w:rFonts w:eastAsia="Tahoma"/>
              </w:rPr>
              <w:t>Тесты</w:t>
            </w:r>
          </w:p>
          <w:p w14:paraId="21AC5605" w14:textId="77777777" w:rsidR="000F6B53" w:rsidRPr="000F6B53" w:rsidRDefault="000F6B53" w:rsidP="000F6B53">
            <w:pPr>
              <w:widowControl w:val="0"/>
              <w:rPr>
                <w:rFonts w:eastAsia="Tahoma"/>
              </w:rPr>
            </w:pPr>
            <w:r w:rsidRPr="000F6B53">
              <w:rPr>
                <w:rFonts w:eastAsia="Tahoma"/>
              </w:rPr>
              <w:t>Проект.</w:t>
            </w:r>
          </w:p>
          <w:p w14:paraId="6B6CBF60" w14:textId="77777777" w:rsidR="000F6B53" w:rsidRPr="000F6B53" w:rsidRDefault="000F6B53" w:rsidP="000F6B53">
            <w:pPr>
              <w:widowControl w:val="0"/>
              <w:rPr>
                <w:rFonts w:eastAsia="Tahoma"/>
              </w:rPr>
            </w:pPr>
            <w:r w:rsidRPr="000F6B53">
              <w:rPr>
                <w:rFonts w:eastAsia="Tahoma"/>
              </w:rPr>
              <w:t>Ролевые игры</w:t>
            </w:r>
          </w:p>
          <w:p w14:paraId="45F6C39B" w14:textId="77777777" w:rsidR="000F6B53" w:rsidRPr="000F6B53" w:rsidRDefault="000F6B53" w:rsidP="002540BE">
            <w:pPr>
              <w:widowControl w:val="0"/>
              <w:rPr>
                <w:rFonts w:eastAsia="Tahoma"/>
              </w:rPr>
            </w:pPr>
            <w:r w:rsidRPr="000F6B53">
              <w:rPr>
                <w:rFonts w:eastAsia="Tahoma"/>
              </w:rPr>
              <w:t xml:space="preserve">Круглый стол-дебаты "Доклад с презентацией Видеозапись выступления </w:t>
            </w:r>
            <w:r w:rsidRPr="000F6B53">
              <w:rPr>
                <w:rFonts w:eastAsia="Tahoma"/>
                <w:lang w:val="en-US" w:eastAsia="en-US" w:bidi="en-US"/>
              </w:rPr>
              <w:t>QUIZ</w:t>
            </w:r>
            <w:r w:rsidRPr="000F6B53">
              <w:rPr>
                <w:rFonts w:eastAsia="Tahoma"/>
                <w:lang w:eastAsia="en-US" w:bidi="en-US"/>
              </w:rPr>
              <w:t xml:space="preserve">: </w:t>
            </w:r>
            <w:r w:rsidRPr="000F6B53">
              <w:rPr>
                <w:rFonts w:eastAsia="Tahoma"/>
                <w:lang w:val="en-US" w:eastAsia="en-US" w:bidi="en-US"/>
              </w:rPr>
              <w:t>Frequently</w:t>
            </w:r>
            <w:r w:rsidRPr="000F6B53">
              <w:rPr>
                <w:rFonts w:eastAsia="Tahoma"/>
                <w:lang w:eastAsia="en-US" w:bidi="en-US"/>
              </w:rPr>
              <w:t xml:space="preserve"> </w:t>
            </w:r>
            <w:r w:rsidRPr="000F6B53">
              <w:rPr>
                <w:rFonts w:eastAsia="Tahoma"/>
                <w:lang w:val="en-US" w:eastAsia="en-US" w:bidi="en-US"/>
              </w:rPr>
              <w:t>asked</w:t>
            </w:r>
            <w:r w:rsidRPr="000F6B53">
              <w:rPr>
                <w:rFonts w:eastAsia="Tahoma"/>
                <w:lang w:eastAsia="en-US" w:bidi="en-US"/>
              </w:rPr>
              <w:t xml:space="preserve"> </w:t>
            </w:r>
            <w:r w:rsidRPr="000F6B53">
              <w:rPr>
                <w:rFonts w:eastAsia="Tahoma"/>
                <w:lang w:val="en-US" w:eastAsia="en-US" w:bidi="en-US"/>
              </w:rPr>
              <w:t>questions</w:t>
            </w:r>
            <w:r w:rsidRPr="000F6B53">
              <w:rPr>
                <w:rFonts w:eastAsia="Tahoma"/>
                <w:lang w:eastAsia="en-US" w:bidi="en-US"/>
              </w:rPr>
              <w:t xml:space="preserve"> (</w:t>
            </w:r>
            <w:r w:rsidRPr="000F6B53">
              <w:rPr>
                <w:rFonts w:eastAsia="Tahoma"/>
                <w:lang w:val="en-US" w:eastAsia="en-US" w:bidi="en-US"/>
              </w:rPr>
              <w:t>FAQs</w:t>
            </w:r>
            <w:r w:rsidRPr="000F6B53">
              <w:rPr>
                <w:rFonts w:eastAsia="Tahoma"/>
                <w:lang w:eastAsia="en-US" w:bidi="en-US"/>
              </w:rPr>
              <w:t xml:space="preserve">) </w:t>
            </w:r>
            <w:r w:rsidRPr="000F6B53">
              <w:rPr>
                <w:rFonts w:eastAsia="Tahoma"/>
                <w:lang w:val="en-US" w:eastAsia="en-US" w:bidi="en-US"/>
              </w:rPr>
              <w:t>about</w:t>
            </w:r>
            <w:r w:rsidRPr="000F6B53">
              <w:rPr>
                <w:rFonts w:eastAsia="Tahoma"/>
                <w:lang w:eastAsia="en-US" w:bidi="en-US"/>
              </w:rPr>
              <w:t xml:space="preserve"> </w:t>
            </w:r>
            <w:r w:rsidRPr="000F6B53">
              <w:rPr>
                <w:rFonts w:eastAsia="Tahoma"/>
                <w:lang w:val="en-US" w:eastAsia="en-US" w:bidi="en-US"/>
              </w:rPr>
              <w:t>VK</w:t>
            </w:r>
            <w:r w:rsidRPr="000F6B53">
              <w:rPr>
                <w:rFonts w:eastAsia="Tahoma"/>
                <w:lang w:eastAsia="en-US" w:bidi="en-US"/>
              </w:rPr>
              <w:t>/</w:t>
            </w:r>
            <w:r w:rsidRPr="000F6B53">
              <w:rPr>
                <w:rFonts w:eastAsia="Tahoma"/>
                <w:lang w:val="en-US" w:eastAsia="en-US" w:bidi="en-US"/>
              </w:rPr>
              <w:t>Telegram</w:t>
            </w:r>
            <w:r w:rsidRPr="000F6B53">
              <w:rPr>
                <w:rFonts w:eastAsia="Tahoma"/>
                <w:lang w:eastAsia="en-US" w:bidi="en-US"/>
              </w:rPr>
              <w:t>?</w:t>
            </w:r>
          </w:p>
          <w:p w14:paraId="6AB0EFED" w14:textId="5632CD29" w:rsidR="000F6B53" w:rsidRPr="000F6B53" w:rsidRDefault="000F6B53" w:rsidP="002540BE">
            <w:pPr>
              <w:widowControl w:val="0"/>
              <w:rPr>
                <w:rFonts w:eastAsia="Tahoma"/>
              </w:rPr>
            </w:pPr>
            <w:r w:rsidRPr="000F6B53">
              <w:rPr>
                <w:rFonts w:eastAsia="Tahoma"/>
              </w:rPr>
              <w:t xml:space="preserve">Выполнение </w:t>
            </w:r>
            <w:r w:rsidR="002540BE">
              <w:rPr>
                <w:rFonts w:eastAsia="Tahoma"/>
              </w:rPr>
              <w:t xml:space="preserve">контрольных </w:t>
            </w:r>
            <w:r w:rsidRPr="000F6B53">
              <w:rPr>
                <w:rFonts w:eastAsia="Tahoma"/>
              </w:rPr>
              <w:t xml:space="preserve">заданий </w:t>
            </w:r>
          </w:p>
        </w:tc>
      </w:tr>
    </w:tbl>
    <w:p w14:paraId="60DAEE41" w14:textId="77777777" w:rsidR="000F6B53" w:rsidRPr="000F6B53" w:rsidRDefault="000F6B53" w:rsidP="000F6B53">
      <w:pPr>
        <w:spacing w:after="200" w:line="276" w:lineRule="auto"/>
        <w:ind w:left="720" w:right="-259"/>
        <w:contextualSpacing/>
        <w:jc w:val="center"/>
        <w:rPr>
          <w:rFonts w:eastAsia="Arial"/>
          <w:b/>
          <w:lang w:eastAsia="en-US"/>
        </w:rPr>
      </w:pPr>
    </w:p>
    <w:p w14:paraId="49F31458" w14:textId="77777777" w:rsidR="000F6B53" w:rsidRPr="000F6B53" w:rsidRDefault="000F6B53" w:rsidP="000F6B53">
      <w:pPr>
        <w:tabs>
          <w:tab w:val="left" w:pos="567"/>
          <w:tab w:val="left" w:pos="9072"/>
        </w:tabs>
        <w:spacing w:after="200" w:line="276" w:lineRule="auto"/>
        <w:ind w:left="720"/>
        <w:contextualSpacing/>
        <w:rPr>
          <w:lang w:eastAsia="en-US"/>
        </w:rPr>
      </w:pPr>
      <w:r w:rsidRPr="000F6B53">
        <w:rPr>
          <w:b/>
          <w:lang w:eastAsia="en-US"/>
        </w:rPr>
        <w:t>Критерии оценивания</w:t>
      </w:r>
      <w:r w:rsidRPr="000F6B53">
        <w:rPr>
          <w:lang w:eastAsia="en-US"/>
        </w:rPr>
        <w:t xml:space="preserve"> </w:t>
      </w:r>
      <w:r w:rsidRPr="000F6B53">
        <w:rPr>
          <w:i/>
          <w:lang w:eastAsia="en-US"/>
        </w:rPr>
        <w:t>(по 100-балльной системе оценивания)</w:t>
      </w:r>
      <w:r w:rsidRPr="000F6B53">
        <w:rPr>
          <w:lang w:eastAsia="en-US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6"/>
        <w:gridCol w:w="6440"/>
      </w:tblGrid>
      <w:tr w:rsidR="000F6B53" w:rsidRPr="000F6B53" w14:paraId="6077F185" w14:textId="77777777" w:rsidTr="00F304BA">
        <w:tc>
          <w:tcPr>
            <w:tcW w:w="2182" w:type="dxa"/>
          </w:tcPr>
          <w:p w14:paraId="0D6060EB" w14:textId="77777777" w:rsidR="000F6B53" w:rsidRPr="000F6B53" w:rsidRDefault="000F6B53" w:rsidP="000F6B53">
            <w:pPr>
              <w:spacing w:before="100" w:beforeAutospacing="1" w:after="100" w:afterAutospacing="1"/>
              <w:rPr>
                <w:rFonts w:eastAsia="Calibri"/>
                <w:i/>
                <w:color w:val="000000"/>
              </w:rPr>
            </w:pPr>
            <w:r w:rsidRPr="000F6B53">
              <w:rPr>
                <w:rFonts w:eastAsia="Calibri"/>
                <w:i/>
                <w:color w:val="000000"/>
              </w:rPr>
              <w:t>«отлично»</w:t>
            </w:r>
          </w:p>
        </w:tc>
        <w:tc>
          <w:tcPr>
            <w:tcW w:w="7421" w:type="dxa"/>
          </w:tcPr>
          <w:p w14:paraId="4572CEE5" w14:textId="77777777" w:rsidR="000F6B53" w:rsidRPr="000F6B53" w:rsidRDefault="000F6B53" w:rsidP="000F6B53">
            <w:pPr>
              <w:spacing w:before="100" w:beforeAutospacing="1" w:after="23"/>
              <w:rPr>
                <w:rFonts w:eastAsia="Calibri"/>
                <w:color w:val="000000"/>
              </w:rPr>
            </w:pPr>
            <w:r w:rsidRPr="000F6B53">
              <w:rPr>
                <w:rFonts w:eastAsia="Calibri"/>
                <w:color w:val="000000"/>
              </w:rPr>
              <w:t>85-100%  правильных ответов</w:t>
            </w:r>
          </w:p>
        </w:tc>
      </w:tr>
      <w:tr w:rsidR="000F6B53" w:rsidRPr="000F6B53" w14:paraId="0836A6F0" w14:textId="77777777" w:rsidTr="00F304BA">
        <w:tc>
          <w:tcPr>
            <w:tcW w:w="2182" w:type="dxa"/>
          </w:tcPr>
          <w:p w14:paraId="74795C58" w14:textId="77777777" w:rsidR="000F6B53" w:rsidRPr="000F6B53" w:rsidRDefault="000F6B53" w:rsidP="000F6B53">
            <w:pPr>
              <w:spacing w:before="100" w:beforeAutospacing="1" w:after="23"/>
              <w:rPr>
                <w:rFonts w:eastAsia="Calibri"/>
                <w:i/>
                <w:color w:val="000000"/>
              </w:rPr>
            </w:pPr>
            <w:r w:rsidRPr="000F6B53">
              <w:rPr>
                <w:rFonts w:eastAsia="Calibri"/>
                <w:i/>
                <w:color w:val="000000"/>
              </w:rPr>
              <w:t>«хорошо»</w:t>
            </w:r>
          </w:p>
        </w:tc>
        <w:tc>
          <w:tcPr>
            <w:tcW w:w="7421" w:type="dxa"/>
          </w:tcPr>
          <w:p w14:paraId="6ED8A4C9" w14:textId="77777777" w:rsidR="000F6B53" w:rsidRPr="000F6B53" w:rsidRDefault="000F6B53" w:rsidP="000F6B53">
            <w:pPr>
              <w:spacing w:before="100" w:beforeAutospacing="1" w:after="23"/>
              <w:rPr>
                <w:rFonts w:eastAsia="Calibri"/>
                <w:color w:val="000000"/>
              </w:rPr>
            </w:pPr>
            <w:r w:rsidRPr="000F6B53">
              <w:rPr>
                <w:rFonts w:eastAsia="Calibri"/>
                <w:color w:val="000000"/>
              </w:rPr>
              <w:t>70-84%  правильных ответов</w:t>
            </w:r>
          </w:p>
        </w:tc>
      </w:tr>
      <w:tr w:rsidR="000F6B53" w:rsidRPr="000F6B53" w14:paraId="70A14C59" w14:textId="77777777" w:rsidTr="00F304BA">
        <w:tc>
          <w:tcPr>
            <w:tcW w:w="2182" w:type="dxa"/>
          </w:tcPr>
          <w:p w14:paraId="33AEF8AA" w14:textId="77777777" w:rsidR="000F6B53" w:rsidRPr="000F6B53" w:rsidRDefault="000F6B53" w:rsidP="000F6B53">
            <w:pPr>
              <w:spacing w:before="100" w:beforeAutospacing="1" w:after="23"/>
              <w:rPr>
                <w:rFonts w:eastAsia="Calibri"/>
                <w:color w:val="000000"/>
              </w:rPr>
            </w:pPr>
            <w:r w:rsidRPr="000F6B53">
              <w:rPr>
                <w:rFonts w:eastAsia="Calibri"/>
                <w:i/>
                <w:color w:val="000000"/>
              </w:rPr>
              <w:t>«удовлетворительно»</w:t>
            </w:r>
          </w:p>
        </w:tc>
        <w:tc>
          <w:tcPr>
            <w:tcW w:w="7421" w:type="dxa"/>
          </w:tcPr>
          <w:p w14:paraId="5A86636E" w14:textId="77777777" w:rsidR="000F6B53" w:rsidRPr="000F6B53" w:rsidRDefault="000F6B53" w:rsidP="000F6B53">
            <w:pPr>
              <w:spacing w:before="100" w:beforeAutospacing="1" w:after="23"/>
              <w:rPr>
                <w:rFonts w:eastAsia="Calibri"/>
                <w:color w:val="000000"/>
              </w:rPr>
            </w:pPr>
            <w:r w:rsidRPr="000F6B53">
              <w:rPr>
                <w:rFonts w:eastAsia="Calibri"/>
                <w:color w:val="000000"/>
              </w:rPr>
              <w:t>50-69%  правильных ответов</w:t>
            </w:r>
          </w:p>
        </w:tc>
      </w:tr>
      <w:tr w:rsidR="000F6B53" w:rsidRPr="000F6B53" w14:paraId="62810276" w14:textId="77777777" w:rsidTr="00F304BA">
        <w:tc>
          <w:tcPr>
            <w:tcW w:w="2182" w:type="dxa"/>
          </w:tcPr>
          <w:p w14:paraId="76FAE6EB" w14:textId="77777777" w:rsidR="000F6B53" w:rsidRPr="000F6B53" w:rsidRDefault="000F6B53" w:rsidP="000F6B53">
            <w:pPr>
              <w:spacing w:before="100" w:beforeAutospacing="1" w:after="23"/>
              <w:rPr>
                <w:rFonts w:eastAsia="Calibri"/>
                <w:color w:val="000000"/>
              </w:rPr>
            </w:pPr>
            <w:r w:rsidRPr="000F6B53">
              <w:rPr>
                <w:rFonts w:eastAsia="Calibri"/>
                <w:i/>
                <w:color w:val="000000"/>
              </w:rPr>
              <w:t>«неудовлетворительно»</w:t>
            </w:r>
          </w:p>
        </w:tc>
        <w:tc>
          <w:tcPr>
            <w:tcW w:w="7421" w:type="dxa"/>
          </w:tcPr>
          <w:p w14:paraId="1279B77D" w14:textId="77777777" w:rsidR="000F6B53" w:rsidRPr="000F6B53" w:rsidRDefault="000F6B53" w:rsidP="000F6B53">
            <w:pPr>
              <w:spacing w:before="100" w:beforeAutospacing="1" w:after="23"/>
              <w:rPr>
                <w:rFonts w:eastAsia="Calibri"/>
                <w:color w:val="000000"/>
              </w:rPr>
            </w:pPr>
            <w:r w:rsidRPr="000F6B53">
              <w:rPr>
                <w:rFonts w:eastAsia="Calibri"/>
                <w:color w:val="000000"/>
              </w:rPr>
              <w:t>0-49%  правильных ответов</w:t>
            </w:r>
          </w:p>
        </w:tc>
      </w:tr>
    </w:tbl>
    <w:p w14:paraId="0A4850B9" w14:textId="77777777" w:rsidR="000F6B53" w:rsidRPr="000F6B53" w:rsidRDefault="000F6B53" w:rsidP="000F6B53">
      <w:pPr>
        <w:rPr>
          <w:rFonts w:eastAsia="Calibri"/>
          <w:lang w:eastAsia="en-US"/>
        </w:rPr>
      </w:pPr>
    </w:p>
    <w:p w14:paraId="134D733F" w14:textId="77777777" w:rsidR="000F6B53" w:rsidRPr="000F6B53" w:rsidRDefault="000F6B53" w:rsidP="000F6B53">
      <w:pPr>
        <w:widowControl w:val="0"/>
        <w:ind w:left="284" w:right="-57"/>
        <w:jc w:val="center"/>
        <w:rPr>
          <w:rFonts w:eastAsia="Calibri"/>
          <w:b/>
          <w:bCs/>
          <w:lang w:eastAsia="en-US"/>
        </w:rPr>
      </w:pPr>
    </w:p>
    <w:p w14:paraId="1D4AE78B" w14:textId="77777777" w:rsidR="000F6B53" w:rsidRPr="000F6B53" w:rsidRDefault="000F6B53" w:rsidP="000F6B53">
      <w:pPr>
        <w:autoSpaceDE w:val="0"/>
        <w:autoSpaceDN w:val="0"/>
        <w:adjustRightInd w:val="0"/>
        <w:ind w:right="49"/>
        <w:rPr>
          <w:rFonts w:eastAsia="Calibri"/>
          <w:b/>
          <w:spacing w:val="1"/>
          <w:lang w:eastAsia="en-US"/>
        </w:rPr>
      </w:pPr>
    </w:p>
    <w:p w14:paraId="5DA1870D" w14:textId="77777777" w:rsidR="000F6B53" w:rsidRPr="000F6B53" w:rsidRDefault="000F6B53" w:rsidP="000F6B53">
      <w:pPr>
        <w:widowControl w:val="0"/>
        <w:tabs>
          <w:tab w:val="left" w:pos="368"/>
        </w:tabs>
        <w:spacing w:after="260"/>
        <w:rPr>
          <w:rFonts w:eastAsia="Calibri"/>
          <w:b/>
          <w:sz w:val="22"/>
          <w:szCs w:val="22"/>
          <w:lang w:eastAsia="en-US"/>
        </w:rPr>
      </w:pPr>
    </w:p>
    <w:p w14:paraId="3F77747E" w14:textId="77777777" w:rsidR="00192D2F" w:rsidRPr="00192D2F" w:rsidRDefault="00192D2F" w:rsidP="006A7BA2">
      <w:pPr>
        <w:spacing w:line="276" w:lineRule="auto"/>
        <w:rPr>
          <w:rFonts w:eastAsia="Calibri"/>
          <w:b/>
          <w:lang w:eastAsia="en-US"/>
        </w:rPr>
      </w:pPr>
    </w:p>
    <w:sectPr w:rsidR="00192D2F" w:rsidRPr="00192D2F" w:rsidSect="00FE788F">
      <w:headerReference w:type="default" r:id="rId18"/>
      <w:footerReference w:type="default" r:id="rId19"/>
      <w:pgSz w:w="11900" w:h="16840"/>
      <w:pgMar w:top="885" w:right="953" w:bottom="862" w:left="1247" w:header="0" w:footer="3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F81EE" w14:textId="77777777" w:rsidR="00C95C41" w:rsidRDefault="00C95C41" w:rsidP="00B32D44">
      <w:r>
        <w:separator/>
      </w:r>
    </w:p>
  </w:endnote>
  <w:endnote w:type="continuationSeparator" w:id="0">
    <w:p w14:paraId="26EE7ED6" w14:textId="77777777" w:rsidR="00C95C41" w:rsidRDefault="00C95C41" w:rsidP="00B3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933B4" w14:textId="77777777" w:rsidR="00662E1B" w:rsidRDefault="00662E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71D2A00" wp14:editId="14E12A14">
              <wp:simplePos x="0" y="0"/>
              <wp:positionH relativeFrom="page">
                <wp:posOffset>3797300</wp:posOffset>
              </wp:positionH>
              <wp:positionV relativeFrom="page">
                <wp:posOffset>10107930</wp:posOffset>
              </wp:positionV>
              <wp:extent cx="54610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88997A" w14:textId="382D1FAE" w:rsidR="00662E1B" w:rsidRDefault="00662E1B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71D2A00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299pt;margin-top:795.9pt;width:4.3pt;height:6.9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" filled="f" stroked="f">
              <v:textbox style="mso-fit-shape-to-text:t" inset="0,0,0,0">
                <w:txbxContent>
                  <w:p w14:paraId="6C88997A" w14:textId="382D1FAE" w:rsidR="00662E1B" w:rsidRDefault="00662E1B">
                    <w:pPr>
                      <w:pStyle w:val="24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E4C73" w14:textId="77777777" w:rsidR="00121AD6" w:rsidRDefault="003E21E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C927A39" wp14:editId="2A67BCD7">
              <wp:simplePos x="0" y="0"/>
              <wp:positionH relativeFrom="page">
                <wp:posOffset>3797300</wp:posOffset>
              </wp:positionH>
              <wp:positionV relativeFrom="page">
                <wp:posOffset>10107930</wp:posOffset>
              </wp:positionV>
              <wp:extent cx="54610" cy="88265"/>
              <wp:effectExtent l="0" t="0" r="0" b="0"/>
              <wp:wrapNone/>
              <wp:docPr id="1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C6E979" w14:textId="77777777" w:rsidR="00121AD6" w:rsidRDefault="00C95C4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4C927A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9pt;margin-top:795.9pt;width:4.3pt;height:6.9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" filled="f" stroked="f">
              <v:textbox style="mso-fit-shape-to-text:t" inset="0,0,0,0">
                <w:txbxContent>
                  <w:p w14:paraId="18C6E979" w14:textId="77777777" w:rsidR="00121AD6" w:rsidRDefault="007F471F">
                    <w:pPr>
                      <w:pStyle w:val="24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B9184" w14:textId="77777777" w:rsidR="00C95C41" w:rsidRDefault="00C95C41" w:rsidP="00B32D44">
      <w:r>
        <w:separator/>
      </w:r>
    </w:p>
  </w:footnote>
  <w:footnote w:type="continuationSeparator" w:id="0">
    <w:p w14:paraId="4D7D63A8" w14:textId="77777777" w:rsidR="00C95C41" w:rsidRDefault="00C95C41" w:rsidP="00B32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83CE0" w14:textId="23742F30" w:rsidR="00662E1B" w:rsidRDefault="00662E1B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51B28" w14:textId="793C50E7" w:rsidR="00662E1B" w:rsidRDefault="00662E1B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5F8CE" w14:textId="77777777" w:rsidR="00121AD6" w:rsidRDefault="00C95C4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65E"/>
    <w:multiLevelType w:val="multilevel"/>
    <w:tmpl w:val="B030C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C6C2A"/>
    <w:multiLevelType w:val="multilevel"/>
    <w:tmpl w:val="F7A61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B867AC"/>
    <w:multiLevelType w:val="hybridMultilevel"/>
    <w:tmpl w:val="F20A14C4"/>
    <w:lvl w:ilvl="0" w:tplc="3DC40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A93BC1"/>
    <w:multiLevelType w:val="hybridMultilevel"/>
    <w:tmpl w:val="0ABE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76D67"/>
    <w:multiLevelType w:val="hybridMultilevel"/>
    <w:tmpl w:val="F11C62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3EC2E62C">
      <w:start w:val="3"/>
      <w:numFmt w:val="bullet"/>
      <w:lvlText w:val="•"/>
      <w:lvlJc w:val="left"/>
      <w:pPr>
        <w:ind w:left="1567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FE45B4"/>
    <w:multiLevelType w:val="multilevel"/>
    <w:tmpl w:val="84DEB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D6235E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8" w15:restartNumberingAfterBreak="0">
    <w:nsid w:val="44E95AED"/>
    <w:multiLevelType w:val="multilevel"/>
    <w:tmpl w:val="0B3AEC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4419B7"/>
    <w:multiLevelType w:val="multilevel"/>
    <w:tmpl w:val="5A6A1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671381"/>
    <w:multiLevelType w:val="multilevel"/>
    <w:tmpl w:val="F3826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  <w:sz w:val="24"/>
      </w:rPr>
    </w:lvl>
    <w:lvl w:ilvl="1">
      <w:start w:val="3"/>
      <w:numFmt w:val="decimal"/>
      <w:lvlText w:val="%1.%2."/>
      <w:lvlJc w:val="left"/>
      <w:pPr>
        <w:ind w:left="88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  <w:color w:val="000000"/>
        <w:sz w:val="24"/>
      </w:rPr>
    </w:lvl>
  </w:abstractNum>
  <w:abstractNum w:abstractNumId="11" w15:restartNumberingAfterBreak="0">
    <w:nsid w:val="4F2638A2"/>
    <w:multiLevelType w:val="multilevel"/>
    <w:tmpl w:val="D4BCB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0AB2"/>
    <w:multiLevelType w:val="hybridMultilevel"/>
    <w:tmpl w:val="E916A6C4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68D45F2A"/>
    <w:multiLevelType w:val="hybridMultilevel"/>
    <w:tmpl w:val="0B46C14C"/>
    <w:lvl w:ilvl="0" w:tplc="051C75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C31FD"/>
    <w:multiLevelType w:val="multilevel"/>
    <w:tmpl w:val="099E5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B36644"/>
    <w:multiLevelType w:val="hybridMultilevel"/>
    <w:tmpl w:val="BBDA1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0F39B6"/>
    <w:multiLevelType w:val="hybridMultilevel"/>
    <w:tmpl w:val="66CC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66590"/>
    <w:multiLevelType w:val="hybridMultilevel"/>
    <w:tmpl w:val="15A6CB00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B5BC4"/>
    <w:multiLevelType w:val="hybridMultilevel"/>
    <w:tmpl w:val="0ABE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96DBE"/>
    <w:multiLevelType w:val="multilevel"/>
    <w:tmpl w:val="CA4C4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0"/>
  </w:num>
  <w:num w:numId="11">
    <w:abstractNumId w:val="12"/>
  </w:num>
  <w:num w:numId="12">
    <w:abstractNumId w:val="19"/>
  </w:num>
  <w:num w:numId="13">
    <w:abstractNumId w:val="1"/>
  </w:num>
  <w:num w:numId="14">
    <w:abstractNumId w:val="14"/>
  </w:num>
  <w:num w:numId="15">
    <w:abstractNumId w:val="15"/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10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8F"/>
    <w:rsid w:val="00014EB7"/>
    <w:rsid w:val="00030DCE"/>
    <w:rsid w:val="000406B2"/>
    <w:rsid w:val="00056CD3"/>
    <w:rsid w:val="00087519"/>
    <w:rsid w:val="00097BBC"/>
    <w:rsid w:val="000A5233"/>
    <w:rsid w:val="000F3012"/>
    <w:rsid w:val="000F4DB0"/>
    <w:rsid w:val="000F6B53"/>
    <w:rsid w:val="0010622C"/>
    <w:rsid w:val="0011738F"/>
    <w:rsid w:val="001505A7"/>
    <w:rsid w:val="00192D2F"/>
    <w:rsid w:val="0019376D"/>
    <w:rsid w:val="001A650F"/>
    <w:rsid w:val="001B72DE"/>
    <w:rsid w:val="001D21C1"/>
    <w:rsid w:val="001D236E"/>
    <w:rsid w:val="0023667A"/>
    <w:rsid w:val="002419DC"/>
    <w:rsid w:val="002540BE"/>
    <w:rsid w:val="00265B93"/>
    <w:rsid w:val="0028129D"/>
    <w:rsid w:val="00283A3A"/>
    <w:rsid w:val="002B6A77"/>
    <w:rsid w:val="002E114B"/>
    <w:rsid w:val="002E43DE"/>
    <w:rsid w:val="003179FF"/>
    <w:rsid w:val="00347A25"/>
    <w:rsid w:val="00352188"/>
    <w:rsid w:val="003B5048"/>
    <w:rsid w:val="003B7CD9"/>
    <w:rsid w:val="003C4C6F"/>
    <w:rsid w:val="003E21E3"/>
    <w:rsid w:val="003E694B"/>
    <w:rsid w:val="00406B55"/>
    <w:rsid w:val="0043772E"/>
    <w:rsid w:val="00475448"/>
    <w:rsid w:val="00491EB7"/>
    <w:rsid w:val="00494370"/>
    <w:rsid w:val="004A062B"/>
    <w:rsid w:val="004B3213"/>
    <w:rsid w:val="004E380E"/>
    <w:rsid w:val="005449D7"/>
    <w:rsid w:val="0056196E"/>
    <w:rsid w:val="005A7457"/>
    <w:rsid w:val="005D45C2"/>
    <w:rsid w:val="005D7BA0"/>
    <w:rsid w:val="00623190"/>
    <w:rsid w:val="00655798"/>
    <w:rsid w:val="00662E1B"/>
    <w:rsid w:val="00683783"/>
    <w:rsid w:val="006A7BA2"/>
    <w:rsid w:val="006B39A9"/>
    <w:rsid w:val="006F1354"/>
    <w:rsid w:val="007150AE"/>
    <w:rsid w:val="0076566D"/>
    <w:rsid w:val="007F471F"/>
    <w:rsid w:val="007F4CA7"/>
    <w:rsid w:val="0085167D"/>
    <w:rsid w:val="008966DC"/>
    <w:rsid w:val="008E09D7"/>
    <w:rsid w:val="00912FCD"/>
    <w:rsid w:val="0094217C"/>
    <w:rsid w:val="00997139"/>
    <w:rsid w:val="00A06C4B"/>
    <w:rsid w:val="00A36100"/>
    <w:rsid w:val="00A374BA"/>
    <w:rsid w:val="00A564B7"/>
    <w:rsid w:val="00A76FCE"/>
    <w:rsid w:val="00A86B35"/>
    <w:rsid w:val="00A901D1"/>
    <w:rsid w:val="00A97D73"/>
    <w:rsid w:val="00AA482C"/>
    <w:rsid w:val="00AB05AD"/>
    <w:rsid w:val="00AE2A44"/>
    <w:rsid w:val="00B32D44"/>
    <w:rsid w:val="00B37B54"/>
    <w:rsid w:val="00B45AB6"/>
    <w:rsid w:val="00B57106"/>
    <w:rsid w:val="00B82B33"/>
    <w:rsid w:val="00BA6933"/>
    <w:rsid w:val="00BB65FA"/>
    <w:rsid w:val="00BB6D61"/>
    <w:rsid w:val="00BD0205"/>
    <w:rsid w:val="00C038B6"/>
    <w:rsid w:val="00C115B6"/>
    <w:rsid w:val="00C146B2"/>
    <w:rsid w:val="00C35987"/>
    <w:rsid w:val="00C361B8"/>
    <w:rsid w:val="00C47770"/>
    <w:rsid w:val="00C8112A"/>
    <w:rsid w:val="00C9373B"/>
    <w:rsid w:val="00C95C41"/>
    <w:rsid w:val="00CA2606"/>
    <w:rsid w:val="00CA7228"/>
    <w:rsid w:val="00CB3A3C"/>
    <w:rsid w:val="00CB64E3"/>
    <w:rsid w:val="00CC201F"/>
    <w:rsid w:val="00CD109F"/>
    <w:rsid w:val="00CE0146"/>
    <w:rsid w:val="00D01CB8"/>
    <w:rsid w:val="00D31420"/>
    <w:rsid w:val="00D3330F"/>
    <w:rsid w:val="00D557AF"/>
    <w:rsid w:val="00D56E73"/>
    <w:rsid w:val="00D67D74"/>
    <w:rsid w:val="00D96E90"/>
    <w:rsid w:val="00DB4748"/>
    <w:rsid w:val="00DB650A"/>
    <w:rsid w:val="00DD3605"/>
    <w:rsid w:val="00DE3C73"/>
    <w:rsid w:val="00E31ECA"/>
    <w:rsid w:val="00E44BC5"/>
    <w:rsid w:val="00E465F4"/>
    <w:rsid w:val="00E77274"/>
    <w:rsid w:val="00E80BE3"/>
    <w:rsid w:val="00EB2B60"/>
    <w:rsid w:val="00ED4F2D"/>
    <w:rsid w:val="00F17C6F"/>
    <w:rsid w:val="00F27EF0"/>
    <w:rsid w:val="00F33749"/>
    <w:rsid w:val="00F427C9"/>
    <w:rsid w:val="00F73FB1"/>
    <w:rsid w:val="00F8652E"/>
    <w:rsid w:val="00F86BC8"/>
    <w:rsid w:val="00FA019D"/>
    <w:rsid w:val="00FB7F59"/>
    <w:rsid w:val="00FE57A9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13555"/>
  <w15:chartTrackingRefBased/>
  <w15:docId w15:val="{E3F90D48-42B7-4C48-9C8A-772E1B05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1738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11738F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11738F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11738F"/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11738F"/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11738F"/>
    <w:rPr>
      <w:rFonts w:ascii="Arial" w:eastAsia="Arial" w:hAnsi="Arial" w:cs="Arial"/>
      <w:b/>
      <w:bCs/>
      <w:color w:val="80CBDD"/>
      <w:sz w:val="12"/>
      <w:szCs w:val="12"/>
    </w:rPr>
  </w:style>
  <w:style w:type="character" w:customStyle="1" w:styleId="10">
    <w:name w:val="Заголовок №1_"/>
    <w:basedOn w:val="a0"/>
    <w:link w:val="11"/>
    <w:rsid w:val="0011738F"/>
    <w:rPr>
      <w:rFonts w:ascii="Times New Roman" w:eastAsia="Times New Roman" w:hAnsi="Times New Roman" w:cs="Times New Roman"/>
      <w:b/>
      <w:bCs/>
      <w:color w:val="303034"/>
      <w:sz w:val="26"/>
      <w:szCs w:val="26"/>
    </w:rPr>
  </w:style>
  <w:style w:type="character" w:customStyle="1" w:styleId="a4">
    <w:name w:val="Оглавление_"/>
    <w:basedOn w:val="a0"/>
    <w:link w:val="a5"/>
    <w:rsid w:val="0011738F"/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11738F"/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sid w:val="0011738F"/>
    <w:rPr>
      <w:rFonts w:ascii="Times New Roman" w:eastAsia="Times New Roman" w:hAnsi="Times New Roman" w:cs="Times New Roman"/>
      <w:b/>
      <w:bCs/>
    </w:rPr>
  </w:style>
  <w:style w:type="character" w:customStyle="1" w:styleId="23">
    <w:name w:val="Колонтитул (2)_"/>
    <w:basedOn w:val="a0"/>
    <w:link w:val="24"/>
    <w:rsid w:val="0011738F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11738F"/>
    <w:pPr>
      <w:widowControl w:val="0"/>
      <w:spacing w:after="960" w:line="283" w:lineRule="auto"/>
      <w:ind w:left="4660" w:firstLine="20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11738F"/>
    <w:pPr>
      <w:widowControl w:val="0"/>
      <w:spacing w:after="140"/>
      <w:ind w:left="6640"/>
    </w:pPr>
    <w:rPr>
      <w:sz w:val="16"/>
      <w:szCs w:val="16"/>
      <w:lang w:eastAsia="en-US"/>
    </w:rPr>
  </w:style>
  <w:style w:type="paragraph" w:customStyle="1" w:styleId="22">
    <w:name w:val="Заголовок №2"/>
    <w:basedOn w:val="a"/>
    <w:link w:val="21"/>
    <w:rsid w:val="0011738F"/>
    <w:pPr>
      <w:widowControl w:val="0"/>
      <w:spacing w:after="110"/>
      <w:ind w:firstLine="620"/>
      <w:outlineLvl w:val="1"/>
    </w:pPr>
    <w:rPr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11738F"/>
    <w:pPr>
      <w:widowControl w:val="0"/>
      <w:spacing w:after="340"/>
      <w:jc w:val="center"/>
    </w:pPr>
    <w:rPr>
      <w:rFonts w:ascii="Arial" w:eastAsia="Arial" w:hAnsi="Arial" w:cs="Arial"/>
      <w:b/>
      <w:bCs/>
      <w:color w:val="80CBDD"/>
      <w:sz w:val="12"/>
      <w:szCs w:val="12"/>
      <w:lang w:eastAsia="en-US"/>
    </w:rPr>
  </w:style>
  <w:style w:type="paragraph" w:customStyle="1" w:styleId="11">
    <w:name w:val="Заголовок №1"/>
    <w:basedOn w:val="a"/>
    <w:link w:val="10"/>
    <w:rsid w:val="0011738F"/>
    <w:pPr>
      <w:widowControl w:val="0"/>
      <w:spacing w:line="233" w:lineRule="auto"/>
      <w:ind w:firstLine="660"/>
      <w:outlineLvl w:val="0"/>
    </w:pPr>
    <w:rPr>
      <w:b/>
      <w:bCs/>
      <w:color w:val="303034"/>
      <w:sz w:val="26"/>
      <w:szCs w:val="26"/>
      <w:lang w:eastAsia="en-US"/>
    </w:rPr>
  </w:style>
  <w:style w:type="paragraph" w:customStyle="1" w:styleId="a5">
    <w:name w:val="Оглавление"/>
    <w:basedOn w:val="a"/>
    <w:link w:val="a4"/>
    <w:rsid w:val="0011738F"/>
    <w:pPr>
      <w:widowControl w:val="0"/>
      <w:spacing w:after="120"/>
      <w:ind w:firstLine="780"/>
    </w:pPr>
    <w:rPr>
      <w:b/>
      <w:bCs/>
      <w:sz w:val="22"/>
      <w:szCs w:val="22"/>
      <w:lang w:eastAsia="en-US"/>
    </w:rPr>
  </w:style>
  <w:style w:type="paragraph" w:customStyle="1" w:styleId="a7">
    <w:name w:val="Другое"/>
    <w:basedOn w:val="a"/>
    <w:link w:val="a6"/>
    <w:rsid w:val="0011738F"/>
    <w:pPr>
      <w:widowControl w:val="0"/>
    </w:pPr>
    <w:rPr>
      <w:sz w:val="22"/>
      <w:szCs w:val="22"/>
      <w:lang w:eastAsia="en-US"/>
    </w:rPr>
  </w:style>
  <w:style w:type="paragraph" w:customStyle="1" w:styleId="a9">
    <w:name w:val="Подпись к таблице"/>
    <w:basedOn w:val="a"/>
    <w:link w:val="a8"/>
    <w:rsid w:val="0011738F"/>
    <w:pPr>
      <w:widowControl w:val="0"/>
    </w:pPr>
    <w:rPr>
      <w:b/>
      <w:bCs/>
      <w:sz w:val="22"/>
      <w:szCs w:val="22"/>
      <w:lang w:eastAsia="en-US"/>
    </w:rPr>
  </w:style>
  <w:style w:type="paragraph" w:customStyle="1" w:styleId="24">
    <w:name w:val="Колонтитул (2)"/>
    <w:basedOn w:val="a"/>
    <w:link w:val="23"/>
    <w:rsid w:val="0011738F"/>
    <w:pPr>
      <w:widowControl w:val="0"/>
    </w:pPr>
    <w:rPr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unhideWhenUsed/>
    <w:rsid w:val="00B32D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2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32D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2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AA482C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AA482C"/>
    <w:pPr>
      <w:ind w:left="720"/>
      <w:contextualSpacing/>
    </w:pPr>
  </w:style>
  <w:style w:type="table" w:styleId="af0">
    <w:name w:val="Table Grid"/>
    <w:basedOn w:val="a1"/>
    <w:uiPriority w:val="59"/>
    <w:rsid w:val="008E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uiPriority w:val="39"/>
    <w:qFormat/>
    <w:rsid w:val="00E465F4"/>
    <w:pPr>
      <w:widowControl w:val="0"/>
      <w:autoSpaceDE w:val="0"/>
      <w:autoSpaceDN w:val="0"/>
      <w:spacing w:before="41"/>
      <w:ind w:left="164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683783"/>
    <w:pPr>
      <w:widowControl w:val="0"/>
      <w:autoSpaceDE w:val="0"/>
      <w:autoSpaceDN w:val="0"/>
      <w:spacing w:line="237" w:lineRule="exact"/>
      <w:ind w:left="12"/>
    </w:pPr>
    <w:rPr>
      <w:sz w:val="22"/>
      <w:szCs w:val="22"/>
      <w:lang w:bidi="ru-RU"/>
    </w:rPr>
  </w:style>
  <w:style w:type="character" w:customStyle="1" w:styleId="Bodytext212pt">
    <w:name w:val="Body text (2) + 12 pt"/>
    <w:aliases w:val="Italic"/>
    <w:rsid w:val="006B39A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n.islcollective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itishcounc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yteacher.org/" TargetMode="External"/><Relationship Id="rId10" Type="http://schemas.openxmlformats.org/officeDocument/2006/relationships/hyperlink" Target="http://www.britishcouncil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48624" TargetMode="External"/><Relationship Id="rId14" Type="http://schemas.openxmlformats.org/officeDocument/2006/relationships/hyperlink" Target="http://englishtip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82BD7-BA9B-468A-A2D9-88239774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newcreation</dc:creator>
  <cp:keywords/>
  <dc:description/>
  <cp:lastModifiedBy>Компьютер</cp:lastModifiedBy>
  <cp:revision>3</cp:revision>
  <dcterms:created xsi:type="dcterms:W3CDTF">2024-09-27T03:49:00Z</dcterms:created>
  <dcterms:modified xsi:type="dcterms:W3CDTF">2024-09-27T04:01:00Z</dcterms:modified>
</cp:coreProperties>
</file>