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A14" w:rsidRDefault="00054CE6">
      <w:pPr>
        <w:jc w:val="center"/>
      </w:pPr>
      <w:r>
        <w:t>Министерство образования и науки Челябинской области</w:t>
      </w:r>
    </w:p>
    <w:p w:rsidR="00081A14" w:rsidRDefault="00054CE6">
      <w:pPr>
        <w:jc w:val="center"/>
      </w:pPr>
      <w:r>
        <w:t>Государственное бюджетное профессиональное образовательное учреждение</w:t>
      </w:r>
    </w:p>
    <w:p w:rsidR="00081A14" w:rsidRDefault="00054CE6">
      <w:pPr>
        <w:jc w:val="center"/>
      </w:pPr>
      <w:r>
        <w:t>«Верхнеуральский агротехнологический техникум – казачий кадетский корпус»</w:t>
      </w:r>
    </w:p>
    <w:p w:rsidR="00081A14" w:rsidRDefault="00054CE6">
      <w:pPr>
        <w:jc w:val="center"/>
      </w:pPr>
      <w:r>
        <w:t>(ГБПОУ «ВАТТ-ККК»)</w:t>
      </w:r>
    </w:p>
    <w:p w:rsidR="00081A14" w:rsidRDefault="00081A14">
      <w:pPr>
        <w:shd w:val="clear" w:color="auto" w:fill="FFFFFF"/>
        <w:tabs>
          <w:tab w:val="left" w:pos="3298"/>
        </w:tabs>
        <w:jc w:val="center"/>
      </w:pPr>
    </w:p>
    <w:p w:rsidR="00081A14" w:rsidRDefault="00081A14">
      <w:pPr>
        <w:shd w:val="clear" w:color="auto" w:fill="FFFFFF"/>
        <w:tabs>
          <w:tab w:val="left" w:pos="3298"/>
        </w:tabs>
        <w:jc w:val="center"/>
      </w:pPr>
    </w:p>
    <w:p w:rsidR="00081A14" w:rsidRDefault="00081A14">
      <w:pPr>
        <w:shd w:val="clear" w:color="auto" w:fill="FFFFFF"/>
        <w:tabs>
          <w:tab w:val="left" w:pos="3298"/>
        </w:tabs>
        <w:jc w:val="center"/>
      </w:pPr>
    </w:p>
    <w:p w:rsidR="00081A14" w:rsidRDefault="00081A1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081A14" w:rsidRDefault="00081A14">
      <w:pPr>
        <w:shd w:val="clear" w:color="auto" w:fill="FFFFFF"/>
        <w:jc w:val="right"/>
        <w:rPr>
          <w:b/>
          <w:bCs/>
          <w:spacing w:val="1"/>
        </w:rPr>
      </w:pPr>
    </w:p>
    <w:p w:rsidR="00081A14" w:rsidRDefault="00054CE6">
      <w:pPr>
        <w:shd w:val="clear" w:color="auto" w:fill="FFFFFF"/>
        <w:jc w:val="right"/>
        <w:rPr>
          <w:b/>
          <w:bCs/>
          <w:spacing w:val="1"/>
        </w:rPr>
      </w:pPr>
      <w:r>
        <w:rPr>
          <w:b/>
          <w:bCs/>
          <w:spacing w:val="1"/>
        </w:rPr>
        <w:t xml:space="preserve"> </w:t>
      </w:r>
    </w:p>
    <w:p w:rsidR="00081A14" w:rsidRDefault="00081A14">
      <w:pPr>
        <w:shd w:val="clear" w:color="auto" w:fill="FFFFFF"/>
        <w:spacing w:before="100" w:beforeAutospacing="1"/>
        <w:jc w:val="center"/>
      </w:pPr>
    </w:p>
    <w:p w:rsidR="00081A14" w:rsidRDefault="00081A14">
      <w:pPr>
        <w:pStyle w:val="3"/>
        <w:rPr>
          <w:rFonts w:ascii="Times New Roman" w:hAnsi="Times New Roman" w:cs="Times New Roman"/>
        </w:rPr>
      </w:pPr>
    </w:p>
    <w:p w:rsidR="00081A14" w:rsidRDefault="00081A14"/>
    <w:p w:rsidR="00081A14" w:rsidRDefault="00081A14"/>
    <w:p w:rsidR="00081A14" w:rsidRDefault="00081A14"/>
    <w:p w:rsidR="00081A14" w:rsidRDefault="00054CE6">
      <w:pPr>
        <w:pStyle w:val="2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РАБОЧАЯ ПРОГРАММА УЧЕБНОЙ ДИСЦИПЛИНЫ</w:t>
      </w:r>
    </w:p>
    <w:p w:rsidR="00081A14" w:rsidRDefault="00054CE6">
      <w:pPr>
        <w:pStyle w:val="2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ОУД.13 ОСНОВЫ БЕЗОПАСНОСТИ И ЗАЩИТЫ РОДИНЫ</w:t>
      </w:r>
    </w:p>
    <w:p w:rsidR="00081A14" w:rsidRDefault="00054CE6">
      <w:pPr>
        <w:pStyle w:val="25"/>
        <w:shd w:val="clear" w:color="auto" w:fill="auto"/>
        <w:spacing w:after="0" w:line="276" w:lineRule="auto"/>
      </w:pPr>
      <w:r>
        <w:t xml:space="preserve">       Общеобразовательный цикл</w:t>
      </w:r>
    </w:p>
    <w:p w:rsidR="00081A14" w:rsidRDefault="00054CE6">
      <w:pPr>
        <w:pStyle w:val="25"/>
        <w:shd w:val="clear" w:color="auto" w:fill="auto"/>
        <w:spacing w:after="0" w:line="276" w:lineRule="auto"/>
      </w:pPr>
      <w:r>
        <w:t>Общеобразовательная учебная дисциплина</w:t>
      </w:r>
    </w:p>
    <w:p w:rsidR="00081A14" w:rsidRDefault="00054CE6">
      <w:pPr>
        <w:pStyle w:val="25"/>
        <w:shd w:val="clear" w:color="auto" w:fill="auto"/>
        <w:spacing w:after="0" w:line="276" w:lineRule="auto"/>
      </w:pPr>
      <w:r>
        <w:t>образовательной программы среднего профессионального образования</w:t>
      </w:r>
    </w:p>
    <w:p w:rsidR="00081A14" w:rsidRDefault="00054CE6">
      <w:pPr>
        <w:pStyle w:val="25"/>
        <w:shd w:val="clear" w:color="auto" w:fill="auto"/>
        <w:spacing w:after="0" w:line="276" w:lineRule="auto"/>
      </w:pPr>
      <w:r>
        <w:t xml:space="preserve">(программы подготовки квалифицированных рабочих, служащих) </w:t>
      </w:r>
    </w:p>
    <w:p w:rsidR="00081A14" w:rsidRDefault="00081A14">
      <w:pPr>
        <w:jc w:val="center"/>
        <w:rPr>
          <w:b/>
          <w:sz w:val="28"/>
          <w:szCs w:val="28"/>
        </w:rPr>
      </w:pPr>
    </w:p>
    <w:p w:rsidR="00081A14" w:rsidRDefault="00054CE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35.01.27 Мастер сельскохозяйственного производства</w:t>
      </w:r>
    </w:p>
    <w:p w:rsidR="00081A14" w:rsidRDefault="00054CE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(базовый уровень)</w:t>
      </w:r>
    </w:p>
    <w:p w:rsidR="00081A14" w:rsidRDefault="00081A14"/>
    <w:p w:rsidR="00081A14" w:rsidRDefault="00081A14">
      <w:pPr>
        <w:tabs>
          <w:tab w:val="left" w:pos="6125"/>
        </w:tabs>
      </w:pPr>
    </w:p>
    <w:p w:rsidR="00081A14" w:rsidRDefault="00081A14">
      <w:pPr>
        <w:tabs>
          <w:tab w:val="left" w:pos="6125"/>
        </w:tabs>
      </w:pPr>
    </w:p>
    <w:p w:rsidR="00081A14" w:rsidRDefault="00081A14">
      <w:pPr>
        <w:tabs>
          <w:tab w:val="left" w:pos="6125"/>
        </w:tabs>
      </w:pPr>
    </w:p>
    <w:p w:rsidR="00081A14" w:rsidRDefault="00081A14">
      <w:pPr>
        <w:tabs>
          <w:tab w:val="left" w:pos="6125"/>
        </w:tabs>
      </w:pPr>
    </w:p>
    <w:p w:rsidR="00081A14" w:rsidRDefault="00081A14">
      <w:pPr>
        <w:tabs>
          <w:tab w:val="left" w:pos="6125"/>
        </w:tabs>
      </w:pPr>
    </w:p>
    <w:p w:rsidR="00081A14" w:rsidRDefault="00081A14">
      <w:pPr>
        <w:tabs>
          <w:tab w:val="left" w:pos="6125"/>
        </w:tabs>
      </w:pPr>
    </w:p>
    <w:p w:rsidR="00081A14" w:rsidRDefault="00081A14">
      <w:pPr>
        <w:tabs>
          <w:tab w:val="left" w:pos="6125"/>
        </w:tabs>
      </w:pPr>
    </w:p>
    <w:p w:rsidR="00081A14" w:rsidRDefault="00081A14">
      <w:pPr>
        <w:tabs>
          <w:tab w:val="left" w:pos="6125"/>
        </w:tabs>
      </w:pPr>
    </w:p>
    <w:p w:rsidR="00081A14" w:rsidRDefault="00081A14">
      <w:pPr>
        <w:tabs>
          <w:tab w:val="left" w:pos="6125"/>
        </w:tabs>
      </w:pPr>
    </w:p>
    <w:p w:rsidR="00081A14" w:rsidRDefault="00081A14">
      <w:pPr>
        <w:tabs>
          <w:tab w:val="left" w:pos="6125"/>
        </w:tabs>
      </w:pPr>
    </w:p>
    <w:p w:rsidR="00081A14" w:rsidRDefault="00081A14">
      <w:pPr>
        <w:tabs>
          <w:tab w:val="left" w:pos="6125"/>
        </w:tabs>
      </w:pPr>
    </w:p>
    <w:p w:rsidR="00081A14" w:rsidRDefault="00081A14">
      <w:pPr>
        <w:tabs>
          <w:tab w:val="left" w:pos="6125"/>
        </w:tabs>
      </w:pPr>
    </w:p>
    <w:p w:rsidR="00081A14" w:rsidRDefault="00081A14">
      <w:pPr>
        <w:tabs>
          <w:tab w:val="left" w:pos="6125"/>
        </w:tabs>
      </w:pPr>
    </w:p>
    <w:p w:rsidR="00081A14" w:rsidRDefault="00081A14">
      <w:pPr>
        <w:tabs>
          <w:tab w:val="left" w:pos="6125"/>
        </w:tabs>
      </w:pPr>
    </w:p>
    <w:p w:rsidR="00081A14" w:rsidRDefault="00081A14">
      <w:pPr>
        <w:tabs>
          <w:tab w:val="left" w:pos="6125"/>
        </w:tabs>
      </w:pPr>
    </w:p>
    <w:p w:rsidR="00081A14" w:rsidRDefault="00081A14">
      <w:pPr>
        <w:tabs>
          <w:tab w:val="left" w:pos="6125"/>
        </w:tabs>
      </w:pPr>
    </w:p>
    <w:p w:rsidR="00081A14" w:rsidRDefault="00081A14">
      <w:pPr>
        <w:tabs>
          <w:tab w:val="left" w:pos="6125"/>
        </w:tabs>
      </w:pPr>
    </w:p>
    <w:p w:rsidR="00081A14" w:rsidRDefault="00081A14">
      <w:pPr>
        <w:tabs>
          <w:tab w:val="left" w:pos="6125"/>
        </w:tabs>
      </w:pPr>
    </w:p>
    <w:p w:rsidR="00081A14" w:rsidRDefault="00081A14">
      <w:pPr>
        <w:tabs>
          <w:tab w:val="left" w:pos="6125"/>
        </w:tabs>
      </w:pPr>
    </w:p>
    <w:p w:rsidR="00081A14" w:rsidRDefault="00081A14">
      <w:pPr>
        <w:tabs>
          <w:tab w:val="left" w:pos="6125"/>
        </w:tabs>
      </w:pPr>
    </w:p>
    <w:p w:rsidR="00081A14" w:rsidRDefault="00081A14">
      <w:pPr>
        <w:tabs>
          <w:tab w:val="left" w:pos="6125"/>
        </w:tabs>
        <w:jc w:val="center"/>
        <w:rPr>
          <w:bCs/>
        </w:rPr>
      </w:pPr>
    </w:p>
    <w:p w:rsidR="00081A14" w:rsidRDefault="00054CE6">
      <w:pPr>
        <w:tabs>
          <w:tab w:val="left" w:pos="6125"/>
        </w:tabs>
        <w:jc w:val="center"/>
        <w:rPr>
          <w:bCs/>
        </w:rPr>
      </w:pPr>
      <w:r>
        <w:rPr>
          <w:bCs/>
        </w:rPr>
        <w:t>2024 г.</w:t>
      </w:r>
    </w:p>
    <w:p w:rsidR="00081A14" w:rsidRDefault="00081A14">
      <w:pPr>
        <w:jc w:val="both"/>
        <w:rPr>
          <w:bCs/>
        </w:rPr>
      </w:pPr>
    </w:p>
    <w:p w:rsidR="00081A14" w:rsidRDefault="00054CE6">
      <w:pPr>
        <w:jc w:val="both"/>
      </w:pPr>
      <w:r>
        <w:rPr>
          <w:bCs/>
        </w:rPr>
        <w:t>Рабочая п</w:t>
      </w:r>
      <w:r>
        <w:t>рограмма учебной дисциплины</w:t>
      </w:r>
      <w:r>
        <w:rPr>
          <w:caps/>
        </w:rPr>
        <w:t xml:space="preserve"> </w:t>
      </w:r>
      <w:r>
        <w:t>разработана в соответствии с требованиями:</w:t>
      </w:r>
    </w:p>
    <w:p w:rsidR="00081A14" w:rsidRDefault="00054CE6">
      <w:pPr>
        <w:pStyle w:val="afc"/>
        <w:numPr>
          <w:ilvl w:val="0"/>
          <w:numId w:val="1"/>
        </w:numPr>
        <w:ind w:left="0" w:firstLine="709"/>
        <w:jc w:val="both"/>
      </w:pPr>
      <w:r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>
        <w:rPr>
          <w:bCs/>
        </w:rPr>
        <w:t xml:space="preserve"> и дополнениями от: </w:t>
      </w:r>
      <w:r>
        <w:t>29 декабря 2014 г., 31 декабря 2015 г., 29 июня 2017 г., 24 сентября, 11 декабря 2020 г., 12 августа 2022 г., 27 декабря 2023 г.;</w:t>
      </w:r>
    </w:p>
    <w:p w:rsidR="00081A14" w:rsidRDefault="00054CE6">
      <w:pPr>
        <w:pStyle w:val="afc"/>
        <w:numPr>
          <w:ilvl w:val="0"/>
          <w:numId w:val="2"/>
        </w:numPr>
        <w:ind w:left="0" w:firstLine="709"/>
        <w:jc w:val="both"/>
      </w:pPr>
      <w: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>
        <w:rPr>
          <w:b/>
        </w:rPr>
        <w:t>35.01.27 Мастер сельскохозяйственного производства,</w:t>
      </w:r>
      <w:r>
        <w:t xml:space="preserve"> утвержденного приказом Минпросвещения России от 24.05.2022г N 355  (ред. от 03.07.2024) "Об утверждении федерального государственного образовательного стандарта среднего профессионального образования по профессии 35.01.27 Мастер сельскохозяйственного производства" (Зарегистрировано в Минюсте России 24.06.2022 N 68984) ;</w:t>
      </w:r>
    </w:p>
    <w:p w:rsidR="00081A14" w:rsidRDefault="00054CE6">
      <w:pPr>
        <w:pStyle w:val="afc"/>
        <w:numPr>
          <w:ilvl w:val="0"/>
          <w:numId w:val="2"/>
        </w:numPr>
        <w:ind w:left="0" w:firstLine="709"/>
        <w:jc w:val="both"/>
      </w:pPr>
      <w:r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081A14" w:rsidRPr="00054CE6" w:rsidRDefault="00054CE6">
      <w:pPr>
        <w:pStyle w:val="afc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1A1A1A"/>
          <w:szCs w:val="28"/>
        </w:rPr>
      </w:pPr>
      <w:r w:rsidRPr="00054CE6">
        <w:rPr>
          <w:color w:val="1A1A1A"/>
          <w:szCs w:val="28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 w:rsidRPr="00054CE6"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081A14" w:rsidRDefault="00054CE6">
      <w:pPr>
        <w:pStyle w:val="afc"/>
        <w:numPr>
          <w:ilvl w:val="0"/>
          <w:numId w:val="3"/>
        </w:numPr>
        <w:ind w:left="0" w:firstLine="709"/>
        <w:jc w:val="both"/>
      </w:pPr>
      <w:r w:rsidRPr="00054CE6">
        <w:t>Программы профессионального воспитания и социализации</w:t>
      </w:r>
      <w:r>
        <w:t xml:space="preserve"> ГБПОУ «Верхнеуральский агротехнологический техникум – казачий кадетский корпус» и рабочей программы воспитания по профессии </w:t>
      </w:r>
      <w:r>
        <w:rPr>
          <w:b/>
        </w:rPr>
        <w:t>«35.01.27 Мастер сельскохозяйственного производства»</w:t>
      </w:r>
      <w:r>
        <w:t>;</w:t>
      </w:r>
    </w:p>
    <w:p w:rsidR="00081A14" w:rsidRDefault="00054CE6">
      <w:pPr>
        <w:pStyle w:val="afc"/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jc w:val="both"/>
        <w:textAlignment w:val="baseline"/>
        <w:rPr>
          <w:bCs/>
        </w:rPr>
      </w:pPr>
      <w:r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>
          <w:rPr>
            <w:rStyle w:val="a7"/>
            <w:color w:val="auto"/>
            <w:u w:val="none"/>
            <w:shd w:val="clear" w:color="auto" w:fill="FFFFFF"/>
          </w:rPr>
          <w:t>приказа Минпросвещения России от 01.02.2024 N 62</w:t>
        </w:r>
      </w:hyperlink>
      <w:r>
        <w:t xml:space="preserve">,  </w:t>
      </w:r>
      <w:r>
        <w:rPr>
          <w:rFonts w:ascii="Arial" w:hAnsi="Arial" w:cs="Arial"/>
          <w:shd w:val="clear" w:color="auto" w:fill="FFFFFF"/>
        </w:rPr>
        <w:t>  </w:t>
      </w:r>
      <w:hyperlink r:id="rId9" w:history="1">
        <w:r>
          <w:rPr>
            <w:rStyle w:val="a7"/>
            <w:color w:val="auto"/>
            <w:u w:val="none"/>
            <w:shd w:val="clear" w:color="auto" w:fill="FFFFFF"/>
          </w:rPr>
          <w:t>приказа Минпросвещения России от 19.03.2024 N 171</w:t>
        </w:r>
      </w:hyperlink>
      <w:r>
        <w:t>)</w:t>
      </w:r>
      <w:r>
        <w:rPr>
          <w:rFonts w:ascii="Arial" w:hAnsi="Arial" w:cs="Arial"/>
          <w:shd w:val="clear" w:color="auto" w:fill="FFFFFF"/>
        </w:rPr>
        <w:t> </w:t>
      </w:r>
      <w:r>
        <w:t xml:space="preserve">; </w:t>
      </w:r>
    </w:p>
    <w:p w:rsidR="00081A14" w:rsidRDefault="00054CE6">
      <w:pPr>
        <w:pStyle w:val="afc"/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jc w:val="both"/>
        <w:textAlignment w:val="baseline"/>
        <w:rPr>
          <w:spacing w:val="2"/>
        </w:rPr>
      </w:pPr>
      <w:r>
        <w:t xml:space="preserve"> Распоряжения министерства Просвещения Российской Федерации </w:t>
      </w:r>
      <w:r>
        <w:rPr>
          <w:bCs/>
        </w:rPr>
        <w:t>от 25 августа 2021 года N Р-198 «Об утверждении Методик преподавания по общеобразовательным (обязательным) дисциплинам  "Основы безопасности и защиты родины"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:rsidR="00081A14" w:rsidRDefault="00054CE6">
      <w:pPr>
        <w:pStyle w:val="afc"/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jc w:val="both"/>
        <w:textAlignment w:val="baseline"/>
        <w:rPr>
          <w:spacing w:val="2"/>
        </w:rPr>
      </w:pPr>
      <w:r>
        <w:rPr>
          <w:b/>
        </w:rPr>
        <w:t>Организация – разработчик</w:t>
      </w:r>
      <w: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081A14" w:rsidRDefault="00054CE6">
      <w:pPr>
        <w:pStyle w:val="afa"/>
        <w:rPr>
          <w:b/>
        </w:rPr>
      </w:pPr>
      <w:r>
        <w:rPr>
          <w:b/>
        </w:rPr>
        <w:t xml:space="preserve">Рассмотрено и утверждено </w:t>
      </w:r>
    </w:p>
    <w:p w:rsidR="00081A14" w:rsidRDefault="00054CE6">
      <w:pPr>
        <w:pStyle w:val="afa"/>
        <w:rPr>
          <w:b/>
        </w:rPr>
      </w:pPr>
      <w:r>
        <w:rPr>
          <w:b/>
        </w:rPr>
        <w:t>Протоколом педагогического совета</w:t>
      </w:r>
    </w:p>
    <w:p w:rsidR="00081A14" w:rsidRDefault="00054CE6">
      <w:pPr>
        <w:pStyle w:val="afa"/>
        <w:rPr>
          <w:b/>
        </w:rPr>
      </w:pPr>
      <w:r>
        <w:rPr>
          <w:b/>
        </w:rPr>
        <w:t>ГБПОУ «ВАТТ-ККК»</w:t>
      </w:r>
    </w:p>
    <w:p w:rsidR="00081A14" w:rsidRDefault="00054CE6">
      <w:pPr>
        <w:pStyle w:val="afa"/>
        <w:rPr>
          <w:b/>
        </w:rPr>
      </w:pPr>
      <w:r>
        <w:rPr>
          <w:b/>
        </w:rPr>
        <w:t>Протокол № 7 от 28.06.2024 г.</w:t>
      </w:r>
    </w:p>
    <w:p w:rsidR="00081A14" w:rsidRDefault="00054CE6">
      <w:pPr>
        <w:pStyle w:val="afa"/>
        <w:rPr>
          <w:b/>
        </w:rPr>
      </w:pPr>
      <w:r>
        <w:t>Разработчик: преподаватель Клысов В.В.</w:t>
      </w:r>
    </w:p>
    <w:p w:rsidR="00081A14" w:rsidRDefault="00081A14">
      <w:pPr>
        <w:pStyle w:val="212"/>
        <w:tabs>
          <w:tab w:val="left" w:leader="dot" w:pos="9750"/>
        </w:tabs>
        <w:spacing w:before="124"/>
        <w:ind w:left="0"/>
        <w:rPr>
          <w:sz w:val="24"/>
          <w:szCs w:val="24"/>
        </w:rPr>
      </w:pPr>
    </w:p>
    <w:p w:rsidR="00054CE6" w:rsidRPr="009D74B9" w:rsidRDefault="00054CE6" w:rsidP="00054CE6">
      <w:pPr>
        <w:spacing w:after="200" w:line="276" w:lineRule="auto"/>
        <w:jc w:val="center"/>
        <w:rPr>
          <w:b/>
        </w:rPr>
      </w:pPr>
      <w:r w:rsidRPr="009D74B9">
        <w:rPr>
          <w:b/>
        </w:rPr>
        <w:lastRenderedPageBreak/>
        <w:t>СОДЕРЖАНИЕ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47573F" w:rsidRPr="009D74B9" w:rsidTr="0047573F">
        <w:tc>
          <w:tcPr>
            <w:tcW w:w="8330" w:type="dxa"/>
          </w:tcPr>
          <w:p w:rsidR="0047573F" w:rsidRPr="009D74B9" w:rsidRDefault="0047573F" w:rsidP="0047573F">
            <w:pPr>
              <w:keepNext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  <w:hideMark/>
          </w:tcPr>
          <w:p w:rsidR="0047573F" w:rsidRPr="009D74B9" w:rsidRDefault="0047573F" w:rsidP="0047573F">
            <w:pPr>
              <w:jc w:val="center"/>
              <w:rPr>
                <w:b/>
              </w:rPr>
            </w:pPr>
          </w:p>
        </w:tc>
      </w:tr>
      <w:tr w:rsidR="0047573F" w:rsidRPr="009D74B9" w:rsidTr="0047573F">
        <w:trPr>
          <w:trHeight w:val="592"/>
        </w:trPr>
        <w:tc>
          <w:tcPr>
            <w:tcW w:w="8330" w:type="dxa"/>
          </w:tcPr>
          <w:p w:rsidR="0047573F" w:rsidRPr="009D74B9" w:rsidRDefault="0047573F" w:rsidP="0047573F">
            <w:pPr>
              <w:keepNext/>
              <w:numPr>
                <w:ilvl w:val="0"/>
                <w:numId w:val="10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</w:rPr>
            </w:pPr>
            <w:r>
              <w:rPr>
                <w:b/>
                <w:caps/>
              </w:rPr>
              <w:t>Паспорт</w:t>
            </w:r>
            <w:r w:rsidRPr="009D74B9">
              <w:rPr>
                <w:b/>
                <w:caps/>
              </w:rPr>
              <w:t xml:space="preserve"> РАБОЧЕЙ ПРОГРАММЫ УЧЕБНО</w:t>
            </w:r>
            <w:r>
              <w:rPr>
                <w:b/>
                <w:caps/>
              </w:rPr>
              <w:t>Й ДИСЦИПЛИНЫ</w:t>
            </w:r>
            <w:r w:rsidRPr="009D74B9">
              <w:rPr>
                <w:b/>
                <w:caps/>
              </w:rPr>
              <w:t xml:space="preserve"> </w:t>
            </w:r>
          </w:p>
        </w:tc>
        <w:tc>
          <w:tcPr>
            <w:tcW w:w="1417" w:type="dxa"/>
            <w:hideMark/>
          </w:tcPr>
          <w:p w:rsidR="0047573F" w:rsidRPr="009D74B9" w:rsidRDefault="0047573F" w:rsidP="0047573F">
            <w:pPr>
              <w:rPr>
                <w:b/>
                <w:highlight w:val="yellow"/>
              </w:rPr>
            </w:pPr>
            <w:r w:rsidRPr="009D74B9">
              <w:rPr>
                <w:b/>
                <w:highlight w:val="yellow"/>
              </w:rPr>
              <w:t>стр. 4</w:t>
            </w:r>
          </w:p>
          <w:p w:rsidR="0047573F" w:rsidRPr="009D74B9" w:rsidRDefault="0047573F" w:rsidP="0047573F">
            <w:pPr>
              <w:rPr>
                <w:b/>
                <w:highlight w:val="yellow"/>
              </w:rPr>
            </w:pPr>
          </w:p>
        </w:tc>
      </w:tr>
      <w:tr w:rsidR="0047573F" w:rsidRPr="009D74B9" w:rsidTr="0047573F">
        <w:tc>
          <w:tcPr>
            <w:tcW w:w="8330" w:type="dxa"/>
          </w:tcPr>
          <w:p w:rsidR="0047573F" w:rsidRPr="009D74B9" w:rsidRDefault="0047573F" w:rsidP="0047573F">
            <w:pPr>
              <w:keepNext/>
              <w:numPr>
                <w:ilvl w:val="0"/>
                <w:numId w:val="10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СТРУКТУРА и содержание УЧЕБНОЙ ДИСЦИПЛИНЫ</w:t>
            </w:r>
            <w:r>
              <w:rPr>
                <w:b/>
                <w:caps/>
              </w:rPr>
              <w:t xml:space="preserve"> </w:t>
            </w:r>
            <w:r w:rsidRPr="009D74B9">
              <w:rPr>
                <w:b/>
                <w:caps/>
              </w:rPr>
              <w:t>…</w:t>
            </w:r>
            <w:r>
              <w:rPr>
                <w:b/>
                <w:caps/>
              </w:rPr>
              <w:t>.</w:t>
            </w:r>
            <w:r w:rsidRPr="009D74B9">
              <w:rPr>
                <w:b/>
                <w:caps/>
              </w:rPr>
              <w:t>….</w:t>
            </w:r>
          </w:p>
        </w:tc>
        <w:tc>
          <w:tcPr>
            <w:tcW w:w="1417" w:type="dxa"/>
            <w:hideMark/>
          </w:tcPr>
          <w:p w:rsidR="0047573F" w:rsidRPr="009D74B9" w:rsidRDefault="0047573F" w:rsidP="0047573F">
            <w:pPr>
              <w:rPr>
                <w:b/>
                <w:highlight w:val="yellow"/>
              </w:rPr>
            </w:pPr>
            <w:r w:rsidRPr="009D74B9">
              <w:rPr>
                <w:b/>
                <w:highlight w:val="yellow"/>
              </w:rPr>
              <w:t>стр. 8</w:t>
            </w:r>
          </w:p>
          <w:p w:rsidR="0047573F" w:rsidRPr="009D74B9" w:rsidRDefault="0047573F" w:rsidP="0047573F">
            <w:pPr>
              <w:rPr>
                <w:b/>
                <w:highlight w:val="yellow"/>
              </w:rPr>
            </w:pPr>
          </w:p>
        </w:tc>
      </w:tr>
      <w:tr w:rsidR="0047573F" w:rsidRPr="009D74B9" w:rsidTr="0047573F">
        <w:trPr>
          <w:trHeight w:val="670"/>
        </w:trPr>
        <w:tc>
          <w:tcPr>
            <w:tcW w:w="8330" w:type="dxa"/>
          </w:tcPr>
          <w:p w:rsidR="0047573F" w:rsidRPr="009D74B9" w:rsidRDefault="0047573F" w:rsidP="0047573F">
            <w:pPr>
              <w:keepNext/>
              <w:numPr>
                <w:ilvl w:val="0"/>
                <w:numId w:val="10"/>
              </w:numPr>
              <w:autoSpaceDE w:val="0"/>
              <w:autoSpaceDN w:val="0"/>
              <w:ind w:left="641" w:hanging="357"/>
              <w:jc w:val="both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условия РЕАЛИЗАЦИИ РАБОЧЕЙ</w:t>
            </w:r>
            <w:r w:rsidRPr="009D74B9">
              <w:rPr>
                <w:b/>
              </w:rPr>
              <w:t xml:space="preserve"> ПРОГРАММЫ</w:t>
            </w:r>
            <w:r w:rsidRPr="009D74B9"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hideMark/>
          </w:tcPr>
          <w:p w:rsidR="0047573F" w:rsidRPr="009D74B9" w:rsidRDefault="0047573F" w:rsidP="0047573F">
            <w:pPr>
              <w:rPr>
                <w:b/>
                <w:highlight w:val="yellow"/>
              </w:rPr>
            </w:pPr>
            <w:r w:rsidRPr="009D74B9">
              <w:rPr>
                <w:b/>
                <w:highlight w:val="yellow"/>
              </w:rPr>
              <w:t xml:space="preserve">                     стр. 11</w:t>
            </w:r>
          </w:p>
          <w:p w:rsidR="0047573F" w:rsidRPr="009D74B9" w:rsidRDefault="0047573F" w:rsidP="0047573F">
            <w:pPr>
              <w:rPr>
                <w:b/>
                <w:highlight w:val="yellow"/>
              </w:rPr>
            </w:pPr>
          </w:p>
        </w:tc>
      </w:tr>
      <w:tr w:rsidR="0047573F" w:rsidRPr="009D74B9" w:rsidTr="0047573F">
        <w:tc>
          <w:tcPr>
            <w:tcW w:w="8330" w:type="dxa"/>
          </w:tcPr>
          <w:p w:rsidR="0047573F" w:rsidRPr="009D74B9" w:rsidRDefault="0047573F" w:rsidP="0047573F">
            <w:pPr>
              <w:keepNext/>
              <w:numPr>
                <w:ilvl w:val="0"/>
                <w:numId w:val="10"/>
              </w:numPr>
              <w:autoSpaceDE w:val="0"/>
              <w:autoSpaceDN w:val="0"/>
              <w:ind w:left="641" w:hanging="357"/>
              <w:outlineLvl w:val="0"/>
              <w:rPr>
                <w:b/>
                <w:caps/>
              </w:rPr>
            </w:pPr>
            <w:r w:rsidRPr="009D74B9"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hideMark/>
          </w:tcPr>
          <w:p w:rsidR="0047573F" w:rsidRPr="009D74B9" w:rsidRDefault="0047573F" w:rsidP="0047573F">
            <w:pPr>
              <w:rPr>
                <w:b/>
                <w:highlight w:val="yellow"/>
              </w:rPr>
            </w:pPr>
            <w:r w:rsidRPr="009D74B9">
              <w:rPr>
                <w:b/>
                <w:highlight w:val="yellow"/>
              </w:rPr>
              <w:t xml:space="preserve">                   стр. 12</w:t>
            </w:r>
          </w:p>
          <w:p w:rsidR="0047573F" w:rsidRPr="009D74B9" w:rsidRDefault="0047573F" w:rsidP="0047573F">
            <w:pPr>
              <w:rPr>
                <w:b/>
                <w:highlight w:val="yellow"/>
              </w:rPr>
            </w:pPr>
          </w:p>
        </w:tc>
      </w:tr>
    </w:tbl>
    <w:p w:rsidR="00054CE6" w:rsidRPr="009D74B9" w:rsidRDefault="00054CE6" w:rsidP="00054CE6">
      <w:pPr>
        <w:spacing w:after="200" w:line="276" w:lineRule="auto"/>
        <w:rPr>
          <w:b/>
          <w:i/>
        </w:rPr>
      </w:pPr>
    </w:p>
    <w:p w:rsidR="00054CE6" w:rsidRDefault="00054C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54CE6" w:rsidRDefault="00054C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54CE6" w:rsidRDefault="00054C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54CE6" w:rsidRDefault="00054C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54CE6" w:rsidRDefault="00054C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54CE6" w:rsidRDefault="00054C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54CE6" w:rsidRDefault="00054C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54CE6" w:rsidRDefault="00054C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54CE6" w:rsidRDefault="00054C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54CE6" w:rsidRDefault="00054C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54CE6" w:rsidRDefault="00054C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54CE6" w:rsidRDefault="00054C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54CE6" w:rsidRDefault="00054C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54CE6" w:rsidRDefault="00054C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54CE6" w:rsidRDefault="00054C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54CE6" w:rsidRDefault="00054C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47573F" w:rsidRDefault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81A14" w:rsidRDefault="00054C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u w:val="single"/>
        </w:rPr>
      </w:pPr>
      <w:r>
        <w:rPr>
          <w:b/>
          <w:caps/>
        </w:rPr>
        <w:lastRenderedPageBreak/>
        <w:t>1. ПАСПОРТ РАБОЧЕЙ ПРОГРАММЫ УЧЕБНОЙ ДИСЦИПЛИНЫ</w:t>
      </w:r>
    </w:p>
    <w:p w:rsidR="00081A14" w:rsidRDefault="00054CE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>
        <w:rPr>
          <w:b/>
        </w:rPr>
        <w:t>ОСНОВЫ БЕЗОПАСНОСТИ И ЗАЩИТЫ РОДИНЫ</w:t>
      </w:r>
    </w:p>
    <w:p w:rsidR="00081A14" w:rsidRPr="0047573F" w:rsidRDefault="00054CE6" w:rsidP="0047573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7573F">
        <w:rPr>
          <w:b/>
        </w:rPr>
        <w:t>1.1. Область применения рабочей программы</w:t>
      </w:r>
    </w:p>
    <w:p w:rsidR="00054CE6" w:rsidRPr="0047573F" w:rsidRDefault="00054CE6" w:rsidP="0047573F">
      <w:pPr>
        <w:ind w:firstLine="567"/>
        <w:jc w:val="both"/>
      </w:pPr>
      <w:r w:rsidRPr="0047573F">
        <w:t xml:space="preserve">Рабочая программа учебной дисциплины ОУД.13 Основы безопасности и защиты Родины является частью общеобразовательного цикла, программы подготовки квалифицированных рабочих и служащих (далее – ППКРС) по профессии </w:t>
      </w:r>
      <w:r w:rsidRPr="0047573F">
        <w:rPr>
          <w:b/>
        </w:rPr>
        <w:t>35.01.27 «Мастер сельскохозяйственного производства».</w:t>
      </w:r>
    </w:p>
    <w:p w:rsidR="00081A14" w:rsidRPr="0047573F" w:rsidRDefault="00054CE6" w:rsidP="0047573F">
      <w:pPr>
        <w:ind w:firstLine="567"/>
        <w:jc w:val="both"/>
        <w:rPr>
          <w:b/>
        </w:rPr>
      </w:pPr>
      <w:r w:rsidRPr="0047573F">
        <w:rPr>
          <w:b/>
        </w:rPr>
        <w:t>1.2. Место учебной дисциплины в структуре ППКРС:</w:t>
      </w:r>
    </w:p>
    <w:p w:rsidR="00081A14" w:rsidRPr="0047573F" w:rsidRDefault="00054CE6" w:rsidP="0047573F">
      <w:pPr>
        <w:keepNext/>
        <w:keepLines/>
        <w:widowControl w:val="0"/>
        <w:ind w:firstLine="567"/>
        <w:jc w:val="both"/>
      </w:pPr>
      <w:r w:rsidRPr="0047573F">
        <w:t xml:space="preserve">Учебная дисциплина «Основы безопасности и защиты Родины» входит в цикл общеобразовательных дисциплин.  </w:t>
      </w:r>
    </w:p>
    <w:p w:rsidR="00081A14" w:rsidRPr="0047573F" w:rsidRDefault="00054CE6" w:rsidP="0047573F">
      <w:pPr>
        <w:ind w:left="57" w:right="57"/>
        <w:jc w:val="both"/>
        <w:rPr>
          <w:bCs/>
        </w:rPr>
      </w:pPr>
      <w:r w:rsidRPr="0047573F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081A14" w:rsidRPr="0047573F" w:rsidRDefault="00054CE6" w:rsidP="0047573F">
      <w:pPr>
        <w:autoSpaceDE w:val="0"/>
        <w:autoSpaceDN w:val="0"/>
        <w:adjustRightInd w:val="0"/>
        <w:jc w:val="both"/>
      </w:pPr>
      <w:r w:rsidRPr="0047573F">
        <w:tab/>
        <w:t xml:space="preserve"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 Программа ОБЗР в методическом плане обеспечивает реализацию практикоориентированного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 Программа ОБЗР обеспечивает: формирование личности выпускника с высоким уровнем культуры и мотивации ведения безопасного, здорового и экологически целесообразного образа жизни; 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 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 подготовку выпускников к решению актуальных практических задач безопасности жизнедеятельности в повседневной жизни. Федеральная рабочая программа | Основы безопасности и защиты Родины. 10–11 классы 4 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 Освоение содержания учебной дисциплины «Основы безопасности и защиты Родины» обеспечивает достижение обучающимися следующих </w:t>
      </w:r>
      <w:r w:rsidRPr="0047573F">
        <w:rPr>
          <w:bCs/>
          <w:iCs/>
        </w:rPr>
        <w:t>результатов:</w:t>
      </w:r>
    </w:p>
    <w:p w:rsidR="00081A14" w:rsidRPr="0047573F" w:rsidRDefault="00081A14" w:rsidP="004757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rStyle w:val="FontStyle36"/>
          <w:sz w:val="24"/>
          <w:szCs w:val="24"/>
        </w:rPr>
      </w:pPr>
    </w:p>
    <w:p w:rsidR="00081A14" w:rsidRPr="0047573F" w:rsidRDefault="00054CE6" w:rsidP="0047573F">
      <w:pPr>
        <w:widowControl w:val="0"/>
        <w:ind w:left="2" w:right="-20"/>
        <w:jc w:val="both"/>
        <w:rPr>
          <w:b/>
        </w:rPr>
      </w:pPr>
      <w:r w:rsidRPr="0047573F">
        <w:rPr>
          <w:b/>
          <w:spacing w:val="2"/>
          <w:w w:val="98"/>
        </w:rPr>
        <w:t>Л</w:t>
      </w:r>
      <w:r w:rsidRPr="0047573F">
        <w:rPr>
          <w:b/>
          <w:spacing w:val="2"/>
        </w:rPr>
        <w:t>И</w:t>
      </w:r>
      <w:r w:rsidRPr="0047573F">
        <w:rPr>
          <w:b/>
          <w:spacing w:val="2"/>
          <w:w w:val="105"/>
        </w:rPr>
        <w:t>Ч</w:t>
      </w:r>
      <w:r w:rsidRPr="0047573F">
        <w:rPr>
          <w:b/>
          <w:spacing w:val="2"/>
        </w:rPr>
        <w:t>Н</w:t>
      </w:r>
      <w:r w:rsidRPr="0047573F">
        <w:rPr>
          <w:b/>
          <w:spacing w:val="2"/>
          <w:w w:val="86"/>
        </w:rPr>
        <w:t>О</w:t>
      </w:r>
      <w:r w:rsidRPr="0047573F">
        <w:rPr>
          <w:b/>
          <w:spacing w:val="3"/>
          <w:w w:val="88"/>
        </w:rPr>
        <w:t>С</w:t>
      </w:r>
      <w:r w:rsidRPr="0047573F">
        <w:rPr>
          <w:b/>
          <w:spacing w:val="2"/>
          <w:w w:val="85"/>
        </w:rPr>
        <w:t>Т</w:t>
      </w:r>
      <w:r w:rsidRPr="0047573F">
        <w:rPr>
          <w:b/>
          <w:spacing w:val="3"/>
        </w:rPr>
        <w:t>Н</w:t>
      </w:r>
      <w:r w:rsidRPr="0047573F">
        <w:rPr>
          <w:b/>
          <w:spacing w:val="1"/>
          <w:w w:val="105"/>
        </w:rPr>
        <w:t>Ы</w:t>
      </w:r>
      <w:r w:rsidRPr="0047573F">
        <w:rPr>
          <w:b/>
          <w:spacing w:val="1"/>
          <w:w w:val="98"/>
        </w:rPr>
        <w:t>Е</w:t>
      </w:r>
      <w:r w:rsidRPr="0047573F">
        <w:rPr>
          <w:b/>
          <w:spacing w:val="3"/>
          <w:w w:val="98"/>
        </w:rPr>
        <w:t>Р</w:t>
      </w:r>
      <w:r w:rsidRPr="0047573F">
        <w:rPr>
          <w:b/>
          <w:spacing w:val="2"/>
          <w:w w:val="98"/>
        </w:rPr>
        <w:t>Е</w:t>
      </w:r>
      <w:r w:rsidRPr="0047573F">
        <w:rPr>
          <w:b/>
          <w:spacing w:val="2"/>
          <w:w w:val="105"/>
        </w:rPr>
        <w:t>З</w:t>
      </w:r>
      <w:r w:rsidRPr="0047573F">
        <w:rPr>
          <w:b/>
        </w:rPr>
        <w:t>У</w:t>
      </w:r>
      <w:r w:rsidRPr="0047573F">
        <w:rPr>
          <w:b/>
          <w:w w:val="98"/>
        </w:rPr>
        <w:t>Л</w:t>
      </w:r>
      <w:r w:rsidRPr="0047573F">
        <w:rPr>
          <w:b/>
          <w:spacing w:val="-3"/>
          <w:w w:val="103"/>
        </w:rPr>
        <w:t>Ь</w:t>
      </w:r>
      <w:r w:rsidRPr="0047573F">
        <w:rPr>
          <w:b/>
          <w:spacing w:val="-1"/>
          <w:w w:val="85"/>
        </w:rPr>
        <w:t>Т</w:t>
      </w:r>
      <w:r w:rsidRPr="0047573F">
        <w:rPr>
          <w:b/>
          <w:w w:val="97"/>
        </w:rPr>
        <w:t>А</w:t>
      </w:r>
      <w:r w:rsidRPr="0047573F">
        <w:rPr>
          <w:b/>
          <w:spacing w:val="1"/>
          <w:w w:val="85"/>
        </w:rPr>
        <w:t>Т</w:t>
      </w:r>
      <w:r w:rsidRPr="0047573F">
        <w:rPr>
          <w:b/>
          <w:spacing w:val="1"/>
          <w:w w:val="105"/>
        </w:rPr>
        <w:t>Ы</w:t>
      </w:r>
    </w:p>
    <w:p w:rsidR="00081A14" w:rsidRPr="0047573F" w:rsidRDefault="00054CE6" w:rsidP="0047573F">
      <w:pPr>
        <w:spacing w:after="21" w:line="240" w:lineRule="exact"/>
        <w:jc w:val="both"/>
      </w:pPr>
      <w:r w:rsidRPr="0047573F"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</w:t>
      </w:r>
      <w:r w:rsidRPr="0047573F">
        <w:lastRenderedPageBreak/>
        <w:t>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  <w:r w:rsidRPr="0047573F">
        <w:br/>
        <w:t xml:space="preserve"> Личностные результаты изучения ОБЗР включают: </w:t>
      </w:r>
    </w:p>
    <w:p w:rsidR="00081A14" w:rsidRPr="0047573F" w:rsidRDefault="00054CE6" w:rsidP="0047573F">
      <w:pPr>
        <w:spacing w:after="21" w:line="240" w:lineRule="exact"/>
        <w:jc w:val="both"/>
      </w:pPr>
      <w:r w:rsidRPr="0047573F">
        <w:t xml:space="preserve">1) гражданское воспитание: 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 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 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 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 готовность к взаимодействию с обществом и государством в обеспечении безопасности жизни и здоровья населения;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 </w:t>
      </w:r>
    </w:p>
    <w:p w:rsidR="00081A14" w:rsidRPr="0047573F" w:rsidRDefault="00054CE6" w:rsidP="0047573F">
      <w:pPr>
        <w:spacing w:after="21" w:line="240" w:lineRule="exact"/>
        <w:jc w:val="both"/>
      </w:pPr>
      <w:r w:rsidRPr="0047573F">
        <w:t xml:space="preserve"> 2) патриотическое воспитание: 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 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 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 </w:t>
      </w:r>
    </w:p>
    <w:p w:rsidR="00081A14" w:rsidRPr="0047573F" w:rsidRDefault="00054CE6" w:rsidP="0047573F">
      <w:pPr>
        <w:spacing w:after="21" w:line="240" w:lineRule="exact"/>
        <w:jc w:val="both"/>
      </w:pPr>
      <w:r w:rsidRPr="0047573F">
        <w:t xml:space="preserve">3) духовно-нравственное воспитание: осознание духовных ценностей российского народа и российского воинства; 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 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 ответственное отношение к своим родителям, старшему поколению, семье, культуре и традициям народов России, принятие идей волонтерства и добровольчества; </w:t>
      </w:r>
    </w:p>
    <w:p w:rsidR="00081A14" w:rsidRPr="0047573F" w:rsidRDefault="00054CE6" w:rsidP="0047573F">
      <w:pPr>
        <w:spacing w:after="21" w:line="240" w:lineRule="exact"/>
        <w:jc w:val="both"/>
      </w:pPr>
      <w:r w:rsidRPr="0047573F">
        <w:t xml:space="preserve">4) эстетическое воспитание: эстетическое отношение к миру в сочетании с культурой безопасности жизнедеятельности; понимание взаимозависимости успешности и полноценного развития и безопасного поведения в повседневной жизни; </w:t>
      </w:r>
    </w:p>
    <w:p w:rsidR="00081A14" w:rsidRPr="0047573F" w:rsidRDefault="00054CE6" w:rsidP="0047573F">
      <w:pPr>
        <w:spacing w:after="21" w:line="240" w:lineRule="exact"/>
        <w:jc w:val="both"/>
      </w:pPr>
      <w:r w:rsidRPr="0047573F">
        <w:t xml:space="preserve">5) ценности научного познания: 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 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 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 </w:t>
      </w:r>
    </w:p>
    <w:p w:rsidR="00081A14" w:rsidRPr="0047573F" w:rsidRDefault="00054CE6" w:rsidP="0047573F">
      <w:pPr>
        <w:spacing w:after="21" w:line="240" w:lineRule="exact"/>
        <w:jc w:val="both"/>
      </w:pPr>
      <w:r w:rsidRPr="0047573F">
        <w:t>6) физическое воспитание: осознание ценности жизни, сформированность ответственного отношения к своему здоровью и здоровью окружающих; знание приемов оказания первой помощи и готовность применять их в случае необходимости; потребность в регулярном ведении здорового образа жизни; 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81A14" w:rsidRPr="0047573F" w:rsidRDefault="00054CE6" w:rsidP="0047573F">
      <w:pPr>
        <w:spacing w:after="21" w:line="240" w:lineRule="exact"/>
        <w:jc w:val="both"/>
      </w:pPr>
      <w:r w:rsidRPr="0047573F">
        <w:t xml:space="preserve"> 7) трудовое воспитание: готовность к труду, осознание значимости трудовой деятельности для развития личности, общества и государства, обеспечения национальной безопасности; готовность к осознанному и ответственному соблюдению требований безопасности в процессе трудовой деятельности; интерес к различным сферам </w:t>
      </w:r>
      <w:r w:rsidRPr="0047573F">
        <w:lastRenderedPageBreak/>
        <w:t xml:space="preserve">профессиональной деятельности, включая военно-профессиональную деятельность; готовность и способность к образованию и самообразованию на протяжении всей жизни; </w:t>
      </w:r>
    </w:p>
    <w:p w:rsidR="00081A14" w:rsidRPr="0047573F" w:rsidRDefault="00054CE6" w:rsidP="0047573F">
      <w:pPr>
        <w:spacing w:after="21" w:line="240" w:lineRule="exact"/>
        <w:jc w:val="both"/>
      </w:pPr>
      <w:r w:rsidRPr="0047573F">
        <w:t>8) экологическое воспитание: сформированность экологической культуры, понимание влияния социальноэкономических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 планирование и осуществление действий в окружающей среде на основе соблюдения экологической грамотности и разумного природопользования;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расширение представлений о деятельности экологической направленности.</w:t>
      </w:r>
    </w:p>
    <w:p w:rsidR="00081A14" w:rsidRPr="0047573F" w:rsidRDefault="00081A14" w:rsidP="0047573F">
      <w:pPr>
        <w:widowControl w:val="0"/>
        <w:ind w:right="-20"/>
        <w:jc w:val="both"/>
        <w:rPr>
          <w:b/>
          <w:spacing w:val="2"/>
          <w:w w:val="81"/>
        </w:rPr>
      </w:pPr>
    </w:p>
    <w:p w:rsidR="00081A14" w:rsidRPr="0047573F" w:rsidRDefault="00054CE6" w:rsidP="0047573F">
      <w:pPr>
        <w:widowControl w:val="0"/>
        <w:ind w:right="-20"/>
        <w:jc w:val="both"/>
        <w:rPr>
          <w:b/>
        </w:rPr>
      </w:pPr>
      <w:r w:rsidRPr="0047573F">
        <w:rPr>
          <w:b/>
          <w:spacing w:val="2"/>
          <w:w w:val="81"/>
        </w:rPr>
        <w:t>М</w:t>
      </w:r>
      <w:r w:rsidRPr="0047573F">
        <w:rPr>
          <w:b/>
          <w:spacing w:val="2"/>
          <w:w w:val="98"/>
        </w:rPr>
        <w:t>Е</w:t>
      </w:r>
      <w:r w:rsidRPr="0047573F">
        <w:rPr>
          <w:b/>
          <w:w w:val="85"/>
        </w:rPr>
        <w:t>Т</w:t>
      </w:r>
      <w:r w:rsidRPr="0047573F">
        <w:rPr>
          <w:b/>
          <w:spacing w:val="2"/>
          <w:w w:val="97"/>
        </w:rPr>
        <w:t>А</w:t>
      </w:r>
      <w:r w:rsidRPr="0047573F">
        <w:rPr>
          <w:b/>
          <w:spacing w:val="3"/>
        </w:rPr>
        <w:t>П</w:t>
      </w:r>
      <w:r w:rsidRPr="0047573F">
        <w:rPr>
          <w:b/>
          <w:spacing w:val="2"/>
          <w:w w:val="98"/>
        </w:rPr>
        <w:t>РЕ</w:t>
      </w:r>
      <w:r w:rsidRPr="0047573F">
        <w:rPr>
          <w:b/>
          <w:spacing w:val="3"/>
          <w:w w:val="93"/>
        </w:rPr>
        <w:t>Д</w:t>
      </w:r>
      <w:r w:rsidRPr="0047573F">
        <w:rPr>
          <w:b/>
          <w:spacing w:val="2"/>
          <w:w w:val="81"/>
        </w:rPr>
        <w:t>М</w:t>
      </w:r>
      <w:r w:rsidRPr="0047573F">
        <w:rPr>
          <w:b/>
          <w:spacing w:val="2"/>
          <w:w w:val="98"/>
        </w:rPr>
        <w:t>Е</w:t>
      </w:r>
      <w:r w:rsidRPr="0047573F">
        <w:rPr>
          <w:b/>
          <w:spacing w:val="2"/>
          <w:w w:val="85"/>
        </w:rPr>
        <w:t>Т</w:t>
      </w:r>
      <w:r w:rsidRPr="0047573F">
        <w:rPr>
          <w:b/>
          <w:spacing w:val="3"/>
        </w:rPr>
        <w:t>Н</w:t>
      </w:r>
      <w:r w:rsidRPr="0047573F">
        <w:rPr>
          <w:b/>
          <w:spacing w:val="2"/>
          <w:w w:val="105"/>
        </w:rPr>
        <w:t>Ы</w:t>
      </w:r>
      <w:r w:rsidRPr="0047573F">
        <w:rPr>
          <w:b/>
          <w:w w:val="98"/>
        </w:rPr>
        <w:t>Е</w:t>
      </w:r>
      <w:r w:rsidRPr="0047573F">
        <w:rPr>
          <w:b/>
          <w:spacing w:val="3"/>
          <w:w w:val="98"/>
        </w:rPr>
        <w:t>Р</w:t>
      </w:r>
      <w:r w:rsidRPr="0047573F">
        <w:rPr>
          <w:b/>
          <w:spacing w:val="2"/>
          <w:w w:val="98"/>
        </w:rPr>
        <w:t>Е</w:t>
      </w:r>
      <w:r w:rsidRPr="0047573F">
        <w:rPr>
          <w:b/>
          <w:spacing w:val="2"/>
          <w:w w:val="105"/>
        </w:rPr>
        <w:t>З</w:t>
      </w:r>
      <w:r w:rsidRPr="0047573F">
        <w:rPr>
          <w:b/>
          <w:w w:val="99"/>
        </w:rPr>
        <w:t>У</w:t>
      </w:r>
      <w:r w:rsidRPr="0047573F">
        <w:rPr>
          <w:b/>
          <w:w w:val="98"/>
        </w:rPr>
        <w:t>Л</w:t>
      </w:r>
      <w:r w:rsidRPr="0047573F">
        <w:rPr>
          <w:b/>
          <w:spacing w:val="-3"/>
          <w:w w:val="103"/>
        </w:rPr>
        <w:t>Ь</w:t>
      </w:r>
      <w:r w:rsidRPr="0047573F">
        <w:rPr>
          <w:b/>
          <w:spacing w:val="-1"/>
          <w:w w:val="85"/>
        </w:rPr>
        <w:t>Т</w:t>
      </w:r>
      <w:r w:rsidRPr="0047573F">
        <w:rPr>
          <w:b/>
          <w:w w:val="97"/>
        </w:rPr>
        <w:t>А</w:t>
      </w:r>
      <w:r w:rsidRPr="0047573F">
        <w:rPr>
          <w:b/>
          <w:spacing w:val="1"/>
          <w:w w:val="85"/>
        </w:rPr>
        <w:t>Т</w:t>
      </w:r>
      <w:r w:rsidRPr="0047573F">
        <w:rPr>
          <w:b/>
          <w:spacing w:val="1"/>
          <w:w w:val="105"/>
        </w:rPr>
        <w:t>Ы</w:t>
      </w:r>
    </w:p>
    <w:p w:rsidR="00081A14" w:rsidRPr="0047573F" w:rsidRDefault="00054CE6" w:rsidP="0047573F">
      <w:pPr>
        <w:widowControl w:val="0"/>
        <w:spacing w:before="108"/>
        <w:ind w:left="227" w:right="-20"/>
        <w:jc w:val="both"/>
        <w:rPr>
          <w:w w:val="119"/>
        </w:rPr>
      </w:pPr>
      <w:r w:rsidRPr="0047573F"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81A14" w:rsidRPr="0047573F" w:rsidRDefault="00054CE6" w:rsidP="0047573F">
      <w:pPr>
        <w:widowControl w:val="0"/>
        <w:spacing w:before="108"/>
        <w:ind w:left="227" w:right="-20"/>
        <w:jc w:val="both"/>
        <w:rPr>
          <w:b/>
          <w:w w:val="119"/>
          <w:u w:val="single"/>
        </w:rPr>
      </w:pPr>
      <w:r w:rsidRPr="0047573F">
        <w:rPr>
          <w:b/>
          <w:w w:val="119"/>
          <w:u w:val="single"/>
        </w:rPr>
        <w:t xml:space="preserve">Познавательные универсальные учебные действия </w:t>
      </w:r>
    </w:p>
    <w:p w:rsidR="00081A14" w:rsidRPr="0047573F" w:rsidRDefault="00054CE6" w:rsidP="0047573F">
      <w:pPr>
        <w:widowControl w:val="0"/>
        <w:spacing w:before="108"/>
        <w:ind w:left="227" w:right="-20"/>
        <w:jc w:val="both"/>
        <w:rPr>
          <w:b/>
          <w:w w:val="119"/>
          <w:u w:val="single"/>
        </w:rPr>
      </w:pPr>
      <w:r w:rsidRPr="0047573F">
        <w:rPr>
          <w:b/>
          <w:w w:val="119"/>
          <w:u w:val="single"/>
        </w:rPr>
        <w:t>Базовые логические действия:</w:t>
      </w:r>
    </w:p>
    <w:p w:rsidR="00081A14" w:rsidRPr="0047573F" w:rsidRDefault="00054CE6" w:rsidP="0047573F">
      <w:pPr>
        <w:spacing w:after="21" w:line="240" w:lineRule="exact"/>
        <w:jc w:val="both"/>
      </w:pPr>
      <w:r w:rsidRPr="0047573F">
        <w:rPr>
          <w:b/>
        </w:rPr>
        <w:t>Базовые логические действия:</w:t>
      </w:r>
      <w:r w:rsidRPr="0047573F">
        <w:t xml:space="preserve"> </w:t>
      </w:r>
    </w:p>
    <w:p w:rsidR="00081A14" w:rsidRPr="0047573F" w:rsidRDefault="00054CE6" w:rsidP="0047573F">
      <w:pPr>
        <w:spacing w:after="21" w:line="240" w:lineRule="exact"/>
        <w:jc w:val="both"/>
      </w:pPr>
      <w:r w:rsidRPr="0047573F">
        <w:t xml:space="preserve"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 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 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 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 планировать и осуществлять учебные действия в условиях дефицита информации, необходимой для решения стоящей задачи; развивать творческое мышление при решении ситуационных задач. </w:t>
      </w:r>
    </w:p>
    <w:p w:rsidR="00081A14" w:rsidRPr="0047573F" w:rsidRDefault="00054CE6" w:rsidP="0047573F">
      <w:pPr>
        <w:spacing w:after="21" w:line="240" w:lineRule="exact"/>
        <w:jc w:val="both"/>
      </w:pPr>
      <w:r w:rsidRPr="0047573F">
        <w:rPr>
          <w:b/>
        </w:rPr>
        <w:t>Базовые исследовательские действия:</w:t>
      </w:r>
    </w:p>
    <w:p w:rsidR="00081A14" w:rsidRPr="0047573F" w:rsidRDefault="00054CE6" w:rsidP="0047573F">
      <w:pPr>
        <w:spacing w:after="21" w:line="240" w:lineRule="exact"/>
        <w:jc w:val="both"/>
      </w:pPr>
      <w:r w:rsidRPr="0047573F">
        <w:t xml:space="preserve"> владеть научной терминологией, ключевыми понятиями и методами в области безопасности жизнедеятельности; 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 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 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критически оценивать полученные в ходе решения учебных задач результаты, обосновывать предложения по их корректировке в новых условиях; характеризовать приобретенные знания и навыки, оценивать возможность их реализации в реальных ситуациях; 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 </w:t>
      </w:r>
    </w:p>
    <w:p w:rsidR="00081A14" w:rsidRPr="0047573F" w:rsidRDefault="00054CE6" w:rsidP="0047573F">
      <w:pPr>
        <w:spacing w:after="21" w:line="240" w:lineRule="exact"/>
        <w:jc w:val="both"/>
      </w:pPr>
      <w:r w:rsidRPr="0047573F">
        <w:rPr>
          <w:b/>
        </w:rPr>
        <w:t>Работа с информацией:</w:t>
      </w:r>
    </w:p>
    <w:p w:rsidR="00081A14" w:rsidRPr="0047573F" w:rsidRDefault="00054CE6" w:rsidP="0047573F">
      <w:pPr>
        <w:spacing w:after="21" w:line="240" w:lineRule="exact"/>
        <w:jc w:val="both"/>
      </w:pPr>
      <w:r w:rsidRPr="0047573F">
        <w:t xml:space="preserve"> 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 оценивать достоверность, легитимность информации, ее соответствие правовым и морально-этическим нормам; владеть навыками по предотвращению рисков, профилактике угроз и защите от опасностей цифровой среды; </w:t>
      </w:r>
      <w:r w:rsidRPr="0047573F">
        <w:lastRenderedPageBreak/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81A14" w:rsidRPr="0047573F" w:rsidRDefault="00081A14" w:rsidP="0047573F">
      <w:pPr>
        <w:widowControl w:val="0"/>
        <w:ind w:left="1" w:right="-20"/>
        <w:jc w:val="both"/>
        <w:rPr>
          <w:b/>
          <w:bCs/>
          <w:w w:val="88"/>
        </w:rPr>
      </w:pP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 xml:space="preserve">Коммуникативные универсальные учебные действия Общение: осуществлять в ходе образовательной деятельности безопасную коммуникацию, переносить принципы ее организации в повседневную жизнь; распознавать вербальные и невербальные средства общения; понимать значение социальных знаков; определять признаки деструктивного общения; владеть приемами безопасного межличностного и группового общения; безопасно действовать по избеганию конфликтных ситуаций; аргументированно, логично и ясно излагать свою точку зрения с использованием языковых средств. Регулятивные универсальные учебные действия Самоорганизация: ставить и формулировать собственные задачи в образовательной деятельности и жизненных ситуациях; самостоятельно выявлять проблемные вопросы, выбирать оптимальный способ и составлять план их решения в конкретных условиях; делать осознанный выбор в новой ситуации, аргументировать его; брать ответственность за свое решение; оценивать приобретенный опыт; 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 Самоконтроль, принятие себя и других 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 использовать приемы рефлексии для анализа и оценки образовательной ситуации, выбора оптимального решения; принимать себя, понимая свои недостатки и достоинства, невозможности контроля всего вокруг; принимать мотивы и аргументы других людей при анализе и оценке образовательной ситуации; признавать право на ошибку свою и чужую. 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>Совместная деятельность: понимать и использовать преимущества командной и индивидуальной работы в конкретной учебной ситуации; 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 оценивать свой вклад и вклад каждого участника команды в общий результат по совместно разработанным критериям; 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81A14" w:rsidRPr="0047573F" w:rsidRDefault="00081A14" w:rsidP="0047573F">
      <w:pPr>
        <w:widowControl w:val="0"/>
        <w:overflowPunct w:val="0"/>
        <w:autoSpaceDE w:val="0"/>
        <w:autoSpaceDN w:val="0"/>
        <w:adjustRightInd w:val="0"/>
        <w:jc w:val="both"/>
      </w:pP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47573F">
        <w:t xml:space="preserve"> </w:t>
      </w:r>
      <w:r w:rsidRPr="0047573F">
        <w:rPr>
          <w:b/>
        </w:rPr>
        <w:t xml:space="preserve">ПРЕДМЕТНЫЕ РЕЗУЛЬТАТЫ 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 xml:space="preserve"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 Предметные результаты, формируемые в ходе изучения ОБЗР, должны обеспечивать: 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 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 xml:space="preserve"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 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lastRenderedPageBreak/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 xml:space="preserve"> 4) сформированность знаний об элементах начальной военной подготовки; овладение знаниями требований безопасности при обращении со стрелковым Федеральная рабочая программа | Основы безопасности и защиты Родины. 10–11 классы 23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 xml:space="preserve">5) сформированность представлений о современном общевойсковом бое; понимание о возможностях применения современных достижений научнотехнического прогресса в условиях современного боя; 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 xml:space="preserve"> 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 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 xml:space="preserve"> 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 xml:space="preserve"> 10)знания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 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 xml:space="preserve">11)знания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 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 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 xml:space="preserve">13)знание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 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 xml:space="preserve"> 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</w:t>
      </w:r>
      <w:r w:rsidRPr="0047573F">
        <w:lastRenderedPageBreak/>
        <w:t>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ОБЗР.</w:t>
      </w:r>
    </w:p>
    <w:p w:rsidR="00081A14" w:rsidRPr="0047573F" w:rsidRDefault="00081A14" w:rsidP="0047573F">
      <w:pPr>
        <w:widowControl w:val="0"/>
        <w:overflowPunct w:val="0"/>
        <w:autoSpaceDE w:val="0"/>
        <w:autoSpaceDN w:val="0"/>
        <w:adjustRightInd w:val="0"/>
        <w:jc w:val="both"/>
      </w:pP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47573F">
        <w:rPr>
          <w:b/>
        </w:rPr>
        <w:t xml:space="preserve">Предметные результаты по модулю № 1 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 xml:space="preserve">«Безопасное и устойчивое развитие личности, общества, государства»: раскрывать правовые основы и принципы обеспечения национальной безопасности Российской Федерации; 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 характеризовать роль правоохранительных органов и специальных служб в обеспечении национальной безопасности; объяснять роль личности, общества и государства в предупреждении противоправной деятельности; характеризовать правовую основу защиты населения и территорий от чрезвычайных ситуаций природного и техногенного характера; раскрывать назначение, основные задачи и структуру Единой государственной системы предупреждения и ликвидации чрезвычайных ситуаций (РСЧС); объяснять права и обязанности граждан Российской Федерации в области безопасности в условиях чрезвычайных ситуаций мирного и военного времени; объяснять права и обязанности граждан Российской Федерации в области гражданской обороны; уметь действовать при сигнале «Внимание всем!», в том числе при химической и радиационной опасности; анализировать угрозы военной безопасности Российской Федерации, обосновывать значение обороны государства для мирного социальноэкономического развития страны; характеризовать роль Вооруженных Сил Российской в обеспечении национальной безопасности. 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rPr>
          <w:b/>
        </w:rPr>
        <w:t>Предметные результаты по модулю № 2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 xml:space="preserve"> «Основы военной подготовки»: знать строевые приемы в движении без оружия; выполнять строевые приемы в движении без оружия; иметь представление об основах общевойскового боя; иметь представление об основных видах общевойскового боя и способах маневра в бою; иметь представление о походном, предбоевом и боевом порядке подразделений; понимать способы действий военнослужащего в бою; знать правила и меры безопасности при обращении с оружием; приводить примеры нарушений правил и мер безопасности при обращении с оружием и их возможных последствий; применять меры безопасности при проведении занятий по боевой подготовке и обращении с оружием; знать способы удержания оружия, правила прицеливания и производства меткого выстрела; определять характерные конструктивные особенности образцов стрелкового оружия на примере автоматов Калашникова АК-74 и АК-12; иметь представление о современных видах короткоствольного стрелкового оружия; иметь представление об истории возникновения и развития робототехнических комплексов; иметь представление о конструктивных особенностях БПЛА квадрокоптерного типа; иметь представление о способах боевого применения БПЛА; иметь представление об истории возникновения и развития связи; иметь представление о назначении радиосвязи и о требованиях, предъявляемых к радиосвязи; иметь представление о видах, предназначении, тактико-технических характеристиках современных переносных радиостанций; иметь представление о тактических свойствах местности и их влиянии на боевые действия войск; иметь представление о шанцевом инструменте; иметь представление о позиции отделения и порядке оборудования окопа для стрелка; иметь представление о видах оружия массового поражения и их поражающих факторах; знать способы действий при применении противником оружия массового поражения; понимать особенности оказания первой помощи в бою; знать условные зоны оказания первой </w:t>
      </w:r>
      <w:r w:rsidRPr="0047573F">
        <w:lastRenderedPageBreak/>
        <w:t xml:space="preserve">помощи в бою; знать приемы самопомощи в бою; иметь представление о военно-учетных специальностях; знать особенности прохождение военной службы по призыву и по контракту; иметь представления о военно-учебных заведениях; иметь представление о системе военно-учебных центров при учебных заведениях высшего образования. </w:t>
      </w:r>
      <w:r w:rsidRPr="0047573F">
        <w:rPr>
          <w:b/>
        </w:rPr>
        <w:t>Предметные результаты по модулю № 3</w:t>
      </w:r>
      <w:r w:rsidRPr="0047573F">
        <w:t xml:space="preserve"> 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>«Культура безопасности жизнедеятельности в современном обществе»: 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 приводить примеры решения задач по обеспечению безопасности в повседневной жизни (индивидуальный, групповой и общественногосударственный уровни); знать общие принципы безопасного поведения, приводить примеры; объяснять смысл понятий «виктимное поведение», «безопасное поведение»; понимать влияние поведения человека на его безопасность, приводить примеры; иметь навыки оценки своих действий с точки зрения их влияния на безопасность; раскрывать суть риск-ориентированного подхода к обеспечению безопасности; приводить примеры реализации риск-ориентированного подхода на уровне личности, общества, государства.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47573F">
        <w:t xml:space="preserve"> </w:t>
      </w:r>
      <w:r w:rsidRPr="0047573F">
        <w:rPr>
          <w:b/>
        </w:rPr>
        <w:t>Предметные результаты по модулю № 4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 xml:space="preserve"> «Безопасность в быту»: раскрывать источники и классифицировать бытовые опасности, обосновывать зависимость риска (угрозы) их возникновения от поведения человека; Федеральная рабочая программа | Основы безопасности и защиты Родины. 10–11 классы 27 знать права и обязанности потребителя, правила совершения покупок, в том числе в Интернете; оценивать их роль в совершении безопасных покупок; оценивать риски возникновения бытовых отравлений, иметь навыки их профилактики; иметь навыки первой помощи при бытовых отравлениях; уметь оценивать риски получения бытовых травм; понимать взаимосвязь поведения и риска получить травму; знать правила пожарной безопасности и электробезопасности, понимать влияние соблюдения правил на безопасность в быту; иметь навыки безопасного поведения в быту при использовании газового и электрического оборудования; иметь навыки поведения при угрозе и возникновении пожара; иметь навыки первой помощи при бытовых травмах, ожогах, порядок проведения сердечно-легочной реанимации; 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 понимать влияние конструктивной коммуникации с соседями на уровень безопасности, приводить примеры; понимать риски противоправных действий, выработать навыки, снижающие криминогенные риски; знать правила поведения при возникновении аварии на коммунальной системе; иметь навыки взаимодействия с коммунальными службами.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47573F">
        <w:rPr>
          <w:b/>
        </w:rPr>
        <w:t xml:space="preserve"> Предметные результаты по модулю № 5 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>«Безопасность на транспорте»: знать правила дорожного движения; характеризовать изменения правил дорожного движения в зависимости от изменения уровня рисков (риск-ориентированный подход); понимать риски для пешехода при разных условиях, выработать навыки безопасного поведения; понимать влияние действий водителя и пассажира на безопасность дорожного движения, приводить примеры; знать права, обязанности и иметь представление об ответственности пешехода, пассажира, водителя; иметь представление о знаниях и навыках, необходимых водителю; знать правила безопасного поведения при дорожно-транспортных происшествиях разного характера; иметь навыки оказания первой помощи, навыки пользования огнетушителем; знать источники опасности на различных видах транспорта, приводить примеры; знать правила безопасного поведения на транспорте, приводить примеры влияния поведения на безопасность; иметь представление о порядке действий при возникновении опасных и чрезвычайных ситуаций на различных видах транспорта.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47573F">
        <w:t xml:space="preserve"> </w:t>
      </w:r>
      <w:r w:rsidRPr="0047573F">
        <w:rPr>
          <w:b/>
        </w:rPr>
        <w:t>Предметные результаты по модулю № 6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 xml:space="preserve"> «Безопасность в общественных местах»: перечислять и классифицировать основные </w:t>
      </w:r>
      <w:r w:rsidRPr="0047573F">
        <w:lastRenderedPageBreak/>
        <w:t xml:space="preserve">источники опасности в общественных местах; знать общие правила безопасного поведения в общественных местах, характеризовать их влияние на безопасность; иметь навыки оценки рисков возникновения толпы, давки; 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 оценивать риски возникновения ситуаций криминогенного характера в общественных местах; иметь навыки безопасного поведения при проявлении агрессии; иметь представление о безопасном поведении для снижения рисков криминогенного характера; оценивать риски потеряться в общественном месте; знать порядок действий в случаях, когда потерялся человек; знать правила пожарной безопасности в общественных местах; понимать особенности поведения при угрозе пожара и пожаре в общественных местах разного типа; знать правила поведения при угрозе обрушения или обрушении зданий или отдельных конструкций; иметь представление о правилах поведения при угрозе или в случае террористического акта в общественном месте. 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rPr>
          <w:b/>
        </w:rPr>
        <w:t>Предметные результаты по модулю № 7</w:t>
      </w:r>
      <w:r w:rsidRPr="0047573F">
        <w:t xml:space="preserve"> 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 xml:space="preserve">«Безопасность в природной среде»: выделять и классифицировать источники опасности в природной среде; знать особенности безопасного поведения при нахождении в природной среде, в том числе в лесу, на водоемах, в горах; 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 знать правила безопасного поведения, минимизирующие риски потеряться в природной среде; знать о порядке действий, если человек потерялся в природной среде; иметь представление об основных источниках опасности при автономном нахождении в природной среде, способах подачи сигнала о помощи; 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 иметь навыки первой помощи при перегреве, переохлаждении, отморожении, навыки транспортировки пострадавших; называть и характеризовать природные чрезвычайные ситуации; 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 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 указывать причины и признаки возникновения природных пожаров; понимать влияние поведения человека на риски возникновения природных пожаров; иметь представление о безопасных действиях при угрозе и возникновении природного пожара; называть и характеризовать природные чрезвычайные ситуации, вызванные опасными геологическими явлениями и процессами; 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иметь представление о правилах безопасного поведения при природных чрезвычайных ситуациях, вызванных опасными геологическими явлениями и процессами; 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 называть и характеризовать природные чрезвычайные ситуации, вызванные опасными гидрологическими явлениями и процессами; 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 называть и характеризовать природные чрезвычайные ситуации, вызванные опасными метеорологическими явлениями и процессами; </w:t>
      </w:r>
      <w:r w:rsidRPr="0047573F">
        <w:lastRenderedPageBreak/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знать правила безопасного поведения при природных чрезвычайных ситуациях, вызванных опасными метеорологическими явлениями и процессами; 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 характеризовать источники экологических угроз, обосновывать влияние человеческого фактора на риски их возникновения; характеризовать значение риск-ориентированного подхода к обеспечению экологической безопасности; иметь навыки экологической грамотности и разумного природопользования. 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47573F">
        <w:rPr>
          <w:b/>
        </w:rPr>
        <w:t xml:space="preserve">Предметные результаты по модулю № 8 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 xml:space="preserve">«Основы медицинских знаний. Оказание первой помощи»: объяснять смысл понятий «здоровье», «охрана здоровья», «здоровый образ жизни», «лечение», «профилактика» и выявлять взаимосвязь между ними; понимать степень влияния биологических, социально-экономических, экологических, психологических факторов на здоровье; понимать значение здорового образа жизни и его элементов для человека, приводить примеры из собственного опыта; характеризовать инфекционные заболевания, знать основные способы распространения и передачи инфекционных заболеваний; иметь навыки соблюдения мер личной профилактики; понимать роль вакцинации в профилактике инфекционных заболеваний, приводить примеры; понимать значение национального календаря профилактических прививок и вакцинации населения, роль вакцинации для общества в целом; объяснять смысл понятия «вакцинация по эпидемиологическим показаниям»; 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 приводить примеры реализации риск-ориентированного подхода к обеспечению безопасности при чрезвычайных ситуациях биолого-социального характера; 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 характеризовать признаки угрожающих жизни и здоровью состояний (инсульт, сердечный приступ и другие); иметь навыки вызова скорой медицинской помощи; понимать значение образа жизни в профилактике и защите от неинфекционных заболеваний; раскрывать значение диспансеризации для ранней диагностики неинфекционных заболеваний, знать порядок прохождения диспансеризации; объяснять смысл понятий «психическое здоровье» и «психологическое благополучие», характеризовать их влияние на жизнь человека; знать основные критерии психического здоровья и психологического благополучия; характеризовать факторы, влияющие на психическое здоровье и психологическое благополучие; иметь представление об основных направления сохранения и укрепления психического здоровья и психологического благополучия; характеризовать негативное влияние вредных привычек на умственную и физическую работоспособность, благополучие человека; характеризовать роль раннего выявления психических расстройств и создания благоприятных условий для развития; объяснять смысл понятия «инклюзивное обучение»; иметь навыки, позволяющие минимизировать влияние хронического стресса; характеризовать признаки психологического неблагополучия и критерии обращения за помощью; знать правовые основы оказания первой помощи в Российской Федерации; объяснять смысл понятий «первая помощь», «скорая медицинская помощь», их соотношение; знать о состояниях, при которых оказывается первая помощь, и действиях при оказании первой помощи; иметь навыки применения алгоритма первой помощи; 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 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47573F">
        <w:rPr>
          <w:b/>
        </w:rPr>
        <w:lastRenderedPageBreak/>
        <w:t>Предметные результаты по модулю № 9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 xml:space="preserve"> «Безопасность в социуме»: объяснять смысл понятия «общение»; характеризовать роль общения в жизни человека, приводить примеры межличностного общения и общения в группе; иметь навыки конструктивного общения; объяснять смысл понятий «социальная группа», «малая группа», «большая группа»; характеризовать взаимодействие в группе; понимать влияние групповых норм и ценностей на комфортное и безопасное взаимодействие в группе, приводить примеры; объяснять смысл понятия «конфликт»; знать стадии развития конфликта, приводить примеры; характеризовать факторы, способствующие и препятствующие развитию конфликта; иметь навыки конструктивного разрешения конфликта; знать условия привлечения третьей стороны для разрешения конфликта; иметь представление о способах пресечения опасных проявлений конфликтов; раскрывать способы противодействия буллингу, проявлениям насилия; характеризовать способы психологического воздействия; характеризовать особенности убеждающей коммуникации; объяснять смысл понятия «манипуляция»; называть характеристики манипулятивного воздействия, приводить примеры; иметь представления о способах противодействия манипуляции; раскрывать механизмы воздействия на большую группу (заражение, убеждение, внушение, подражание и другие), приводить примеры; иметь представление о деструктивных и псевдопсихологических технологиях и способах противодействия. 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47573F">
        <w:rPr>
          <w:b/>
        </w:rPr>
        <w:t>Предметные результаты по модулю № 10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 xml:space="preserve"> «Безопасность в информационном пространстве»: характеризовать цифровую среду, ее влияние на жизнь человека; объяснять смысл понятий «цифровая среда», «цифровой след», «персональные данные»; 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 иметь навыки безопасных действий по снижению рисков, и защите от опасностей цифровой среды; объяснять смысл понятий «программное обеспечение», «вредоносное программное обеспечение»; характеризовать и классифицировать опасности, анализировать риски, источником которых является вредоносное программное обеспечение; иметь навыки безопасного использования устройств и программ; перечислять и классифицировать опасности, связанные с поведением людей в цифровой среде; 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 иметь навыки безопасной коммуникации в цифровой среде; объяснять смысл и взаимосвязь понятий «достоверность информации», «информационный пузырь», «фейк»; иметь представление о способах проверки достоверности, легитимности информации, ее соответствия правовым и морально-этическим нормам; раскрывать правовые основы взаимодействия с цифровой средой, выработать навыки безопасных действий по защите прав в цифровой среде; 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 xml:space="preserve"> </w:t>
      </w:r>
      <w:r w:rsidRPr="0047573F">
        <w:rPr>
          <w:b/>
        </w:rPr>
        <w:t>Предметные результаты по модулю № 11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jc w:val="both"/>
      </w:pPr>
      <w:r w:rsidRPr="0047573F">
        <w:t xml:space="preserve"> «Основы противодействия экстремизму и терроризму»: характеризовать экстремизм и терроризм как угрозу благополучию человека, стабильности общества и государства; объяснять смысл и взаимосвязь понятий «экстремизм» и «терроризм»; анализировать варианты их проявления и возможные последствия; характеризовать признаки вовлечения в экстремистскую и террористическую деятельность, выработать навыки безопасных действий при их обнаружении; иметь представление о методах и видах террористической деятельности; знать уровни террористической опасности, иметь навыки безопасных действий при их объявлении; иметь представление о безопасных действиях при угрозе (обнаружение бесхозных вещей, подозрительных предметов и другие) и в случае </w:t>
      </w:r>
      <w:r w:rsidRPr="0047573F">
        <w:lastRenderedPageBreak/>
        <w:t xml:space="preserve">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 раскрывать правовые основы, структуру и задачи государственной системы противодействия экстремизму и терроризму; объяснять права, обязанности и иметь представление об ответственности граждан и юридических лиц в области противодействия экстремизму и терроризму. Образовательная организация вправе самостоятельно определять последовательность освоения обучающимися модулей ОБЗР. </w:t>
      </w:r>
    </w:p>
    <w:p w:rsidR="00081A14" w:rsidRPr="0047573F" w:rsidRDefault="00081A14" w:rsidP="0047573F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47573F">
        <w:rPr>
          <w:b/>
        </w:rPr>
        <w:t>1.4 Формирование общих компетенций согласно ФГОС СПО.</w:t>
      </w:r>
    </w:p>
    <w:p w:rsidR="00081A14" w:rsidRPr="0047573F" w:rsidRDefault="00054CE6" w:rsidP="0047573F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47573F"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(далее – ППКРС).</w:t>
      </w:r>
    </w:p>
    <w:p w:rsidR="009F21DF" w:rsidRPr="0047573F" w:rsidRDefault="009F21DF" w:rsidP="0047573F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9F21DF" w:rsidRPr="0047573F" w:rsidRDefault="009F21DF" w:rsidP="0047573F">
      <w:pPr>
        <w:widowControl w:val="0"/>
        <w:jc w:val="both"/>
        <w:rPr>
          <w:b/>
        </w:rPr>
        <w:sectPr w:rsidR="009F21DF" w:rsidRPr="004757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6945"/>
        <w:gridCol w:w="4820"/>
      </w:tblGrid>
      <w:tr w:rsidR="009F21DF" w:rsidRPr="009F21DF" w:rsidTr="009F21DF">
        <w:trPr>
          <w:trHeight w:val="416"/>
        </w:trPr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DF" w:rsidRPr="009F21DF" w:rsidRDefault="009F21DF" w:rsidP="009F21DF">
            <w:pPr>
              <w:widowControl w:val="0"/>
              <w:jc w:val="center"/>
              <w:rPr>
                <w:b/>
              </w:rPr>
            </w:pPr>
            <w:r w:rsidRPr="009F21DF">
              <w:rPr>
                <w:b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DF" w:rsidRPr="009F21DF" w:rsidRDefault="009F21DF" w:rsidP="009F21DF">
            <w:pPr>
              <w:widowControl w:val="0"/>
              <w:jc w:val="center"/>
              <w:rPr>
                <w:b/>
              </w:rPr>
            </w:pPr>
            <w:r w:rsidRPr="009F21DF">
              <w:rPr>
                <w:b/>
              </w:rPr>
              <w:t>Планируемые образовательные результаты обучения</w:t>
            </w:r>
          </w:p>
        </w:tc>
      </w:tr>
      <w:tr w:rsidR="009F21DF" w:rsidRPr="009F21DF" w:rsidTr="009F21DF">
        <w:trPr>
          <w:trHeight w:val="71"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DF" w:rsidRPr="009F21DF" w:rsidRDefault="009F21DF" w:rsidP="009F21DF"/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DF" w:rsidRPr="009F21DF" w:rsidRDefault="009F21DF" w:rsidP="00B5200D">
            <w:pPr>
              <w:widowControl w:val="0"/>
              <w:jc w:val="center"/>
              <w:rPr>
                <w:b/>
              </w:rPr>
            </w:pPr>
            <w:r w:rsidRPr="009F21DF">
              <w:rPr>
                <w:b/>
              </w:rPr>
              <w:t>Общие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DF" w:rsidRPr="009F21DF" w:rsidRDefault="009F21DF" w:rsidP="00B5200D">
            <w:pPr>
              <w:widowControl w:val="0"/>
              <w:jc w:val="center"/>
              <w:rPr>
                <w:b/>
              </w:rPr>
            </w:pPr>
            <w:r w:rsidRPr="009F21DF">
              <w:rPr>
                <w:b/>
              </w:rPr>
              <w:t>Дисциплинарные (предметные)</w:t>
            </w:r>
          </w:p>
        </w:tc>
      </w:tr>
      <w:tr w:rsidR="009F21DF" w:rsidRPr="009F21DF" w:rsidTr="009F21DF">
        <w:trPr>
          <w:trHeight w:val="98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DF" w:rsidRPr="009F21DF" w:rsidRDefault="009F21DF" w:rsidP="009F21DF">
            <w:pPr>
              <w:widowControl w:val="0"/>
              <w:jc w:val="both"/>
              <w:rPr>
                <w:color w:val="00B050"/>
              </w:rPr>
            </w:pPr>
            <w:r w:rsidRPr="009F21DF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Овладение универсальными учебными познавательными действиями:</w:t>
            </w:r>
          </w:p>
          <w:p w:rsidR="009F21DF" w:rsidRPr="009F21DF" w:rsidRDefault="009F21DF" w:rsidP="009F21DF">
            <w:pPr>
              <w:pStyle w:val="afc"/>
              <w:widowControl w:val="0"/>
              <w:numPr>
                <w:ilvl w:val="0"/>
                <w:numId w:val="11"/>
              </w:numPr>
              <w:ind w:left="0" w:firstLine="0"/>
              <w:contextualSpacing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базовыми логическими действиями: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- определять цели деятельности, задавать параметры и критерии их достижения;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выявлять закономерности и противоречия в рассматриваемых явлениях; 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развивать креативное мышление при решении жизненных проблем </w:t>
            </w:r>
          </w:p>
          <w:p w:rsidR="009F21DF" w:rsidRPr="009F21DF" w:rsidRDefault="009F21DF" w:rsidP="009F21DF">
            <w:pPr>
              <w:pStyle w:val="afc"/>
              <w:widowControl w:val="0"/>
              <w:numPr>
                <w:ilvl w:val="0"/>
                <w:numId w:val="11"/>
              </w:numPr>
              <w:ind w:left="0" w:firstLine="0"/>
              <w:contextualSpacing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базовыми исследовательскими действиями: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- уметь переносить знания в познавательную и практическую области жизнедеятельности;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уметь интегрировать знания из разных предметных областей; 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выдвигать новые идеи, предлагать оригинальные подходы и решения; 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yellow"/>
              </w:rPr>
            </w:pPr>
            <w:r w:rsidRPr="009F21DF">
              <w:rPr>
                <w:highlight w:val="white"/>
              </w:rPr>
              <w:lastRenderedPageBreak/>
              <w:t>- способность их использования в познавательной и социальной практике.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>В части трудового воспитания: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готовность к труду, осознание ценности мастерства, трудолюбие; 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- интерес к различным сферам профессиональной деятельности,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DF" w:rsidRPr="009F21DF" w:rsidRDefault="009F21DF" w:rsidP="009F21DF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 w:rsidRPr="009F21DF">
              <w:rPr>
                <w:b/>
                <w:szCs w:val="24"/>
              </w:rPr>
              <w:lastRenderedPageBreak/>
              <w:t>ПРб 02.</w:t>
            </w:r>
            <w:r w:rsidRPr="009F21DF">
              <w:rPr>
                <w:color w:val="00B050"/>
                <w:szCs w:val="24"/>
              </w:rPr>
              <w:t xml:space="preserve"> </w:t>
            </w:r>
            <w:r w:rsidRPr="009F21DF">
              <w:rPr>
                <w:szCs w:val="24"/>
              </w:rPr>
              <w:t>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обороны.</w:t>
            </w:r>
          </w:p>
          <w:p w:rsidR="009F21DF" w:rsidRPr="009F21DF" w:rsidRDefault="009F21DF" w:rsidP="009F21DF">
            <w:pPr>
              <w:pStyle w:val="dt-p"/>
              <w:widowControl w:val="0"/>
              <w:spacing w:after="0"/>
              <w:jc w:val="both"/>
              <w:rPr>
                <w:color w:val="00B050"/>
                <w:szCs w:val="24"/>
              </w:rPr>
            </w:pPr>
            <w:r w:rsidRPr="009F21DF">
              <w:rPr>
                <w:b/>
                <w:szCs w:val="24"/>
              </w:rPr>
              <w:t>ПРб 08.</w:t>
            </w:r>
            <w:r w:rsidRPr="009F21DF">
              <w:rPr>
                <w:szCs w:val="24"/>
              </w:rPr>
              <w:t xml:space="preserve"> Сформированность представлений о ценности безопасного поведения для личности, общества, государства. знание правил безопасного поведения и способов их применения в собственном поведении.</w:t>
            </w:r>
          </w:p>
        </w:tc>
      </w:tr>
      <w:tr w:rsidR="009F21DF" w:rsidRPr="009F21DF" w:rsidTr="009F21DF">
        <w:trPr>
          <w:trHeight w:val="98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DF" w:rsidRPr="009F21DF" w:rsidRDefault="009F21DF" w:rsidP="009F21DF">
            <w:pPr>
              <w:widowControl w:val="0"/>
              <w:jc w:val="both"/>
            </w:pPr>
            <w:r w:rsidRPr="009F21DF"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Овладение универсальными учебными познавательными действиями:</w:t>
            </w:r>
          </w:p>
          <w:p w:rsidR="009F21DF" w:rsidRPr="009F21DF" w:rsidRDefault="009F21DF" w:rsidP="009F21DF">
            <w:pPr>
              <w:pStyle w:val="afc"/>
              <w:widowControl w:val="0"/>
              <w:numPr>
                <w:ilvl w:val="0"/>
                <w:numId w:val="12"/>
              </w:numPr>
              <w:ind w:left="0" w:firstLine="0"/>
              <w:contextualSpacing w:val="0"/>
              <w:jc w:val="both"/>
            </w:pPr>
            <w:r w:rsidRPr="009F21DF">
              <w:t>работой с информацией: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>- владение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>- создание текстов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>- оценивание достоверности, легитимности информации, ее соответствия правовым и морально-этическим нормам;</w:t>
            </w:r>
            <w:r w:rsidRPr="009F21DF">
              <w:rPr>
                <w:highlight w:val="white"/>
              </w:rPr>
              <w:t xml:space="preserve"> 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 xml:space="preserve">- использование средств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t>- владение навыками распознавания и защиты информации, информационной безопасности личности</w:t>
            </w:r>
            <w:r w:rsidRPr="009F21DF">
              <w:rPr>
                <w:highlight w:val="white"/>
              </w:rPr>
              <w:t xml:space="preserve">. </w:t>
            </w:r>
          </w:p>
          <w:p w:rsidR="009F21DF" w:rsidRPr="009F21DF" w:rsidRDefault="009F21DF" w:rsidP="009F21DF">
            <w:pPr>
              <w:widowControl w:val="0"/>
              <w:jc w:val="both"/>
            </w:pP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t>В части це</w:t>
            </w:r>
            <w:r w:rsidRPr="009F21DF">
              <w:rPr>
                <w:highlight w:val="white"/>
              </w:rPr>
              <w:t>нности научного познания: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highlight w:val="white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</w:t>
            </w:r>
            <w:r w:rsidRPr="009F21DF">
              <w:rPr>
                <w:highlight w:val="white"/>
              </w:rPr>
              <w:lastRenderedPageBreak/>
              <w:t>осознанию своего места в поликультурном мире;</w:t>
            </w:r>
            <w:r w:rsidRPr="009F21DF">
              <w:t xml:space="preserve"> 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highlight w:val="white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b/>
              </w:rPr>
              <w:lastRenderedPageBreak/>
              <w:t xml:space="preserve">ПРб 06. </w:t>
            </w:r>
            <w:r w:rsidRPr="009F21DF">
              <w:t>Сформированность представлений о применении беспилотных летательных аппаратов и морских беспилотных аппаратов; понимание о возможностях применения современных достижений научно-технического прогресса в условиях современного боя.</w:t>
            </w:r>
          </w:p>
        </w:tc>
      </w:tr>
      <w:tr w:rsidR="009F21DF" w:rsidRPr="009F21DF" w:rsidTr="009F21DF">
        <w:trPr>
          <w:trHeight w:val="56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DF" w:rsidRPr="009F21DF" w:rsidRDefault="009F21DF" w:rsidP="009F21DF">
            <w:pPr>
              <w:widowControl w:val="0"/>
              <w:jc w:val="both"/>
            </w:pPr>
            <w:r w:rsidRPr="009F21DF">
              <w:lastRenderedPageBreak/>
              <w:t>ОК 03. 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DF" w:rsidRPr="009F21DF" w:rsidRDefault="009F21DF" w:rsidP="009F21DF">
            <w:pPr>
              <w:widowControl w:val="0"/>
              <w:jc w:val="both"/>
            </w:pPr>
            <w:r w:rsidRPr="009F21DF">
              <w:t>Овладение универсальными регулятивными действиями:</w:t>
            </w:r>
          </w:p>
          <w:p w:rsidR="009F21DF" w:rsidRPr="009F21DF" w:rsidRDefault="009F21DF" w:rsidP="009F21DF">
            <w:pPr>
              <w:pStyle w:val="afc"/>
              <w:widowControl w:val="0"/>
              <w:numPr>
                <w:ilvl w:val="0"/>
                <w:numId w:val="12"/>
              </w:numPr>
              <w:ind w:left="0" w:firstLine="0"/>
              <w:contextualSpacing w:val="0"/>
              <w:jc w:val="both"/>
            </w:pPr>
            <w:r w:rsidRPr="009F21DF">
              <w:t>самоорганизации: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>- самостоятельное осуществление познавательной деятельности, выявление проблемы, постановка и формулирование собственных задач в образовательной деятельности и жизненных ситуациях;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>- самостоятельное составление плана решения проблем с учетом имеющихся ресурсов, собственных возможностей и предпочтений;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>- давать оценку новым ситуациям;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9F21DF" w:rsidRPr="009F21DF" w:rsidRDefault="009F21DF" w:rsidP="009F21DF">
            <w:pPr>
              <w:pStyle w:val="afc"/>
              <w:widowControl w:val="0"/>
              <w:numPr>
                <w:ilvl w:val="0"/>
                <w:numId w:val="12"/>
              </w:numPr>
              <w:ind w:left="0" w:firstLine="0"/>
              <w:contextualSpacing w:val="0"/>
              <w:jc w:val="both"/>
            </w:pPr>
            <w:r w:rsidRPr="009F21DF">
              <w:t>самоконтроля: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>использование приемов рефлексии для оценки ситуации, выбора верного решения;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>- умение оценивать риски и своевременно принимать решения по их снижению;</w:t>
            </w:r>
          </w:p>
          <w:p w:rsidR="009F21DF" w:rsidRPr="009F21DF" w:rsidRDefault="009F21DF" w:rsidP="009F21DF">
            <w:pPr>
              <w:pStyle w:val="afc"/>
              <w:widowControl w:val="0"/>
              <w:numPr>
                <w:ilvl w:val="0"/>
                <w:numId w:val="12"/>
              </w:numPr>
              <w:ind w:left="0" w:firstLine="0"/>
              <w:contextualSpacing w:val="0"/>
              <w:jc w:val="both"/>
            </w:pPr>
            <w:r w:rsidRPr="009F21DF">
              <w:t>эмоционального интеллекта, предполагающего сформированность: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>–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 xml:space="preserve">- социальных навыков, включающих способность выстраивать </w:t>
            </w:r>
            <w:r w:rsidRPr="009F21DF">
              <w:lastRenderedPageBreak/>
              <w:t>отношения с другими людьми, заботиться, проявлять интерес и разрешать конфликты.</w:t>
            </w:r>
          </w:p>
          <w:p w:rsidR="009F21DF" w:rsidRPr="009F21DF" w:rsidRDefault="009F21DF" w:rsidP="009F21DF">
            <w:pPr>
              <w:widowControl w:val="0"/>
              <w:tabs>
                <w:tab w:val="left" w:pos="182"/>
              </w:tabs>
              <w:jc w:val="both"/>
              <w:rPr>
                <w:highlight w:val="white"/>
              </w:rPr>
            </w:pPr>
            <w:r w:rsidRPr="009F21DF">
              <w:t xml:space="preserve">В </w:t>
            </w:r>
            <w:r w:rsidRPr="009F21DF">
              <w:rPr>
                <w:highlight w:val="white"/>
              </w:rPr>
              <w:t>части духовно-нравственного воспитания: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highlight w:val="white"/>
              </w:rPr>
              <w:t>- сформированность нравственного сознания, этического поведения;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highlight w:val="white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highlight w:val="white"/>
              </w:rPr>
              <w:t>- осознание личного вклада в построение устойчивого будущего;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DF" w:rsidRPr="009F21DF" w:rsidRDefault="009F21DF" w:rsidP="009F21DF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 w:rsidRPr="009F21DF">
              <w:rPr>
                <w:b/>
                <w:szCs w:val="24"/>
              </w:rPr>
              <w:lastRenderedPageBreak/>
              <w:t>ПРб 01.</w:t>
            </w:r>
            <w:r w:rsidRPr="009F21DF">
              <w:rPr>
                <w:szCs w:val="24"/>
              </w:rPr>
              <w:t xml:space="preserve"> Знание основ законодательства Российской Федерации, обеспечивающие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характера.</w:t>
            </w:r>
          </w:p>
          <w:p w:rsidR="009F21DF" w:rsidRPr="009F21DF" w:rsidRDefault="009F21DF" w:rsidP="009F21DF">
            <w:pPr>
              <w:pStyle w:val="dt-p"/>
              <w:widowControl w:val="0"/>
              <w:spacing w:after="0"/>
              <w:jc w:val="both"/>
              <w:rPr>
                <w:szCs w:val="24"/>
                <w:highlight w:val="white"/>
              </w:rPr>
            </w:pPr>
            <w:r w:rsidRPr="009F21DF">
              <w:rPr>
                <w:b/>
                <w:szCs w:val="24"/>
              </w:rPr>
              <w:t>ПРб 07.</w:t>
            </w:r>
            <w:r w:rsidRPr="009F21DF">
              <w:rPr>
                <w:szCs w:val="24"/>
              </w:rPr>
              <w:t> Сформированность необходимого уровня военных знаний как фактора построения профессиональной траектории, в том числе в образовательных организациях, осуществляющих подготовку кадров в интересах обороны и безопасности государства, обеспечении законности и правопорядка.</w:t>
            </w:r>
          </w:p>
        </w:tc>
      </w:tr>
      <w:tr w:rsidR="009F21DF" w:rsidRPr="009F21DF" w:rsidTr="009F21DF">
        <w:trPr>
          <w:trHeight w:val="84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DF" w:rsidRPr="009F21DF" w:rsidRDefault="009F21DF" w:rsidP="009F21DF">
            <w:pPr>
              <w:widowControl w:val="0"/>
              <w:jc w:val="both"/>
            </w:pPr>
            <w:r w:rsidRPr="009F21DF">
              <w:lastRenderedPageBreak/>
              <w:t>ОК 04. Эффективно взаимодействовать и работать в коллективе и команде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DF" w:rsidRPr="009F21DF" w:rsidRDefault="009F21DF" w:rsidP="009F21DF">
            <w:pPr>
              <w:widowControl w:val="0"/>
              <w:jc w:val="both"/>
              <w:rPr>
                <w:color w:val="7030A0"/>
                <w:highlight w:val="white"/>
              </w:rPr>
            </w:pPr>
            <w:r w:rsidRPr="009F21DF">
              <w:rPr>
                <w:color w:val="7030A0"/>
                <w:highlight w:val="white"/>
              </w:rPr>
              <w:t xml:space="preserve"> </w:t>
            </w:r>
            <w:r w:rsidRPr="009F21DF">
              <w:t>Овладение универсальными коммуникативными действиями:</w:t>
            </w:r>
          </w:p>
          <w:p w:rsidR="009F21DF" w:rsidRPr="009F21DF" w:rsidRDefault="009F21DF" w:rsidP="009F21DF">
            <w:pPr>
              <w:pStyle w:val="afc"/>
              <w:widowControl w:val="0"/>
              <w:numPr>
                <w:ilvl w:val="0"/>
                <w:numId w:val="12"/>
              </w:numPr>
              <w:ind w:left="0" w:firstLine="0"/>
              <w:contextualSpacing w:val="0"/>
              <w:jc w:val="both"/>
            </w:pPr>
            <w:r w:rsidRPr="009F21DF">
              <w:t>совместной деятельностью: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>- понимание и использование преимуществ командной и индивидуальной работы;</w:t>
            </w:r>
          </w:p>
          <w:p w:rsidR="009F21DF" w:rsidRPr="009F21DF" w:rsidRDefault="009F21DF" w:rsidP="009F21DF">
            <w:pPr>
              <w:widowControl w:val="0"/>
              <w:numPr>
                <w:ilvl w:val="0"/>
                <w:numId w:val="13"/>
              </w:numPr>
              <w:ind w:left="76" w:firstLine="349"/>
              <w:jc w:val="both"/>
            </w:pPr>
            <w:r w:rsidRPr="009F21DF"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>Овладение универсальными регулятивными действиями:</w:t>
            </w:r>
          </w:p>
          <w:p w:rsidR="009F21DF" w:rsidRPr="009F21DF" w:rsidRDefault="009F21DF" w:rsidP="009F21DF">
            <w:pPr>
              <w:pStyle w:val="afc"/>
              <w:widowControl w:val="0"/>
              <w:numPr>
                <w:ilvl w:val="0"/>
                <w:numId w:val="12"/>
              </w:numPr>
              <w:ind w:left="0" w:firstLine="0"/>
              <w:contextualSpacing w:val="0"/>
              <w:jc w:val="both"/>
            </w:pPr>
            <w:r w:rsidRPr="009F21DF">
              <w:t>принятие себя и других людей: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>- принимать мотивы и аргументы других людей при анализе результатов деятельности;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>- признавать свое право и право других людей на ошибки;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>- развивать способность понимать мир с позиции другого человека.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lastRenderedPageBreak/>
              <w:t>Готовность к саморазвитию, самостоятельности и самоопределению.</w:t>
            </w:r>
          </w:p>
          <w:p w:rsidR="009F21DF" w:rsidRPr="009F21DF" w:rsidRDefault="009F21DF" w:rsidP="009F21DF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 w:rsidRPr="009F21DF">
              <w:rPr>
                <w:szCs w:val="24"/>
              </w:rPr>
              <w:t>Овладение навыками учебно-исследовательской, проектной и социальной деятельности.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b/>
              </w:rPr>
              <w:lastRenderedPageBreak/>
              <w:t>ПРб 14.</w:t>
            </w:r>
            <w:r w:rsidRPr="009F21DF">
              <w:t xml:space="preserve">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</w:p>
        </w:tc>
      </w:tr>
      <w:tr w:rsidR="009F21DF" w:rsidRPr="009F21DF" w:rsidTr="009F21DF">
        <w:trPr>
          <w:trHeight w:val="98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DF" w:rsidRPr="009F21DF" w:rsidRDefault="009F21DF" w:rsidP="009F21DF">
            <w:pPr>
              <w:widowControl w:val="0"/>
            </w:pPr>
            <w:r w:rsidRPr="009F21DF">
              <w:lastRenderedPageBreak/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highlight w:val="white"/>
              </w:rPr>
              <w:t>Осознание обучающимися российской гражданской идентичности.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планы.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В части гражданского воспитания: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highlight w:val="white"/>
              </w:rPr>
              <w:t>- осознание своих конституционных прав и обязанностей, уважение закона и правопорядка;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highlight w:val="white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highlight w:val="white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highlight w:val="white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9F21DF" w:rsidRPr="009F21DF" w:rsidRDefault="009F21DF" w:rsidP="009F21DF">
            <w:pPr>
              <w:widowControl w:val="0"/>
              <w:tabs>
                <w:tab w:val="left" w:pos="419"/>
              </w:tabs>
              <w:jc w:val="both"/>
            </w:pPr>
            <w:r w:rsidRPr="009F21DF">
              <w:rPr>
                <w:highlight w:val="white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highlight w:val="white"/>
              </w:rPr>
              <w:t>- готовность к гуманитарной и волонтерской деятельности;</w:t>
            </w:r>
            <w:r w:rsidRPr="009F21DF">
              <w:t xml:space="preserve"> 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патриотического воспитания: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highlight w:val="white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</w:t>
            </w:r>
            <w:r w:rsidRPr="009F21DF">
              <w:rPr>
                <w:highlight w:val="white"/>
              </w:rPr>
              <w:lastRenderedPageBreak/>
              <w:t>Родину, свой язык и культуру, прошлое и настоящее многонационального народа России;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highlight w:val="white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highlight w:val="white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DF" w:rsidRPr="009F21DF" w:rsidRDefault="009F21DF" w:rsidP="009F21DF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bookmarkStart w:id="0" w:name="l260"/>
            <w:bookmarkEnd w:id="0"/>
            <w:r w:rsidRPr="009F21DF">
              <w:rPr>
                <w:b/>
                <w:szCs w:val="24"/>
              </w:rPr>
              <w:lastRenderedPageBreak/>
              <w:t>ПРб 03. </w:t>
            </w:r>
            <w:r w:rsidRPr="009F21DF">
              <w:rPr>
                <w:szCs w:val="24"/>
              </w:rPr>
              <w:t>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Федерации.</w:t>
            </w:r>
          </w:p>
          <w:p w:rsidR="009F21DF" w:rsidRPr="009F21DF" w:rsidRDefault="009F21DF" w:rsidP="009F21DF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 w:rsidRPr="009F21DF">
              <w:rPr>
                <w:b/>
                <w:szCs w:val="24"/>
              </w:rPr>
              <w:t>ПРб 15.</w:t>
            </w:r>
            <w:r w:rsidRPr="009F21DF">
              <w:rPr>
                <w:szCs w:val="24"/>
              </w:rPr>
              <w:t xml:space="preserve">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      </w:r>
          </w:p>
          <w:p w:rsidR="009F21DF" w:rsidRPr="009F21DF" w:rsidRDefault="009F21DF" w:rsidP="009F21DF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 w:rsidRPr="009F21DF">
              <w:rPr>
                <w:b/>
                <w:szCs w:val="24"/>
              </w:rPr>
              <w:t>ПРб 16.</w:t>
            </w:r>
            <w:r w:rsidRPr="009F21DF">
              <w:rPr>
                <w:szCs w:val="24"/>
              </w:rPr>
              <w:t xml:space="preserve"> Сформированность представлений об опасности и негативном влиянии на жизнь личности, общества, государства деструктивной идеологии, в том числе экстремизма, терроризма; овладение  знаниями о роли государства в  противодействии  терроризму; умение  различать приемы вовлечения в деструктивные сообщества, экстремистскую и террористическую деятельность и </w:t>
            </w:r>
            <w:r w:rsidRPr="009F21DF">
              <w:rPr>
                <w:szCs w:val="24"/>
              </w:rPr>
              <w:lastRenderedPageBreak/>
              <w:t>противодействовать им; знание порядка действий при объявлении разного уровня террористической опасности, при угрозе совершения террористического акта; совершении террористического акта; проведении контртеррористической операции</w:t>
            </w:r>
          </w:p>
        </w:tc>
      </w:tr>
      <w:tr w:rsidR="009F21DF" w:rsidRPr="009F21DF" w:rsidTr="009F21DF">
        <w:trPr>
          <w:trHeight w:val="55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DF" w:rsidRPr="009F21DF" w:rsidRDefault="009F21DF" w:rsidP="009F21DF">
            <w:pPr>
              <w:widowControl w:val="0"/>
              <w:jc w:val="both"/>
            </w:pPr>
            <w:r w:rsidRPr="009F21DF"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мирного и военного времени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t>В части э</w:t>
            </w:r>
            <w:r w:rsidRPr="009F21DF">
              <w:rPr>
                <w:highlight w:val="white"/>
              </w:rPr>
              <w:t>кологического воспитания: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highlight w:val="white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9F21DF">
              <w:t xml:space="preserve"> 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highlight w:val="white"/>
              </w:rPr>
              <w:t>активное неприятие действий, приносящих вред окружающей среде;</w:t>
            </w:r>
            <w:r w:rsidRPr="009F21DF">
              <w:t xml:space="preserve"> 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highlight w:val="white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9F21DF">
              <w:t xml:space="preserve"> 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highlight w:val="white"/>
              </w:rPr>
              <w:t>- расширение опыта деятельности экологической направленности;</w:t>
            </w:r>
            <w:r w:rsidRPr="009F21DF">
              <w:t xml:space="preserve"> 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 xml:space="preserve">- овладение навыками учебно-исследовательской, проектной и </w:t>
            </w:r>
            <w:r w:rsidRPr="009F21DF">
              <w:lastRenderedPageBreak/>
              <w:t>социальной деятельности.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DF" w:rsidRPr="009F21DF" w:rsidRDefault="009F21DF" w:rsidP="009F21DF">
            <w:pPr>
              <w:pStyle w:val="dt-p"/>
              <w:widowControl w:val="0"/>
              <w:spacing w:after="0"/>
              <w:jc w:val="both"/>
              <w:rPr>
                <w:b/>
                <w:szCs w:val="24"/>
              </w:rPr>
            </w:pPr>
            <w:bookmarkStart w:id="1" w:name="l500"/>
            <w:bookmarkEnd w:id="1"/>
            <w:r w:rsidRPr="009F21DF">
              <w:rPr>
                <w:b/>
                <w:szCs w:val="24"/>
              </w:rPr>
              <w:lastRenderedPageBreak/>
              <w:t>ПРб 05. </w:t>
            </w:r>
            <w:r w:rsidRPr="009F21DF">
              <w:rPr>
                <w:szCs w:val="24"/>
              </w:rPr>
              <w:t>Сформированность представлений о боевых свойствах и поражающем действии оружия массового поражения, а также способах защиты от него.</w:t>
            </w:r>
          </w:p>
          <w:p w:rsidR="009F21DF" w:rsidRPr="009F21DF" w:rsidRDefault="009F21DF" w:rsidP="009F21DF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 w:rsidRPr="009F21DF">
              <w:rPr>
                <w:b/>
                <w:szCs w:val="24"/>
              </w:rPr>
              <w:t>ПРб 09. </w:t>
            </w:r>
            <w:r w:rsidRPr="009F21DF">
              <w:rPr>
                <w:szCs w:val="24"/>
              </w:rPr>
      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чрезвычайных ситуациях.</w:t>
            </w:r>
          </w:p>
          <w:p w:rsidR="009F21DF" w:rsidRPr="009F21DF" w:rsidRDefault="009F21DF" w:rsidP="009F21DF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 w:rsidRPr="009F21DF">
              <w:rPr>
                <w:b/>
                <w:szCs w:val="24"/>
              </w:rPr>
              <w:lastRenderedPageBreak/>
              <w:t>ПРб 10. </w:t>
            </w:r>
            <w:r w:rsidRPr="009F21DF">
              <w:rPr>
                <w:szCs w:val="24"/>
              </w:rPr>
              <w:t>Сформированность представлений о важности соблюдения правил дорожного движения всеми участниками движения. Знание основ и правил безопасного поведения на транспорте, умение применять их на практике, знание о порядке действий в опасных и чрезвычайных ситуациях на транспорте.</w:t>
            </w:r>
          </w:p>
          <w:p w:rsidR="009F21DF" w:rsidRPr="009F21DF" w:rsidRDefault="009F21DF" w:rsidP="009F21DF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 w:rsidRPr="009F21DF">
              <w:rPr>
                <w:b/>
                <w:szCs w:val="24"/>
              </w:rPr>
              <w:t>ПРб 11.</w:t>
            </w:r>
            <w:r w:rsidRPr="009F21DF">
              <w:rPr>
                <w:szCs w:val="24"/>
              </w:rPr>
              <w:t xml:space="preserve"> Овладение знаниями о способах безопасного поведения в природной среде; умением применять их на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природопользования.</w:t>
            </w:r>
          </w:p>
          <w:p w:rsidR="009F21DF" w:rsidRPr="009F21DF" w:rsidRDefault="009F21DF" w:rsidP="009F21DF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  <w:r w:rsidRPr="009F21DF">
              <w:rPr>
                <w:b/>
                <w:szCs w:val="24"/>
              </w:rPr>
              <w:t>ПРб 12.</w:t>
            </w:r>
            <w:r w:rsidRPr="009F21DF">
              <w:rPr>
                <w:szCs w:val="24"/>
              </w:rPr>
              <w:t xml:space="preserve"> Знание основ пожарной безопасности; умение применять их на практике для предупреждения пожаров; знание порядка действий при угрозе пожара и пожаре в бы ту, общественных местах, на транспорте, в природной среде; знание прав и обязанностей граждан в области пожарной безопасности.</w:t>
            </w:r>
          </w:p>
        </w:tc>
      </w:tr>
      <w:tr w:rsidR="009F21DF" w:rsidRPr="009F21DF" w:rsidTr="009F21DF">
        <w:trPr>
          <w:trHeight w:val="98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DF" w:rsidRPr="009F21DF" w:rsidRDefault="009F21DF" w:rsidP="009F21DF">
            <w:pPr>
              <w:widowControl w:val="0"/>
              <w:jc w:val="both"/>
            </w:pPr>
            <w:r w:rsidRPr="009F21DF">
              <w:lastRenderedPageBreak/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</w:t>
            </w:r>
            <w:r w:rsidRPr="009F21DF">
              <w:lastRenderedPageBreak/>
              <w:t>необходимого уровня физической подготовленности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lastRenderedPageBreak/>
              <w:t>Готовность к саморазвитию, самостоятельности и самоопределению.</w:t>
            </w:r>
            <w:r w:rsidRPr="009F21DF">
              <w:t xml:space="preserve"> 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Наличие мотивации к обучению и личностному развитию.</w:t>
            </w:r>
            <w:r w:rsidRPr="009F21DF">
              <w:t xml:space="preserve"> 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>Овладение универсальными регулятивными действиями:</w:t>
            </w:r>
          </w:p>
          <w:p w:rsidR="009F21DF" w:rsidRPr="009F21DF" w:rsidRDefault="009F21DF" w:rsidP="009F21DF">
            <w:pPr>
              <w:pStyle w:val="afc"/>
              <w:widowControl w:val="0"/>
              <w:numPr>
                <w:ilvl w:val="0"/>
                <w:numId w:val="12"/>
              </w:numPr>
              <w:ind w:left="0" w:firstLine="0"/>
              <w:contextualSpacing w:val="0"/>
              <w:jc w:val="both"/>
            </w:pPr>
            <w:r w:rsidRPr="009F21DF">
              <w:t>самоорганизации: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 xml:space="preserve">- самостоятельно составлять план решения проблемы с учетом </w:t>
            </w:r>
            <w:r w:rsidRPr="009F21DF">
              <w:lastRenderedPageBreak/>
              <w:t xml:space="preserve">имеющихся ресурсов, собственных возможностей и предпочтений; 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 xml:space="preserve">- давать оценку новым ситуациям; 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 xml:space="preserve">- расширять рамки учебного предмета на основе личных предпочтений; 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 xml:space="preserve">- делать осознанный выбор, аргументировать его, брать ответственность за решение; 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 xml:space="preserve">- оценивать приобретенный опыт; 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t>- 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      </w:r>
          </w:p>
          <w:p w:rsidR="009F21DF" w:rsidRPr="009F21DF" w:rsidRDefault="009F21DF" w:rsidP="009F21DF">
            <w:pPr>
              <w:widowControl w:val="0"/>
              <w:jc w:val="both"/>
            </w:pP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 xml:space="preserve">В части физического воспитания: 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highlight w:val="white"/>
              </w:rPr>
              <w:t>- сформированность здорового и безопасного образа жизни, ответственного отношения к своему здоровью;</w:t>
            </w:r>
            <w:r w:rsidRPr="009F21DF">
              <w:t xml:space="preserve"> </w:t>
            </w: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highlight w:val="white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:rsidR="009F21DF" w:rsidRPr="009F21DF" w:rsidRDefault="009F21DF" w:rsidP="009F21DF">
            <w:pPr>
              <w:widowControl w:val="0"/>
              <w:jc w:val="both"/>
              <w:rPr>
                <w:highlight w:val="white"/>
              </w:rPr>
            </w:pPr>
            <w:r w:rsidRPr="009F21DF">
              <w:rPr>
                <w:highlight w:val="white"/>
              </w:rPr>
              <w:t>- активное неприятие вредных привычек и иных форм причинения вреда физическому и психическому здоровью.</w:t>
            </w:r>
            <w:r w:rsidRPr="009F21DF"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b/>
              </w:rPr>
              <w:lastRenderedPageBreak/>
              <w:t>ПРб 13.</w:t>
            </w:r>
            <w:r w:rsidRPr="009F21DF">
              <w:t xml:space="preserve"> Владение основами медицинских знаний: владение приемами оказания первой помощи при неотложных состояниях; сформированность представлений об инфекционных и неинфекционных заболеваниях, способах профилактики; </w:t>
            </w:r>
            <w:r w:rsidRPr="009F21DF">
              <w:lastRenderedPageBreak/>
              <w:t>сформированность представлений о здоровом образе жизни и его роли в сохранении психического  и  физического  здоровья, негативного  отношения к вредным привычкам; знания о необходимых действиях при чрезвычайных ситуациях биолого- социального и военного характера; умение применять табельные и подручные средства для само- и взаимопомощи;</w:t>
            </w:r>
          </w:p>
          <w:p w:rsidR="009F21DF" w:rsidRPr="009F21DF" w:rsidRDefault="009F21DF" w:rsidP="009F21DF">
            <w:pPr>
              <w:widowControl w:val="0"/>
              <w:jc w:val="both"/>
            </w:pPr>
          </w:p>
          <w:p w:rsidR="009F21DF" w:rsidRPr="009F21DF" w:rsidRDefault="009F21DF" w:rsidP="009F21DF">
            <w:pPr>
              <w:widowControl w:val="0"/>
              <w:jc w:val="both"/>
            </w:pPr>
            <w:r w:rsidRPr="009F21DF">
              <w:rPr>
                <w:b/>
              </w:rPr>
              <w:t>ПРб 04.</w:t>
            </w:r>
            <w:r w:rsidRPr="009F21DF">
              <w:t xml:space="preserve"> Сформированность знаний об элементах начальной военной подготовки (включая общевоинские уставы, основы строевой, тактической, огневой, инженерной, военно-медицинской и технической подготовки), правилах оказания первой помощи в условиях ведения боевых действий, овладение знаниями требований   безопасности при обращении со стрелковым оружием.</w:t>
            </w:r>
          </w:p>
        </w:tc>
      </w:tr>
      <w:tr w:rsidR="009F21DF" w:rsidRPr="009F21DF" w:rsidTr="009F21DF">
        <w:trPr>
          <w:trHeight w:val="501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DF" w:rsidRPr="009F21DF" w:rsidRDefault="009F21DF" w:rsidP="009F21DF">
            <w:pPr>
              <w:widowControl w:val="0"/>
              <w:jc w:val="both"/>
              <w:rPr>
                <w:b/>
                <w:i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DF" w:rsidRPr="009F21DF" w:rsidRDefault="009F21DF" w:rsidP="009F21DF">
            <w:pPr>
              <w:pStyle w:val="dt-p"/>
              <w:widowControl w:val="0"/>
              <w:spacing w:after="0"/>
              <w:jc w:val="both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DF" w:rsidRPr="009F21DF" w:rsidRDefault="009F21DF" w:rsidP="009F21DF">
            <w:pPr>
              <w:widowControl w:val="0"/>
              <w:jc w:val="both"/>
            </w:pPr>
          </w:p>
        </w:tc>
      </w:tr>
    </w:tbl>
    <w:p w:rsidR="009F21DF" w:rsidRDefault="009F21DF">
      <w:pPr>
        <w:widowControl w:val="0"/>
        <w:overflowPunct w:val="0"/>
        <w:autoSpaceDE w:val="0"/>
        <w:autoSpaceDN w:val="0"/>
        <w:adjustRightInd w:val="0"/>
        <w:ind w:firstLine="709"/>
        <w:sectPr w:rsidR="009F21DF" w:rsidSect="009F21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81A14" w:rsidRDefault="00054CE6">
      <w:pPr>
        <w:pStyle w:val="Style27"/>
        <w:widowControl/>
        <w:tabs>
          <w:tab w:val="left" w:pos="518"/>
        </w:tabs>
        <w:spacing w:line="276" w:lineRule="auto"/>
        <w:ind w:right="5"/>
        <w:rPr>
          <w:rStyle w:val="FontStyle36"/>
        </w:rPr>
      </w:pPr>
      <w:r>
        <w:rPr>
          <w:rStyle w:val="FontStyle36"/>
        </w:rPr>
        <w:lastRenderedPageBreak/>
        <w:t>1.5. Количество часов на освоение программы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8"/>
        <w:gridCol w:w="2038"/>
      </w:tblGrid>
      <w:tr w:rsidR="00081A14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14" w:rsidRDefault="00054CE6">
            <w:r>
              <w:t>Учебная нагрузка обучающегося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14" w:rsidRDefault="00054CE6">
            <w:r>
              <w:t>Количество часов</w:t>
            </w:r>
          </w:p>
        </w:tc>
      </w:tr>
      <w:tr w:rsidR="00081A14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14" w:rsidRDefault="00054CE6">
            <w:r>
              <w:t>максимальная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14" w:rsidRDefault="00054CE6">
            <w:pPr>
              <w:jc w:val="center"/>
            </w:pPr>
            <w:r>
              <w:t>68</w:t>
            </w:r>
          </w:p>
        </w:tc>
      </w:tr>
      <w:tr w:rsidR="00081A14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14" w:rsidRDefault="00054CE6">
            <w:r>
              <w:t>Самостоятельная учебная работа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14" w:rsidRDefault="00054CE6">
            <w:pPr>
              <w:jc w:val="center"/>
            </w:pPr>
            <w:r>
              <w:t>0</w:t>
            </w:r>
          </w:p>
        </w:tc>
      </w:tr>
      <w:tr w:rsidR="00081A14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14" w:rsidRDefault="00054CE6">
            <w:r>
              <w:t>Обязательная аудиторная: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14" w:rsidRDefault="00081A14">
            <w:pPr>
              <w:jc w:val="center"/>
            </w:pPr>
          </w:p>
        </w:tc>
      </w:tr>
      <w:tr w:rsidR="00081A14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14" w:rsidRDefault="00054CE6">
            <w:r>
              <w:t>всего занятий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14" w:rsidRDefault="00054CE6">
            <w:pPr>
              <w:jc w:val="center"/>
            </w:pPr>
            <w:r>
              <w:t>68</w:t>
            </w:r>
          </w:p>
        </w:tc>
      </w:tr>
      <w:tr w:rsidR="00081A14">
        <w:trPr>
          <w:trHeight w:val="70"/>
        </w:trPr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14" w:rsidRDefault="00054CE6">
            <w:r>
              <w:t>лаб.и практ. занятий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14" w:rsidRDefault="00054CE6">
            <w:pPr>
              <w:jc w:val="center"/>
            </w:pPr>
            <w:r>
              <w:t>46</w:t>
            </w:r>
          </w:p>
        </w:tc>
      </w:tr>
      <w:tr w:rsidR="00081A14">
        <w:trPr>
          <w:trHeight w:val="70"/>
        </w:trPr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14" w:rsidRDefault="00054CE6">
            <w:r>
              <w:t>практическая подготовка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14" w:rsidRDefault="00054CE6">
            <w:pPr>
              <w:jc w:val="center"/>
            </w:pPr>
            <w:r>
              <w:t>10</w:t>
            </w:r>
          </w:p>
        </w:tc>
      </w:tr>
    </w:tbl>
    <w:p w:rsidR="00515478" w:rsidRDefault="0051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515478" w:rsidRDefault="0051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081A14" w:rsidRDefault="00054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>
        <w:rPr>
          <w:b/>
        </w:rPr>
        <w:t>2. СТРУКТУРА И ПРИМЕРНОЕ СОДЕРЖАНИЕ УЧЕБНОЙ ДИСЦИПЛИНЫ</w:t>
      </w:r>
    </w:p>
    <w:p w:rsidR="00081A14" w:rsidRDefault="00081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b/>
        </w:rPr>
      </w:pPr>
    </w:p>
    <w:p w:rsidR="00081A14" w:rsidRDefault="00054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081A14" w:rsidRDefault="00081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  <w:rPr>
          <w:b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063"/>
        <w:gridCol w:w="1063"/>
      </w:tblGrid>
      <w:tr w:rsidR="00081A14">
        <w:trPr>
          <w:trHeight w:val="460"/>
        </w:trPr>
        <w:tc>
          <w:tcPr>
            <w:tcW w:w="7196" w:type="dxa"/>
            <w:shd w:val="clear" w:color="auto" w:fill="auto"/>
          </w:tcPr>
          <w:p w:rsidR="00081A14" w:rsidRDefault="00054CE6">
            <w:pPr>
              <w:jc w:val="both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81A14" w:rsidRDefault="00054CE6">
            <w:pPr>
              <w:jc w:val="both"/>
              <w:rPr>
                <w:i/>
                <w:iCs/>
              </w:rPr>
            </w:pPr>
            <w:r>
              <w:rPr>
                <w:b/>
                <w:i/>
                <w:iCs/>
              </w:rPr>
              <w:t>Объем часов</w:t>
            </w:r>
          </w:p>
        </w:tc>
      </w:tr>
      <w:tr w:rsidR="00081A14">
        <w:trPr>
          <w:trHeight w:val="285"/>
        </w:trPr>
        <w:tc>
          <w:tcPr>
            <w:tcW w:w="7196" w:type="dxa"/>
            <w:shd w:val="clear" w:color="auto" w:fill="auto"/>
          </w:tcPr>
          <w:p w:rsidR="00081A14" w:rsidRDefault="00054CE6">
            <w:pPr>
              <w:jc w:val="both"/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81A14" w:rsidRDefault="00054CE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68</w:t>
            </w:r>
          </w:p>
        </w:tc>
      </w:tr>
      <w:tr w:rsidR="00081A14">
        <w:trPr>
          <w:trHeight w:val="285"/>
        </w:trPr>
        <w:tc>
          <w:tcPr>
            <w:tcW w:w="7196" w:type="dxa"/>
            <w:shd w:val="clear" w:color="auto" w:fill="auto"/>
          </w:tcPr>
          <w:p w:rsidR="00081A14" w:rsidRDefault="00054CE6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81A14" w:rsidRDefault="00054CE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081A14">
        <w:tc>
          <w:tcPr>
            <w:tcW w:w="7196" w:type="dxa"/>
            <w:shd w:val="clear" w:color="auto" w:fill="auto"/>
          </w:tcPr>
          <w:p w:rsidR="00081A14" w:rsidRDefault="00054CE6">
            <w:pPr>
              <w:jc w:val="both"/>
            </w:pPr>
            <w:r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81A14" w:rsidRDefault="00054CE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68</w:t>
            </w:r>
          </w:p>
        </w:tc>
      </w:tr>
      <w:tr w:rsidR="00081A14">
        <w:tc>
          <w:tcPr>
            <w:tcW w:w="7196" w:type="dxa"/>
            <w:shd w:val="clear" w:color="auto" w:fill="auto"/>
          </w:tcPr>
          <w:p w:rsidR="00081A14" w:rsidRDefault="00054CE6">
            <w:pPr>
              <w:jc w:val="both"/>
            </w:pPr>
            <w:r>
              <w:t>теоретическое обучение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81A14" w:rsidRDefault="00054CE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</w:t>
            </w:r>
          </w:p>
        </w:tc>
      </w:tr>
      <w:tr w:rsidR="009F21DF">
        <w:tc>
          <w:tcPr>
            <w:tcW w:w="7196" w:type="dxa"/>
            <w:shd w:val="clear" w:color="auto" w:fill="auto"/>
          </w:tcPr>
          <w:p w:rsidR="009F21DF" w:rsidRPr="00DC5DE3" w:rsidRDefault="009F21DF" w:rsidP="009F21DF">
            <w:pPr>
              <w:pStyle w:val="afa"/>
              <w:rPr>
                <w:i/>
              </w:rPr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F21DF" w:rsidRDefault="009F21DF" w:rsidP="009F21D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9F21DF">
        <w:tc>
          <w:tcPr>
            <w:tcW w:w="7196" w:type="dxa"/>
            <w:shd w:val="clear" w:color="auto" w:fill="auto"/>
          </w:tcPr>
          <w:p w:rsidR="009F21DF" w:rsidRDefault="009F21DF" w:rsidP="009F21DF">
            <w:pPr>
              <w:jc w:val="both"/>
            </w:pPr>
            <w:r>
              <w:t>практические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F21DF" w:rsidRDefault="009F21DF" w:rsidP="009F21D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46</w:t>
            </w:r>
          </w:p>
        </w:tc>
      </w:tr>
      <w:tr w:rsidR="009F21DF">
        <w:tc>
          <w:tcPr>
            <w:tcW w:w="7196" w:type="dxa"/>
            <w:shd w:val="clear" w:color="auto" w:fill="auto"/>
          </w:tcPr>
          <w:p w:rsidR="009F21DF" w:rsidRDefault="009F21DF" w:rsidP="009F21DF">
            <w:pPr>
              <w:jc w:val="both"/>
            </w:pPr>
            <w: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F21DF" w:rsidRDefault="009F21DF" w:rsidP="009F21D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  <w:tr w:rsidR="009F21DF">
        <w:tc>
          <w:tcPr>
            <w:tcW w:w="7196" w:type="dxa"/>
            <w:shd w:val="clear" w:color="auto" w:fill="auto"/>
          </w:tcPr>
          <w:p w:rsidR="009F21DF" w:rsidRPr="00DC5DE3" w:rsidRDefault="009F21DF" w:rsidP="009F21DF">
            <w:pPr>
              <w:pStyle w:val="afa"/>
              <w:rPr>
                <w:i/>
              </w:rPr>
            </w:pPr>
            <w:r>
              <w:rPr>
                <w:i/>
              </w:rPr>
              <w:t>в т.ч. профессионально-ориентированного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F21DF" w:rsidRDefault="009F21DF" w:rsidP="009F21D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26</w:t>
            </w:r>
          </w:p>
        </w:tc>
      </w:tr>
      <w:tr w:rsidR="009F21DF">
        <w:tc>
          <w:tcPr>
            <w:tcW w:w="7196" w:type="dxa"/>
            <w:shd w:val="clear" w:color="auto" w:fill="auto"/>
          </w:tcPr>
          <w:p w:rsidR="009F21DF" w:rsidRDefault="009F21DF" w:rsidP="009F21DF">
            <w:pPr>
              <w:jc w:val="both"/>
            </w:pPr>
            <w: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F21DF" w:rsidRDefault="009F21DF" w:rsidP="009F21D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9F21DF">
        <w:tc>
          <w:tcPr>
            <w:tcW w:w="7196" w:type="dxa"/>
            <w:shd w:val="clear" w:color="auto" w:fill="auto"/>
          </w:tcPr>
          <w:p w:rsidR="009F21DF" w:rsidRDefault="009F21DF" w:rsidP="009F21DF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F21DF" w:rsidRDefault="009F21DF" w:rsidP="009F21D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9F21DF">
        <w:tc>
          <w:tcPr>
            <w:tcW w:w="7196" w:type="dxa"/>
            <w:shd w:val="clear" w:color="auto" w:fill="auto"/>
          </w:tcPr>
          <w:p w:rsidR="009F21DF" w:rsidRDefault="009F21DF" w:rsidP="009F21DF">
            <w:pPr>
              <w:jc w:val="both"/>
            </w:pPr>
            <w:r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F21DF" w:rsidRDefault="009F21DF" w:rsidP="009F21D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9F21DF">
        <w:tc>
          <w:tcPr>
            <w:tcW w:w="7196" w:type="dxa"/>
            <w:vMerge w:val="restart"/>
            <w:shd w:val="clear" w:color="auto" w:fill="auto"/>
          </w:tcPr>
          <w:p w:rsidR="009F21DF" w:rsidRDefault="009F21DF" w:rsidP="009F21DF">
            <w:pPr>
              <w:jc w:val="both"/>
            </w:pPr>
            <w:r>
              <w:rPr>
                <w:i/>
                <w:iCs/>
              </w:rPr>
              <w:t xml:space="preserve">Промежуточная аттестация в виде </w:t>
            </w:r>
            <w:r w:rsidRPr="00054CE6">
              <w:rPr>
                <w:b/>
                <w:i/>
                <w:iCs/>
              </w:rPr>
              <w:t>дифференцированного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зачета</w:t>
            </w:r>
          </w:p>
        </w:tc>
        <w:tc>
          <w:tcPr>
            <w:tcW w:w="1063" w:type="dxa"/>
            <w:shd w:val="clear" w:color="auto" w:fill="auto"/>
          </w:tcPr>
          <w:p w:rsidR="009F21DF" w:rsidRDefault="009F21DF" w:rsidP="009F21D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9F21DF" w:rsidRDefault="009F21DF" w:rsidP="009F21D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  <w:p w:rsidR="009F21DF" w:rsidRDefault="009F21DF" w:rsidP="009F21D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семестр</w:t>
            </w:r>
          </w:p>
        </w:tc>
      </w:tr>
      <w:tr w:rsidR="009F21DF">
        <w:tc>
          <w:tcPr>
            <w:tcW w:w="7196" w:type="dxa"/>
            <w:vMerge/>
            <w:shd w:val="clear" w:color="auto" w:fill="auto"/>
          </w:tcPr>
          <w:p w:rsidR="009F21DF" w:rsidRDefault="009F21DF" w:rsidP="009F21DF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9F21DF" w:rsidRDefault="009F21DF" w:rsidP="009F21DF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063" w:type="dxa"/>
            <w:shd w:val="clear" w:color="auto" w:fill="auto"/>
          </w:tcPr>
          <w:p w:rsidR="009F21DF" w:rsidRDefault="009F21DF" w:rsidP="009F21DF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</w:tr>
    </w:tbl>
    <w:p w:rsidR="00081A14" w:rsidRDefault="00081A14"/>
    <w:p w:rsidR="00081A14" w:rsidRDefault="00081A14"/>
    <w:p w:rsidR="00081A14" w:rsidRDefault="00081A14"/>
    <w:p w:rsidR="00081A14" w:rsidRDefault="00081A14"/>
    <w:p w:rsidR="00081A14" w:rsidRDefault="00081A14"/>
    <w:p w:rsidR="00081A14" w:rsidRDefault="00081A14"/>
    <w:p w:rsidR="00081A14" w:rsidRDefault="00081A14"/>
    <w:p w:rsidR="00081A14" w:rsidRDefault="00081A14"/>
    <w:p w:rsidR="00081A14" w:rsidRDefault="00081A14"/>
    <w:p w:rsidR="00081A14" w:rsidRDefault="00081A14"/>
    <w:p w:rsidR="00081A14" w:rsidRDefault="00081A14">
      <w:pPr>
        <w:pStyle w:val="213"/>
        <w:spacing w:before="99"/>
        <w:ind w:left="130"/>
      </w:pPr>
    </w:p>
    <w:p w:rsidR="00081A14" w:rsidRDefault="00081A14">
      <w:pPr>
        <w:pStyle w:val="213"/>
        <w:spacing w:before="99"/>
        <w:ind w:left="130"/>
      </w:pPr>
    </w:p>
    <w:p w:rsidR="00054CE6" w:rsidRDefault="00054CE6">
      <w:pPr>
        <w:pStyle w:val="213"/>
        <w:spacing w:before="99"/>
        <w:ind w:left="130"/>
      </w:pPr>
    </w:p>
    <w:p w:rsidR="00081A14" w:rsidRDefault="00081A14">
      <w:pPr>
        <w:pStyle w:val="213"/>
        <w:spacing w:before="99"/>
        <w:ind w:left="130"/>
      </w:pPr>
    </w:p>
    <w:p w:rsidR="00081A14" w:rsidRDefault="00081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54CE6" w:rsidRDefault="00054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  <w:sectPr w:rsidR="00054C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1A14" w:rsidRPr="00054CE6" w:rsidRDefault="00054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54CE6">
        <w:rPr>
          <w:b/>
        </w:rPr>
        <w:lastRenderedPageBreak/>
        <w:t xml:space="preserve">2.2. Тематический план и содержание учебной дисциплины </w:t>
      </w:r>
      <w:r w:rsidRPr="00054CE6">
        <w:rPr>
          <w:b/>
          <w:caps/>
        </w:rPr>
        <w:t>«</w:t>
      </w:r>
      <w:r w:rsidRPr="00054CE6">
        <w:rPr>
          <w:b/>
        </w:rPr>
        <w:t>Основы безопасности и защиты Родины»</w:t>
      </w:r>
    </w:p>
    <w:p w:rsidR="00081A14" w:rsidRPr="00054CE6" w:rsidRDefault="00081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Style w:val="af8"/>
        <w:tblW w:w="16032" w:type="dxa"/>
        <w:tblInd w:w="-885" w:type="dxa"/>
        <w:tblLook w:val="04A0" w:firstRow="1" w:lastRow="0" w:firstColumn="1" w:lastColumn="0" w:noHBand="0" w:noVBand="1"/>
      </w:tblPr>
      <w:tblGrid>
        <w:gridCol w:w="4011"/>
        <w:gridCol w:w="9882"/>
        <w:gridCol w:w="933"/>
        <w:gridCol w:w="1206"/>
      </w:tblGrid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Наименование разделов и тем</w:t>
            </w: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882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54CE6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54CE6">
              <w:rPr>
                <w:b/>
                <w:bCs/>
              </w:rPr>
              <w:t>Объем часов</w:t>
            </w:r>
          </w:p>
        </w:tc>
        <w:tc>
          <w:tcPr>
            <w:tcW w:w="1206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54CE6">
              <w:rPr>
                <w:b/>
                <w:bCs/>
              </w:rPr>
              <w:t>Уровень освоения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54CE6">
              <w:rPr>
                <w:bCs/>
              </w:rPr>
              <w:t>1</w:t>
            </w:r>
          </w:p>
        </w:tc>
        <w:tc>
          <w:tcPr>
            <w:tcW w:w="9882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54CE6">
              <w:rPr>
                <w:bCs/>
              </w:rPr>
              <w:t>2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54CE6">
              <w:rPr>
                <w:bCs/>
              </w:rPr>
              <w:t>3</w:t>
            </w:r>
          </w:p>
        </w:tc>
        <w:tc>
          <w:tcPr>
            <w:tcW w:w="1206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54CE6">
              <w:rPr>
                <w:bCs/>
              </w:rPr>
              <w:t>4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1 семестр</w:t>
            </w:r>
          </w:p>
        </w:tc>
        <w:tc>
          <w:tcPr>
            <w:tcW w:w="9882" w:type="dxa"/>
          </w:tcPr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34</w:t>
            </w:r>
          </w:p>
        </w:tc>
        <w:tc>
          <w:tcPr>
            <w:tcW w:w="1206" w:type="dxa"/>
          </w:tcPr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81A14" w:rsidRPr="00054CE6" w:rsidTr="00054CE6">
        <w:tc>
          <w:tcPr>
            <w:tcW w:w="16032" w:type="dxa"/>
            <w:gridSpan w:val="4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4CE6">
              <w:rPr>
                <w:b/>
              </w:rPr>
              <w:t xml:space="preserve">Модуль№1«Безопасное и устойчивое развитие личности, общества, </w:t>
            </w:r>
            <w:r w:rsidRPr="00054CE6">
              <w:rPr>
                <w:b/>
                <w:spacing w:val="-2"/>
              </w:rPr>
              <w:t>государства».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4CE6">
              <w:rPr>
                <w:spacing w:val="-2"/>
              </w:rPr>
              <w:t xml:space="preserve">1.1 Взаимодействие </w:t>
            </w:r>
            <w:r w:rsidRPr="00054CE6">
              <w:t xml:space="preserve">личности, </w:t>
            </w:r>
            <w:r w:rsidRPr="00054CE6">
              <w:rPr>
                <w:spacing w:val="-2"/>
              </w:rPr>
              <w:t>общества</w:t>
            </w:r>
            <w:r w:rsidRPr="00054CE6">
              <w:t xml:space="preserve"> и </w:t>
            </w:r>
            <w:r w:rsidRPr="00054CE6">
              <w:rPr>
                <w:spacing w:val="-2"/>
              </w:rPr>
              <w:t>государства</w:t>
            </w:r>
            <w:r w:rsidRPr="00054CE6">
              <w:t xml:space="preserve"> в </w:t>
            </w:r>
            <w:r w:rsidRPr="00054CE6">
              <w:rPr>
                <w:spacing w:val="-2"/>
              </w:rPr>
              <w:t>обеспечении национальной безопасности.</w:t>
            </w:r>
          </w:p>
        </w:tc>
        <w:tc>
          <w:tcPr>
            <w:tcW w:w="9882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4CE6">
              <w:rPr>
                <w:b/>
                <w:bCs/>
              </w:rPr>
              <w:t xml:space="preserve">1-2 </w:t>
            </w:r>
            <w:r w:rsidRPr="00054CE6">
              <w:t xml:space="preserve">Российская </w:t>
            </w:r>
            <w:r w:rsidRPr="00054CE6">
              <w:rPr>
                <w:spacing w:val="-2"/>
              </w:rPr>
              <w:t xml:space="preserve">Федерация </w:t>
            </w:r>
            <w:r w:rsidRPr="00054CE6">
              <w:t xml:space="preserve">в современном </w:t>
            </w:r>
            <w:r w:rsidRPr="00054CE6">
              <w:rPr>
                <w:spacing w:val="-4"/>
              </w:rPr>
              <w:t xml:space="preserve">мире. </w:t>
            </w:r>
            <w:r w:rsidRPr="00054CE6">
              <w:t xml:space="preserve">Правовая основа </w:t>
            </w:r>
            <w:r w:rsidRPr="00054CE6">
              <w:rPr>
                <w:spacing w:val="-2"/>
              </w:rPr>
              <w:t>обеспечения</w:t>
            </w:r>
            <w:r w:rsidRPr="00054CE6">
              <w:t xml:space="preserve"> национальной </w:t>
            </w:r>
            <w:r w:rsidRPr="00054CE6">
              <w:rPr>
                <w:spacing w:val="-2"/>
              </w:rPr>
              <w:t xml:space="preserve">безопасности. </w:t>
            </w:r>
            <w:r w:rsidRPr="00054CE6">
              <w:t xml:space="preserve">Принципы </w:t>
            </w:r>
            <w:r w:rsidRPr="00054CE6">
              <w:rPr>
                <w:spacing w:val="-2"/>
              </w:rPr>
              <w:t xml:space="preserve">обеспечения </w:t>
            </w:r>
            <w:r w:rsidRPr="00054CE6">
              <w:t xml:space="preserve">национальной </w:t>
            </w:r>
            <w:r w:rsidRPr="00054CE6">
              <w:rPr>
                <w:spacing w:val="-2"/>
              </w:rPr>
              <w:t xml:space="preserve">безопасности. </w:t>
            </w:r>
            <w:r w:rsidRPr="00054CE6">
              <w:t xml:space="preserve">Реализация </w:t>
            </w:r>
            <w:r w:rsidRPr="00054CE6">
              <w:rPr>
                <w:spacing w:val="-2"/>
              </w:rPr>
              <w:t xml:space="preserve">национальных </w:t>
            </w:r>
            <w:r w:rsidRPr="00054CE6">
              <w:t xml:space="preserve">приоритетов как </w:t>
            </w:r>
            <w:r w:rsidRPr="00054CE6">
              <w:rPr>
                <w:spacing w:val="-2"/>
              </w:rPr>
              <w:t xml:space="preserve">условие </w:t>
            </w:r>
            <w:r w:rsidRPr="00054CE6">
              <w:t xml:space="preserve">обеспечения </w:t>
            </w:r>
            <w:r w:rsidRPr="00054CE6">
              <w:rPr>
                <w:spacing w:val="-2"/>
              </w:rPr>
              <w:t xml:space="preserve">национальной </w:t>
            </w:r>
            <w:r w:rsidRPr="00054CE6">
              <w:t xml:space="preserve">безопасности и </w:t>
            </w:r>
            <w:r w:rsidRPr="00054CE6">
              <w:rPr>
                <w:spacing w:val="-2"/>
              </w:rPr>
              <w:t xml:space="preserve">устойчивого </w:t>
            </w:r>
            <w:r w:rsidRPr="00054CE6">
              <w:t xml:space="preserve">развития </w:t>
            </w:r>
            <w:r w:rsidRPr="00054CE6">
              <w:rPr>
                <w:spacing w:val="-2"/>
              </w:rPr>
              <w:t xml:space="preserve">Российской Федерации. Взаимодействие личности, </w:t>
            </w:r>
            <w:r w:rsidRPr="00054CE6">
              <w:t xml:space="preserve">государства и </w:t>
            </w:r>
            <w:r w:rsidRPr="00054CE6">
              <w:rPr>
                <w:spacing w:val="-2"/>
              </w:rPr>
              <w:t xml:space="preserve">общества </w:t>
            </w:r>
            <w:r w:rsidRPr="00054CE6">
              <w:t xml:space="preserve">в реализации </w:t>
            </w:r>
            <w:r w:rsidRPr="00054CE6">
              <w:rPr>
                <w:spacing w:val="-2"/>
              </w:rPr>
              <w:t>национальных приоритетов.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81A14" w:rsidRPr="00054CE6" w:rsidTr="00054CE6">
        <w:tc>
          <w:tcPr>
            <w:tcW w:w="16032" w:type="dxa"/>
            <w:gridSpan w:val="4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4CE6">
              <w:rPr>
                <w:b/>
              </w:rPr>
              <w:t xml:space="preserve">Модуль№2 «Основы военной </w:t>
            </w:r>
            <w:r w:rsidRPr="00054CE6">
              <w:rPr>
                <w:b/>
                <w:spacing w:val="-2"/>
              </w:rPr>
              <w:t>подготовки».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pStyle w:val="TableParagraph"/>
              <w:spacing w:line="264" w:lineRule="auto"/>
              <w:ind w:left="117" w:right="407"/>
              <w:rPr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>2.1</w:t>
            </w:r>
            <w:r w:rsidRPr="00054CE6">
              <w:rPr>
                <w:sz w:val="24"/>
                <w:szCs w:val="24"/>
              </w:rPr>
              <w:t xml:space="preserve"> Строевые приемы и движение</w:t>
            </w:r>
          </w:p>
          <w:p w:rsidR="00081A14" w:rsidRPr="00054CE6" w:rsidRDefault="00054CE6">
            <w:pPr>
              <w:pStyle w:val="TableParagraph"/>
              <w:spacing w:line="264" w:lineRule="auto"/>
              <w:ind w:left="117" w:right="745"/>
              <w:rPr>
                <w:spacing w:val="-2"/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без оружия </w:t>
            </w:r>
            <w:r w:rsidRPr="00054CE6">
              <w:rPr>
                <w:spacing w:val="-2"/>
                <w:sz w:val="24"/>
                <w:szCs w:val="24"/>
              </w:rPr>
              <w:t>(строевая подготовка).</w:t>
            </w:r>
          </w:p>
        </w:tc>
        <w:tc>
          <w:tcPr>
            <w:tcW w:w="9882" w:type="dxa"/>
          </w:tcPr>
          <w:p w:rsidR="00081A14" w:rsidRPr="00054CE6" w:rsidRDefault="00054CE6">
            <w:pPr>
              <w:pStyle w:val="TableParagraph"/>
              <w:spacing w:line="261" w:lineRule="auto"/>
              <w:ind w:right="584"/>
              <w:jc w:val="both"/>
              <w:rPr>
                <w:sz w:val="24"/>
                <w:szCs w:val="24"/>
              </w:rPr>
            </w:pPr>
            <w:r w:rsidRPr="00054CE6">
              <w:rPr>
                <w:b/>
                <w:bCs/>
                <w:sz w:val="24"/>
                <w:szCs w:val="24"/>
              </w:rPr>
              <w:t>3-4</w:t>
            </w:r>
            <w:r w:rsidRPr="00054CE6">
              <w:rPr>
                <w:sz w:val="24"/>
                <w:szCs w:val="24"/>
              </w:rPr>
              <w:t xml:space="preserve"> </w:t>
            </w:r>
            <w:r w:rsidRPr="00054CE6">
              <w:rPr>
                <w:b/>
                <w:sz w:val="24"/>
                <w:szCs w:val="24"/>
              </w:rPr>
              <w:t>Практическая работа №1.</w:t>
            </w:r>
            <w:r w:rsidRPr="00054CE6">
              <w:rPr>
                <w:sz w:val="24"/>
                <w:szCs w:val="24"/>
              </w:rPr>
              <w:t xml:space="preserve"> Движение строевым шагом. Движение бегом, походным </w:t>
            </w:r>
            <w:r w:rsidRPr="00054CE6">
              <w:rPr>
                <w:spacing w:val="-2"/>
                <w:sz w:val="24"/>
                <w:szCs w:val="24"/>
              </w:rPr>
              <w:t>шагом.</w:t>
            </w:r>
          </w:p>
          <w:p w:rsidR="00081A14" w:rsidRPr="00054CE6" w:rsidRDefault="00054CE6" w:rsidP="00054CE6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>Движение с изменением скорости движения.</w:t>
            </w:r>
            <w:r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Повороты в </w:t>
            </w:r>
            <w:r w:rsidRPr="00054CE6">
              <w:rPr>
                <w:spacing w:val="-2"/>
                <w:sz w:val="24"/>
                <w:szCs w:val="24"/>
              </w:rPr>
              <w:t>движении.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Выполнение </w:t>
            </w:r>
            <w:r w:rsidRPr="00054CE6">
              <w:rPr>
                <w:spacing w:val="-2"/>
                <w:sz w:val="24"/>
                <w:szCs w:val="24"/>
              </w:rPr>
              <w:t>воинского</w:t>
            </w:r>
            <w:r w:rsidRPr="00054CE6">
              <w:rPr>
                <w:sz w:val="24"/>
                <w:szCs w:val="24"/>
              </w:rPr>
              <w:t xml:space="preserve"> приветствия на </w:t>
            </w:r>
            <w:r w:rsidRPr="00054CE6">
              <w:rPr>
                <w:spacing w:val="-2"/>
                <w:sz w:val="24"/>
                <w:szCs w:val="24"/>
              </w:rPr>
              <w:t>месте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и в</w:t>
            </w:r>
            <w:r w:rsidRPr="00054CE6">
              <w:rPr>
                <w:spacing w:val="-2"/>
                <w:sz w:val="24"/>
                <w:szCs w:val="24"/>
              </w:rPr>
              <w:t xml:space="preserve"> движении.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054CE6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pStyle w:val="TableParagraph"/>
              <w:spacing w:line="256" w:lineRule="auto"/>
              <w:ind w:left="117" w:right="719"/>
              <w:rPr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 xml:space="preserve">2.2 Требования безопасности </w:t>
            </w:r>
            <w:r w:rsidRPr="00054CE6">
              <w:rPr>
                <w:sz w:val="24"/>
                <w:szCs w:val="24"/>
              </w:rPr>
              <w:t>при обращении с оружием</w:t>
            </w:r>
          </w:p>
          <w:p w:rsidR="00081A14" w:rsidRPr="00054CE6" w:rsidRDefault="00C03FB6">
            <w:pPr>
              <w:pStyle w:val="TableParagraph"/>
              <w:spacing w:line="264" w:lineRule="auto"/>
              <w:ind w:left="117" w:right="407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54CE6" w:rsidRPr="00054CE6">
              <w:rPr>
                <w:sz w:val="24"/>
                <w:szCs w:val="24"/>
              </w:rPr>
              <w:t xml:space="preserve"> боеприпасами </w:t>
            </w:r>
            <w:r w:rsidR="00054CE6" w:rsidRPr="00054CE6">
              <w:rPr>
                <w:spacing w:val="-2"/>
                <w:sz w:val="24"/>
                <w:szCs w:val="24"/>
              </w:rPr>
              <w:t>(огневая подготовка).</w:t>
            </w:r>
          </w:p>
        </w:tc>
        <w:tc>
          <w:tcPr>
            <w:tcW w:w="9882" w:type="dxa"/>
          </w:tcPr>
          <w:p w:rsidR="00C03FB6" w:rsidRDefault="00054CE6" w:rsidP="00C03FB6">
            <w:pPr>
              <w:pStyle w:val="TableParagraph"/>
              <w:spacing w:line="256" w:lineRule="auto"/>
              <w:ind w:left="117" w:right="719"/>
              <w:jc w:val="both"/>
              <w:rPr>
                <w:spacing w:val="-2"/>
                <w:sz w:val="24"/>
                <w:szCs w:val="24"/>
              </w:rPr>
            </w:pPr>
            <w:r w:rsidRPr="00054CE6">
              <w:rPr>
                <w:b/>
                <w:bCs/>
                <w:sz w:val="24"/>
                <w:szCs w:val="24"/>
              </w:rPr>
              <w:t>5-6 Практическая подготовка № 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03FB6" w:rsidRPr="00054CE6">
              <w:rPr>
                <w:spacing w:val="-2"/>
                <w:sz w:val="24"/>
                <w:szCs w:val="24"/>
              </w:rPr>
              <w:t xml:space="preserve">Требования безопасности </w:t>
            </w:r>
            <w:r w:rsidR="00C03FB6" w:rsidRPr="00054CE6">
              <w:rPr>
                <w:sz w:val="24"/>
                <w:szCs w:val="24"/>
              </w:rPr>
              <w:t>при обращении с оружием</w:t>
            </w:r>
            <w:r w:rsidR="00C03FB6">
              <w:rPr>
                <w:sz w:val="24"/>
                <w:szCs w:val="24"/>
              </w:rPr>
              <w:t xml:space="preserve"> и</w:t>
            </w:r>
            <w:r w:rsidR="00C03FB6" w:rsidRPr="00054CE6">
              <w:rPr>
                <w:sz w:val="24"/>
                <w:szCs w:val="24"/>
              </w:rPr>
              <w:t xml:space="preserve"> боеприпасами </w:t>
            </w:r>
            <w:r w:rsidR="00C03FB6" w:rsidRPr="00054CE6">
              <w:rPr>
                <w:spacing w:val="-2"/>
                <w:sz w:val="24"/>
                <w:szCs w:val="24"/>
              </w:rPr>
              <w:t>(огневая подготовка).</w:t>
            </w:r>
          </w:p>
          <w:p w:rsidR="00081A14" w:rsidRPr="00054CE6" w:rsidRDefault="00054CE6" w:rsidP="00C03FB6">
            <w:pPr>
              <w:pStyle w:val="TableParagraph"/>
              <w:spacing w:line="256" w:lineRule="auto"/>
              <w:ind w:left="117" w:right="719"/>
              <w:jc w:val="both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>И мерам безопасности во время стрельб и тренировок.</w:t>
            </w:r>
            <w:r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Правила безопасного обращения с оружием.</w:t>
            </w:r>
            <w:r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Изучение условий выполнения упражнения начальных стрельб из стрелкового оружия.</w:t>
            </w:r>
            <w:r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Способы удержания </w:t>
            </w:r>
            <w:r w:rsidRPr="00054CE6">
              <w:rPr>
                <w:spacing w:val="-2"/>
                <w:sz w:val="24"/>
                <w:szCs w:val="24"/>
              </w:rPr>
              <w:t>оружия</w:t>
            </w:r>
            <w:r>
              <w:rPr>
                <w:spacing w:val="-2"/>
                <w:sz w:val="24"/>
                <w:szCs w:val="24"/>
              </w:rPr>
              <w:t xml:space="preserve"> и</w:t>
            </w:r>
            <w:r w:rsidRPr="00054CE6">
              <w:rPr>
                <w:sz w:val="24"/>
                <w:szCs w:val="24"/>
              </w:rPr>
              <w:t xml:space="preserve"> правильность </w:t>
            </w:r>
            <w:r w:rsidRPr="00054CE6">
              <w:rPr>
                <w:spacing w:val="-2"/>
                <w:sz w:val="24"/>
                <w:szCs w:val="24"/>
              </w:rPr>
              <w:t>прицеливания.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pStyle w:val="TableParagraph"/>
              <w:spacing w:line="256" w:lineRule="auto"/>
              <w:ind w:right="342"/>
              <w:rPr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 xml:space="preserve">2.3 </w:t>
            </w:r>
            <w:r w:rsidRPr="00054CE6">
              <w:rPr>
                <w:sz w:val="24"/>
                <w:szCs w:val="24"/>
              </w:rPr>
              <w:t>Виды, назначение и тактико-</w:t>
            </w:r>
            <w:r w:rsidRPr="00054CE6">
              <w:rPr>
                <w:spacing w:val="-2"/>
                <w:sz w:val="24"/>
                <w:szCs w:val="24"/>
              </w:rPr>
              <w:t xml:space="preserve">технические характеристики современного </w:t>
            </w:r>
            <w:r w:rsidRPr="00054CE6">
              <w:rPr>
                <w:sz w:val="24"/>
                <w:szCs w:val="24"/>
              </w:rPr>
              <w:t xml:space="preserve">стрелкового оружия </w:t>
            </w:r>
            <w:r w:rsidRPr="00054CE6">
              <w:rPr>
                <w:spacing w:val="-2"/>
                <w:sz w:val="24"/>
                <w:szCs w:val="24"/>
              </w:rPr>
              <w:t>(огневая</w:t>
            </w:r>
          </w:p>
          <w:p w:rsidR="00081A14" w:rsidRPr="00054CE6" w:rsidRDefault="00054CE6">
            <w:pPr>
              <w:pStyle w:val="TableParagraph"/>
              <w:spacing w:line="264" w:lineRule="auto"/>
              <w:ind w:right="407"/>
              <w:rPr>
                <w:spacing w:val="-2"/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>подготовка).</w:t>
            </w:r>
          </w:p>
        </w:tc>
        <w:tc>
          <w:tcPr>
            <w:tcW w:w="9882" w:type="dxa"/>
          </w:tcPr>
          <w:p w:rsidR="00081A14" w:rsidRPr="00054CE6" w:rsidRDefault="00054CE6" w:rsidP="00C03FB6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054CE6">
              <w:rPr>
                <w:b/>
                <w:sz w:val="24"/>
                <w:szCs w:val="24"/>
              </w:rPr>
              <w:t>7-8 Практическая работа №2.</w:t>
            </w:r>
            <w:r w:rsidRPr="00054CE6">
              <w:rPr>
                <w:sz w:val="24"/>
                <w:szCs w:val="24"/>
              </w:rPr>
              <w:t xml:space="preserve"> Назначение и </w:t>
            </w:r>
            <w:r w:rsidRPr="00054CE6">
              <w:rPr>
                <w:spacing w:val="-2"/>
                <w:sz w:val="24"/>
                <w:szCs w:val="24"/>
              </w:rPr>
              <w:t>тактико-</w:t>
            </w:r>
            <w:r w:rsidR="00C03FB6">
              <w:rPr>
                <w:spacing w:val="-2"/>
                <w:sz w:val="24"/>
                <w:szCs w:val="24"/>
              </w:rPr>
              <w:t>т</w:t>
            </w:r>
            <w:r w:rsidRPr="00054CE6">
              <w:rPr>
                <w:sz w:val="24"/>
                <w:szCs w:val="24"/>
              </w:rPr>
              <w:t>ехнические характеристики современных видов стрелкового оружия</w:t>
            </w:r>
            <w:r w:rsidR="00C03FB6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(АК-12, ПЯ, ПЛ).</w:t>
            </w:r>
          </w:p>
          <w:p w:rsidR="00081A14" w:rsidRPr="00054CE6" w:rsidRDefault="00054CE6">
            <w:pPr>
              <w:pStyle w:val="TableParagraph"/>
              <w:spacing w:line="261" w:lineRule="auto"/>
              <w:ind w:right="584"/>
              <w:jc w:val="both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>Перспективы и тенденции развития современного стрелкового оружия.</w:t>
            </w:r>
          </w:p>
          <w:p w:rsidR="00081A14" w:rsidRPr="00054CE6" w:rsidRDefault="00054CE6">
            <w:pPr>
              <w:pStyle w:val="TableParagraph"/>
              <w:spacing w:line="261" w:lineRule="auto"/>
              <w:ind w:right="584"/>
              <w:jc w:val="both"/>
              <w:rPr>
                <w:sz w:val="24"/>
                <w:szCs w:val="24"/>
              </w:rPr>
            </w:pPr>
            <w:r w:rsidRPr="00054CE6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054CE6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pStyle w:val="TableParagraph"/>
              <w:spacing w:line="256" w:lineRule="auto"/>
              <w:ind w:right="995"/>
              <w:rPr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>2.4 Беспилотные летательные</w:t>
            </w:r>
          </w:p>
          <w:p w:rsidR="00081A14" w:rsidRPr="00054CE6" w:rsidRDefault="00054CE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lastRenderedPageBreak/>
              <w:t xml:space="preserve">аппараты (БПЛА) – </w:t>
            </w:r>
            <w:r w:rsidRPr="00054CE6">
              <w:rPr>
                <w:spacing w:val="-2"/>
                <w:sz w:val="24"/>
                <w:szCs w:val="24"/>
              </w:rPr>
              <w:t xml:space="preserve">эффективное </w:t>
            </w:r>
            <w:r w:rsidRPr="00054CE6">
              <w:rPr>
                <w:sz w:val="24"/>
                <w:szCs w:val="24"/>
              </w:rPr>
              <w:t xml:space="preserve">средство в условиях военных действий. </w:t>
            </w:r>
            <w:r w:rsidRPr="00054CE6">
              <w:rPr>
                <w:spacing w:val="-2"/>
                <w:sz w:val="24"/>
                <w:szCs w:val="24"/>
              </w:rPr>
              <w:t xml:space="preserve">Морские беспилотные </w:t>
            </w:r>
            <w:r w:rsidRPr="00054CE6">
              <w:rPr>
                <w:sz w:val="24"/>
                <w:szCs w:val="24"/>
              </w:rPr>
              <w:t xml:space="preserve">аппараты (основы </w:t>
            </w:r>
            <w:r w:rsidRPr="00054CE6">
              <w:rPr>
                <w:spacing w:val="-2"/>
                <w:sz w:val="24"/>
                <w:szCs w:val="24"/>
              </w:rPr>
              <w:t>технической</w:t>
            </w:r>
          </w:p>
          <w:p w:rsidR="00081A14" w:rsidRPr="00054CE6" w:rsidRDefault="00054CE6">
            <w:pPr>
              <w:pStyle w:val="TableParagraph"/>
              <w:spacing w:line="256" w:lineRule="auto"/>
              <w:ind w:left="117" w:right="342"/>
              <w:rPr>
                <w:spacing w:val="-2"/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подготовки и </w:t>
            </w:r>
            <w:r w:rsidRPr="00054CE6">
              <w:rPr>
                <w:spacing w:val="-2"/>
                <w:sz w:val="24"/>
                <w:szCs w:val="24"/>
              </w:rPr>
              <w:t>связи).</w:t>
            </w:r>
          </w:p>
        </w:tc>
        <w:tc>
          <w:tcPr>
            <w:tcW w:w="9882" w:type="dxa"/>
          </w:tcPr>
          <w:p w:rsidR="00081A14" w:rsidRPr="00054CE6" w:rsidRDefault="00054CE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54CE6">
              <w:rPr>
                <w:b/>
                <w:bCs/>
                <w:sz w:val="24"/>
                <w:szCs w:val="24"/>
              </w:rPr>
              <w:lastRenderedPageBreak/>
              <w:t>9-10</w:t>
            </w:r>
            <w:r w:rsidRPr="00054CE6">
              <w:rPr>
                <w:sz w:val="24"/>
                <w:szCs w:val="24"/>
              </w:rPr>
              <w:t xml:space="preserve"> </w:t>
            </w:r>
            <w:r w:rsidRPr="00054CE6">
              <w:rPr>
                <w:b/>
                <w:sz w:val="24"/>
                <w:szCs w:val="24"/>
              </w:rPr>
              <w:t>Практическая работа №3.</w:t>
            </w:r>
            <w:r w:rsidRPr="00054CE6">
              <w:rPr>
                <w:sz w:val="24"/>
                <w:szCs w:val="24"/>
              </w:rPr>
              <w:t xml:space="preserve">  </w:t>
            </w:r>
          </w:p>
          <w:p w:rsidR="00081A14" w:rsidRPr="00054CE6" w:rsidRDefault="00054CE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История </w:t>
            </w:r>
            <w:r w:rsidRPr="00054CE6">
              <w:rPr>
                <w:spacing w:val="-2"/>
                <w:sz w:val="24"/>
                <w:szCs w:val="24"/>
              </w:rPr>
              <w:t>возникновения</w:t>
            </w:r>
          </w:p>
          <w:p w:rsidR="00081A14" w:rsidRPr="00054CE6" w:rsidRDefault="00054CE6">
            <w:pPr>
              <w:pStyle w:val="TableParagraph"/>
              <w:spacing w:before="23" w:line="256" w:lineRule="auto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lastRenderedPageBreak/>
              <w:t xml:space="preserve">и развития радиотехнических </w:t>
            </w:r>
            <w:r w:rsidRPr="00054CE6">
              <w:rPr>
                <w:spacing w:val="-2"/>
                <w:sz w:val="24"/>
                <w:szCs w:val="24"/>
              </w:rPr>
              <w:t>комплексов.</w:t>
            </w:r>
          </w:p>
          <w:p w:rsidR="00081A14" w:rsidRPr="00054CE6" w:rsidRDefault="00054CE6" w:rsidP="00C03FB6">
            <w:pPr>
              <w:pStyle w:val="TableParagraph"/>
              <w:spacing w:before="10" w:line="256" w:lineRule="auto"/>
              <w:ind w:right="1017"/>
              <w:jc w:val="both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Виды, предназначение, </w:t>
            </w:r>
            <w:r w:rsidRPr="00054CE6">
              <w:rPr>
                <w:spacing w:val="-2"/>
                <w:sz w:val="24"/>
                <w:szCs w:val="24"/>
              </w:rPr>
              <w:t xml:space="preserve">тактико-технические </w:t>
            </w:r>
            <w:r w:rsidRPr="00054CE6">
              <w:rPr>
                <w:sz w:val="24"/>
                <w:szCs w:val="24"/>
              </w:rPr>
              <w:t>характеристики и общее устройство</w:t>
            </w:r>
            <w:r w:rsidR="00C03FB6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БПЛА.</w:t>
            </w:r>
            <w:r w:rsidR="00C03FB6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Конструктивные особенности БПЛА квадрокоптерного </w:t>
            </w:r>
            <w:r w:rsidRPr="00054CE6">
              <w:rPr>
                <w:spacing w:val="-4"/>
                <w:sz w:val="24"/>
                <w:szCs w:val="24"/>
              </w:rPr>
              <w:t>типа.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lastRenderedPageBreak/>
              <w:t>2</w:t>
            </w: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pStyle w:val="TableParagraph"/>
              <w:spacing w:line="256" w:lineRule="auto"/>
              <w:ind w:right="342"/>
              <w:rPr>
                <w:spacing w:val="-2"/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lastRenderedPageBreak/>
              <w:t>2.5</w:t>
            </w:r>
            <w:r w:rsidRPr="00054CE6">
              <w:rPr>
                <w:sz w:val="24"/>
                <w:szCs w:val="24"/>
              </w:rPr>
              <w:t xml:space="preserve"> Оружие массового </w:t>
            </w:r>
            <w:r w:rsidRPr="00054CE6">
              <w:rPr>
                <w:spacing w:val="-2"/>
                <w:sz w:val="24"/>
                <w:szCs w:val="24"/>
              </w:rPr>
              <w:t>поражения (радиационная, химическая, биологическая защита).</w:t>
            </w:r>
          </w:p>
        </w:tc>
        <w:tc>
          <w:tcPr>
            <w:tcW w:w="9882" w:type="dxa"/>
          </w:tcPr>
          <w:p w:rsidR="00081A14" w:rsidRPr="00054CE6" w:rsidRDefault="00054CE6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054CE6">
              <w:rPr>
                <w:b/>
                <w:bCs/>
                <w:sz w:val="24"/>
                <w:szCs w:val="24"/>
              </w:rPr>
              <w:t>11-12</w:t>
            </w:r>
            <w:r w:rsidRPr="00054CE6">
              <w:rPr>
                <w:sz w:val="24"/>
                <w:szCs w:val="24"/>
              </w:rPr>
              <w:t xml:space="preserve"> </w:t>
            </w:r>
            <w:r w:rsidRPr="00054CE6">
              <w:rPr>
                <w:b/>
                <w:sz w:val="24"/>
                <w:szCs w:val="24"/>
              </w:rPr>
              <w:t>Практическая работа №4.</w:t>
            </w:r>
            <w:r w:rsidRPr="00054CE6">
              <w:rPr>
                <w:sz w:val="24"/>
                <w:szCs w:val="24"/>
              </w:rPr>
              <w:t xml:space="preserve"> </w:t>
            </w:r>
          </w:p>
          <w:p w:rsidR="00081A14" w:rsidRPr="00054CE6" w:rsidRDefault="00054CE6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Понятие оружия массового </w:t>
            </w:r>
            <w:r w:rsidRPr="00054CE6">
              <w:rPr>
                <w:spacing w:val="-2"/>
                <w:sz w:val="24"/>
                <w:szCs w:val="24"/>
              </w:rPr>
              <w:t>поражения.</w:t>
            </w:r>
          </w:p>
          <w:p w:rsidR="00081A14" w:rsidRPr="00054CE6" w:rsidRDefault="00054CE6" w:rsidP="00C03FB6">
            <w:pPr>
              <w:pStyle w:val="TableParagraph"/>
              <w:spacing w:line="256" w:lineRule="auto"/>
              <w:rPr>
                <w:spacing w:val="-4"/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История его развития, примеры </w:t>
            </w:r>
            <w:r w:rsidRPr="00054CE6">
              <w:rPr>
                <w:spacing w:val="-2"/>
                <w:sz w:val="24"/>
                <w:szCs w:val="24"/>
              </w:rPr>
              <w:t>применения.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Его роль в современном бою. Поражающие факторы ядерных </w:t>
            </w:r>
            <w:r w:rsidRPr="00054CE6">
              <w:rPr>
                <w:spacing w:val="-2"/>
                <w:sz w:val="24"/>
                <w:szCs w:val="24"/>
              </w:rPr>
              <w:t>взрывов.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Отравляющие вещества, </w:t>
            </w:r>
            <w:r w:rsidRPr="00054CE6">
              <w:rPr>
                <w:spacing w:val="-5"/>
                <w:sz w:val="24"/>
                <w:szCs w:val="24"/>
              </w:rPr>
              <w:t>их</w:t>
            </w:r>
            <w:r w:rsidRPr="00054CE6">
              <w:rPr>
                <w:sz w:val="24"/>
                <w:szCs w:val="24"/>
              </w:rPr>
              <w:t xml:space="preserve"> назначение и классификация. Внешние признаки применения </w:t>
            </w:r>
            <w:r w:rsidRPr="00054CE6">
              <w:rPr>
                <w:spacing w:val="-2"/>
                <w:sz w:val="24"/>
                <w:szCs w:val="24"/>
              </w:rPr>
              <w:t>бактериологического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pacing w:val="-2"/>
                <w:sz w:val="24"/>
                <w:szCs w:val="24"/>
              </w:rPr>
              <w:t>(биологического)оружия.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="00C03FB6" w:rsidRPr="00054CE6">
              <w:rPr>
                <w:spacing w:val="-2"/>
                <w:sz w:val="24"/>
                <w:szCs w:val="24"/>
              </w:rPr>
              <w:t>Зажигательное оружие</w:t>
            </w:r>
            <w:r w:rsidRPr="00054CE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и способы защиты</w:t>
            </w:r>
            <w:r w:rsidR="00C03FB6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от </w:t>
            </w:r>
            <w:r w:rsidRPr="00054CE6">
              <w:rPr>
                <w:spacing w:val="-4"/>
                <w:sz w:val="24"/>
                <w:szCs w:val="24"/>
              </w:rPr>
              <w:t>него.</w:t>
            </w:r>
          </w:p>
          <w:p w:rsidR="00081A14" w:rsidRPr="00054CE6" w:rsidRDefault="00054CE6" w:rsidP="009F21DF">
            <w:pPr>
              <w:pStyle w:val="TableParagraph"/>
              <w:spacing w:line="314" w:lineRule="exact"/>
              <w:jc w:val="both"/>
              <w:rPr>
                <w:spacing w:val="-4"/>
                <w:sz w:val="24"/>
                <w:szCs w:val="24"/>
              </w:rPr>
            </w:pPr>
            <w:r w:rsidRPr="00054CE6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054CE6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</w:t>
            </w:r>
            <w:r w:rsidR="009F21DF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054CE6">
              <w:rPr>
                <w:b/>
                <w:bCs/>
                <w:iCs/>
                <w:sz w:val="24"/>
                <w:szCs w:val="24"/>
              </w:rPr>
              <w:t>- ориентированного содержания).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1A14" w:rsidRPr="00054CE6" w:rsidTr="00054CE6">
        <w:tc>
          <w:tcPr>
            <w:tcW w:w="16032" w:type="dxa"/>
            <w:gridSpan w:val="4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4CE6">
              <w:rPr>
                <w:b/>
              </w:rPr>
              <w:t xml:space="preserve">Модуль№3«Культура безопасности </w:t>
            </w:r>
            <w:r w:rsidR="00C03FB6" w:rsidRPr="00054CE6">
              <w:rPr>
                <w:b/>
              </w:rPr>
              <w:t>жизнедеятельности в</w:t>
            </w:r>
            <w:r w:rsidRPr="00054CE6">
              <w:rPr>
                <w:b/>
              </w:rPr>
              <w:t xml:space="preserve"> современном </w:t>
            </w:r>
            <w:r w:rsidRPr="00054CE6">
              <w:rPr>
                <w:b/>
                <w:spacing w:val="-2"/>
              </w:rPr>
              <w:t>обществе».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pStyle w:val="TableParagraph"/>
              <w:spacing w:line="266" w:lineRule="auto"/>
              <w:ind w:left="0" w:right="580"/>
              <w:rPr>
                <w:spacing w:val="-2"/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 xml:space="preserve">3.1 Современные представления </w:t>
            </w:r>
            <w:r w:rsidRPr="00054CE6">
              <w:rPr>
                <w:sz w:val="24"/>
                <w:szCs w:val="24"/>
              </w:rPr>
              <w:t xml:space="preserve">о культуре </w:t>
            </w:r>
            <w:r w:rsidRPr="00054CE6">
              <w:rPr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9882" w:type="dxa"/>
          </w:tcPr>
          <w:p w:rsidR="00081A14" w:rsidRPr="00054CE6" w:rsidRDefault="00054CE6" w:rsidP="00C03FB6">
            <w:pPr>
              <w:pStyle w:val="TableParagraph"/>
              <w:spacing w:line="259" w:lineRule="auto"/>
              <w:ind w:right="494"/>
              <w:jc w:val="both"/>
              <w:rPr>
                <w:sz w:val="24"/>
                <w:szCs w:val="24"/>
              </w:rPr>
            </w:pPr>
            <w:r w:rsidRPr="00054CE6">
              <w:rPr>
                <w:b/>
                <w:bCs/>
                <w:sz w:val="24"/>
                <w:szCs w:val="24"/>
              </w:rPr>
              <w:t>13-14</w:t>
            </w:r>
            <w:r w:rsidRPr="00054CE6">
              <w:rPr>
                <w:sz w:val="24"/>
                <w:szCs w:val="24"/>
              </w:rPr>
              <w:t xml:space="preserve"> </w:t>
            </w:r>
            <w:r w:rsidRPr="00054CE6">
              <w:rPr>
                <w:b/>
                <w:sz w:val="24"/>
                <w:szCs w:val="24"/>
              </w:rPr>
              <w:t>Практическая работа №5.</w:t>
            </w:r>
            <w:r w:rsidRPr="00054CE6">
              <w:rPr>
                <w:sz w:val="24"/>
                <w:szCs w:val="24"/>
              </w:rPr>
              <w:t xml:space="preserve"> Понятие «культура безопасности»,</w:t>
            </w:r>
            <w:r w:rsidR="00C03FB6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его значение в жизни человека, общества, </w:t>
            </w:r>
            <w:r w:rsidRPr="00054CE6">
              <w:rPr>
                <w:spacing w:val="-2"/>
                <w:sz w:val="24"/>
                <w:szCs w:val="24"/>
              </w:rPr>
              <w:t>государства.</w:t>
            </w:r>
          </w:p>
          <w:p w:rsidR="00081A14" w:rsidRPr="00054CE6" w:rsidRDefault="00054CE6" w:rsidP="009F21DF">
            <w:pPr>
              <w:pStyle w:val="TableParagraph"/>
              <w:jc w:val="both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Соотношение </w:t>
            </w:r>
            <w:r w:rsidRPr="00054CE6">
              <w:rPr>
                <w:spacing w:val="-2"/>
                <w:sz w:val="24"/>
                <w:szCs w:val="24"/>
              </w:rPr>
              <w:t>понятий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«опасность»,</w:t>
            </w:r>
            <w:r w:rsidR="00C03FB6">
              <w:rPr>
                <w:sz w:val="24"/>
                <w:szCs w:val="24"/>
              </w:rPr>
              <w:t xml:space="preserve"> </w:t>
            </w:r>
            <w:r w:rsidRPr="00054CE6">
              <w:rPr>
                <w:spacing w:val="-2"/>
                <w:sz w:val="24"/>
                <w:szCs w:val="24"/>
              </w:rPr>
              <w:t>«безопасность»,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«риск» (угроза). Соотношение понятий</w:t>
            </w:r>
            <w:r w:rsidR="00C03FB6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«опасная </w:t>
            </w:r>
            <w:r w:rsidRPr="00054CE6">
              <w:rPr>
                <w:spacing w:val="-2"/>
                <w:sz w:val="24"/>
                <w:szCs w:val="24"/>
              </w:rPr>
              <w:t>ситуация»,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«чрезвычайная ситуация». Общие принципы (правила) безопасного </w:t>
            </w:r>
            <w:r w:rsidRPr="00054CE6">
              <w:rPr>
                <w:spacing w:val="-2"/>
                <w:sz w:val="24"/>
                <w:szCs w:val="24"/>
              </w:rPr>
              <w:t>поведения.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Индивидуальный, групповой, </w:t>
            </w:r>
            <w:r w:rsidRPr="00054CE6">
              <w:rPr>
                <w:spacing w:val="-2"/>
                <w:sz w:val="24"/>
                <w:szCs w:val="24"/>
              </w:rPr>
              <w:t xml:space="preserve">общественно-государственный </w:t>
            </w:r>
            <w:r w:rsidRPr="00054CE6">
              <w:rPr>
                <w:sz w:val="24"/>
                <w:szCs w:val="24"/>
              </w:rPr>
              <w:t>уровни решения задачи</w:t>
            </w:r>
            <w:r w:rsidR="009F21DF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Обеспечения </w:t>
            </w:r>
            <w:r w:rsidRPr="00054CE6">
              <w:rPr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pStyle w:val="TableParagraph"/>
              <w:spacing w:line="264" w:lineRule="auto"/>
              <w:ind w:right="224"/>
              <w:rPr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 xml:space="preserve">3.2 </w:t>
            </w:r>
            <w:r w:rsidRPr="00054CE6">
              <w:rPr>
                <w:sz w:val="24"/>
                <w:szCs w:val="24"/>
              </w:rPr>
              <w:t>Влияние поведения на безопасность.</w:t>
            </w:r>
          </w:p>
          <w:p w:rsidR="00081A14" w:rsidRPr="00054CE6" w:rsidRDefault="00054CE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>Риск- ориентированный подход</w:t>
            </w:r>
          </w:p>
          <w:p w:rsidR="00081A14" w:rsidRPr="00054CE6" w:rsidRDefault="00054CE6">
            <w:pPr>
              <w:pStyle w:val="TableParagraph"/>
              <w:spacing w:line="256" w:lineRule="auto"/>
              <w:ind w:left="0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к обеспечению </w:t>
            </w:r>
            <w:r w:rsidRPr="00054CE6">
              <w:rPr>
                <w:spacing w:val="-2"/>
                <w:sz w:val="24"/>
                <w:szCs w:val="24"/>
              </w:rPr>
              <w:t>безопасности</w:t>
            </w:r>
          </w:p>
          <w:p w:rsidR="00081A14" w:rsidRPr="00054CE6" w:rsidRDefault="00054CE6">
            <w:pPr>
              <w:pStyle w:val="TableParagraph"/>
              <w:spacing w:line="266" w:lineRule="auto"/>
              <w:ind w:right="580"/>
              <w:rPr>
                <w:spacing w:val="-2"/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на уровне </w:t>
            </w:r>
            <w:r w:rsidRPr="00054CE6">
              <w:rPr>
                <w:spacing w:val="-2"/>
                <w:sz w:val="24"/>
                <w:szCs w:val="24"/>
              </w:rPr>
              <w:t>личности, общества, государства.</w:t>
            </w:r>
          </w:p>
        </w:tc>
        <w:tc>
          <w:tcPr>
            <w:tcW w:w="9882" w:type="dxa"/>
          </w:tcPr>
          <w:p w:rsidR="00081A14" w:rsidRPr="00054CE6" w:rsidRDefault="00054CE6" w:rsidP="009F21DF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054CE6">
              <w:rPr>
                <w:b/>
                <w:bCs/>
                <w:sz w:val="24"/>
                <w:szCs w:val="24"/>
              </w:rPr>
              <w:t xml:space="preserve">15-16 </w:t>
            </w:r>
            <w:r w:rsidRPr="00054CE6">
              <w:rPr>
                <w:b/>
                <w:sz w:val="24"/>
                <w:szCs w:val="24"/>
              </w:rPr>
              <w:t>Практическая работа №6.</w:t>
            </w:r>
            <w:r w:rsidR="00C03FB6">
              <w:rPr>
                <w:b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 Понятия </w:t>
            </w:r>
            <w:r w:rsidRPr="00054CE6">
              <w:rPr>
                <w:spacing w:val="-2"/>
                <w:sz w:val="24"/>
                <w:szCs w:val="24"/>
              </w:rPr>
              <w:t>«виктимность»,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«виктимное </w:t>
            </w:r>
            <w:r w:rsidRPr="00054CE6">
              <w:rPr>
                <w:spacing w:val="-2"/>
                <w:sz w:val="24"/>
                <w:szCs w:val="24"/>
              </w:rPr>
              <w:t>поведение»,</w:t>
            </w:r>
            <w:r w:rsidR="009F21DF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«безопасное поведение». Влияние действий и поступков человека на его безопасность и благополучие.</w:t>
            </w:r>
          </w:p>
          <w:p w:rsidR="00081A14" w:rsidRPr="00054CE6" w:rsidRDefault="00054CE6" w:rsidP="00C03FB6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Действия, </w:t>
            </w:r>
            <w:r w:rsidRPr="00054CE6">
              <w:rPr>
                <w:spacing w:val="-2"/>
                <w:sz w:val="24"/>
                <w:szCs w:val="24"/>
              </w:rPr>
              <w:t>позволяющие</w:t>
            </w:r>
            <w:r w:rsidR="00C03FB6">
              <w:rPr>
                <w:spacing w:val="-2"/>
                <w:sz w:val="24"/>
                <w:szCs w:val="24"/>
              </w:rPr>
              <w:t xml:space="preserve"> п</w:t>
            </w:r>
            <w:r w:rsidRPr="00054CE6">
              <w:rPr>
                <w:sz w:val="24"/>
                <w:szCs w:val="24"/>
              </w:rPr>
              <w:t xml:space="preserve">редвидеть </w:t>
            </w:r>
            <w:r w:rsidRPr="00054CE6">
              <w:rPr>
                <w:spacing w:val="-2"/>
                <w:sz w:val="24"/>
                <w:szCs w:val="24"/>
              </w:rPr>
              <w:t>опасность.</w:t>
            </w:r>
            <w:r w:rsidRPr="00054CE6">
              <w:rPr>
                <w:sz w:val="24"/>
                <w:szCs w:val="24"/>
              </w:rPr>
              <w:t xml:space="preserve"> Действия, позволяющие избежать опасности.</w:t>
            </w:r>
          </w:p>
          <w:p w:rsidR="00081A14" w:rsidRPr="00054CE6" w:rsidRDefault="00054CE6" w:rsidP="00C03FB6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Действия в </w:t>
            </w:r>
            <w:r w:rsidRPr="00054CE6">
              <w:rPr>
                <w:spacing w:val="-2"/>
                <w:sz w:val="24"/>
                <w:szCs w:val="24"/>
              </w:rPr>
              <w:t>опасной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и чрезвычайной ситуации. </w:t>
            </w:r>
            <w:r w:rsidRPr="00054CE6">
              <w:rPr>
                <w:spacing w:val="-2"/>
                <w:sz w:val="24"/>
                <w:szCs w:val="24"/>
              </w:rPr>
              <w:t xml:space="preserve">Риск-ориентированное </w:t>
            </w:r>
            <w:r w:rsidRPr="00054CE6">
              <w:rPr>
                <w:sz w:val="24"/>
                <w:szCs w:val="24"/>
              </w:rPr>
              <w:t>мышление как основа обеспечения безопасности. Риск-ориентированный подход к обеспечению безопасности личности, общества,</w:t>
            </w:r>
            <w:r w:rsidR="00C03FB6">
              <w:rPr>
                <w:sz w:val="24"/>
                <w:szCs w:val="24"/>
              </w:rPr>
              <w:t xml:space="preserve"> </w:t>
            </w:r>
            <w:r w:rsidRPr="00054CE6">
              <w:rPr>
                <w:spacing w:val="-2"/>
                <w:sz w:val="24"/>
                <w:szCs w:val="24"/>
              </w:rPr>
              <w:t>государства.</w:t>
            </w:r>
          </w:p>
          <w:p w:rsidR="00081A14" w:rsidRPr="00054CE6" w:rsidRDefault="00054CE6">
            <w:pPr>
              <w:pStyle w:val="TableParagraph"/>
              <w:spacing w:line="266" w:lineRule="auto"/>
              <w:ind w:right="351"/>
              <w:rPr>
                <w:spacing w:val="-2"/>
                <w:sz w:val="24"/>
                <w:szCs w:val="24"/>
              </w:rPr>
            </w:pPr>
            <w:r w:rsidRPr="00054CE6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054CE6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1A14" w:rsidRPr="00054CE6" w:rsidTr="00054CE6">
        <w:tc>
          <w:tcPr>
            <w:tcW w:w="16032" w:type="dxa"/>
            <w:gridSpan w:val="4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4CE6">
              <w:rPr>
                <w:b/>
              </w:rPr>
              <w:t xml:space="preserve">Модуль№4 «Безопасность в </w:t>
            </w:r>
            <w:r w:rsidRPr="00054CE6">
              <w:rPr>
                <w:b/>
                <w:spacing w:val="-4"/>
              </w:rPr>
              <w:t>быту».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pStyle w:val="TableParagraph"/>
              <w:spacing w:line="264" w:lineRule="auto"/>
              <w:ind w:right="342"/>
              <w:rPr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 xml:space="preserve">4.1 Источники </w:t>
            </w:r>
            <w:r w:rsidRPr="00054CE6">
              <w:rPr>
                <w:sz w:val="24"/>
                <w:szCs w:val="24"/>
              </w:rPr>
              <w:t>опасности в быту.</w:t>
            </w:r>
          </w:p>
          <w:p w:rsidR="00081A14" w:rsidRPr="00054CE6" w:rsidRDefault="00054CE6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lastRenderedPageBreak/>
              <w:t>Профилактика</w:t>
            </w:r>
          </w:p>
          <w:p w:rsidR="00081A14" w:rsidRPr="00054CE6" w:rsidRDefault="00054CE6">
            <w:pPr>
              <w:pStyle w:val="TableParagraph"/>
              <w:spacing w:line="264" w:lineRule="auto"/>
              <w:ind w:right="224"/>
              <w:rPr>
                <w:spacing w:val="-2"/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>И первая помощь при</w:t>
            </w:r>
            <w:r w:rsidRPr="00054CE6">
              <w:rPr>
                <w:spacing w:val="-2"/>
                <w:sz w:val="24"/>
                <w:szCs w:val="24"/>
              </w:rPr>
              <w:t xml:space="preserve"> отравлениях.</w:t>
            </w:r>
          </w:p>
        </w:tc>
        <w:tc>
          <w:tcPr>
            <w:tcW w:w="9882" w:type="dxa"/>
          </w:tcPr>
          <w:p w:rsidR="00081A14" w:rsidRPr="00054CE6" w:rsidRDefault="00054CE6">
            <w:pPr>
              <w:pStyle w:val="TableParagraph"/>
              <w:spacing w:line="264" w:lineRule="auto"/>
              <w:ind w:right="307"/>
              <w:rPr>
                <w:sz w:val="24"/>
                <w:szCs w:val="24"/>
              </w:rPr>
            </w:pPr>
            <w:r w:rsidRPr="00054CE6">
              <w:rPr>
                <w:b/>
                <w:sz w:val="24"/>
                <w:szCs w:val="24"/>
              </w:rPr>
              <w:lastRenderedPageBreak/>
              <w:t xml:space="preserve">17-18 Практическая работа №7. </w:t>
            </w:r>
            <w:r w:rsidRPr="00054CE6">
              <w:rPr>
                <w:sz w:val="24"/>
                <w:szCs w:val="24"/>
              </w:rPr>
              <w:t>Источники опасности в быту, их классификация.</w:t>
            </w:r>
          </w:p>
          <w:p w:rsidR="00081A14" w:rsidRPr="00054CE6" w:rsidRDefault="00054CE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lastRenderedPageBreak/>
              <w:t xml:space="preserve">Общие правила безопасного </w:t>
            </w:r>
            <w:r w:rsidRPr="00054CE6">
              <w:rPr>
                <w:spacing w:val="-2"/>
                <w:sz w:val="24"/>
                <w:szCs w:val="24"/>
              </w:rPr>
              <w:t>поведения.</w:t>
            </w:r>
          </w:p>
          <w:p w:rsidR="00081A14" w:rsidRPr="00054CE6" w:rsidRDefault="00054CE6" w:rsidP="002F2A0D">
            <w:pPr>
              <w:pStyle w:val="TableParagraph"/>
              <w:spacing w:line="259" w:lineRule="auto"/>
              <w:jc w:val="both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>Защита прав потребителя. Правила безопасного поведения при осуществлении покупок в Интернете.</w:t>
            </w:r>
            <w:r w:rsidR="002F2A0D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Причины и профилактика бытовых отравлений.</w:t>
            </w:r>
          </w:p>
          <w:p w:rsidR="00081A14" w:rsidRPr="00054CE6" w:rsidRDefault="00054CE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>Первая помощь, порядок действий в экстренных случаях.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lastRenderedPageBreak/>
              <w:t>2</w:t>
            </w: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1A14" w:rsidRPr="00054CE6" w:rsidTr="00054CE6">
        <w:tc>
          <w:tcPr>
            <w:tcW w:w="13893" w:type="dxa"/>
            <w:gridSpan w:val="2"/>
          </w:tcPr>
          <w:p w:rsidR="00081A14" w:rsidRPr="00054CE6" w:rsidRDefault="00054CE6">
            <w:pPr>
              <w:pStyle w:val="TableParagraph"/>
              <w:spacing w:line="311" w:lineRule="exact"/>
              <w:rPr>
                <w:b/>
                <w:bCs/>
                <w:sz w:val="24"/>
                <w:szCs w:val="24"/>
              </w:rPr>
            </w:pPr>
            <w:r w:rsidRPr="00054CE6">
              <w:rPr>
                <w:b/>
                <w:bCs/>
                <w:sz w:val="24"/>
                <w:szCs w:val="24"/>
              </w:rPr>
              <w:lastRenderedPageBreak/>
              <w:t>2 семестр</w:t>
            </w:r>
          </w:p>
        </w:tc>
        <w:tc>
          <w:tcPr>
            <w:tcW w:w="2139" w:type="dxa"/>
            <w:gridSpan w:val="2"/>
          </w:tcPr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pStyle w:val="TableParagraph"/>
              <w:spacing w:line="256" w:lineRule="auto"/>
              <w:ind w:right="149"/>
              <w:rPr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 xml:space="preserve">4.2 Безопасное </w:t>
            </w:r>
            <w:r w:rsidRPr="00054CE6">
              <w:rPr>
                <w:sz w:val="24"/>
                <w:szCs w:val="24"/>
              </w:rPr>
              <w:t>поведение в местах</w:t>
            </w:r>
          </w:p>
          <w:p w:rsidR="00081A14" w:rsidRPr="00054CE6" w:rsidRDefault="00054CE6">
            <w:pPr>
              <w:pStyle w:val="TableParagraph"/>
              <w:spacing w:line="264" w:lineRule="auto"/>
              <w:ind w:right="342"/>
              <w:rPr>
                <w:spacing w:val="-2"/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Общего </w:t>
            </w:r>
            <w:r w:rsidRPr="00054CE6">
              <w:rPr>
                <w:spacing w:val="-2"/>
                <w:sz w:val="24"/>
                <w:szCs w:val="24"/>
              </w:rPr>
              <w:t>пользования.</w:t>
            </w:r>
          </w:p>
        </w:tc>
        <w:tc>
          <w:tcPr>
            <w:tcW w:w="9882" w:type="dxa"/>
          </w:tcPr>
          <w:p w:rsidR="00081A14" w:rsidRPr="00054CE6" w:rsidRDefault="00054CE6" w:rsidP="002F2A0D">
            <w:pPr>
              <w:pStyle w:val="TableParagraph"/>
              <w:spacing w:line="256" w:lineRule="auto"/>
              <w:ind w:right="34"/>
              <w:jc w:val="both"/>
              <w:rPr>
                <w:sz w:val="24"/>
                <w:szCs w:val="24"/>
              </w:rPr>
            </w:pPr>
            <w:r w:rsidRPr="00054CE6">
              <w:rPr>
                <w:b/>
                <w:bCs/>
                <w:sz w:val="24"/>
                <w:szCs w:val="24"/>
              </w:rPr>
              <w:t>19-20</w:t>
            </w:r>
            <w:r w:rsidRPr="00054CE6">
              <w:rPr>
                <w:sz w:val="24"/>
                <w:szCs w:val="24"/>
              </w:rPr>
              <w:t xml:space="preserve"> </w:t>
            </w:r>
            <w:r w:rsidRPr="00054CE6">
              <w:rPr>
                <w:b/>
                <w:sz w:val="24"/>
                <w:szCs w:val="24"/>
              </w:rPr>
              <w:t>Практическая работа №8.</w:t>
            </w:r>
            <w:r w:rsidRPr="00054CE6">
              <w:rPr>
                <w:sz w:val="24"/>
                <w:szCs w:val="24"/>
              </w:rPr>
              <w:t xml:space="preserve"> Правила безопасного поведения в местах общего</w:t>
            </w:r>
          </w:p>
          <w:p w:rsidR="00081A14" w:rsidRPr="00054CE6" w:rsidRDefault="00054CE6" w:rsidP="002F2A0D">
            <w:pPr>
              <w:pStyle w:val="TableParagraph"/>
              <w:spacing w:line="318" w:lineRule="exact"/>
              <w:jc w:val="both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Пользования (подъезд, </w:t>
            </w:r>
            <w:r w:rsidRPr="00054CE6">
              <w:rPr>
                <w:spacing w:val="-4"/>
                <w:sz w:val="24"/>
                <w:szCs w:val="24"/>
              </w:rPr>
              <w:t>лифт,</w:t>
            </w:r>
            <w:r w:rsidRPr="00054CE6">
              <w:rPr>
                <w:sz w:val="24"/>
                <w:szCs w:val="24"/>
              </w:rPr>
              <w:t xml:space="preserve"> придомовая </w:t>
            </w:r>
            <w:r w:rsidRPr="00054CE6">
              <w:rPr>
                <w:spacing w:val="-2"/>
                <w:sz w:val="24"/>
                <w:szCs w:val="24"/>
              </w:rPr>
              <w:t>территория,</w:t>
            </w:r>
            <w:r w:rsidR="002F2A0D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детская площадка, площадка для выгула собак и др.).</w:t>
            </w:r>
          </w:p>
          <w:p w:rsidR="00081A14" w:rsidRPr="00054CE6" w:rsidRDefault="00054CE6" w:rsidP="002F2A0D">
            <w:pPr>
              <w:pStyle w:val="TableParagraph"/>
              <w:spacing w:before="10" w:line="256" w:lineRule="auto"/>
              <w:jc w:val="both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>Коммуникация с соседями. Меры по предупреждению</w:t>
            </w:r>
            <w:r w:rsidR="00C03FB6">
              <w:rPr>
                <w:sz w:val="24"/>
                <w:szCs w:val="24"/>
              </w:rPr>
              <w:t xml:space="preserve"> </w:t>
            </w:r>
            <w:r w:rsidRPr="00054CE6">
              <w:rPr>
                <w:spacing w:val="-2"/>
                <w:sz w:val="24"/>
                <w:szCs w:val="24"/>
              </w:rPr>
              <w:t>преступлений</w:t>
            </w:r>
            <w:r w:rsidRPr="00054CE6">
              <w:rPr>
                <w:sz w:val="24"/>
                <w:szCs w:val="24"/>
              </w:rPr>
              <w:t xml:space="preserve"> Аварии на коммунальных системах жизнеобеспечения. Правила безопасного поведения в ситуации коммунальной аварии.</w:t>
            </w:r>
            <w:r w:rsidR="002F2A0D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Порядок вызова аварийных служб и взаимодействия</w:t>
            </w:r>
            <w:r w:rsidR="00C03FB6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с</w:t>
            </w:r>
            <w:r w:rsidRPr="00054CE6">
              <w:rPr>
                <w:spacing w:val="-4"/>
                <w:sz w:val="24"/>
                <w:szCs w:val="24"/>
              </w:rPr>
              <w:t>ними.</w:t>
            </w:r>
          </w:p>
          <w:p w:rsidR="00081A14" w:rsidRPr="00054CE6" w:rsidRDefault="00054CE6" w:rsidP="002F2A0D">
            <w:pPr>
              <w:pStyle w:val="TableParagraph"/>
              <w:spacing w:line="264" w:lineRule="auto"/>
              <w:jc w:val="both"/>
              <w:rPr>
                <w:spacing w:val="-2"/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Действия в экстренных </w:t>
            </w:r>
            <w:r w:rsidRPr="00054CE6">
              <w:rPr>
                <w:spacing w:val="-2"/>
                <w:sz w:val="24"/>
                <w:szCs w:val="24"/>
              </w:rPr>
              <w:t>случаях.</w:t>
            </w:r>
            <w:r w:rsidR="002F2A0D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054CE6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1A14" w:rsidRPr="00054CE6" w:rsidTr="00054CE6">
        <w:tc>
          <w:tcPr>
            <w:tcW w:w="16032" w:type="dxa"/>
            <w:gridSpan w:val="4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4CE6">
              <w:rPr>
                <w:b/>
              </w:rPr>
              <w:t xml:space="preserve">Модуль№5 «Безопасность на </w:t>
            </w:r>
            <w:r w:rsidRPr="00054CE6">
              <w:rPr>
                <w:b/>
                <w:spacing w:val="-2"/>
              </w:rPr>
              <w:t>транспорте».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pStyle w:val="TableParagraph"/>
              <w:spacing w:line="256" w:lineRule="auto"/>
              <w:ind w:right="1218"/>
              <w:rPr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>5.1 Безопасное поведение</w:t>
            </w:r>
          </w:p>
          <w:p w:rsidR="00081A14" w:rsidRPr="00054CE6" w:rsidRDefault="00054CE6">
            <w:pPr>
              <w:pStyle w:val="TableParagraph"/>
              <w:spacing w:line="256" w:lineRule="auto"/>
              <w:ind w:right="149"/>
              <w:rPr>
                <w:spacing w:val="-2"/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На разных видах </w:t>
            </w:r>
            <w:r w:rsidRPr="00054CE6">
              <w:rPr>
                <w:spacing w:val="-2"/>
                <w:sz w:val="24"/>
                <w:szCs w:val="24"/>
              </w:rPr>
              <w:t>транспорта.</w:t>
            </w:r>
          </w:p>
        </w:tc>
        <w:tc>
          <w:tcPr>
            <w:tcW w:w="9882" w:type="dxa"/>
          </w:tcPr>
          <w:p w:rsidR="00081A14" w:rsidRPr="00054CE6" w:rsidRDefault="00054CE6">
            <w:pPr>
              <w:pStyle w:val="TableParagraph"/>
              <w:spacing w:line="256" w:lineRule="auto"/>
              <w:ind w:right="307"/>
              <w:rPr>
                <w:b/>
                <w:sz w:val="24"/>
                <w:szCs w:val="24"/>
              </w:rPr>
            </w:pPr>
            <w:r w:rsidRPr="00054CE6">
              <w:rPr>
                <w:b/>
                <w:bCs/>
                <w:sz w:val="24"/>
                <w:szCs w:val="24"/>
              </w:rPr>
              <w:t>21-22</w:t>
            </w:r>
            <w:r w:rsidRPr="00054CE6">
              <w:rPr>
                <w:sz w:val="24"/>
                <w:szCs w:val="24"/>
              </w:rPr>
              <w:t xml:space="preserve"> </w:t>
            </w:r>
            <w:r w:rsidRPr="00054CE6">
              <w:rPr>
                <w:b/>
                <w:sz w:val="24"/>
                <w:szCs w:val="24"/>
              </w:rPr>
              <w:t>Практическая работа №9.</w:t>
            </w:r>
          </w:p>
          <w:p w:rsidR="00081A14" w:rsidRPr="00054CE6" w:rsidRDefault="00054CE6">
            <w:pPr>
              <w:pStyle w:val="TableParagraph"/>
              <w:spacing w:line="256" w:lineRule="auto"/>
              <w:ind w:left="0" w:right="307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 Основные источники опасности в метро. Правила безопасного поведения.</w:t>
            </w:r>
          </w:p>
          <w:p w:rsidR="00081A14" w:rsidRPr="00054CE6" w:rsidRDefault="00054CE6" w:rsidP="00C03FB6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Порядок </w:t>
            </w:r>
            <w:r w:rsidRPr="00054CE6">
              <w:rPr>
                <w:spacing w:val="-2"/>
                <w:sz w:val="24"/>
                <w:szCs w:val="24"/>
              </w:rPr>
              <w:t>действий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при возникновении опасной или чрезвычайной ситуации. Основные источники </w:t>
            </w:r>
            <w:r w:rsidRPr="00054CE6">
              <w:rPr>
                <w:spacing w:val="-2"/>
                <w:sz w:val="24"/>
                <w:szCs w:val="24"/>
              </w:rPr>
              <w:t>опасности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на железнодорожном транспорте. Правила безопасного поведения.</w:t>
            </w:r>
          </w:p>
          <w:p w:rsidR="00081A14" w:rsidRPr="00054CE6" w:rsidRDefault="00054CE6" w:rsidP="00C03FB6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Порядок </w:t>
            </w:r>
            <w:r w:rsidRPr="00054CE6">
              <w:rPr>
                <w:spacing w:val="-2"/>
                <w:sz w:val="24"/>
                <w:szCs w:val="24"/>
              </w:rPr>
              <w:t>действий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при возникновении опасной или чрезвычайной ситуации. Основные источники опасности на водном транспорте. Правила безопасного поведения.</w:t>
            </w:r>
          </w:p>
          <w:p w:rsidR="00081A14" w:rsidRPr="00054CE6" w:rsidRDefault="00054CE6" w:rsidP="00C03FB6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Порядок </w:t>
            </w:r>
            <w:r w:rsidRPr="00054CE6">
              <w:rPr>
                <w:spacing w:val="-2"/>
                <w:sz w:val="24"/>
                <w:szCs w:val="24"/>
              </w:rPr>
              <w:t>действий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при возникновении опасной или чрезвычайной ситуации. Основные источники опасности на авиационном транспорте. Правила безопасного поведения.</w:t>
            </w:r>
          </w:p>
          <w:p w:rsidR="00081A14" w:rsidRPr="00054CE6" w:rsidRDefault="00054CE6" w:rsidP="00C03FB6">
            <w:pPr>
              <w:pStyle w:val="TableParagraph"/>
              <w:spacing w:line="318" w:lineRule="exact"/>
              <w:jc w:val="both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Порядок </w:t>
            </w:r>
            <w:r w:rsidRPr="00054CE6">
              <w:rPr>
                <w:spacing w:val="-2"/>
                <w:sz w:val="24"/>
                <w:szCs w:val="24"/>
              </w:rPr>
              <w:t>действий</w:t>
            </w:r>
            <w:r w:rsidRPr="00054CE6">
              <w:rPr>
                <w:sz w:val="24"/>
                <w:szCs w:val="24"/>
              </w:rPr>
              <w:t xml:space="preserve"> при возникновении </w:t>
            </w:r>
            <w:r w:rsidRPr="00054CE6">
              <w:rPr>
                <w:spacing w:val="-2"/>
                <w:sz w:val="24"/>
                <w:szCs w:val="24"/>
              </w:rPr>
              <w:t>опасной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или чрезвычайной </w:t>
            </w:r>
            <w:r w:rsidRPr="00054CE6">
              <w:rPr>
                <w:spacing w:val="-2"/>
                <w:sz w:val="24"/>
                <w:szCs w:val="24"/>
              </w:rPr>
              <w:t>ситуации.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1A14" w:rsidRPr="00054CE6" w:rsidTr="00054CE6">
        <w:tc>
          <w:tcPr>
            <w:tcW w:w="16032" w:type="dxa"/>
            <w:gridSpan w:val="4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4CE6">
              <w:rPr>
                <w:b/>
              </w:rPr>
              <w:t xml:space="preserve">Модуль№6 «Безопасность в общественных </w:t>
            </w:r>
            <w:r w:rsidRPr="00054CE6">
              <w:rPr>
                <w:b/>
                <w:spacing w:val="-2"/>
              </w:rPr>
              <w:t>местах».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>6.1 Безопасность</w:t>
            </w:r>
          </w:p>
          <w:p w:rsidR="00081A14" w:rsidRPr="00054CE6" w:rsidRDefault="00054CE6">
            <w:pPr>
              <w:pStyle w:val="TableParagraph"/>
              <w:spacing w:line="256" w:lineRule="auto"/>
              <w:ind w:right="1113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В общественных </w:t>
            </w:r>
            <w:r w:rsidRPr="00054CE6">
              <w:rPr>
                <w:spacing w:val="-2"/>
                <w:sz w:val="24"/>
                <w:szCs w:val="24"/>
              </w:rPr>
              <w:t xml:space="preserve">местах. Действия </w:t>
            </w:r>
            <w:r w:rsidRPr="00054CE6">
              <w:rPr>
                <w:sz w:val="24"/>
                <w:szCs w:val="24"/>
              </w:rPr>
              <w:t xml:space="preserve">при пожаре, </w:t>
            </w:r>
            <w:r w:rsidRPr="00054CE6">
              <w:rPr>
                <w:spacing w:val="-2"/>
                <w:sz w:val="24"/>
                <w:szCs w:val="24"/>
              </w:rPr>
              <w:t>обрушении</w:t>
            </w:r>
          </w:p>
          <w:p w:rsidR="00081A14" w:rsidRPr="00054CE6" w:rsidRDefault="00054CE6">
            <w:pPr>
              <w:pStyle w:val="TableParagraph"/>
              <w:spacing w:before="8" w:line="256" w:lineRule="auto"/>
              <w:ind w:right="117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>конструкций, угрозе или совершении</w:t>
            </w:r>
          </w:p>
          <w:p w:rsidR="00081A14" w:rsidRPr="00054CE6" w:rsidRDefault="00054CE6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 xml:space="preserve">террористического </w:t>
            </w:r>
            <w:r w:rsidRPr="00054CE6">
              <w:rPr>
                <w:spacing w:val="-4"/>
                <w:sz w:val="24"/>
                <w:szCs w:val="24"/>
              </w:rPr>
              <w:t>акта.</w:t>
            </w:r>
          </w:p>
        </w:tc>
        <w:tc>
          <w:tcPr>
            <w:tcW w:w="9882" w:type="dxa"/>
          </w:tcPr>
          <w:p w:rsidR="00081A14" w:rsidRPr="00054CE6" w:rsidRDefault="00054CE6">
            <w:pPr>
              <w:pStyle w:val="TableParagraph"/>
              <w:spacing w:line="256" w:lineRule="auto"/>
              <w:rPr>
                <w:b/>
                <w:sz w:val="24"/>
                <w:szCs w:val="24"/>
              </w:rPr>
            </w:pPr>
            <w:r w:rsidRPr="00054CE6">
              <w:rPr>
                <w:b/>
                <w:bCs/>
                <w:sz w:val="24"/>
                <w:szCs w:val="24"/>
              </w:rPr>
              <w:t>23-24</w:t>
            </w:r>
            <w:r w:rsidRPr="00054CE6">
              <w:rPr>
                <w:sz w:val="24"/>
                <w:szCs w:val="24"/>
              </w:rPr>
              <w:t xml:space="preserve"> </w:t>
            </w:r>
            <w:r w:rsidRPr="00054CE6">
              <w:rPr>
                <w:b/>
                <w:sz w:val="24"/>
                <w:szCs w:val="24"/>
              </w:rPr>
              <w:t>Практическая работа №10.</w:t>
            </w:r>
          </w:p>
          <w:p w:rsidR="00081A14" w:rsidRPr="00054CE6" w:rsidRDefault="00054CE6" w:rsidP="002F2A0D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>Порядок действий при угрозе возникновения пожара</w:t>
            </w:r>
            <w:r w:rsidR="002F2A0D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в различных </w:t>
            </w:r>
            <w:r w:rsidRPr="00054CE6">
              <w:rPr>
                <w:spacing w:val="-2"/>
                <w:sz w:val="24"/>
                <w:szCs w:val="24"/>
              </w:rPr>
              <w:t xml:space="preserve">общественных </w:t>
            </w:r>
            <w:r w:rsidRPr="00054CE6">
              <w:rPr>
                <w:sz w:val="24"/>
                <w:szCs w:val="24"/>
              </w:rPr>
              <w:t xml:space="preserve">местах, на объектах с массовым пребыванием людей (лечебные, образовательные, культурные, </w:t>
            </w:r>
            <w:r w:rsidRPr="00054CE6">
              <w:rPr>
                <w:spacing w:val="-2"/>
                <w:sz w:val="24"/>
                <w:szCs w:val="24"/>
              </w:rPr>
              <w:t>торгово-развлекательные учреждения).</w:t>
            </w:r>
          </w:p>
          <w:p w:rsidR="00081A14" w:rsidRPr="00054CE6" w:rsidRDefault="00054CE6" w:rsidP="002F2A0D">
            <w:pPr>
              <w:pStyle w:val="TableParagraph"/>
              <w:spacing w:line="256" w:lineRule="auto"/>
              <w:jc w:val="both"/>
              <w:rPr>
                <w:spacing w:val="-4"/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>Меры безопасности и порядок действий при угрозе</w:t>
            </w:r>
            <w:r w:rsidR="00C03FB6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обрушения зданий и отдельных </w:t>
            </w:r>
            <w:r w:rsidRPr="00054CE6">
              <w:rPr>
                <w:spacing w:val="-2"/>
                <w:sz w:val="24"/>
                <w:szCs w:val="24"/>
              </w:rPr>
              <w:t>конструкций.</w:t>
            </w:r>
            <w:r w:rsidR="002F2A0D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Меры безопасности и порядок поведения при угрозе,</w:t>
            </w:r>
            <w:r w:rsidR="00C03FB6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в условиях </w:t>
            </w:r>
            <w:r w:rsidRPr="00054CE6">
              <w:rPr>
                <w:spacing w:val="-2"/>
                <w:sz w:val="24"/>
                <w:szCs w:val="24"/>
              </w:rPr>
              <w:t>совершения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pacing w:val="-2"/>
                <w:sz w:val="24"/>
                <w:szCs w:val="24"/>
              </w:rPr>
              <w:t xml:space="preserve">террористического </w:t>
            </w:r>
            <w:r w:rsidRPr="00054CE6">
              <w:rPr>
                <w:spacing w:val="-4"/>
                <w:sz w:val="24"/>
                <w:szCs w:val="24"/>
              </w:rPr>
              <w:t>акта.</w:t>
            </w:r>
            <w:r w:rsidR="002F2A0D">
              <w:rPr>
                <w:spacing w:val="-4"/>
                <w:sz w:val="24"/>
                <w:szCs w:val="24"/>
              </w:rPr>
              <w:t xml:space="preserve"> </w:t>
            </w:r>
            <w:r w:rsidRPr="00054CE6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054CE6">
              <w:rPr>
                <w:b/>
                <w:bCs/>
                <w:iCs/>
                <w:sz w:val="24"/>
                <w:szCs w:val="24"/>
              </w:rPr>
              <w:t xml:space="preserve">СГ.03 Безопасность жизнедеятельности профессионально- </w:t>
            </w:r>
            <w:r w:rsidRPr="00054CE6">
              <w:rPr>
                <w:b/>
                <w:bCs/>
                <w:iCs/>
                <w:sz w:val="24"/>
                <w:szCs w:val="24"/>
              </w:rPr>
              <w:lastRenderedPageBreak/>
              <w:t>ориентированного содержания).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lastRenderedPageBreak/>
              <w:t>2</w:t>
            </w: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1A14" w:rsidRPr="00054CE6" w:rsidTr="00054CE6">
        <w:tc>
          <w:tcPr>
            <w:tcW w:w="16032" w:type="dxa"/>
            <w:gridSpan w:val="4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4CE6">
              <w:rPr>
                <w:b/>
              </w:rPr>
              <w:lastRenderedPageBreak/>
              <w:t xml:space="preserve">Модуль№7 «Безопасность в природной </w:t>
            </w:r>
            <w:r w:rsidRPr="00054CE6">
              <w:rPr>
                <w:b/>
                <w:spacing w:val="-2"/>
              </w:rPr>
              <w:t>среде».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>7.1 Безопасность</w:t>
            </w:r>
          </w:p>
          <w:p w:rsidR="00081A14" w:rsidRPr="00054CE6" w:rsidRDefault="00054CE6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в природной </w:t>
            </w:r>
            <w:r w:rsidRPr="00054CE6">
              <w:rPr>
                <w:spacing w:val="-4"/>
                <w:sz w:val="24"/>
                <w:szCs w:val="24"/>
              </w:rPr>
              <w:t>среде.</w:t>
            </w:r>
          </w:p>
        </w:tc>
        <w:tc>
          <w:tcPr>
            <w:tcW w:w="9882" w:type="dxa"/>
          </w:tcPr>
          <w:p w:rsidR="00081A14" w:rsidRPr="00054CE6" w:rsidRDefault="00054CE6">
            <w:pPr>
              <w:pStyle w:val="TableParagraph"/>
              <w:spacing w:line="256" w:lineRule="auto"/>
              <w:ind w:right="1324"/>
              <w:rPr>
                <w:sz w:val="24"/>
                <w:szCs w:val="24"/>
              </w:rPr>
            </w:pPr>
            <w:r w:rsidRPr="00054CE6">
              <w:rPr>
                <w:b/>
                <w:bCs/>
                <w:sz w:val="24"/>
                <w:szCs w:val="24"/>
              </w:rPr>
              <w:t>25-26</w:t>
            </w:r>
            <w:r w:rsidRPr="00054CE6">
              <w:rPr>
                <w:sz w:val="24"/>
                <w:szCs w:val="24"/>
              </w:rPr>
              <w:t xml:space="preserve"> </w:t>
            </w:r>
            <w:r w:rsidRPr="00054CE6">
              <w:rPr>
                <w:b/>
                <w:bCs/>
                <w:sz w:val="24"/>
                <w:szCs w:val="24"/>
              </w:rPr>
              <w:t>Практическая подготовка № 2.</w:t>
            </w:r>
            <w:r w:rsidR="00C03FB6">
              <w:rPr>
                <w:b/>
                <w:bCs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Отдых на природе. Источники опасности в природной среде.</w:t>
            </w:r>
          </w:p>
          <w:p w:rsidR="00081A14" w:rsidRPr="00054CE6" w:rsidRDefault="00054CE6" w:rsidP="00C03FB6">
            <w:pPr>
              <w:pStyle w:val="TableParagraph"/>
              <w:spacing w:before="7" w:line="256" w:lineRule="auto"/>
              <w:jc w:val="both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>Основные правила безопасного поведения в лесу, в горах,</w:t>
            </w:r>
            <w:r w:rsidR="00C03FB6">
              <w:rPr>
                <w:sz w:val="24"/>
                <w:szCs w:val="24"/>
              </w:rPr>
              <w:t xml:space="preserve"> н</w:t>
            </w:r>
            <w:r w:rsidRPr="00054CE6">
              <w:rPr>
                <w:sz w:val="24"/>
                <w:szCs w:val="24"/>
              </w:rPr>
              <w:t xml:space="preserve">а </w:t>
            </w:r>
            <w:r w:rsidRPr="00054CE6">
              <w:rPr>
                <w:spacing w:val="-2"/>
                <w:sz w:val="24"/>
                <w:szCs w:val="24"/>
              </w:rPr>
              <w:t>водоемах.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Общие правила безопасности в походе.</w:t>
            </w:r>
            <w:r w:rsidR="00C03FB6">
              <w:rPr>
                <w:sz w:val="24"/>
                <w:szCs w:val="24"/>
              </w:rPr>
              <w:t xml:space="preserve"> </w:t>
            </w:r>
            <w:r w:rsidRPr="00054CE6">
              <w:rPr>
                <w:spacing w:val="-2"/>
                <w:sz w:val="24"/>
                <w:szCs w:val="24"/>
              </w:rPr>
              <w:t>Особенности обеспечения</w:t>
            </w:r>
            <w:r w:rsidR="00C03FB6">
              <w:rPr>
                <w:spacing w:val="-2"/>
                <w:sz w:val="24"/>
                <w:szCs w:val="24"/>
              </w:rPr>
              <w:t xml:space="preserve"> б</w:t>
            </w:r>
            <w:r w:rsidRPr="00054CE6">
              <w:rPr>
                <w:sz w:val="24"/>
                <w:szCs w:val="24"/>
              </w:rPr>
              <w:t xml:space="preserve">езопасности в лыжном </w:t>
            </w:r>
            <w:r w:rsidRPr="00054CE6">
              <w:rPr>
                <w:spacing w:val="-2"/>
                <w:sz w:val="24"/>
                <w:szCs w:val="24"/>
              </w:rPr>
              <w:t>походе.</w:t>
            </w:r>
            <w:r w:rsidRPr="00054CE6">
              <w:rPr>
                <w:sz w:val="24"/>
                <w:szCs w:val="24"/>
              </w:rPr>
              <w:t xml:space="preserve"> Особенности обеспечения безопасности в водном походе. Особенности обеспечения безопасности в горном походе. Ориентирование на </w:t>
            </w:r>
            <w:r w:rsidRPr="00054CE6">
              <w:rPr>
                <w:spacing w:val="-2"/>
                <w:sz w:val="24"/>
                <w:szCs w:val="24"/>
              </w:rPr>
              <w:t>местности.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Карты, </w:t>
            </w:r>
            <w:r w:rsidRPr="00054CE6">
              <w:rPr>
                <w:spacing w:val="-2"/>
                <w:sz w:val="24"/>
                <w:szCs w:val="24"/>
              </w:rPr>
              <w:t>традиционные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и современные средства навигации (компас, GPS).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pStyle w:val="TableParagraph"/>
              <w:spacing w:line="256" w:lineRule="auto"/>
              <w:ind w:left="0"/>
              <w:rPr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>7.2 Природные чрезвычайные ситуации.</w:t>
            </w:r>
          </w:p>
          <w:p w:rsidR="00081A14" w:rsidRPr="00054CE6" w:rsidRDefault="00081A14">
            <w:pPr>
              <w:pStyle w:val="TableParagraph"/>
              <w:spacing w:line="256" w:lineRule="auto"/>
              <w:ind w:left="0" w:right="1218"/>
              <w:rPr>
                <w:spacing w:val="-2"/>
                <w:sz w:val="24"/>
                <w:szCs w:val="24"/>
              </w:rPr>
            </w:pPr>
          </w:p>
        </w:tc>
        <w:tc>
          <w:tcPr>
            <w:tcW w:w="9882" w:type="dxa"/>
          </w:tcPr>
          <w:p w:rsidR="00081A14" w:rsidRPr="00054CE6" w:rsidRDefault="00054CE6">
            <w:pPr>
              <w:pStyle w:val="TableParagraph"/>
              <w:spacing w:line="256" w:lineRule="auto"/>
              <w:ind w:left="0" w:right="774"/>
              <w:rPr>
                <w:b/>
                <w:sz w:val="24"/>
                <w:szCs w:val="24"/>
              </w:rPr>
            </w:pPr>
            <w:r w:rsidRPr="00054CE6">
              <w:rPr>
                <w:b/>
                <w:bCs/>
                <w:sz w:val="24"/>
                <w:szCs w:val="24"/>
              </w:rPr>
              <w:t>27-28</w:t>
            </w:r>
            <w:r w:rsidRPr="00054CE6">
              <w:rPr>
                <w:sz w:val="24"/>
                <w:szCs w:val="24"/>
              </w:rPr>
              <w:t xml:space="preserve"> </w:t>
            </w:r>
            <w:r w:rsidRPr="00054CE6">
              <w:rPr>
                <w:b/>
                <w:sz w:val="24"/>
                <w:szCs w:val="24"/>
              </w:rPr>
              <w:t xml:space="preserve">Практическая работа №11. </w:t>
            </w:r>
          </w:p>
          <w:p w:rsidR="00081A14" w:rsidRPr="00054CE6" w:rsidRDefault="00054CE6">
            <w:pPr>
              <w:pStyle w:val="TableParagraph"/>
              <w:spacing w:line="256" w:lineRule="auto"/>
              <w:ind w:left="0" w:right="774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 Природные чрезвычайные </w:t>
            </w:r>
            <w:r w:rsidRPr="00054CE6">
              <w:rPr>
                <w:spacing w:val="-2"/>
                <w:sz w:val="24"/>
                <w:szCs w:val="24"/>
              </w:rPr>
              <w:t>ситуации.</w:t>
            </w:r>
          </w:p>
          <w:p w:rsidR="00081A14" w:rsidRPr="00054CE6" w:rsidRDefault="00054CE6" w:rsidP="009F21DF">
            <w:pPr>
              <w:pStyle w:val="TableParagraph"/>
              <w:spacing w:line="261" w:lineRule="auto"/>
              <w:jc w:val="both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Общие правила поведения в природных чрезвычайных </w:t>
            </w:r>
            <w:r w:rsidRPr="00054CE6">
              <w:rPr>
                <w:spacing w:val="-2"/>
                <w:sz w:val="24"/>
                <w:szCs w:val="24"/>
              </w:rPr>
              <w:t>ситуациях.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="009F21DF" w:rsidRPr="00054CE6">
              <w:rPr>
                <w:sz w:val="24"/>
                <w:szCs w:val="24"/>
              </w:rPr>
              <w:t xml:space="preserve">Последствия </w:t>
            </w:r>
            <w:r w:rsidR="009F21DF">
              <w:rPr>
                <w:sz w:val="24"/>
                <w:szCs w:val="24"/>
              </w:rPr>
              <w:t>природных</w:t>
            </w:r>
            <w:r w:rsidRPr="00054CE6">
              <w:rPr>
                <w:sz w:val="24"/>
                <w:szCs w:val="24"/>
              </w:rPr>
              <w:t xml:space="preserve"> ЧС для людей и окружающей </w:t>
            </w:r>
            <w:r w:rsidRPr="00054CE6">
              <w:rPr>
                <w:spacing w:val="-4"/>
                <w:sz w:val="24"/>
                <w:szCs w:val="24"/>
              </w:rPr>
              <w:t>среды.</w:t>
            </w:r>
          </w:p>
        </w:tc>
        <w:tc>
          <w:tcPr>
            <w:tcW w:w="933" w:type="dxa"/>
          </w:tcPr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:rsidR="00081A14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F2A0D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1A14" w:rsidRPr="00054CE6" w:rsidTr="00054CE6">
        <w:tc>
          <w:tcPr>
            <w:tcW w:w="16032" w:type="dxa"/>
            <w:gridSpan w:val="4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4CE6">
              <w:rPr>
                <w:b/>
              </w:rPr>
              <w:t xml:space="preserve">Модуль№8 «Основы медицинских знаний. Оказание первой </w:t>
            </w:r>
            <w:r w:rsidRPr="00054CE6">
              <w:rPr>
                <w:b/>
                <w:spacing w:val="-2"/>
              </w:rPr>
              <w:t>помощи».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pStyle w:val="TableParagraph"/>
              <w:spacing w:line="256" w:lineRule="auto"/>
              <w:ind w:right="103"/>
              <w:rPr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>8.1</w:t>
            </w:r>
            <w:r w:rsidRPr="00054CE6">
              <w:rPr>
                <w:sz w:val="24"/>
                <w:szCs w:val="24"/>
              </w:rPr>
              <w:t xml:space="preserve"> Факторы, влияющие на здоровье</w:t>
            </w:r>
          </w:p>
          <w:p w:rsidR="00081A14" w:rsidRPr="00054CE6" w:rsidRDefault="00054CE6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 xml:space="preserve">человека. </w:t>
            </w:r>
            <w:r w:rsidRPr="00054CE6">
              <w:rPr>
                <w:sz w:val="24"/>
                <w:szCs w:val="24"/>
              </w:rPr>
              <w:t xml:space="preserve">Здоровый образ </w:t>
            </w:r>
            <w:r w:rsidRPr="00054CE6">
              <w:rPr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9882" w:type="dxa"/>
          </w:tcPr>
          <w:p w:rsidR="00081A14" w:rsidRPr="00054CE6" w:rsidRDefault="00054CE6" w:rsidP="002F2A0D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054CE6">
              <w:rPr>
                <w:b/>
                <w:bCs/>
                <w:sz w:val="24"/>
                <w:szCs w:val="24"/>
              </w:rPr>
              <w:t>29-30</w:t>
            </w:r>
            <w:r w:rsidRPr="00054CE6">
              <w:rPr>
                <w:sz w:val="24"/>
                <w:szCs w:val="24"/>
              </w:rPr>
              <w:t xml:space="preserve"> </w:t>
            </w:r>
            <w:r w:rsidRPr="00054CE6">
              <w:rPr>
                <w:b/>
                <w:bCs/>
                <w:sz w:val="24"/>
                <w:szCs w:val="24"/>
              </w:rPr>
              <w:t xml:space="preserve">Практическая подготовка № 3. </w:t>
            </w:r>
            <w:r w:rsidRPr="00054CE6">
              <w:rPr>
                <w:sz w:val="24"/>
                <w:szCs w:val="24"/>
              </w:rPr>
              <w:t>Понятия «здоровье»,</w:t>
            </w:r>
            <w:r w:rsidR="00C03FB6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«охрана здоровья», «здоровый образ жизни», «лечение»,</w:t>
            </w:r>
            <w:r w:rsidR="00C03FB6">
              <w:rPr>
                <w:sz w:val="24"/>
                <w:szCs w:val="24"/>
              </w:rPr>
              <w:t xml:space="preserve"> </w:t>
            </w:r>
            <w:r w:rsidRPr="00054CE6">
              <w:rPr>
                <w:spacing w:val="-2"/>
                <w:sz w:val="24"/>
                <w:szCs w:val="24"/>
              </w:rPr>
              <w:t xml:space="preserve">«профилактика». </w:t>
            </w:r>
            <w:r w:rsidRPr="00054CE6">
              <w:rPr>
                <w:sz w:val="24"/>
                <w:szCs w:val="24"/>
              </w:rPr>
              <w:t xml:space="preserve">Биологические.  </w:t>
            </w:r>
            <w:r w:rsidR="00C03FB6" w:rsidRPr="00054CE6">
              <w:rPr>
                <w:sz w:val="24"/>
                <w:szCs w:val="24"/>
              </w:rPr>
              <w:t>Социально</w:t>
            </w:r>
            <w:r w:rsidRPr="00054CE6">
              <w:rPr>
                <w:sz w:val="24"/>
                <w:szCs w:val="24"/>
              </w:rPr>
              <w:t xml:space="preserve">- экономические, </w:t>
            </w:r>
            <w:r w:rsidR="002F2A0D" w:rsidRPr="00054CE6">
              <w:rPr>
                <w:sz w:val="24"/>
                <w:szCs w:val="24"/>
              </w:rPr>
              <w:t>экологические (</w:t>
            </w:r>
            <w:r w:rsidRPr="00054CE6">
              <w:rPr>
                <w:spacing w:val="-2"/>
                <w:sz w:val="24"/>
                <w:szCs w:val="24"/>
              </w:rPr>
              <w:t xml:space="preserve">геофизические), </w:t>
            </w:r>
            <w:r w:rsidRPr="00054CE6">
              <w:rPr>
                <w:sz w:val="24"/>
                <w:szCs w:val="24"/>
              </w:rPr>
              <w:t xml:space="preserve">психологические факторы, влияющие на здоровье </w:t>
            </w:r>
            <w:r w:rsidRPr="00054CE6">
              <w:rPr>
                <w:spacing w:val="-2"/>
                <w:sz w:val="24"/>
                <w:szCs w:val="24"/>
              </w:rPr>
              <w:t>человека.</w:t>
            </w:r>
          </w:p>
          <w:p w:rsidR="00081A14" w:rsidRPr="00054CE6" w:rsidRDefault="00054CE6" w:rsidP="00C03FB6">
            <w:pPr>
              <w:pStyle w:val="TableParagraph"/>
              <w:spacing w:line="261" w:lineRule="auto"/>
              <w:ind w:right="307"/>
              <w:jc w:val="both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>Составляющие здорового образа жизни: сон, питание, физическая активность,</w:t>
            </w:r>
            <w:r w:rsidR="00C03FB6">
              <w:rPr>
                <w:sz w:val="24"/>
                <w:szCs w:val="24"/>
              </w:rPr>
              <w:t xml:space="preserve"> п</w:t>
            </w:r>
            <w:r w:rsidRPr="00054CE6">
              <w:rPr>
                <w:spacing w:val="-2"/>
                <w:sz w:val="24"/>
                <w:szCs w:val="24"/>
              </w:rPr>
              <w:t>сихологическое благополучие.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>8.2</w:t>
            </w:r>
            <w:r w:rsidRPr="00054CE6">
              <w:rPr>
                <w:sz w:val="24"/>
                <w:szCs w:val="24"/>
              </w:rPr>
              <w:t xml:space="preserve"> Первая помощь </w:t>
            </w:r>
            <w:r w:rsidRPr="00054CE6">
              <w:rPr>
                <w:spacing w:val="-2"/>
                <w:sz w:val="24"/>
                <w:szCs w:val="24"/>
              </w:rPr>
              <w:t>пострадавшему.</w:t>
            </w:r>
          </w:p>
        </w:tc>
        <w:tc>
          <w:tcPr>
            <w:tcW w:w="9882" w:type="dxa"/>
          </w:tcPr>
          <w:p w:rsidR="00081A14" w:rsidRPr="00054CE6" w:rsidRDefault="00054CE6" w:rsidP="00C03FB6">
            <w:pPr>
              <w:pStyle w:val="TableParagraph"/>
              <w:spacing w:line="318" w:lineRule="exact"/>
              <w:jc w:val="both"/>
              <w:rPr>
                <w:sz w:val="24"/>
                <w:szCs w:val="24"/>
              </w:rPr>
            </w:pPr>
            <w:r w:rsidRPr="00054CE6">
              <w:rPr>
                <w:b/>
                <w:bCs/>
                <w:sz w:val="24"/>
                <w:szCs w:val="24"/>
              </w:rPr>
              <w:t>31-32</w:t>
            </w:r>
            <w:r w:rsidRPr="00054CE6">
              <w:rPr>
                <w:b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Первая </w:t>
            </w:r>
            <w:r w:rsidRPr="00054CE6">
              <w:rPr>
                <w:spacing w:val="-2"/>
                <w:sz w:val="24"/>
                <w:szCs w:val="24"/>
              </w:rPr>
              <w:t>помощь.</w:t>
            </w:r>
          </w:p>
          <w:p w:rsidR="00081A14" w:rsidRPr="00054CE6" w:rsidRDefault="00054CE6" w:rsidP="00C03FB6">
            <w:pPr>
              <w:pStyle w:val="TableParagraph"/>
              <w:spacing w:before="24" w:line="256" w:lineRule="auto"/>
              <w:ind w:right="167"/>
              <w:jc w:val="both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История возникновения скорой медицинской помощи и первой </w:t>
            </w:r>
            <w:r w:rsidRPr="00054CE6">
              <w:rPr>
                <w:spacing w:val="-2"/>
                <w:sz w:val="24"/>
                <w:szCs w:val="24"/>
              </w:rPr>
              <w:t>помощи.</w:t>
            </w:r>
          </w:p>
          <w:p w:rsidR="00081A14" w:rsidRPr="00054CE6" w:rsidRDefault="00054CE6" w:rsidP="00C03FB6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Состояния, при </w:t>
            </w:r>
            <w:r w:rsidRPr="00054CE6">
              <w:rPr>
                <w:spacing w:val="-2"/>
                <w:sz w:val="24"/>
                <w:szCs w:val="24"/>
              </w:rPr>
              <w:t xml:space="preserve">которых </w:t>
            </w:r>
            <w:r w:rsidRPr="00054CE6">
              <w:rPr>
                <w:sz w:val="24"/>
                <w:szCs w:val="24"/>
              </w:rPr>
              <w:t>оказывается первая помощь. Мероприятия первой помощи. Алгоритм первой помощи.</w:t>
            </w:r>
          </w:p>
          <w:p w:rsidR="00081A14" w:rsidRPr="00054CE6" w:rsidRDefault="00054CE6" w:rsidP="00C03FB6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Оказание первой </w:t>
            </w:r>
            <w:r w:rsidRPr="00054CE6">
              <w:rPr>
                <w:spacing w:val="-2"/>
                <w:sz w:val="24"/>
                <w:szCs w:val="24"/>
              </w:rPr>
              <w:t>помощи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в сложных случаях (травмы глаза; «сложные»</w:t>
            </w:r>
            <w:r w:rsidR="00C03FB6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кровотечения; первая помощь с использованием подручных средств; первая помощь</w:t>
            </w:r>
            <w:r w:rsidR="00C03FB6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при нескольких травмах </w:t>
            </w:r>
            <w:r w:rsidRPr="00054CE6">
              <w:rPr>
                <w:spacing w:val="-2"/>
                <w:sz w:val="24"/>
                <w:szCs w:val="24"/>
              </w:rPr>
              <w:t>одновременно).</w:t>
            </w:r>
          </w:p>
          <w:p w:rsidR="00081A14" w:rsidRPr="00054CE6" w:rsidRDefault="00054CE6" w:rsidP="00C03FB6">
            <w:pPr>
              <w:pStyle w:val="TableParagraph"/>
              <w:jc w:val="both"/>
              <w:rPr>
                <w:spacing w:val="-2"/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Действия при прибытии </w:t>
            </w:r>
            <w:r w:rsidRPr="00054CE6">
              <w:rPr>
                <w:spacing w:val="-2"/>
                <w:sz w:val="24"/>
                <w:szCs w:val="24"/>
              </w:rPr>
              <w:t>скорой</w:t>
            </w:r>
            <w:r w:rsidR="00C03FB6">
              <w:rPr>
                <w:spacing w:val="-2"/>
                <w:sz w:val="24"/>
                <w:szCs w:val="24"/>
              </w:rPr>
              <w:t xml:space="preserve"> м</w:t>
            </w:r>
            <w:r w:rsidRPr="00054CE6">
              <w:rPr>
                <w:sz w:val="24"/>
                <w:szCs w:val="24"/>
              </w:rPr>
              <w:t xml:space="preserve">едицинской </w:t>
            </w:r>
            <w:r w:rsidRPr="00054CE6">
              <w:rPr>
                <w:spacing w:val="-2"/>
                <w:sz w:val="24"/>
                <w:szCs w:val="24"/>
              </w:rPr>
              <w:t>помощи.</w:t>
            </w:r>
          </w:p>
          <w:p w:rsidR="00081A14" w:rsidRPr="00054CE6" w:rsidRDefault="00054CE6" w:rsidP="00C03FB6">
            <w:pPr>
              <w:pStyle w:val="TableParagraph"/>
              <w:spacing w:line="256" w:lineRule="auto"/>
              <w:ind w:right="307"/>
              <w:jc w:val="both"/>
              <w:rPr>
                <w:sz w:val="24"/>
                <w:szCs w:val="24"/>
              </w:rPr>
            </w:pPr>
            <w:r w:rsidRPr="00054CE6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054CE6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81A14" w:rsidRPr="00054CE6" w:rsidTr="00054CE6">
        <w:tc>
          <w:tcPr>
            <w:tcW w:w="16032" w:type="dxa"/>
            <w:gridSpan w:val="4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4CE6">
              <w:rPr>
                <w:b/>
              </w:rPr>
              <w:t xml:space="preserve">Модуль№9 «Безопасность в </w:t>
            </w:r>
            <w:r w:rsidRPr="00054CE6">
              <w:rPr>
                <w:b/>
                <w:spacing w:val="-2"/>
              </w:rPr>
              <w:t>социуме».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>9.1</w:t>
            </w:r>
            <w:r w:rsidRPr="00054CE6">
              <w:rPr>
                <w:sz w:val="24"/>
                <w:szCs w:val="24"/>
              </w:rPr>
              <w:t xml:space="preserve"> Общение в жизни </w:t>
            </w:r>
            <w:r w:rsidRPr="00054CE6">
              <w:rPr>
                <w:spacing w:val="-2"/>
                <w:sz w:val="24"/>
                <w:szCs w:val="24"/>
              </w:rPr>
              <w:t>человека.</w:t>
            </w:r>
          </w:p>
          <w:p w:rsidR="00081A14" w:rsidRPr="00054CE6" w:rsidRDefault="00054CE6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lastRenderedPageBreak/>
              <w:t xml:space="preserve">Межличностное </w:t>
            </w:r>
            <w:r w:rsidRPr="00054CE6">
              <w:rPr>
                <w:sz w:val="24"/>
                <w:szCs w:val="24"/>
              </w:rPr>
              <w:t>общение, общение в группе.</w:t>
            </w:r>
          </w:p>
        </w:tc>
        <w:tc>
          <w:tcPr>
            <w:tcW w:w="9882" w:type="dxa"/>
          </w:tcPr>
          <w:p w:rsidR="00081A14" w:rsidRPr="00054CE6" w:rsidRDefault="00054CE6" w:rsidP="002F2A0D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054CE6">
              <w:rPr>
                <w:b/>
                <w:spacing w:val="-2"/>
                <w:sz w:val="24"/>
                <w:szCs w:val="24"/>
              </w:rPr>
              <w:lastRenderedPageBreak/>
              <w:t>33-34</w:t>
            </w:r>
            <w:r w:rsidRPr="00054CE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b/>
                <w:bCs/>
                <w:sz w:val="24"/>
                <w:szCs w:val="24"/>
              </w:rPr>
              <w:t>Практическая подготовка № 4.</w:t>
            </w:r>
            <w:r w:rsidR="002F2A0D">
              <w:rPr>
                <w:b/>
                <w:bCs/>
                <w:sz w:val="24"/>
                <w:szCs w:val="24"/>
              </w:rPr>
              <w:t xml:space="preserve"> </w:t>
            </w:r>
            <w:r w:rsidRPr="00054CE6">
              <w:rPr>
                <w:spacing w:val="-2"/>
                <w:sz w:val="24"/>
                <w:szCs w:val="24"/>
              </w:rPr>
              <w:t>Определение понятия</w:t>
            </w:r>
            <w:r w:rsidR="002F2A0D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pacing w:val="-2"/>
                <w:sz w:val="24"/>
                <w:szCs w:val="24"/>
              </w:rPr>
              <w:t>«общение».</w:t>
            </w:r>
          </w:p>
          <w:p w:rsidR="00081A14" w:rsidRPr="00054CE6" w:rsidRDefault="00054CE6" w:rsidP="002F2A0D">
            <w:pPr>
              <w:pStyle w:val="TableParagraph"/>
              <w:spacing w:before="24" w:line="264" w:lineRule="auto"/>
              <w:jc w:val="both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lastRenderedPageBreak/>
              <w:t xml:space="preserve">Навыки конструктивного </w:t>
            </w:r>
            <w:r w:rsidRPr="00054CE6">
              <w:rPr>
                <w:spacing w:val="-2"/>
                <w:sz w:val="24"/>
                <w:szCs w:val="24"/>
              </w:rPr>
              <w:t>общения.</w:t>
            </w:r>
            <w:r w:rsidR="002F2A0D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Общие</w:t>
            </w:r>
            <w:r w:rsidRPr="00054CE6">
              <w:rPr>
                <w:spacing w:val="-2"/>
                <w:sz w:val="24"/>
                <w:szCs w:val="24"/>
              </w:rPr>
              <w:t xml:space="preserve"> представления</w:t>
            </w:r>
            <w:r w:rsidR="002F2A0D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о понятиях «</w:t>
            </w:r>
            <w:r w:rsidR="002F2A0D" w:rsidRPr="00054CE6">
              <w:rPr>
                <w:sz w:val="24"/>
                <w:szCs w:val="24"/>
              </w:rPr>
              <w:t>социальная</w:t>
            </w:r>
            <w:r w:rsidR="002F2A0D">
              <w:rPr>
                <w:sz w:val="24"/>
                <w:szCs w:val="24"/>
              </w:rPr>
              <w:t xml:space="preserve"> группа</w:t>
            </w:r>
            <w:r w:rsidRPr="00054CE6">
              <w:rPr>
                <w:sz w:val="24"/>
                <w:szCs w:val="24"/>
              </w:rPr>
              <w:t>»,</w:t>
            </w:r>
            <w:r w:rsidR="002F2A0D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«большая группа»,</w:t>
            </w:r>
            <w:r w:rsidR="002F2A0D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«малая группа». Межличностное общение, общение в группе, межгрупповое общение</w:t>
            </w:r>
            <w:r w:rsidRPr="00054CE6">
              <w:rPr>
                <w:spacing w:val="-2"/>
                <w:sz w:val="24"/>
                <w:szCs w:val="24"/>
              </w:rPr>
              <w:t xml:space="preserve">(взаимодействие). </w:t>
            </w:r>
            <w:r w:rsidRPr="00054CE6">
              <w:rPr>
                <w:sz w:val="24"/>
                <w:szCs w:val="24"/>
              </w:rPr>
              <w:t>Особенности общения в группе.</w:t>
            </w:r>
            <w:r w:rsidR="002F2A0D">
              <w:rPr>
                <w:sz w:val="24"/>
                <w:szCs w:val="24"/>
              </w:rPr>
              <w:t xml:space="preserve"> </w:t>
            </w:r>
            <w:r w:rsidRPr="00054CE6">
              <w:rPr>
                <w:spacing w:val="-2"/>
                <w:sz w:val="24"/>
                <w:szCs w:val="24"/>
              </w:rPr>
              <w:t xml:space="preserve">Психологические </w:t>
            </w:r>
            <w:r w:rsidRPr="00054CE6">
              <w:rPr>
                <w:sz w:val="24"/>
                <w:szCs w:val="24"/>
              </w:rPr>
              <w:t>характеристики группы</w:t>
            </w:r>
            <w:r w:rsidR="002F2A0D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и особенности взаимодействия в группе.</w:t>
            </w:r>
            <w:r w:rsidR="002F2A0D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Групповые нормы и ценности. Коллектив как социальная </w:t>
            </w:r>
            <w:r w:rsidRPr="00054CE6">
              <w:rPr>
                <w:spacing w:val="-2"/>
                <w:sz w:val="24"/>
                <w:szCs w:val="24"/>
              </w:rPr>
              <w:t>группа.</w:t>
            </w:r>
            <w:r w:rsidR="002F2A0D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pacing w:val="-2"/>
                <w:sz w:val="24"/>
                <w:szCs w:val="24"/>
              </w:rPr>
              <w:t>Психологические</w:t>
            </w:r>
            <w:r w:rsidR="002F2A0D">
              <w:rPr>
                <w:spacing w:val="-2"/>
                <w:sz w:val="24"/>
                <w:szCs w:val="24"/>
              </w:rPr>
              <w:t xml:space="preserve"> з</w:t>
            </w:r>
            <w:r w:rsidRPr="00054CE6">
              <w:rPr>
                <w:sz w:val="24"/>
                <w:szCs w:val="24"/>
              </w:rPr>
              <w:t xml:space="preserve">акономерности в </w:t>
            </w:r>
            <w:r w:rsidRPr="00054CE6">
              <w:rPr>
                <w:spacing w:val="-2"/>
                <w:sz w:val="24"/>
                <w:szCs w:val="24"/>
              </w:rPr>
              <w:t>группе.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lastRenderedPageBreak/>
              <w:t>2</w:t>
            </w: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1A14" w:rsidRPr="00054CE6" w:rsidTr="00054CE6">
        <w:tc>
          <w:tcPr>
            <w:tcW w:w="13893" w:type="dxa"/>
            <w:gridSpan w:val="2"/>
          </w:tcPr>
          <w:p w:rsidR="00081A14" w:rsidRPr="00054CE6" w:rsidRDefault="00054CE6">
            <w:pPr>
              <w:pStyle w:val="TableParagraph"/>
              <w:spacing w:line="256" w:lineRule="auto"/>
              <w:ind w:right="307"/>
              <w:rPr>
                <w:sz w:val="24"/>
                <w:szCs w:val="24"/>
              </w:rPr>
            </w:pPr>
            <w:r w:rsidRPr="00054CE6">
              <w:rPr>
                <w:b/>
                <w:bCs/>
                <w:sz w:val="24"/>
                <w:szCs w:val="24"/>
              </w:rPr>
              <w:lastRenderedPageBreak/>
              <w:t>2 семестр</w:t>
            </w:r>
          </w:p>
        </w:tc>
        <w:tc>
          <w:tcPr>
            <w:tcW w:w="2139" w:type="dxa"/>
            <w:gridSpan w:val="2"/>
          </w:tcPr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>9.2</w:t>
            </w:r>
            <w:r w:rsidR="002F2A0D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pacing w:val="-2"/>
                <w:sz w:val="24"/>
                <w:szCs w:val="24"/>
              </w:rPr>
              <w:t xml:space="preserve">Конфликты </w:t>
            </w:r>
            <w:r w:rsidRPr="00054CE6">
              <w:rPr>
                <w:sz w:val="24"/>
                <w:szCs w:val="24"/>
              </w:rPr>
              <w:t xml:space="preserve">и способы их </w:t>
            </w:r>
            <w:r w:rsidRPr="00054CE6">
              <w:rPr>
                <w:spacing w:val="-2"/>
                <w:sz w:val="24"/>
                <w:szCs w:val="24"/>
              </w:rPr>
              <w:t>разрешения.</w:t>
            </w:r>
          </w:p>
        </w:tc>
        <w:tc>
          <w:tcPr>
            <w:tcW w:w="9882" w:type="dxa"/>
          </w:tcPr>
          <w:p w:rsidR="00081A14" w:rsidRPr="00054CE6" w:rsidRDefault="00054CE6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54CE6">
              <w:rPr>
                <w:b/>
                <w:sz w:val="24"/>
                <w:szCs w:val="24"/>
              </w:rPr>
              <w:t>35-36</w:t>
            </w:r>
            <w:r w:rsidRPr="00054CE6">
              <w:rPr>
                <w:sz w:val="24"/>
                <w:szCs w:val="24"/>
              </w:rPr>
              <w:t xml:space="preserve"> Понятие </w:t>
            </w:r>
            <w:r w:rsidRPr="00054CE6">
              <w:rPr>
                <w:spacing w:val="-2"/>
                <w:sz w:val="24"/>
                <w:szCs w:val="24"/>
              </w:rPr>
              <w:t>«конфликт».</w:t>
            </w:r>
          </w:p>
          <w:p w:rsidR="00081A14" w:rsidRPr="00054CE6" w:rsidRDefault="00054CE6" w:rsidP="002F2A0D">
            <w:pPr>
              <w:pStyle w:val="TableParagraph"/>
              <w:spacing w:before="31" w:line="256" w:lineRule="auto"/>
              <w:jc w:val="both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Стадии развития конфликта. Конфликты в межличностном общении; конфликты в малой </w:t>
            </w:r>
            <w:r w:rsidRPr="00054CE6">
              <w:rPr>
                <w:spacing w:val="-2"/>
                <w:sz w:val="24"/>
                <w:szCs w:val="24"/>
              </w:rPr>
              <w:t>группе.</w:t>
            </w:r>
            <w:r w:rsidR="002F2A0D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Факторы, </w:t>
            </w:r>
            <w:r w:rsidRPr="00054CE6">
              <w:rPr>
                <w:spacing w:val="-2"/>
                <w:sz w:val="24"/>
                <w:szCs w:val="24"/>
              </w:rPr>
              <w:t>способствующие</w:t>
            </w:r>
            <w:r w:rsidR="002F2A0D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и препятствующие эскалации </w:t>
            </w:r>
            <w:r w:rsidRPr="00054CE6">
              <w:rPr>
                <w:spacing w:val="-2"/>
                <w:sz w:val="24"/>
                <w:szCs w:val="24"/>
              </w:rPr>
              <w:t>конфликта.</w:t>
            </w:r>
            <w:r w:rsidR="002F2A0D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Способы поведения в конфликте.</w:t>
            </w:r>
            <w:r w:rsidR="002F2A0D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Деструктивное и агрессивное </w:t>
            </w:r>
            <w:r w:rsidRPr="00054CE6">
              <w:rPr>
                <w:spacing w:val="-2"/>
                <w:sz w:val="24"/>
                <w:szCs w:val="24"/>
              </w:rPr>
              <w:t>поведение.</w:t>
            </w:r>
            <w:r w:rsidR="002F2A0D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pacing w:val="-2"/>
                <w:sz w:val="24"/>
                <w:szCs w:val="24"/>
              </w:rPr>
              <w:t>Конструктивное поведение</w:t>
            </w:r>
            <w:r w:rsidR="002F2A0D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в</w:t>
            </w:r>
            <w:r w:rsidRPr="00054CE6">
              <w:rPr>
                <w:spacing w:val="-2"/>
                <w:sz w:val="24"/>
                <w:szCs w:val="24"/>
              </w:rPr>
              <w:t xml:space="preserve"> конфликте.</w:t>
            </w:r>
            <w:r w:rsidRPr="00054CE6">
              <w:rPr>
                <w:sz w:val="24"/>
                <w:szCs w:val="24"/>
              </w:rPr>
              <w:t xml:space="preserve"> Роль регуляции </w:t>
            </w:r>
            <w:r w:rsidRPr="00054CE6">
              <w:rPr>
                <w:spacing w:val="-2"/>
                <w:sz w:val="24"/>
                <w:szCs w:val="24"/>
              </w:rPr>
              <w:t>эмоций</w:t>
            </w:r>
            <w:r w:rsidR="002F2A0D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при разрешении конфликта, способы саморегуляции.</w:t>
            </w:r>
          </w:p>
          <w:p w:rsidR="00081A14" w:rsidRPr="00054CE6" w:rsidRDefault="00054CE6">
            <w:pPr>
              <w:pStyle w:val="TableParagraph"/>
              <w:spacing w:before="24" w:line="256" w:lineRule="auto"/>
              <w:rPr>
                <w:sz w:val="24"/>
                <w:szCs w:val="24"/>
              </w:rPr>
            </w:pPr>
            <w:r w:rsidRPr="00054CE6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054CE6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  <w:p w:rsidR="00081A14" w:rsidRPr="00054CE6" w:rsidRDefault="00054CE6">
            <w:pPr>
              <w:pStyle w:val="TableParagraph"/>
              <w:spacing w:before="10" w:line="259" w:lineRule="auto"/>
              <w:rPr>
                <w:sz w:val="24"/>
                <w:szCs w:val="24"/>
              </w:rPr>
            </w:pPr>
            <w:r w:rsidRPr="00054CE6">
              <w:rPr>
                <w:b/>
                <w:sz w:val="24"/>
                <w:szCs w:val="24"/>
              </w:rPr>
              <w:t>37-38 Практическая работа №12.</w:t>
            </w:r>
            <w:r w:rsidRPr="00054CE6">
              <w:rPr>
                <w:sz w:val="24"/>
                <w:szCs w:val="24"/>
              </w:rPr>
              <w:t xml:space="preserve"> Способы разрешения конфликтных ситуаций. Основные формы участия третьей стороны в процессе урегулирования и разрешения </w:t>
            </w:r>
            <w:r w:rsidRPr="00054CE6">
              <w:rPr>
                <w:spacing w:val="-2"/>
                <w:sz w:val="24"/>
                <w:szCs w:val="24"/>
              </w:rPr>
              <w:t>конфликта.</w:t>
            </w:r>
          </w:p>
          <w:p w:rsidR="00081A14" w:rsidRPr="00054CE6" w:rsidRDefault="00054CE6" w:rsidP="002F2A0D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Ведение </w:t>
            </w:r>
            <w:r w:rsidRPr="00054CE6">
              <w:rPr>
                <w:spacing w:val="-2"/>
                <w:sz w:val="24"/>
                <w:szCs w:val="24"/>
              </w:rPr>
              <w:t>переговоров</w:t>
            </w:r>
            <w:r w:rsidR="002F2A0D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при разрешении конфликта. Опасные проявления конфликтов (буллинг, насилие). Способы противодействия буллингу и проявлению</w:t>
            </w:r>
            <w:r w:rsidR="002F2A0D">
              <w:rPr>
                <w:sz w:val="24"/>
                <w:szCs w:val="24"/>
              </w:rPr>
              <w:t xml:space="preserve"> </w:t>
            </w:r>
            <w:r w:rsidRPr="00054CE6">
              <w:rPr>
                <w:spacing w:val="-2"/>
                <w:sz w:val="24"/>
                <w:szCs w:val="24"/>
              </w:rPr>
              <w:t>насилия.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:rsidR="00081A14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2F2A0D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F2A0D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F2A0D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F2A0D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F2A0D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F2A0D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 xml:space="preserve">9.3 Конструктивные </w:t>
            </w:r>
            <w:r w:rsidRPr="00054CE6">
              <w:rPr>
                <w:sz w:val="24"/>
                <w:szCs w:val="24"/>
              </w:rPr>
              <w:t xml:space="preserve">и деструктивные </w:t>
            </w:r>
            <w:r w:rsidRPr="00054CE6">
              <w:rPr>
                <w:spacing w:val="-2"/>
                <w:sz w:val="24"/>
                <w:szCs w:val="24"/>
              </w:rPr>
              <w:t>способы психологического воздействия.</w:t>
            </w:r>
          </w:p>
        </w:tc>
        <w:tc>
          <w:tcPr>
            <w:tcW w:w="9882" w:type="dxa"/>
          </w:tcPr>
          <w:p w:rsidR="00081A14" w:rsidRPr="00054CE6" w:rsidRDefault="00054CE6">
            <w:pPr>
              <w:pStyle w:val="TableParagraph"/>
              <w:spacing w:line="264" w:lineRule="auto"/>
              <w:ind w:right="623"/>
              <w:rPr>
                <w:sz w:val="24"/>
                <w:szCs w:val="24"/>
              </w:rPr>
            </w:pPr>
            <w:r w:rsidRPr="00054CE6">
              <w:rPr>
                <w:b/>
                <w:bCs/>
                <w:sz w:val="24"/>
                <w:szCs w:val="24"/>
              </w:rPr>
              <w:t>39-40</w:t>
            </w:r>
            <w:r w:rsidRPr="00054CE6">
              <w:rPr>
                <w:sz w:val="24"/>
                <w:szCs w:val="24"/>
              </w:rPr>
              <w:t xml:space="preserve"> </w:t>
            </w:r>
            <w:r w:rsidRPr="00054CE6">
              <w:rPr>
                <w:b/>
                <w:bCs/>
                <w:sz w:val="24"/>
                <w:szCs w:val="24"/>
              </w:rPr>
              <w:t xml:space="preserve">Практическая подготовка №5. </w:t>
            </w:r>
            <w:r w:rsidRPr="00054CE6">
              <w:rPr>
                <w:sz w:val="24"/>
                <w:szCs w:val="24"/>
              </w:rPr>
              <w:t xml:space="preserve">Способы психологического </w:t>
            </w:r>
            <w:r w:rsidRPr="00054CE6">
              <w:rPr>
                <w:spacing w:val="-2"/>
                <w:sz w:val="24"/>
                <w:szCs w:val="24"/>
              </w:rPr>
              <w:t>воздействия.</w:t>
            </w:r>
          </w:p>
          <w:p w:rsidR="00081A14" w:rsidRPr="00054CE6" w:rsidRDefault="00054CE6" w:rsidP="002F2A0D">
            <w:pPr>
              <w:pStyle w:val="TableParagraph"/>
              <w:spacing w:line="256" w:lineRule="auto"/>
              <w:jc w:val="both"/>
              <w:rPr>
                <w:spacing w:val="-2"/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>Психологическое влияние в малой группе.</w:t>
            </w:r>
            <w:r w:rsidR="002F2A0D">
              <w:rPr>
                <w:sz w:val="24"/>
                <w:szCs w:val="24"/>
              </w:rPr>
              <w:t xml:space="preserve"> </w:t>
            </w:r>
            <w:r w:rsidRPr="00054CE6">
              <w:rPr>
                <w:spacing w:val="-2"/>
                <w:sz w:val="24"/>
                <w:szCs w:val="24"/>
              </w:rPr>
              <w:t>Положительные</w:t>
            </w:r>
            <w:r w:rsidR="002F2A0D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и отрицательные стороны </w:t>
            </w:r>
            <w:r w:rsidRPr="00054CE6">
              <w:rPr>
                <w:spacing w:val="-2"/>
                <w:sz w:val="24"/>
                <w:szCs w:val="24"/>
              </w:rPr>
              <w:t>конформизма.</w:t>
            </w:r>
            <w:r w:rsidR="002F2A0D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Эмпатия и уважение к партнеру (партнерам) по общению как</w:t>
            </w:r>
            <w:r w:rsidR="002F2A0D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основа </w:t>
            </w:r>
            <w:r w:rsidRPr="00054CE6">
              <w:rPr>
                <w:spacing w:val="-2"/>
                <w:sz w:val="24"/>
                <w:szCs w:val="24"/>
              </w:rPr>
              <w:t>коммуникации.</w:t>
            </w:r>
            <w:r w:rsidR="002F2A0D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054CE6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pStyle w:val="TableParagraph"/>
              <w:spacing w:line="261" w:lineRule="auto"/>
              <w:rPr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>9.4 Психологические механизмы воздействия</w:t>
            </w:r>
          </w:p>
          <w:p w:rsidR="00081A14" w:rsidRPr="00054CE6" w:rsidRDefault="00054CE6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На большие группы </w:t>
            </w:r>
            <w:r w:rsidRPr="00054CE6">
              <w:rPr>
                <w:spacing w:val="-2"/>
                <w:sz w:val="24"/>
                <w:szCs w:val="24"/>
              </w:rPr>
              <w:t>людей.</w:t>
            </w:r>
          </w:p>
        </w:tc>
        <w:tc>
          <w:tcPr>
            <w:tcW w:w="9882" w:type="dxa"/>
          </w:tcPr>
          <w:p w:rsidR="00081A14" w:rsidRPr="00054CE6" w:rsidRDefault="00054CE6">
            <w:pPr>
              <w:pStyle w:val="TableParagraph"/>
              <w:spacing w:line="264" w:lineRule="auto"/>
              <w:ind w:left="0" w:right="799"/>
              <w:rPr>
                <w:b/>
                <w:sz w:val="24"/>
                <w:szCs w:val="24"/>
              </w:rPr>
            </w:pPr>
            <w:r w:rsidRPr="00054CE6">
              <w:rPr>
                <w:b/>
                <w:sz w:val="24"/>
                <w:szCs w:val="24"/>
              </w:rPr>
              <w:t>41-42 Практическая работа №13.</w:t>
            </w:r>
          </w:p>
          <w:p w:rsidR="00081A14" w:rsidRPr="00054CE6" w:rsidRDefault="00054CE6">
            <w:pPr>
              <w:pStyle w:val="TableParagraph"/>
              <w:spacing w:line="264" w:lineRule="auto"/>
              <w:ind w:right="799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 Психологическое влияние на большие группы.</w:t>
            </w:r>
          </w:p>
          <w:p w:rsidR="00081A14" w:rsidRPr="00054CE6" w:rsidRDefault="00054CE6" w:rsidP="009F21DF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>Механизмы влияния: заражение; убеждение; внушение; подражание.</w:t>
            </w:r>
            <w:r w:rsidR="009F21DF">
              <w:rPr>
                <w:sz w:val="24"/>
                <w:szCs w:val="24"/>
              </w:rPr>
              <w:t xml:space="preserve"> </w:t>
            </w:r>
            <w:r w:rsidRPr="00054CE6">
              <w:rPr>
                <w:spacing w:val="-2"/>
                <w:sz w:val="24"/>
                <w:szCs w:val="24"/>
              </w:rPr>
              <w:t>Деструктивные</w:t>
            </w:r>
            <w:r w:rsidR="009F21DF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и псевдо психологические </w:t>
            </w:r>
            <w:r w:rsidRPr="00054CE6">
              <w:rPr>
                <w:spacing w:val="-2"/>
                <w:sz w:val="24"/>
                <w:szCs w:val="24"/>
              </w:rPr>
              <w:t>технологии.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1A14" w:rsidRPr="00054CE6" w:rsidTr="00054CE6">
        <w:tc>
          <w:tcPr>
            <w:tcW w:w="16032" w:type="dxa"/>
            <w:gridSpan w:val="4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4CE6">
              <w:rPr>
                <w:b/>
              </w:rPr>
              <w:t xml:space="preserve">Модуль№10 «Безопасность в информационном </w:t>
            </w:r>
            <w:r w:rsidRPr="00054CE6">
              <w:rPr>
                <w:b/>
                <w:spacing w:val="-2"/>
              </w:rPr>
              <w:t>пространстве».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>10.1 Безопасность</w:t>
            </w:r>
          </w:p>
          <w:p w:rsidR="00081A14" w:rsidRPr="00054CE6" w:rsidRDefault="00054CE6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в цифровой </w:t>
            </w:r>
            <w:r w:rsidRPr="00054CE6">
              <w:rPr>
                <w:spacing w:val="-4"/>
                <w:sz w:val="24"/>
                <w:szCs w:val="24"/>
              </w:rPr>
              <w:t>среде.</w:t>
            </w:r>
          </w:p>
        </w:tc>
        <w:tc>
          <w:tcPr>
            <w:tcW w:w="9882" w:type="dxa"/>
          </w:tcPr>
          <w:p w:rsidR="00081A14" w:rsidRPr="00054CE6" w:rsidRDefault="00054CE6" w:rsidP="00877A0F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54CE6">
              <w:rPr>
                <w:b/>
                <w:sz w:val="24"/>
                <w:szCs w:val="24"/>
              </w:rPr>
              <w:t>43-44</w:t>
            </w:r>
            <w:r w:rsidRPr="00054CE6">
              <w:rPr>
                <w:sz w:val="24"/>
                <w:szCs w:val="24"/>
              </w:rPr>
              <w:t xml:space="preserve"> Понятия «цифровая </w:t>
            </w:r>
            <w:r w:rsidRPr="00054CE6">
              <w:rPr>
                <w:spacing w:val="-2"/>
                <w:sz w:val="24"/>
                <w:szCs w:val="24"/>
              </w:rPr>
              <w:t>среда»,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«цифровой след». Влияние цифровой среды на жизнь человека.</w:t>
            </w:r>
            <w:r w:rsidR="00877A0F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Приватность, персональные </w:t>
            </w:r>
            <w:r w:rsidRPr="00054CE6">
              <w:rPr>
                <w:spacing w:val="-2"/>
                <w:sz w:val="24"/>
                <w:szCs w:val="24"/>
              </w:rPr>
              <w:t>данные.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«Цифровая зависимость», ее признаки и последствия.</w:t>
            </w:r>
          </w:p>
          <w:p w:rsidR="00081A14" w:rsidRPr="00054CE6" w:rsidRDefault="00054CE6" w:rsidP="002F2A0D">
            <w:pPr>
              <w:pStyle w:val="TableParagraph"/>
              <w:spacing w:before="1" w:line="259" w:lineRule="auto"/>
              <w:rPr>
                <w:sz w:val="24"/>
                <w:szCs w:val="24"/>
              </w:rPr>
            </w:pPr>
            <w:r w:rsidRPr="00054CE6">
              <w:rPr>
                <w:b/>
                <w:bCs/>
                <w:spacing w:val="-2"/>
                <w:sz w:val="24"/>
                <w:szCs w:val="24"/>
              </w:rPr>
              <w:lastRenderedPageBreak/>
              <w:t>(</w:t>
            </w:r>
            <w:r w:rsidRPr="00054CE6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  <w:p w:rsidR="00081A14" w:rsidRPr="00054CE6" w:rsidRDefault="00054CE6" w:rsidP="002F2A0D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054CE6">
              <w:rPr>
                <w:b/>
                <w:sz w:val="24"/>
                <w:szCs w:val="24"/>
              </w:rPr>
              <w:t>45-46</w:t>
            </w:r>
            <w:r w:rsidRPr="00054CE6">
              <w:rPr>
                <w:sz w:val="24"/>
                <w:szCs w:val="24"/>
              </w:rPr>
              <w:t xml:space="preserve"> </w:t>
            </w:r>
            <w:r w:rsidRPr="00054CE6">
              <w:rPr>
                <w:b/>
                <w:sz w:val="24"/>
                <w:szCs w:val="24"/>
              </w:rPr>
              <w:t>Практическая работа №14.</w:t>
            </w:r>
            <w:r w:rsidR="00C03FB6">
              <w:rPr>
                <w:b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Опасности и риски цифровой среды, их источники.</w:t>
            </w:r>
          </w:p>
          <w:p w:rsidR="00081A14" w:rsidRPr="00054CE6" w:rsidRDefault="00054CE6" w:rsidP="00C03FB6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Правила </w:t>
            </w:r>
            <w:r w:rsidRPr="00054CE6">
              <w:rPr>
                <w:spacing w:val="-2"/>
                <w:sz w:val="24"/>
                <w:szCs w:val="24"/>
              </w:rPr>
              <w:t>безопасного</w:t>
            </w:r>
            <w:r w:rsidR="00C03FB6">
              <w:rPr>
                <w:spacing w:val="-2"/>
                <w:sz w:val="24"/>
                <w:szCs w:val="24"/>
              </w:rPr>
              <w:t xml:space="preserve">. </w:t>
            </w:r>
            <w:r w:rsidRPr="00054CE6">
              <w:rPr>
                <w:sz w:val="24"/>
                <w:szCs w:val="24"/>
              </w:rPr>
              <w:t xml:space="preserve">Поведения в цифровой </w:t>
            </w:r>
            <w:r w:rsidRPr="00054CE6">
              <w:rPr>
                <w:spacing w:val="-4"/>
                <w:sz w:val="24"/>
                <w:szCs w:val="24"/>
              </w:rPr>
              <w:t>среде.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lastRenderedPageBreak/>
              <w:t>2</w:t>
            </w: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03FB6" w:rsidRDefault="00C03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 w:rsidP="002F2A0D">
            <w:pPr>
              <w:pStyle w:val="TableParagraph"/>
              <w:spacing w:line="256" w:lineRule="auto"/>
              <w:ind w:left="117" w:right="1210"/>
              <w:rPr>
                <w:spacing w:val="-2"/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lastRenderedPageBreak/>
              <w:t>10.2 Опасности, связанные</w:t>
            </w:r>
            <w:r w:rsidR="002F2A0D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с использованием </w:t>
            </w:r>
            <w:r w:rsidRPr="00054CE6">
              <w:rPr>
                <w:spacing w:val="-2"/>
                <w:sz w:val="24"/>
                <w:szCs w:val="24"/>
              </w:rPr>
              <w:t>программного обеспечения.</w:t>
            </w:r>
          </w:p>
        </w:tc>
        <w:tc>
          <w:tcPr>
            <w:tcW w:w="9882" w:type="dxa"/>
          </w:tcPr>
          <w:p w:rsidR="00081A14" w:rsidRPr="00054CE6" w:rsidRDefault="00054CE6">
            <w:pPr>
              <w:pStyle w:val="TableParagraph"/>
              <w:spacing w:line="256" w:lineRule="auto"/>
              <w:ind w:right="724"/>
              <w:rPr>
                <w:sz w:val="24"/>
                <w:szCs w:val="24"/>
              </w:rPr>
            </w:pPr>
            <w:r w:rsidRPr="00054CE6">
              <w:rPr>
                <w:b/>
                <w:sz w:val="24"/>
                <w:szCs w:val="24"/>
              </w:rPr>
              <w:t>47-48</w:t>
            </w:r>
            <w:r w:rsidRPr="00054CE6">
              <w:rPr>
                <w:sz w:val="24"/>
                <w:szCs w:val="24"/>
              </w:rPr>
              <w:t xml:space="preserve"> Вредоносное программное </w:t>
            </w:r>
            <w:r w:rsidRPr="00054CE6">
              <w:rPr>
                <w:spacing w:val="-2"/>
                <w:sz w:val="24"/>
                <w:szCs w:val="24"/>
              </w:rPr>
              <w:t>обеспечение.</w:t>
            </w:r>
          </w:p>
          <w:p w:rsidR="00081A14" w:rsidRPr="00054CE6" w:rsidRDefault="00054CE6" w:rsidP="00C03FB6">
            <w:pPr>
              <w:pStyle w:val="TableParagraph"/>
              <w:spacing w:line="256" w:lineRule="auto"/>
              <w:ind w:right="307"/>
              <w:jc w:val="both"/>
              <w:rPr>
                <w:spacing w:val="-2"/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Виды вредоносного программного обеспечения, его цели, принципы </w:t>
            </w:r>
            <w:r w:rsidRPr="00054CE6">
              <w:rPr>
                <w:spacing w:val="-2"/>
                <w:sz w:val="24"/>
                <w:szCs w:val="24"/>
              </w:rPr>
              <w:t>работы.</w:t>
            </w:r>
          </w:p>
          <w:p w:rsidR="00081A14" w:rsidRPr="00054CE6" w:rsidRDefault="00054CE6">
            <w:pPr>
              <w:pStyle w:val="TableParagraph"/>
              <w:spacing w:line="256" w:lineRule="auto"/>
              <w:ind w:right="307"/>
              <w:rPr>
                <w:spacing w:val="-2"/>
                <w:sz w:val="24"/>
                <w:szCs w:val="24"/>
              </w:rPr>
            </w:pPr>
            <w:r w:rsidRPr="00054CE6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054CE6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  <w:p w:rsidR="00081A14" w:rsidRPr="00054CE6" w:rsidRDefault="00054CE6" w:rsidP="00C03FB6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054CE6">
              <w:rPr>
                <w:b/>
                <w:sz w:val="24"/>
                <w:szCs w:val="24"/>
              </w:rPr>
              <w:t>49-50 Практическая работа №15.</w:t>
            </w:r>
            <w:r w:rsidRPr="00054CE6">
              <w:rPr>
                <w:sz w:val="24"/>
                <w:szCs w:val="24"/>
              </w:rPr>
              <w:t xml:space="preserve"> Правила </w:t>
            </w:r>
            <w:r w:rsidRPr="00054CE6">
              <w:rPr>
                <w:spacing w:val="-2"/>
                <w:sz w:val="24"/>
                <w:szCs w:val="24"/>
              </w:rPr>
              <w:t>защиты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от вредоносного программного </w:t>
            </w:r>
            <w:r w:rsidRPr="00054CE6">
              <w:rPr>
                <w:spacing w:val="-2"/>
                <w:sz w:val="24"/>
                <w:szCs w:val="24"/>
              </w:rPr>
              <w:t>обеспечения.</w:t>
            </w:r>
          </w:p>
          <w:p w:rsidR="00081A14" w:rsidRPr="00054CE6" w:rsidRDefault="00054CE6" w:rsidP="009F21DF">
            <w:pPr>
              <w:pStyle w:val="TableParagraph"/>
              <w:spacing w:line="256" w:lineRule="auto"/>
              <w:jc w:val="both"/>
              <w:rPr>
                <w:spacing w:val="-2"/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Кража персональных данных, </w:t>
            </w:r>
            <w:r w:rsidRPr="00054CE6">
              <w:rPr>
                <w:spacing w:val="-2"/>
                <w:sz w:val="24"/>
                <w:szCs w:val="24"/>
              </w:rPr>
              <w:t>паролей.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Мошенничество, фишинг, правила защиты</w:t>
            </w:r>
            <w:r w:rsidR="00C03FB6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от </w:t>
            </w:r>
            <w:r w:rsidRPr="00054CE6">
              <w:rPr>
                <w:spacing w:val="-2"/>
                <w:sz w:val="24"/>
                <w:szCs w:val="24"/>
              </w:rPr>
              <w:t>мошенников.</w:t>
            </w:r>
            <w:r w:rsidR="009F21DF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054CE6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  <w:p w:rsidR="00081A14" w:rsidRPr="00054CE6" w:rsidRDefault="00054CE6" w:rsidP="00C03FB6">
            <w:pPr>
              <w:pStyle w:val="TableParagraph"/>
              <w:spacing w:before="23"/>
              <w:jc w:val="both"/>
              <w:rPr>
                <w:sz w:val="24"/>
                <w:szCs w:val="24"/>
              </w:rPr>
            </w:pPr>
            <w:r w:rsidRPr="00054CE6">
              <w:rPr>
                <w:b/>
                <w:sz w:val="24"/>
                <w:szCs w:val="24"/>
              </w:rPr>
              <w:t>51-52 Практическая работа №16.</w:t>
            </w:r>
            <w:r w:rsidRPr="00054CE6">
              <w:rPr>
                <w:sz w:val="24"/>
                <w:szCs w:val="24"/>
              </w:rPr>
              <w:t xml:space="preserve"> Правила </w:t>
            </w:r>
            <w:r w:rsidRPr="00054CE6">
              <w:rPr>
                <w:spacing w:val="-2"/>
                <w:sz w:val="24"/>
                <w:szCs w:val="24"/>
              </w:rPr>
              <w:t>безопасного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использования устройств и программ.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1, 2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 w:rsidP="002F2A0D">
            <w:pPr>
              <w:pStyle w:val="TableParagraph"/>
              <w:spacing w:line="256" w:lineRule="auto"/>
              <w:ind w:right="1210"/>
              <w:rPr>
                <w:spacing w:val="-2"/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>10.3 Опасности, связанные</w:t>
            </w:r>
            <w:r w:rsidR="002F2A0D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с коммуникацией в цифровой </w:t>
            </w:r>
            <w:r w:rsidRPr="00054CE6">
              <w:rPr>
                <w:spacing w:val="-4"/>
                <w:sz w:val="24"/>
                <w:szCs w:val="24"/>
              </w:rPr>
              <w:t>среде.</w:t>
            </w:r>
          </w:p>
        </w:tc>
        <w:tc>
          <w:tcPr>
            <w:tcW w:w="9882" w:type="dxa"/>
          </w:tcPr>
          <w:p w:rsidR="00081A14" w:rsidRPr="00054CE6" w:rsidRDefault="00054CE6">
            <w:pPr>
              <w:pStyle w:val="TableParagraph"/>
              <w:spacing w:line="256" w:lineRule="auto"/>
              <w:ind w:right="824"/>
              <w:rPr>
                <w:sz w:val="24"/>
                <w:szCs w:val="24"/>
              </w:rPr>
            </w:pPr>
            <w:r w:rsidRPr="00054CE6">
              <w:rPr>
                <w:b/>
                <w:sz w:val="24"/>
                <w:szCs w:val="24"/>
              </w:rPr>
              <w:t>53-54</w:t>
            </w:r>
            <w:r w:rsidRPr="00054CE6">
              <w:rPr>
                <w:sz w:val="24"/>
                <w:szCs w:val="24"/>
              </w:rPr>
              <w:t xml:space="preserve"> Поведенческие опасности в цифровой среде и их </w:t>
            </w:r>
            <w:r w:rsidRPr="00054CE6">
              <w:rPr>
                <w:spacing w:val="-2"/>
                <w:sz w:val="24"/>
                <w:szCs w:val="24"/>
              </w:rPr>
              <w:t>причины.</w:t>
            </w:r>
          </w:p>
          <w:p w:rsidR="00081A14" w:rsidRPr="00054CE6" w:rsidRDefault="00054CE6" w:rsidP="002F2A0D">
            <w:pPr>
              <w:pStyle w:val="TableParagraph"/>
              <w:spacing w:line="264" w:lineRule="auto"/>
              <w:jc w:val="both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>Опасные персоны, имитация близких социальных</w:t>
            </w:r>
            <w:r w:rsidR="00C03FB6">
              <w:rPr>
                <w:sz w:val="24"/>
                <w:szCs w:val="24"/>
              </w:rPr>
              <w:t xml:space="preserve"> </w:t>
            </w:r>
            <w:r w:rsidRPr="00054CE6">
              <w:rPr>
                <w:spacing w:val="-2"/>
                <w:sz w:val="24"/>
                <w:szCs w:val="24"/>
              </w:rPr>
              <w:t>отношений.</w:t>
            </w:r>
            <w:r w:rsidR="002F2A0D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pacing w:val="-2"/>
                <w:sz w:val="24"/>
                <w:szCs w:val="24"/>
              </w:rPr>
              <w:t xml:space="preserve">Неосмотрительное поведение </w:t>
            </w:r>
            <w:r w:rsidRPr="00054CE6">
              <w:rPr>
                <w:sz w:val="24"/>
                <w:szCs w:val="24"/>
              </w:rPr>
              <w:t>и коммуникация в Сети как угроза для будущей жизни и карьеры.</w:t>
            </w:r>
            <w:r w:rsidR="002F2A0D">
              <w:rPr>
                <w:sz w:val="24"/>
                <w:szCs w:val="24"/>
              </w:rPr>
              <w:t xml:space="preserve"> </w:t>
            </w:r>
            <w:r w:rsidRPr="00054CE6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054CE6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 w:rsidP="002F2A0D">
            <w:pPr>
              <w:pStyle w:val="TableParagraph"/>
              <w:spacing w:line="256" w:lineRule="auto"/>
              <w:ind w:left="117" w:right="794"/>
              <w:rPr>
                <w:spacing w:val="-2"/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>10.4 Достоверность информации</w:t>
            </w:r>
            <w:r w:rsidR="002F2A0D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в цифровой </w:t>
            </w:r>
            <w:r w:rsidRPr="00054CE6">
              <w:rPr>
                <w:spacing w:val="-4"/>
                <w:sz w:val="24"/>
                <w:szCs w:val="24"/>
              </w:rPr>
              <w:t>среде.</w:t>
            </w:r>
          </w:p>
        </w:tc>
        <w:tc>
          <w:tcPr>
            <w:tcW w:w="9882" w:type="dxa"/>
          </w:tcPr>
          <w:p w:rsidR="00081A14" w:rsidRPr="00054CE6" w:rsidRDefault="00054CE6">
            <w:pPr>
              <w:pStyle w:val="TableParagraph"/>
              <w:spacing w:line="256" w:lineRule="auto"/>
              <w:ind w:right="573"/>
              <w:rPr>
                <w:sz w:val="24"/>
                <w:szCs w:val="24"/>
              </w:rPr>
            </w:pPr>
            <w:r w:rsidRPr="00054CE6">
              <w:rPr>
                <w:b/>
                <w:bCs/>
                <w:sz w:val="24"/>
                <w:szCs w:val="24"/>
              </w:rPr>
              <w:t xml:space="preserve">55-56 </w:t>
            </w:r>
            <w:r w:rsidRPr="00054CE6">
              <w:rPr>
                <w:sz w:val="24"/>
                <w:szCs w:val="24"/>
              </w:rPr>
              <w:t>Достоверность информации в цифровой среде.</w:t>
            </w:r>
          </w:p>
          <w:p w:rsidR="00081A14" w:rsidRPr="00054CE6" w:rsidRDefault="00054CE6" w:rsidP="002F2A0D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>Источники информации. Проверка на достоверность.</w:t>
            </w:r>
            <w:r w:rsidR="002F2A0D">
              <w:rPr>
                <w:sz w:val="24"/>
                <w:szCs w:val="24"/>
              </w:rPr>
              <w:t xml:space="preserve"> </w:t>
            </w:r>
            <w:r w:rsidRPr="00054CE6">
              <w:rPr>
                <w:spacing w:val="-2"/>
                <w:sz w:val="24"/>
                <w:szCs w:val="24"/>
              </w:rPr>
              <w:t xml:space="preserve">«Информационный пузырь», </w:t>
            </w:r>
            <w:r w:rsidRPr="00054CE6">
              <w:rPr>
                <w:sz w:val="24"/>
                <w:szCs w:val="24"/>
              </w:rPr>
              <w:t xml:space="preserve">манипуляция сознанием, </w:t>
            </w:r>
            <w:r w:rsidRPr="00054CE6">
              <w:rPr>
                <w:spacing w:val="-2"/>
                <w:sz w:val="24"/>
                <w:szCs w:val="24"/>
              </w:rPr>
              <w:t>пропаганда.</w:t>
            </w:r>
          </w:p>
          <w:p w:rsidR="00081A14" w:rsidRPr="00054CE6" w:rsidRDefault="00054CE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054CE6">
              <w:rPr>
                <w:b/>
                <w:sz w:val="24"/>
                <w:szCs w:val="24"/>
              </w:rPr>
              <w:t>57-58 Практическая работа №17.</w:t>
            </w:r>
            <w:r w:rsidRPr="00054CE6">
              <w:rPr>
                <w:sz w:val="24"/>
                <w:szCs w:val="24"/>
              </w:rPr>
              <w:t xml:space="preserve"> Фальшивые аккаунты, </w:t>
            </w:r>
            <w:r w:rsidRPr="00054CE6">
              <w:rPr>
                <w:spacing w:val="-2"/>
                <w:sz w:val="24"/>
                <w:szCs w:val="24"/>
              </w:rPr>
              <w:t>вредные</w:t>
            </w:r>
            <w:r w:rsidRPr="00054CE6">
              <w:rPr>
                <w:sz w:val="24"/>
                <w:szCs w:val="24"/>
              </w:rPr>
              <w:t xml:space="preserve"> советчики, манипуляторы. Понятие «фейк», цели и виды, распространение фейков.</w:t>
            </w:r>
          </w:p>
          <w:p w:rsidR="00081A14" w:rsidRPr="00054CE6" w:rsidRDefault="00054CE6" w:rsidP="00C03FB6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>Правила и</w:t>
            </w:r>
            <w:r w:rsidRPr="00054CE6">
              <w:rPr>
                <w:spacing w:val="-2"/>
                <w:sz w:val="24"/>
                <w:szCs w:val="24"/>
              </w:rPr>
              <w:t xml:space="preserve"> инструменты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для распознавания фейковых текстов и изображений.</w:t>
            </w:r>
          </w:p>
          <w:p w:rsidR="00081A14" w:rsidRPr="00054CE6" w:rsidRDefault="00054CE6">
            <w:pPr>
              <w:pStyle w:val="TableParagraph"/>
              <w:spacing w:line="256" w:lineRule="auto"/>
              <w:ind w:right="307"/>
              <w:rPr>
                <w:sz w:val="24"/>
                <w:szCs w:val="24"/>
              </w:rPr>
            </w:pPr>
            <w:r w:rsidRPr="00054CE6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054CE6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pStyle w:val="TableParagraph"/>
              <w:spacing w:line="256" w:lineRule="auto"/>
              <w:ind w:left="0" w:right="1218"/>
              <w:rPr>
                <w:spacing w:val="-2"/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>10.5</w:t>
            </w:r>
            <w:r w:rsidRPr="00054CE6">
              <w:rPr>
                <w:sz w:val="24"/>
                <w:szCs w:val="24"/>
              </w:rPr>
              <w:t xml:space="preserve"> Защита прав в цифровом </w:t>
            </w:r>
            <w:r w:rsidRPr="00054CE6">
              <w:rPr>
                <w:spacing w:val="-2"/>
                <w:sz w:val="24"/>
                <w:szCs w:val="24"/>
              </w:rPr>
              <w:t>пространстве.</w:t>
            </w:r>
          </w:p>
        </w:tc>
        <w:tc>
          <w:tcPr>
            <w:tcW w:w="9882" w:type="dxa"/>
          </w:tcPr>
          <w:p w:rsidR="00081A14" w:rsidRPr="00054CE6" w:rsidRDefault="00054CE6" w:rsidP="00877A0F">
            <w:pPr>
              <w:pStyle w:val="TableParagraph"/>
              <w:spacing w:line="318" w:lineRule="exact"/>
              <w:jc w:val="both"/>
              <w:rPr>
                <w:sz w:val="24"/>
                <w:szCs w:val="24"/>
              </w:rPr>
            </w:pPr>
            <w:r w:rsidRPr="00054CE6">
              <w:rPr>
                <w:b/>
                <w:bCs/>
                <w:sz w:val="24"/>
                <w:szCs w:val="24"/>
              </w:rPr>
              <w:t>59-60</w:t>
            </w:r>
            <w:r w:rsidRPr="00054CE6">
              <w:rPr>
                <w:sz w:val="24"/>
                <w:szCs w:val="24"/>
              </w:rPr>
              <w:t xml:space="preserve"> Понятие прав </w:t>
            </w:r>
            <w:r w:rsidRPr="00054CE6">
              <w:rPr>
                <w:spacing w:val="-2"/>
                <w:sz w:val="24"/>
                <w:szCs w:val="24"/>
              </w:rPr>
              <w:t>человека</w:t>
            </w:r>
            <w:r w:rsidRPr="00054CE6">
              <w:rPr>
                <w:sz w:val="24"/>
                <w:szCs w:val="24"/>
              </w:rPr>
              <w:t xml:space="preserve"> в цифровой среде, их защита. Ответственность за действия в Интернете.</w:t>
            </w:r>
            <w:r w:rsidR="00877A0F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>Запрещенный контент. Защита прав в цифровом</w:t>
            </w:r>
            <w:r w:rsidR="00877A0F">
              <w:rPr>
                <w:sz w:val="24"/>
                <w:szCs w:val="24"/>
              </w:rPr>
              <w:t xml:space="preserve"> </w:t>
            </w:r>
            <w:r w:rsidRPr="00054CE6">
              <w:rPr>
                <w:spacing w:val="-2"/>
                <w:sz w:val="24"/>
                <w:szCs w:val="24"/>
              </w:rPr>
              <w:t>Пространстве.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1A14" w:rsidRPr="00054CE6" w:rsidTr="00054CE6">
        <w:tc>
          <w:tcPr>
            <w:tcW w:w="16032" w:type="dxa"/>
            <w:gridSpan w:val="4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54CE6">
              <w:rPr>
                <w:b/>
              </w:rPr>
              <w:t xml:space="preserve">Модуль№11 «Основы противодействия экстремизму и </w:t>
            </w:r>
            <w:r w:rsidRPr="00054CE6">
              <w:rPr>
                <w:b/>
                <w:spacing w:val="-2"/>
              </w:rPr>
              <w:t>терроризму».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>11.1 Экстремизм</w:t>
            </w:r>
          </w:p>
          <w:p w:rsidR="00081A14" w:rsidRPr="00054CE6" w:rsidRDefault="00054CE6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lastRenderedPageBreak/>
              <w:t>и терроризм как угроза устойчивого развития общества.</w:t>
            </w:r>
          </w:p>
        </w:tc>
        <w:tc>
          <w:tcPr>
            <w:tcW w:w="9882" w:type="dxa"/>
          </w:tcPr>
          <w:p w:rsidR="00081A14" w:rsidRPr="00054CE6" w:rsidRDefault="00054CE6">
            <w:pPr>
              <w:pStyle w:val="TableParagraph"/>
              <w:spacing w:line="261" w:lineRule="auto"/>
              <w:ind w:right="480"/>
              <w:jc w:val="both"/>
              <w:rPr>
                <w:b/>
                <w:sz w:val="24"/>
                <w:szCs w:val="24"/>
              </w:rPr>
            </w:pPr>
            <w:r w:rsidRPr="00054CE6">
              <w:rPr>
                <w:b/>
                <w:sz w:val="24"/>
                <w:szCs w:val="24"/>
              </w:rPr>
              <w:lastRenderedPageBreak/>
              <w:t>61-62 Практическая работа №18.</w:t>
            </w:r>
          </w:p>
          <w:p w:rsidR="00081A14" w:rsidRPr="00054CE6" w:rsidRDefault="00054CE6" w:rsidP="002F2A0D">
            <w:pPr>
              <w:pStyle w:val="TableParagraph"/>
              <w:spacing w:line="261" w:lineRule="auto"/>
              <w:ind w:right="480"/>
              <w:jc w:val="both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lastRenderedPageBreak/>
              <w:t xml:space="preserve"> Экстремизм и терроризм как угроза устойчивого развития </w:t>
            </w:r>
            <w:r w:rsidRPr="00054CE6">
              <w:rPr>
                <w:spacing w:val="-2"/>
                <w:sz w:val="24"/>
                <w:szCs w:val="24"/>
              </w:rPr>
              <w:t>общества.</w:t>
            </w:r>
          </w:p>
          <w:p w:rsidR="00081A14" w:rsidRPr="00054CE6" w:rsidRDefault="00054CE6" w:rsidP="002F2A0D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Понятия </w:t>
            </w:r>
            <w:r w:rsidRPr="00054CE6">
              <w:rPr>
                <w:spacing w:val="-2"/>
                <w:sz w:val="24"/>
                <w:szCs w:val="24"/>
              </w:rPr>
              <w:t>«экстремизм»</w:t>
            </w:r>
            <w:r w:rsidR="002F2A0D">
              <w:rPr>
                <w:spacing w:val="-2"/>
                <w:sz w:val="24"/>
                <w:szCs w:val="24"/>
              </w:rPr>
              <w:t xml:space="preserve"> и</w:t>
            </w:r>
            <w:r w:rsidRPr="00054CE6">
              <w:rPr>
                <w:sz w:val="24"/>
                <w:szCs w:val="24"/>
              </w:rPr>
              <w:t xml:space="preserve"> «терроризм», их </w:t>
            </w:r>
            <w:r w:rsidRPr="00054CE6">
              <w:rPr>
                <w:spacing w:val="-2"/>
                <w:sz w:val="24"/>
                <w:szCs w:val="24"/>
              </w:rPr>
              <w:t>взаимосвязь.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Варианты </w:t>
            </w:r>
            <w:r w:rsidRPr="00054CE6">
              <w:rPr>
                <w:spacing w:val="-2"/>
                <w:sz w:val="24"/>
                <w:szCs w:val="24"/>
              </w:rPr>
              <w:t>проявления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экстремизма, возможные </w:t>
            </w:r>
            <w:r w:rsidRPr="00054CE6">
              <w:rPr>
                <w:spacing w:val="-2"/>
                <w:sz w:val="24"/>
                <w:szCs w:val="24"/>
              </w:rPr>
              <w:t>последствия.</w:t>
            </w:r>
            <w:r w:rsidR="002F2A0D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pacing w:val="-2"/>
                <w:sz w:val="24"/>
                <w:szCs w:val="24"/>
              </w:rPr>
              <w:t>Преступления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pacing w:val="-2"/>
                <w:sz w:val="24"/>
                <w:szCs w:val="24"/>
              </w:rPr>
              <w:t xml:space="preserve">террористической </w:t>
            </w:r>
            <w:r w:rsidRPr="00054CE6">
              <w:rPr>
                <w:sz w:val="24"/>
                <w:szCs w:val="24"/>
              </w:rPr>
              <w:t>направленности, их цель, причины, последствия.</w:t>
            </w:r>
            <w:r w:rsidR="002F2A0D">
              <w:rPr>
                <w:sz w:val="24"/>
                <w:szCs w:val="24"/>
              </w:rPr>
              <w:t xml:space="preserve"> </w:t>
            </w:r>
            <w:r w:rsidRPr="00054CE6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054CE6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профессионально- ориентированного содержания).</w:t>
            </w:r>
          </w:p>
        </w:tc>
        <w:tc>
          <w:tcPr>
            <w:tcW w:w="933" w:type="dxa"/>
          </w:tcPr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06" w:type="dxa"/>
          </w:tcPr>
          <w:p w:rsidR="00081A14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F2A0D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F2A0D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 w:rsidP="00C03FB6">
            <w:pPr>
              <w:pStyle w:val="TableParagraph"/>
              <w:spacing w:line="259" w:lineRule="auto"/>
              <w:ind w:right="995"/>
              <w:rPr>
                <w:spacing w:val="-2"/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lastRenderedPageBreak/>
              <w:t xml:space="preserve">11.2 Правила безопасного поведения </w:t>
            </w:r>
            <w:r w:rsidRPr="00054CE6">
              <w:rPr>
                <w:sz w:val="24"/>
                <w:szCs w:val="24"/>
              </w:rPr>
              <w:t>при угрозе</w:t>
            </w:r>
            <w:r w:rsidR="00C03FB6">
              <w:rPr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и </w:t>
            </w:r>
            <w:r w:rsidRPr="00054CE6">
              <w:rPr>
                <w:spacing w:val="-2"/>
                <w:sz w:val="24"/>
                <w:szCs w:val="24"/>
              </w:rPr>
              <w:t>совершении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pacing w:val="-2"/>
                <w:sz w:val="24"/>
                <w:szCs w:val="24"/>
              </w:rPr>
              <w:t xml:space="preserve">террористического </w:t>
            </w:r>
            <w:r w:rsidRPr="00054CE6">
              <w:rPr>
                <w:spacing w:val="-4"/>
                <w:sz w:val="24"/>
                <w:szCs w:val="24"/>
              </w:rPr>
              <w:t>акта.</w:t>
            </w:r>
          </w:p>
        </w:tc>
        <w:tc>
          <w:tcPr>
            <w:tcW w:w="9882" w:type="dxa"/>
          </w:tcPr>
          <w:p w:rsidR="00081A14" w:rsidRPr="00054CE6" w:rsidRDefault="00054CE6" w:rsidP="00C03FB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054CE6">
              <w:rPr>
                <w:b/>
                <w:sz w:val="24"/>
                <w:szCs w:val="24"/>
              </w:rPr>
              <w:t>63-64</w:t>
            </w:r>
            <w:r w:rsidRPr="00054CE6">
              <w:rPr>
                <w:sz w:val="24"/>
                <w:szCs w:val="24"/>
              </w:rPr>
              <w:t xml:space="preserve"> Формы </w:t>
            </w:r>
            <w:r w:rsidRPr="00054CE6">
              <w:rPr>
                <w:spacing w:val="-2"/>
                <w:sz w:val="24"/>
                <w:szCs w:val="24"/>
              </w:rPr>
              <w:t>совершения</w:t>
            </w:r>
            <w:r w:rsidR="00C03FB6">
              <w:rPr>
                <w:spacing w:val="-2"/>
                <w:sz w:val="24"/>
                <w:szCs w:val="24"/>
              </w:rPr>
              <w:t xml:space="preserve"> </w:t>
            </w:r>
            <w:r w:rsidRPr="00054CE6">
              <w:rPr>
                <w:sz w:val="24"/>
                <w:szCs w:val="24"/>
              </w:rPr>
              <w:t xml:space="preserve">террористических актов. </w:t>
            </w:r>
            <w:r w:rsidRPr="00054CE6">
              <w:rPr>
                <w:spacing w:val="-2"/>
                <w:sz w:val="24"/>
                <w:szCs w:val="24"/>
              </w:rPr>
              <w:t>Уровни террористической угрозы.</w:t>
            </w:r>
          </w:p>
          <w:p w:rsidR="00081A14" w:rsidRPr="00054CE6" w:rsidRDefault="00054CE6" w:rsidP="00877A0F">
            <w:pPr>
              <w:pStyle w:val="TableParagraph"/>
              <w:spacing w:line="256" w:lineRule="auto"/>
              <w:ind w:right="307"/>
              <w:jc w:val="both"/>
              <w:rPr>
                <w:sz w:val="24"/>
                <w:szCs w:val="24"/>
              </w:rPr>
            </w:pPr>
            <w:r w:rsidRPr="00054CE6">
              <w:rPr>
                <w:b/>
                <w:bCs/>
                <w:spacing w:val="-2"/>
                <w:sz w:val="24"/>
                <w:szCs w:val="24"/>
              </w:rPr>
              <w:t>(</w:t>
            </w:r>
            <w:r w:rsidRPr="00054CE6">
              <w:rPr>
                <w:b/>
                <w:bCs/>
                <w:iCs/>
                <w:sz w:val="24"/>
                <w:szCs w:val="24"/>
              </w:rPr>
              <w:t>СГ.03 Безопасность жизнедеятельности профессионально</w:t>
            </w:r>
            <w:bookmarkStart w:id="2" w:name="_GoBack"/>
            <w:bookmarkEnd w:id="2"/>
            <w:r w:rsidRPr="00054CE6">
              <w:rPr>
                <w:b/>
                <w:bCs/>
                <w:iCs/>
                <w:sz w:val="24"/>
                <w:szCs w:val="24"/>
              </w:rPr>
              <w:t>- ориентированного содержания).</w:t>
            </w:r>
          </w:p>
        </w:tc>
        <w:tc>
          <w:tcPr>
            <w:tcW w:w="933" w:type="dxa"/>
          </w:tcPr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206" w:type="dxa"/>
          </w:tcPr>
          <w:p w:rsidR="00081A14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F2A0D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54CE6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054CE6">
              <w:rPr>
                <w:spacing w:val="-2"/>
                <w:sz w:val="24"/>
                <w:szCs w:val="24"/>
              </w:rPr>
              <w:t>11.3 Противодействие экстремизму</w:t>
            </w:r>
            <w:r w:rsidRPr="00054CE6">
              <w:rPr>
                <w:sz w:val="24"/>
                <w:szCs w:val="24"/>
              </w:rPr>
              <w:t xml:space="preserve"> и </w:t>
            </w:r>
            <w:r w:rsidRPr="00054CE6">
              <w:rPr>
                <w:spacing w:val="-2"/>
                <w:sz w:val="24"/>
                <w:szCs w:val="24"/>
              </w:rPr>
              <w:t>терроризму.</w:t>
            </w:r>
          </w:p>
        </w:tc>
        <w:tc>
          <w:tcPr>
            <w:tcW w:w="9882" w:type="dxa"/>
          </w:tcPr>
          <w:p w:rsidR="00081A14" w:rsidRPr="00054CE6" w:rsidRDefault="00054CE6" w:rsidP="00877A0F">
            <w:pPr>
              <w:pStyle w:val="TableParagraph"/>
              <w:spacing w:line="259" w:lineRule="auto"/>
              <w:ind w:right="261"/>
              <w:jc w:val="both"/>
              <w:rPr>
                <w:spacing w:val="-2"/>
                <w:sz w:val="24"/>
                <w:szCs w:val="24"/>
              </w:rPr>
            </w:pPr>
            <w:r w:rsidRPr="00054CE6">
              <w:rPr>
                <w:b/>
                <w:bCs/>
                <w:sz w:val="24"/>
                <w:szCs w:val="24"/>
              </w:rPr>
              <w:t>65-66</w:t>
            </w:r>
            <w:r w:rsidRPr="00054CE6">
              <w:rPr>
                <w:sz w:val="24"/>
                <w:szCs w:val="24"/>
              </w:rPr>
              <w:t xml:space="preserve"> Правовые основы противодействия экстремизму и терроризму в Российской </w:t>
            </w:r>
            <w:r w:rsidRPr="00054CE6">
              <w:rPr>
                <w:spacing w:val="-2"/>
                <w:sz w:val="24"/>
                <w:szCs w:val="24"/>
              </w:rPr>
              <w:t>Федерации.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  <w:p w:rsidR="00081A14" w:rsidRPr="00054CE6" w:rsidRDefault="00081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1A14" w:rsidRPr="00054CE6" w:rsidTr="00054CE6">
        <w:tc>
          <w:tcPr>
            <w:tcW w:w="4011" w:type="dxa"/>
          </w:tcPr>
          <w:p w:rsidR="00081A14" w:rsidRPr="00054CE6" w:rsidRDefault="00081A14">
            <w:pPr>
              <w:pStyle w:val="TableParagraph"/>
              <w:spacing w:line="256" w:lineRule="auto"/>
              <w:ind w:right="1218"/>
              <w:rPr>
                <w:spacing w:val="-2"/>
                <w:sz w:val="24"/>
                <w:szCs w:val="24"/>
              </w:rPr>
            </w:pPr>
          </w:p>
        </w:tc>
        <w:tc>
          <w:tcPr>
            <w:tcW w:w="9882" w:type="dxa"/>
          </w:tcPr>
          <w:p w:rsidR="00081A14" w:rsidRPr="00054CE6" w:rsidRDefault="00054CE6">
            <w:pPr>
              <w:pStyle w:val="TableParagraph"/>
              <w:spacing w:line="256" w:lineRule="auto"/>
              <w:ind w:right="307"/>
              <w:rPr>
                <w:b/>
                <w:sz w:val="24"/>
                <w:szCs w:val="24"/>
              </w:rPr>
            </w:pPr>
            <w:r w:rsidRPr="00054CE6">
              <w:rPr>
                <w:b/>
                <w:sz w:val="24"/>
                <w:szCs w:val="24"/>
              </w:rPr>
              <w:t xml:space="preserve">67-68. </w:t>
            </w:r>
          </w:p>
          <w:p w:rsidR="00081A14" w:rsidRPr="00054CE6" w:rsidRDefault="00054CE6" w:rsidP="00C03FB6">
            <w:pPr>
              <w:pStyle w:val="TableParagraph"/>
              <w:spacing w:line="256" w:lineRule="auto"/>
              <w:ind w:right="307"/>
              <w:rPr>
                <w:b/>
                <w:sz w:val="24"/>
                <w:szCs w:val="24"/>
              </w:rPr>
            </w:pPr>
            <w:r w:rsidRPr="00054CE6">
              <w:rPr>
                <w:b/>
                <w:sz w:val="24"/>
                <w:szCs w:val="24"/>
              </w:rPr>
              <w:t xml:space="preserve">Повторение. </w:t>
            </w:r>
            <w:r w:rsidR="00C03FB6">
              <w:rPr>
                <w:b/>
                <w:sz w:val="24"/>
                <w:szCs w:val="24"/>
              </w:rPr>
              <w:t>Дифференцированный зачет</w:t>
            </w:r>
            <w:r w:rsidRPr="00054CE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33" w:type="dxa"/>
          </w:tcPr>
          <w:p w:rsidR="00081A14" w:rsidRPr="00054CE6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:rsidR="00081A14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F2A0D" w:rsidRPr="00054CE6" w:rsidTr="009F21DF">
        <w:tc>
          <w:tcPr>
            <w:tcW w:w="13893" w:type="dxa"/>
            <w:gridSpan w:val="2"/>
          </w:tcPr>
          <w:p w:rsidR="002F2A0D" w:rsidRPr="00054CE6" w:rsidRDefault="002F2A0D">
            <w:pPr>
              <w:pStyle w:val="TableParagraph"/>
              <w:spacing w:line="256" w:lineRule="auto"/>
              <w:ind w:right="307"/>
              <w:rPr>
                <w:sz w:val="24"/>
                <w:szCs w:val="24"/>
              </w:rPr>
            </w:pPr>
            <w:r w:rsidRPr="00054CE6">
              <w:rPr>
                <w:sz w:val="24"/>
                <w:szCs w:val="24"/>
              </w:rPr>
              <w:t xml:space="preserve">Общее </w:t>
            </w:r>
            <w:r w:rsidRPr="00054CE6">
              <w:rPr>
                <w:spacing w:val="-2"/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ч</w:t>
            </w:r>
            <w:r w:rsidRPr="00054CE6">
              <w:rPr>
                <w:sz w:val="24"/>
                <w:szCs w:val="24"/>
              </w:rPr>
              <w:t xml:space="preserve">асов по </w:t>
            </w:r>
            <w:r w:rsidRPr="00054CE6">
              <w:rPr>
                <w:spacing w:val="-2"/>
                <w:sz w:val="24"/>
                <w:szCs w:val="24"/>
              </w:rPr>
              <w:t>программе.</w:t>
            </w:r>
          </w:p>
        </w:tc>
        <w:tc>
          <w:tcPr>
            <w:tcW w:w="933" w:type="dxa"/>
          </w:tcPr>
          <w:p w:rsidR="002F2A0D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54CE6">
              <w:rPr>
                <w:b/>
                <w:bCs/>
              </w:rPr>
              <w:t>68</w:t>
            </w:r>
          </w:p>
        </w:tc>
        <w:tc>
          <w:tcPr>
            <w:tcW w:w="1206" w:type="dxa"/>
          </w:tcPr>
          <w:p w:rsidR="002F2A0D" w:rsidRPr="00054CE6" w:rsidRDefault="002F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:rsidR="00054CE6" w:rsidRDefault="00054CE6">
      <w:pPr>
        <w:pStyle w:val="213"/>
        <w:spacing w:before="99"/>
        <w:ind w:left="0"/>
        <w:sectPr w:rsidR="00054CE6" w:rsidSect="00054C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81A14" w:rsidRPr="009F21DF" w:rsidRDefault="009F21DF" w:rsidP="009F21DF">
      <w:pPr>
        <w:pStyle w:val="1"/>
        <w:rPr>
          <w:i/>
        </w:rPr>
      </w:pPr>
      <w:r w:rsidRPr="009F21DF">
        <w:lastRenderedPageBreak/>
        <w:t>3</w:t>
      </w:r>
      <w:r w:rsidR="00054CE6" w:rsidRPr="009F21DF">
        <w:t>.условия реализации программы дисциплины</w:t>
      </w:r>
    </w:p>
    <w:p w:rsidR="00081A14" w:rsidRDefault="00081A14"/>
    <w:p w:rsidR="00081A14" w:rsidRDefault="00054CE6">
      <w:pPr>
        <w:pStyle w:val="Style15"/>
        <w:widowControl/>
        <w:rPr>
          <w:b/>
          <w:bCs/>
          <w:iCs/>
        </w:rPr>
      </w:pPr>
      <w:r>
        <w:rPr>
          <w:b/>
          <w:bCs/>
          <w:iCs/>
        </w:rPr>
        <w:t>3.1.</w:t>
      </w:r>
      <w:r>
        <w:rPr>
          <w:b/>
          <w:bCs/>
          <w:iCs/>
        </w:rPr>
        <w:tab/>
        <w:t>Материально-техническое обеспечение</w:t>
      </w:r>
    </w:p>
    <w:p w:rsidR="00081A14" w:rsidRDefault="00054CE6" w:rsidP="009F21DF">
      <w:pPr>
        <w:autoSpaceDE w:val="0"/>
        <w:autoSpaceDN w:val="0"/>
        <w:adjustRightInd w:val="0"/>
        <w:spacing w:line="276" w:lineRule="auto"/>
        <w:jc w:val="both"/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 xml:space="preserve">В состав учебно-методического и материально-технического обеспечения программы учебной дисциплины ОУД.13 </w:t>
      </w:r>
      <w:r w:rsidR="009F21DF">
        <w:rPr>
          <w:rFonts w:eastAsiaTheme="minorEastAsia"/>
          <w:bCs/>
          <w:iCs/>
        </w:rPr>
        <w:t>Основы безопасности</w:t>
      </w:r>
      <w:r>
        <w:rPr>
          <w:rFonts w:eastAsiaTheme="minorEastAsia"/>
          <w:bCs/>
          <w:iCs/>
        </w:rPr>
        <w:t xml:space="preserve"> </w:t>
      </w:r>
      <w:r w:rsidR="009F21DF">
        <w:rPr>
          <w:rFonts w:eastAsiaTheme="minorEastAsia"/>
          <w:bCs/>
          <w:iCs/>
        </w:rPr>
        <w:t>и защиты Родины</w:t>
      </w:r>
      <w:r>
        <w:rPr>
          <w:rFonts w:eastAsiaTheme="minorEastAsia"/>
          <w:bCs/>
          <w:iCs/>
        </w:rPr>
        <w:t xml:space="preserve"> входят:</w:t>
      </w:r>
    </w:p>
    <w:p w:rsidR="00081A14" w:rsidRDefault="00054CE6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</w:rPr>
      </w:pPr>
      <w:r>
        <w:rPr>
          <w:rFonts w:eastAsiaTheme="minorEastAsia"/>
          <w:b/>
          <w:bCs/>
          <w:iCs/>
        </w:rPr>
        <w:t xml:space="preserve">Оборудование учебного кабинета: </w:t>
      </w:r>
    </w:p>
    <w:p w:rsidR="00081A14" w:rsidRDefault="00054CE6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 xml:space="preserve">Оборудование учебного кабинета: </w:t>
      </w:r>
    </w:p>
    <w:p w:rsidR="00081A14" w:rsidRDefault="00054CE6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>-посадочные места по количеству обучающихся;</w:t>
      </w:r>
    </w:p>
    <w:p w:rsidR="00081A14" w:rsidRDefault="00054CE6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>-рабочее место преподавателя;</w:t>
      </w:r>
    </w:p>
    <w:p w:rsidR="00081A14" w:rsidRDefault="00054CE6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>-образцы средств индивидуальной защиты органов дыхания и кожи;</w:t>
      </w:r>
    </w:p>
    <w:p w:rsidR="00081A14" w:rsidRDefault="00054CE6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>-средства оказания первой медицинской помощи;</w:t>
      </w:r>
    </w:p>
    <w:p w:rsidR="00081A14" w:rsidRDefault="00054CE6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>- учебно-техническое оборудование для военной подготовки;</w:t>
      </w:r>
    </w:p>
    <w:p w:rsidR="00081A14" w:rsidRDefault="00054CE6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>-экранно-звуковые пособия.</w:t>
      </w:r>
    </w:p>
    <w:p w:rsidR="00081A14" w:rsidRDefault="00054CE6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</w:rPr>
      </w:pPr>
      <w:r>
        <w:rPr>
          <w:rFonts w:eastAsiaTheme="minorEastAsia"/>
          <w:b/>
          <w:bCs/>
          <w:iCs/>
        </w:rPr>
        <w:t>Технические средства обучения:</w:t>
      </w:r>
    </w:p>
    <w:p w:rsidR="00081A14" w:rsidRDefault="00054CE6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>-компьютер</w:t>
      </w:r>
    </w:p>
    <w:p w:rsidR="00081A14" w:rsidRDefault="00054CE6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>-телевизор</w:t>
      </w:r>
    </w:p>
    <w:p w:rsidR="00081A14" w:rsidRDefault="00054CE6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 xml:space="preserve">-проектор </w:t>
      </w:r>
    </w:p>
    <w:p w:rsidR="00081A14" w:rsidRDefault="00054CE6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>-</w:t>
      </w:r>
      <w:r>
        <w:rPr>
          <w:rFonts w:eastAsiaTheme="minorEastAsia"/>
          <w:bCs/>
          <w:iCs/>
          <w:lang w:val="en-US"/>
        </w:rPr>
        <w:t>DVD</w:t>
      </w:r>
    </w:p>
    <w:p w:rsidR="00081A14" w:rsidRDefault="00054CE6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>-экран</w:t>
      </w:r>
    </w:p>
    <w:p w:rsidR="00081A14" w:rsidRDefault="00054CE6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>-слайд-проектор.</w:t>
      </w:r>
    </w:p>
    <w:p w:rsidR="00081A14" w:rsidRDefault="00054CE6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</w:rPr>
      </w:pPr>
      <w:r>
        <w:rPr>
          <w:rFonts w:eastAsiaTheme="minorEastAsia"/>
          <w:b/>
          <w:bCs/>
          <w:iCs/>
        </w:rPr>
        <w:t>Раздаточные дидактические материалы:</w:t>
      </w:r>
    </w:p>
    <w:p w:rsidR="00081A14" w:rsidRDefault="00054CE6">
      <w:pPr>
        <w:autoSpaceDE w:val="0"/>
        <w:autoSpaceDN w:val="0"/>
        <w:adjustRightInd w:val="0"/>
        <w:spacing w:line="276" w:lineRule="auto"/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 xml:space="preserve"> - карточки-задания для выполнения практических работ</w:t>
      </w:r>
    </w:p>
    <w:p w:rsidR="00081A14" w:rsidRDefault="00081A14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</w:rPr>
      </w:pPr>
    </w:p>
    <w:p w:rsidR="00081A14" w:rsidRDefault="00054CE6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iCs/>
        </w:rPr>
      </w:pPr>
      <w:r>
        <w:rPr>
          <w:rFonts w:eastAsiaTheme="minorEastAsia"/>
          <w:b/>
          <w:bCs/>
          <w:iCs/>
        </w:rPr>
        <w:t>3.2. Информационное обеспечение обучения.</w:t>
      </w:r>
    </w:p>
    <w:p w:rsidR="00081A14" w:rsidRDefault="00054CE6">
      <w:pPr>
        <w:pStyle w:val="Style15"/>
        <w:widowControl/>
        <w:jc w:val="both"/>
        <w:rPr>
          <w:b/>
          <w:bCs/>
          <w:iCs/>
        </w:rPr>
      </w:pPr>
      <w:r>
        <w:rPr>
          <w:b/>
          <w:bCs/>
          <w:iCs/>
        </w:rPr>
        <w:t xml:space="preserve">3.2.1. Основные печатные издания: </w:t>
      </w:r>
    </w:p>
    <w:p w:rsidR="00081A14" w:rsidRDefault="00054CE6">
      <w:pPr>
        <w:pStyle w:val="Style15"/>
        <w:widowControl/>
        <w:jc w:val="both"/>
        <w:rPr>
          <w:b/>
          <w:bCs/>
          <w:iCs/>
        </w:rPr>
      </w:pPr>
      <w:r>
        <w:rPr>
          <w:b/>
          <w:bCs/>
          <w:iCs/>
        </w:rPr>
        <w:t>Учебники берем из перечня учебников</w:t>
      </w:r>
    </w:p>
    <w:p w:rsidR="00081A14" w:rsidRDefault="00054CE6">
      <w:pPr>
        <w:pStyle w:val="Style15"/>
        <w:rPr>
          <w:rFonts w:eastAsia="JKQMR+TimesNewRomanPSMT"/>
        </w:rPr>
      </w:pPr>
      <w:r>
        <w:rPr>
          <w:bCs/>
        </w:rPr>
        <w:t>1.</w:t>
      </w:r>
      <w:r>
        <w:rPr>
          <w:rFonts w:eastAsia="JKQMR+TimesNewRomanPSMT"/>
        </w:rPr>
        <w:t xml:space="preserve"> Аю</w:t>
      </w:r>
      <w:r>
        <w:rPr>
          <w:rFonts w:eastAsia="JKQMR+TimesNewRomanPSMT"/>
          <w:w w:val="99"/>
        </w:rPr>
        <w:t>б</w:t>
      </w:r>
      <w:r>
        <w:rPr>
          <w:rFonts w:eastAsia="JKQMR+TimesNewRomanPSMT"/>
        </w:rPr>
        <w:t>ов</w:t>
      </w:r>
      <w:r>
        <w:rPr>
          <w:rFonts w:eastAsia="JKQMR+TimesNewRomanPSMT"/>
          <w:w w:val="99"/>
        </w:rPr>
        <w:t>Э</w:t>
      </w:r>
      <w:r>
        <w:rPr>
          <w:rFonts w:eastAsia="JKQMR+TimesNewRomanPSMT"/>
        </w:rPr>
        <w:t>.</w:t>
      </w:r>
      <w:r>
        <w:rPr>
          <w:rFonts w:eastAsia="JKQMR+TimesNewRomanPSMT"/>
          <w:w w:val="99"/>
        </w:rPr>
        <w:t>Н</w:t>
      </w:r>
      <w:r>
        <w:rPr>
          <w:rFonts w:eastAsia="JKQMR+TimesNewRomanPSMT"/>
        </w:rPr>
        <w:t>.,Пр</w:t>
      </w:r>
      <w:r>
        <w:rPr>
          <w:rFonts w:eastAsia="JKQMR+TimesNewRomanPSMT"/>
          <w:w w:val="99"/>
        </w:rPr>
        <w:t>и</w:t>
      </w:r>
      <w:r>
        <w:rPr>
          <w:rFonts w:eastAsia="JKQMR+TimesNewRomanPSMT"/>
        </w:rPr>
        <w:t>щ</w:t>
      </w:r>
      <w:r>
        <w:rPr>
          <w:rFonts w:eastAsia="JKQMR+TimesNewRomanPSMT"/>
          <w:w w:val="99"/>
        </w:rPr>
        <w:t>еп</w:t>
      </w:r>
      <w:r>
        <w:rPr>
          <w:rFonts w:eastAsia="JKQMR+TimesNewRomanPSMT"/>
        </w:rPr>
        <w:t>ов</w:t>
      </w:r>
      <w:r>
        <w:rPr>
          <w:rFonts w:eastAsia="JKQMR+TimesNewRomanPSMT"/>
          <w:w w:val="99"/>
        </w:rPr>
        <w:t>Д</w:t>
      </w:r>
      <w:r>
        <w:rPr>
          <w:rFonts w:eastAsia="JKQMR+TimesNewRomanPSMT"/>
        </w:rPr>
        <w:t>.З.,</w:t>
      </w:r>
      <w:r>
        <w:rPr>
          <w:rFonts w:eastAsia="JKQMR+TimesNewRomanPSMT"/>
          <w:w w:val="99"/>
        </w:rPr>
        <w:t>М</w:t>
      </w:r>
      <w:r>
        <w:rPr>
          <w:rFonts w:eastAsia="JKQMR+TimesNewRomanPSMT"/>
        </w:rPr>
        <w:t>урков</w:t>
      </w:r>
      <w:r>
        <w:rPr>
          <w:rFonts w:eastAsia="JKQMR+TimesNewRomanPSMT"/>
          <w:w w:val="99"/>
        </w:rPr>
        <w:t>а</w:t>
      </w:r>
      <w:r>
        <w:rPr>
          <w:rFonts w:eastAsia="JKQMR+TimesNewRomanPSMT"/>
        </w:rPr>
        <w:t>М.В.,Т</w:t>
      </w:r>
      <w:r>
        <w:rPr>
          <w:rFonts w:eastAsia="JKQMR+TimesNewRomanPSMT"/>
          <w:w w:val="99"/>
        </w:rPr>
        <w:t>а</w:t>
      </w:r>
      <w:r>
        <w:rPr>
          <w:rFonts w:eastAsia="JKQMR+TimesNewRomanPSMT"/>
        </w:rPr>
        <w:t>р</w:t>
      </w:r>
      <w:r>
        <w:rPr>
          <w:rFonts w:eastAsia="JKQMR+TimesNewRomanPSMT"/>
          <w:w w:val="99"/>
        </w:rPr>
        <w:t>а</w:t>
      </w:r>
      <w:r>
        <w:rPr>
          <w:rFonts w:eastAsia="JKQMR+TimesNewRomanPSMT"/>
        </w:rPr>
        <w:t>к</w:t>
      </w:r>
      <w:r>
        <w:rPr>
          <w:rFonts w:eastAsia="JKQMR+TimesNewRomanPSMT"/>
          <w:w w:val="99"/>
        </w:rPr>
        <w:t>ан</w:t>
      </w:r>
      <w:r>
        <w:rPr>
          <w:rFonts w:eastAsia="JKQMR+TimesNewRomanPSMT"/>
        </w:rPr>
        <w:t>овА.Ю. О</w:t>
      </w:r>
      <w:r>
        <w:rPr>
          <w:rFonts w:eastAsia="JKQMR+TimesNewRomanPSMT"/>
          <w:w w:val="99"/>
        </w:rPr>
        <w:t>сн</w:t>
      </w:r>
      <w:r>
        <w:rPr>
          <w:rFonts w:eastAsia="JKQMR+TimesNewRomanPSMT"/>
        </w:rPr>
        <w:t xml:space="preserve">овы </w:t>
      </w:r>
      <w:r>
        <w:rPr>
          <w:rFonts w:eastAsia="JKQMR+TimesNewRomanPSMT"/>
          <w:w w:val="99"/>
        </w:rPr>
        <w:t>бе</w:t>
      </w:r>
      <w:r>
        <w:rPr>
          <w:rFonts w:eastAsia="JKQMR+TimesNewRomanPSMT"/>
        </w:rPr>
        <w:t>зо</w:t>
      </w:r>
      <w:r>
        <w:rPr>
          <w:rFonts w:eastAsia="JKQMR+TimesNewRomanPSMT"/>
          <w:w w:val="99"/>
        </w:rPr>
        <w:t>пасн</w:t>
      </w:r>
      <w:r>
        <w:rPr>
          <w:rFonts w:eastAsia="JKQMR+TimesNewRomanPSMT"/>
        </w:rPr>
        <w:t>о</w:t>
      </w:r>
      <w:r>
        <w:rPr>
          <w:rFonts w:eastAsia="JKQMR+TimesNewRomanPSMT"/>
          <w:w w:val="99"/>
        </w:rPr>
        <w:t>с</w:t>
      </w:r>
      <w:r>
        <w:rPr>
          <w:rFonts w:eastAsia="JKQMR+TimesNewRomanPSMT"/>
        </w:rPr>
        <w:t>т</w:t>
      </w:r>
      <w:r>
        <w:rPr>
          <w:rFonts w:eastAsia="JKQMR+TimesNewRomanPSMT"/>
          <w:w w:val="99"/>
        </w:rPr>
        <w:t>и жи</w:t>
      </w:r>
      <w:r>
        <w:rPr>
          <w:rFonts w:eastAsia="JKQMR+TimesNewRomanPSMT"/>
        </w:rPr>
        <w:t>з</w:t>
      </w:r>
      <w:r>
        <w:rPr>
          <w:rFonts w:eastAsia="JKQMR+TimesNewRomanPSMT"/>
          <w:w w:val="99"/>
        </w:rPr>
        <w:t>недея</w:t>
      </w:r>
      <w:r>
        <w:rPr>
          <w:rFonts w:eastAsia="JKQMR+TimesNewRomanPSMT"/>
        </w:rPr>
        <w:t>т</w:t>
      </w:r>
      <w:r>
        <w:rPr>
          <w:rFonts w:eastAsia="JKQMR+TimesNewRomanPSMT"/>
          <w:w w:val="99"/>
        </w:rPr>
        <w:t>е</w:t>
      </w:r>
      <w:r>
        <w:rPr>
          <w:rFonts w:eastAsia="JKQMR+TimesNewRomanPSMT"/>
        </w:rPr>
        <w:t>ль</w:t>
      </w:r>
      <w:r>
        <w:rPr>
          <w:rFonts w:eastAsia="JKQMR+TimesNewRomanPSMT"/>
          <w:w w:val="99"/>
        </w:rPr>
        <w:t>н</w:t>
      </w:r>
      <w:r>
        <w:rPr>
          <w:rFonts w:eastAsia="JKQMR+TimesNewRomanPSMT"/>
        </w:rPr>
        <w:t>о</w:t>
      </w:r>
      <w:r>
        <w:rPr>
          <w:rFonts w:eastAsia="JKQMR+TimesNewRomanPSMT"/>
          <w:w w:val="99"/>
        </w:rPr>
        <w:t>с</w:t>
      </w:r>
      <w:r>
        <w:rPr>
          <w:rFonts w:eastAsia="JKQMR+TimesNewRomanPSMT"/>
        </w:rPr>
        <w:t>т</w:t>
      </w:r>
      <w:r>
        <w:rPr>
          <w:rFonts w:eastAsia="JKQMR+TimesNewRomanPSMT"/>
          <w:w w:val="99"/>
        </w:rPr>
        <w:t xml:space="preserve">и </w:t>
      </w:r>
      <w:r>
        <w:rPr>
          <w:rFonts w:eastAsia="JKQMR+TimesNewRomanPSMT"/>
        </w:rPr>
        <w:t>До31</w:t>
      </w:r>
      <w:r>
        <w:rPr>
          <w:rFonts w:eastAsia="JKQMR+TimesNewRomanPSMT"/>
          <w:w w:val="99"/>
        </w:rPr>
        <w:t>а</w:t>
      </w:r>
      <w:r>
        <w:rPr>
          <w:rFonts w:eastAsia="JKQMR+TimesNewRomanPSMT"/>
        </w:rPr>
        <w:t>в</w:t>
      </w:r>
      <w:r>
        <w:rPr>
          <w:rFonts w:eastAsia="JKQMR+TimesNewRomanPSMT"/>
          <w:w w:val="99"/>
        </w:rPr>
        <w:t>г</w:t>
      </w:r>
      <w:r>
        <w:rPr>
          <w:rFonts w:eastAsia="JKQMR+TimesNewRomanPSMT"/>
        </w:rPr>
        <w:t>у</w:t>
      </w:r>
      <w:r>
        <w:rPr>
          <w:rFonts w:eastAsia="JKQMR+TimesNewRomanPSMT"/>
          <w:w w:val="99"/>
        </w:rPr>
        <w:t>с</w:t>
      </w:r>
      <w:r>
        <w:rPr>
          <w:rFonts w:eastAsia="JKQMR+TimesNewRomanPSMT"/>
        </w:rPr>
        <w:t>т</w:t>
      </w:r>
      <w:r>
        <w:rPr>
          <w:rFonts w:eastAsia="JKQMR+TimesNewRomanPSMT"/>
          <w:w w:val="99"/>
        </w:rPr>
        <w:t>а</w:t>
      </w:r>
      <w:r>
        <w:rPr>
          <w:rFonts w:eastAsia="JKQMR+TimesNewRomanPSMT"/>
        </w:rPr>
        <w:t>2024</w:t>
      </w:r>
      <w:r>
        <w:rPr>
          <w:rFonts w:eastAsia="JKQMR+TimesNewRomanPSMT"/>
          <w:w w:val="99"/>
        </w:rPr>
        <w:t>г</w:t>
      </w:r>
      <w:r>
        <w:rPr>
          <w:rFonts w:eastAsia="JKQMR+TimesNewRomanPSMT"/>
        </w:rPr>
        <w:t>од</w:t>
      </w:r>
      <w:r>
        <w:rPr>
          <w:rFonts w:eastAsia="JKQMR+TimesNewRomanPSMT"/>
          <w:w w:val="99"/>
        </w:rPr>
        <w:t>а.</w:t>
      </w:r>
    </w:p>
    <w:p w:rsidR="00081A14" w:rsidRDefault="00054CE6">
      <w:pPr>
        <w:pStyle w:val="Style15"/>
        <w:rPr>
          <w:bCs/>
        </w:rPr>
      </w:pPr>
      <w:r>
        <w:rPr>
          <w:bCs/>
        </w:rPr>
        <w:t>2</w:t>
      </w:r>
      <w:r>
        <w:rPr>
          <w:rFonts w:eastAsia="JKQMR+TimesNewRomanPSMT"/>
        </w:rPr>
        <w:t xml:space="preserve"> М</w:t>
      </w:r>
      <w:r>
        <w:rPr>
          <w:rFonts w:eastAsia="JKQMR+TimesNewRomanPSMT"/>
          <w:w w:val="99"/>
        </w:rPr>
        <w:t>е</w:t>
      </w:r>
      <w:r>
        <w:rPr>
          <w:rFonts w:eastAsia="JKQMR+TimesNewRomanPSMT"/>
        </w:rPr>
        <w:t>дв</w:t>
      </w:r>
      <w:r>
        <w:rPr>
          <w:rFonts w:eastAsia="JKQMR+TimesNewRomanPSMT"/>
          <w:w w:val="99"/>
        </w:rPr>
        <w:t>е</w:t>
      </w:r>
      <w:r>
        <w:rPr>
          <w:rFonts w:eastAsia="JKQMR+TimesNewRomanPSMT"/>
        </w:rPr>
        <w:t>д</w:t>
      </w:r>
      <w:r>
        <w:rPr>
          <w:rFonts w:eastAsia="JKQMR+TimesNewRomanPSMT"/>
          <w:w w:val="99"/>
        </w:rPr>
        <w:t>е</w:t>
      </w:r>
      <w:r>
        <w:rPr>
          <w:rFonts w:eastAsia="JKQMR+TimesNewRomanPSMT"/>
        </w:rPr>
        <w:t>вВ.В.,К</w:t>
      </w:r>
      <w:r>
        <w:rPr>
          <w:rFonts w:eastAsia="JKQMR+TimesNewRomanPSMT"/>
          <w:w w:val="99"/>
        </w:rPr>
        <w:t>а</w:t>
      </w:r>
      <w:r>
        <w:rPr>
          <w:rFonts w:eastAsia="JKQMR+TimesNewRomanPSMT"/>
        </w:rPr>
        <w:t>рд</w:t>
      </w:r>
      <w:r>
        <w:rPr>
          <w:rFonts w:eastAsia="JKQMR+TimesNewRomanPSMT"/>
          <w:w w:val="99"/>
        </w:rPr>
        <w:t>а</w:t>
      </w:r>
      <w:r>
        <w:rPr>
          <w:rFonts w:eastAsia="JKQMR+TimesNewRomanPSMT"/>
        </w:rPr>
        <w:t>ковО.</w:t>
      </w:r>
      <w:r>
        <w:rPr>
          <w:rFonts w:eastAsia="JKQMR+TimesNewRomanPSMT"/>
          <w:w w:val="99"/>
        </w:rPr>
        <w:t>Ю</w:t>
      </w:r>
      <w:r>
        <w:rPr>
          <w:rFonts w:eastAsia="JKQMR+TimesNewRomanPSMT"/>
        </w:rPr>
        <w:t>.,Во</w:t>
      </w:r>
      <w:r>
        <w:rPr>
          <w:rFonts w:eastAsia="JKQMR+TimesNewRomanPSMT"/>
          <w:w w:val="99"/>
        </w:rPr>
        <w:t>л</w:t>
      </w:r>
      <w:r>
        <w:rPr>
          <w:rFonts w:eastAsia="JKQMR+TimesNewRomanPSMT"/>
        </w:rPr>
        <w:t>ы</w:t>
      </w:r>
      <w:r>
        <w:rPr>
          <w:rFonts w:eastAsia="JKQMR+TimesNewRomanPSMT"/>
          <w:w w:val="99"/>
        </w:rPr>
        <w:t>нец</w:t>
      </w:r>
      <w:r>
        <w:rPr>
          <w:rFonts w:eastAsia="JKQMR+TimesNewRomanPSMT"/>
        </w:rPr>
        <w:t>А.Н.,К</w:t>
      </w:r>
      <w:r>
        <w:rPr>
          <w:rFonts w:eastAsia="JKQMR+TimesNewRomanPSMT"/>
          <w:w w:val="99"/>
        </w:rPr>
        <w:t>а</w:t>
      </w:r>
      <w:r>
        <w:rPr>
          <w:rFonts w:eastAsia="JKQMR+TimesNewRomanPSMT"/>
        </w:rPr>
        <w:t>р</w:t>
      </w:r>
      <w:r>
        <w:rPr>
          <w:rFonts w:eastAsia="JKQMR+TimesNewRomanPSMT"/>
          <w:w w:val="99"/>
        </w:rPr>
        <w:t>ьен</w:t>
      </w:r>
      <w:r>
        <w:rPr>
          <w:rFonts w:eastAsia="JKQMR+TimesNewRomanPSMT"/>
        </w:rPr>
        <w:t>овС.</w:t>
      </w:r>
      <w:r>
        <w:rPr>
          <w:rFonts w:eastAsia="JKQMR+TimesNewRomanPSMT"/>
          <w:w w:val="99"/>
        </w:rPr>
        <w:t>Р</w:t>
      </w:r>
      <w:r>
        <w:rPr>
          <w:rFonts w:eastAsia="JKQMR+TimesNewRomanPSMT"/>
        </w:rPr>
        <w:t>. О</w:t>
      </w:r>
      <w:r>
        <w:rPr>
          <w:rFonts w:eastAsia="JKQMR+TimesNewRomanPSMT"/>
          <w:w w:val="99"/>
        </w:rPr>
        <w:t>сн</w:t>
      </w:r>
      <w:r>
        <w:rPr>
          <w:rFonts w:eastAsia="JKQMR+TimesNewRomanPSMT"/>
        </w:rPr>
        <w:t xml:space="preserve">овы </w:t>
      </w:r>
      <w:r>
        <w:rPr>
          <w:rFonts w:eastAsia="JKQMR+TimesNewRomanPSMT"/>
          <w:w w:val="99"/>
        </w:rPr>
        <w:t>бе</w:t>
      </w:r>
      <w:r>
        <w:rPr>
          <w:rFonts w:eastAsia="JKQMR+TimesNewRomanPSMT"/>
        </w:rPr>
        <w:t>зо</w:t>
      </w:r>
      <w:r>
        <w:rPr>
          <w:rFonts w:eastAsia="JKQMR+TimesNewRomanPSMT"/>
          <w:w w:val="99"/>
        </w:rPr>
        <w:t>пасн</w:t>
      </w:r>
      <w:r>
        <w:rPr>
          <w:rFonts w:eastAsia="JKQMR+TimesNewRomanPSMT"/>
        </w:rPr>
        <w:t>о</w:t>
      </w:r>
      <w:r>
        <w:rPr>
          <w:rFonts w:eastAsia="JKQMR+TimesNewRomanPSMT"/>
          <w:w w:val="99"/>
        </w:rPr>
        <w:t>с</w:t>
      </w:r>
      <w:r>
        <w:rPr>
          <w:rFonts w:eastAsia="JKQMR+TimesNewRomanPSMT"/>
        </w:rPr>
        <w:t>т</w:t>
      </w:r>
      <w:r>
        <w:rPr>
          <w:rFonts w:eastAsia="JKQMR+TimesNewRomanPSMT"/>
          <w:w w:val="99"/>
        </w:rPr>
        <w:t>и жи</w:t>
      </w:r>
      <w:r>
        <w:rPr>
          <w:rFonts w:eastAsia="JKQMR+TimesNewRomanPSMT"/>
        </w:rPr>
        <w:t>з</w:t>
      </w:r>
      <w:r>
        <w:rPr>
          <w:rFonts w:eastAsia="JKQMR+TimesNewRomanPSMT"/>
          <w:w w:val="99"/>
        </w:rPr>
        <w:t>недея</w:t>
      </w:r>
      <w:r>
        <w:rPr>
          <w:rFonts w:eastAsia="JKQMR+TimesNewRomanPSMT"/>
        </w:rPr>
        <w:t>т</w:t>
      </w:r>
      <w:r>
        <w:rPr>
          <w:rFonts w:eastAsia="JKQMR+TimesNewRomanPSMT"/>
          <w:w w:val="99"/>
        </w:rPr>
        <w:t>е</w:t>
      </w:r>
      <w:r>
        <w:rPr>
          <w:rFonts w:eastAsia="JKQMR+TimesNewRomanPSMT"/>
        </w:rPr>
        <w:t>ль</w:t>
      </w:r>
      <w:r>
        <w:rPr>
          <w:rFonts w:eastAsia="JKQMR+TimesNewRomanPSMT"/>
          <w:w w:val="99"/>
        </w:rPr>
        <w:t>н</w:t>
      </w:r>
      <w:r>
        <w:rPr>
          <w:rFonts w:eastAsia="JKQMR+TimesNewRomanPSMT"/>
        </w:rPr>
        <w:t>о</w:t>
      </w:r>
      <w:r>
        <w:rPr>
          <w:rFonts w:eastAsia="JKQMR+TimesNewRomanPSMT"/>
          <w:w w:val="99"/>
        </w:rPr>
        <w:t>с</w:t>
      </w:r>
      <w:r>
        <w:rPr>
          <w:rFonts w:eastAsia="JKQMR+TimesNewRomanPSMT"/>
        </w:rPr>
        <w:t>т</w:t>
      </w:r>
      <w:r>
        <w:rPr>
          <w:rFonts w:eastAsia="JKQMR+TimesNewRomanPSMT"/>
          <w:w w:val="99"/>
        </w:rPr>
        <w:t xml:space="preserve">и </w:t>
      </w:r>
      <w:r>
        <w:rPr>
          <w:rFonts w:eastAsia="JKQMR+TimesNewRomanPSMT"/>
        </w:rPr>
        <w:t>До31</w:t>
      </w:r>
      <w:r>
        <w:rPr>
          <w:rFonts w:eastAsia="JKQMR+TimesNewRomanPSMT"/>
          <w:w w:val="99"/>
        </w:rPr>
        <w:t>а</w:t>
      </w:r>
      <w:r>
        <w:rPr>
          <w:rFonts w:eastAsia="JKQMR+TimesNewRomanPSMT"/>
        </w:rPr>
        <w:t>в</w:t>
      </w:r>
      <w:r>
        <w:rPr>
          <w:rFonts w:eastAsia="JKQMR+TimesNewRomanPSMT"/>
          <w:w w:val="99"/>
        </w:rPr>
        <w:t>г</w:t>
      </w:r>
      <w:r>
        <w:rPr>
          <w:rFonts w:eastAsia="JKQMR+TimesNewRomanPSMT"/>
        </w:rPr>
        <w:t>у</w:t>
      </w:r>
      <w:r>
        <w:rPr>
          <w:rFonts w:eastAsia="JKQMR+TimesNewRomanPSMT"/>
          <w:w w:val="99"/>
        </w:rPr>
        <w:t>с</w:t>
      </w:r>
      <w:r>
        <w:rPr>
          <w:rFonts w:eastAsia="JKQMR+TimesNewRomanPSMT"/>
        </w:rPr>
        <w:t>т</w:t>
      </w:r>
      <w:r>
        <w:rPr>
          <w:rFonts w:eastAsia="JKQMR+TimesNewRomanPSMT"/>
          <w:w w:val="99"/>
        </w:rPr>
        <w:t>а</w:t>
      </w:r>
      <w:r>
        <w:rPr>
          <w:rFonts w:eastAsia="JKQMR+TimesNewRomanPSMT"/>
        </w:rPr>
        <w:t>2023</w:t>
      </w:r>
      <w:r>
        <w:rPr>
          <w:rFonts w:eastAsia="JKQMR+TimesNewRomanPSMT"/>
          <w:w w:val="99"/>
        </w:rPr>
        <w:t>г</w:t>
      </w:r>
      <w:r>
        <w:rPr>
          <w:rFonts w:eastAsia="JKQMR+TimesNewRomanPSMT"/>
        </w:rPr>
        <w:t>од</w:t>
      </w:r>
      <w:r>
        <w:rPr>
          <w:rFonts w:eastAsia="JKQMR+TimesNewRomanPSMT"/>
          <w:w w:val="99"/>
        </w:rPr>
        <w:t>а.</w:t>
      </w:r>
    </w:p>
    <w:p w:rsidR="00081A14" w:rsidRDefault="00054CE6">
      <w:pPr>
        <w:pStyle w:val="Style15"/>
        <w:rPr>
          <w:rFonts w:eastAsia="JKQMR+TimesNewRomanPSMT"/>
        </w:rPr>
      </w:pPr>
      <w:r>
        <w:rPr>
          <w:bCs/>
        </w:rPr>
        <w:t>3.</w:t>
      </w:r>
      <w:r>
        <w:rPr>
          <w:rFonts w:eastAsia="JKQMR+TimesNewRomanPSMT"/>
        </w:rPr>
        <w:t xml:space="preserve"> К</w:t>
      </w:r>
      <w:r>
        <w:rPr>
          <w:rFonts w:eastAsia="JKQMR+TimesNewRomanPSMT"/>
          <w:w w:val="99"/>
        </w:rPr>
        <w:t>им</w:t>
      </w:r>
      <w:r>
        <w:rPr>
          <w:rFonts w:eastAsia="JKQMR+TimesNewRomanPSMT"/>
        </w:rPr>
        <w:t>С.В.,Гор</w:t>
      </w:r>
      <w:r>
        <w:rPr>
          <w:rFonts w:eastAsia="JKQMR+TimesNewRomanPSMT"/>
          <w:w w:val="99"/>
        </w:rPr>
        <w:t>с</w:t>
      </w:r>
      <w:r>
        <w:rPr>
          <w:rFonts w:eastAsia="JKQMR+TimesNewRomanPSMT"/>
        </w:rPr>
        <w:t>к</w:t>
      </w:r>
      <w:r>
        <w:rPr>
          <w:rFonts w:eastAsia="JKQMR+TimesNewRomanPSMT"/>
          <w:w w:val="99"/>
        </w:rPr>
        <w:t>ийВ</w:t>
      </w:r>
      <w:r>
        <w:rPr>
          <w:rFonts w:eastAsia="JKQMR+TimesNewRomanPSMT"/>
        </w:rPr>
        <w:t>.А. О</w:t>
      </w:r>
      <w:r>
        <w:rPr>
          <w:rFonts w:eastAsia="JKQMR+TimesNewRomanPSMT"/>
          <w:w w:val="99"/>
        </w:rPr>
        <w:t>сн</w:t>
      </w:r>
      <w:r>
        <w:rPr>
          <w:rFonts w:eastAsia="JKQMR+TimesNewRomanPSMT"/>
        </w:rPr>
        <w:t xml:space="preserve">овы </w:t>
      </w:r>
      <w:r>
        <w:rPr>
          <w:rFonts w:eastAsia="JKQMR+TimesNewRomanPSMT"/>
          <w:w w:val="99"/>
        </w:rPr>
        <w:t>бе</w:t>
      </w:r>
      <w:r>
        <w:rPr>
          <w:rFonts w:eastAsia="JKQMR+TimesNewRomanPSMT"/>
        </w:rPr>
        <w:t>зо</w:t>
      </w:r>
      <w:r>
        <w:rPr>
          <w:rFonts w:eastAsia="JKQMR+TimesNewRomanPSMT"/>
          <w:w w:val="99"/>
        </w:rPr>
        <w:t>пасн</w:t>
      </w:r>
      <w:r>
        <w:rPr>
          <w:rFonts w:eastAsia="JKQMR+TimesNewRomanPSMT"/>
        </w:rPr>
        <w:t>о</w:t>
      </w:r>
      <w:r>
        <w:rPr>
          <w:rFonts w:eastAsia="JKQMR+TimesNewRomanPSMT"/>
          <w:w w:val="99"/>
        </w:rPr>
        <w:t>с</w:t>
      </w:r>
      <w:r>
        <w:rPr>
          <w:rFonts w:eastAsia="JKQMR+TimesNewRomanPSMT"/>
        </w:rPr>
        <w:t>т</w:t>
      </w:r>
      <w:r>
        <w:rPr>
          <w:rFonts w:eastAsia="JKQMR+TimesNewRomanPSMT"/>
          <w:w w:val="99"/>
        </w:rPr>
        <w:t>и жи</w:t>
      </w:r>
      <w:r>
        <w:rPr>
          <w:rFonts w:eastAsia="JKQMR+TimesNewRomanPSMT"/>
        </w:rPr>
        <w:t>з</w:t>
      </w:r>
      <w:r>
        <w:rPr>
          <w:rFonts w:eastAsia="JKQMR+TimesNewRomanPSMT"/>
          <w:w w:val="99"/>
        </w:rPr>
        <w:t>недея</w:t>
      </w:r>
      <w:r>
        <w:rPr>
          <w:rFonts w:eastAsia="JKQMR+TimesNewRomanPSMT"/>
        </w:rPr>
        <w:t>т</w:t>
      </w:r>
      <w:r>
        <w:rPr>
          <w:rFonts w:eastAsia="JKQMR+TimesNewRomanPSMT"/>
          <w:w w:val="99"/>
        </w:rPr>
        <w:t>е</w:t>
      </w:r>
      <w:r>
        <w:rPr>
          <w:rFonts w:eastAsia="JKQMR+TimesNewRomanPSMT"/>
        </w:rPr>
        <w:t>ль</w:t>
      </w:r>
      <w:r>
        <w:rPr>
          <w:rFonts w:eastAsia="JKQMR+TimesNewRomanPSMT"/>
          <w:w w:val="99"/>
        </w:rPr>
        <w:t>н</w:t>
      </w:r>
      <w:r>
        <w:rPr>
          <w:rFonts w:eastAsia="JKQMR+TimesNewRomanPSMT"/>
        </w:rPr>
        <w:t>о</w:t>
      </w:r>
      <w:r>
        <w:rPr>
          <w:rFonts w:eastAsia="JKQMR+TimesNewRomanPSMT"/>
          <w:w w:val="99"/>
        </w:rPr>
        <w:t>с</w:t>
      </w:r>
      <w:r>
        <w:rPr>
          <w:rFonts w:eastAsia="JKQMR+TimesNewRomanPSMT"/>
        </w:rPr>
        <w:t>т</w:t>
      </w:r>
      <w:r>
        <w:rPr>
          <w:rFonts w:eastAsia="JKQMR+TimesNewRomanPSMT"/>
          <w:w w:val="99"/>
        </w:rPr>
        <w:t xml:space="preserve">и </w:t>
      </w:r>
      <w:r>
        <w:rPr>
          <w:rFonts w:eastAsia="JKQMR+TimesNewRomanPSMT"/>
        </w:rPr>
        <w:t>До31</w:t>
      </w:r>
      <w:r>
        <w:rPr>
          <w:rFonts w:eastAsia="JKQMR+TimesNewRomanPSMT"/>
          <w:w w:val="99"/>
        </w:rPr>
        <w:t>а</w:t>
      </w:r>
      <w:r>
        <w:rPr>
          <w:rFonts w:eastAsia="JKQMR+TimesNewRomanPSMT"/>
        </w:rPr>
        <w:t>в</w:t>
      </w:r>
      <w:r>
        <w:rPr>
          <w:rFonts w:eastAsia="JKQMR+TimesNewRomanPSMT"/>
          <w:w w:val="99"/>
        </w:rPr>
        <w:t>г</w:t>
      </w:r>
      <w:r>
        <w:rPr>
          <w:rFonts w:eastAsia="JKQMR+TimesNewRomanPSMT"/>
        </w:rPr>
        <w:t>у</w:t>
      </w:r>
      <w:r>
        <w:rPr>
          <w:rFonts w:eastAsia="JKQMR+TimesNewRomanPSMT"/>
          <w:w w:val="99"/>
        </w:rPr>
        <w:t>с</w:t>
      </w:r>
      <w:r>
        <w:rPr>
          <w:rFonts w:eastAsia="JKQMR+TimesNewRomanPSMT"/>
        </w:rPr>
        <w:t>т</w:t>
      </w:r>
      <w:r>
        <w:rPr>
          <w:rFonts w:eastAsia="JKQMR+TimesNewRomanPSMT"/>
          <w:w w:val="99"/>
        </w:rPr>
        <w:t>а</w:t>
      </w:r>
      <w:r>
        <w:rPr>
          <w:rFonts w:eastAsia="JKQMR+TimesNewRomanPSMT"/>
        </w:rPr>
        <w:t>2024</w:t>
      </w:r>
      <w:r>
        <w:rPr>
          <w:rFonts w:eastAsia="JKQMR+TimesNewRomanPSMT"/>
          <w:w w:val="99"/>
        </w:rPr>
        <w:t>г</w:t>
      </w:r>
      <w:r>
        <w:rPr>
          <w:rFonts w:eastAsia="JKQMR+TimesNewRomanPSMT"/>
        </w:rPr>
        <w:t>од</w:t>
      </w:r>
      <w:r>
        <w:rPr>
          <w:rFonts w:eastAsia="JKQMR+TimesNewRomanPSMT"/>
          <w:w w:val="99"/>
        </w:rPr>
        <w:t>а.</w:t>
      </w:r>
    </w:p>
    <w:p w:rsidR="00081A14" w:rsidRDefault="00054CE6">
      <w:pPr>
        <w:pStyle w:val="Style15"/>
        <w:widowControl/>
        <w:jc w:val="both"/>
        <w:rPr>
          <w:b/>
          <w:bCs/>
          <w:iCs/>
        </w:rPr>
      </w:pPr>
      <w:r>
        <w:rPr>
          <w:b/>
          <w:bCs/>
          <w:iCs/>
        </w:rPr>
        <w:t xml:space="preserve">3.2.2. Дополнительные печатные издания: </w:t>
      </w:r>
    </w:p>
    <w:p w:rsidR="00081A14" w:rsidRDefault="00054CE6">
      <w:pPr>
        <w:pStyle w:val="Style15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1.Научно-методический и информационный журнал: ОБЖ. Основы безопасности жизнедеятельности.</w:t>
      </w:r>
    </w:p>
    <w:p w:rsidR="00081A14" w:rsidRDefault="00054CE6">
      <w:pPr>
        <w:pStyle w:val="Style15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3. Комплект учебно-наглядных пособий «Защита населения от ОМП» </w:t>
      </w:r>
    </w:p>
    <w:p w:rsidR="00081A14" w:rsidRDefault="00054CE6">
      <w:pPr>
        <w:pStyle w:val="Style15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4. Комплект учебно-наглядных пособий ,плакатов ,планшетов.</w:t>
      </w:r>
    </w:p>
    <w:p w:rsidR="00081A14" w:rsidRDefault="00054CE6">
      <w:pPr>
        <w:pStyle w:val="Style15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5. Косолапова Н.В. Прокопенко Н.А. Безопасность жизнедеятельности:учебник.М.:КНОРУС,2018.</w:t>
      </w:r>
    </w:p>
    <w:p w:rsidR="00081A14" w:rsidRDefault="00054CE6">
      <w:pPr>
        <w:pStyle w:val="Style15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6.Сапронов Ю.Г. : учебное пособие для студентов. Издательский центр «Академия», 2019.</w:t>
      </w:r>
    </w:p>
    <w:p w:rsidR="00081A14" w:rsidRDefault="00054CE6">
      <w:pPr>
        <w:pStyle w:val="Style15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3.2.3.интернет-сайты:</w:t>
      </w:r>
    </w:p>
    <w:p w:rsidR="00081A14" w:rsidRDefault="00054CE6">
      <w:pPr>
        <w:pStyle w:val="Style15"/>
        <w:rPr>
          <w:rFonts w:eastAsia="Calibri"/>
          <w:bCs/>
          <w:lang w:eastAsia="en-US"/>
        </w:rPr>
      </w:pPr>
      <w:r>
        <w:rPr>
          <w:rFonts w:eastAsia="Calibri"/>
          <w:bCs/>
          <w:lang w:val="en-US" w:eastAsia="en-US"/>
        </w:rPr>
        <w:t>www</w:t>
      </w:r>
      <w:r>
        <w:rPr>
          <w:rFonts w:eastAsia="Calibri"/>
          <w:bCs/>
          <w:lang w:eastAsia="en-US"/>
        </w:rPr>
        <w:t>.</w:t>
      </w:r>
      <w:r>
        <w:rPr>
          <w:rFonts w:eastAsia="Calibri"/>
          <w:bCs/>
          <w:lang w:val="en-US" w:eastAsia="en-US"/>
        </w:rPr>
        <w:t>school</w:t>
      </w:r>
      <w:r>
        <w:rPr>
          <w:rFonts w:eastAsia="Calibri"/>
          <w:bCs/>
          <w:lang w:eastAsia="en-US"/>
        </w:rPr>
        <w:t>.</w:t>
      </w:r>
      <w:r>
        <w:rPr>
          <w:rFonts w:eastAsia="Calibri"/>
          <w:bCs/>
          <w:lang w:val="en-US" w:eastAsia="en-US"/>
        </w:rPr>
        <w:t>edu</w:t>
      </w:r>
      <w:r>
        <w:rPr>
          <w:rFonts w:eastAsia="Calibri"/>
          <w:bCs/>
          <w:lang w:eastAsia="en-US"/>
        </w:rPr>
        <w:t>.</w:t>
      </w:r>
      <w:r>
        <w:rPr>
          <w:rFonts w:eastAsia="Calibri"/>
          <w:bCs/>
          <w:lang w:val="en-US" w:eastAsia="en-US"/>
        </w:rPr>
        <w:t>ru</w:t>
      </w:r>
    </w:p>
    <w:p w:rsidR="00081A14" w:rsidRDefault="00054CE6">
      <w:pPr>
        <w:pStyle w:val="Style15"/>
        <w:rPr>
          <w:rFonts w:eastAsia="Calibri"/>
          <w:bCs/>
          <w:lang w:eastAsia="en-US"/>
        </w:rPr>
      </w:pPr>
      <w:r>
        <w:rPr>
          <w:rFonts w:eastAsia="Calibri"/>
          <w:bCs/>
          <w:lang w:val="en-US" w:eastAsia="en-US"/>
        </w:rPr>
        <w:t>www</w:t>
      </w:r>
      <w:r>
        <w:rPr>
          <w:rFonts w:eastAsia="Calibri"/>
          <w:bCs/>
          <w:lang w:eastAsia="en-US"/>
        </w:rPr>
        <w:t>.</w:t>
      </w:r>
      <w:r>
        <w:rPr>
          <w:rFonts w:eastAsia="Calibri"/>
          <w:bCs/>
          <w:lang w:val="en-US" w:eastAsia="en-US"/>
        </w:rPr>
        <w:t>obzh</w:t>
      </w:r>
      <w:r>
        <w:rPr>
          <w:rFonts w:eastAsia="Calibri"/>
          <w:bCs/>
          <w:lang w:eastAsia="en-US"/>
        </w:rPr>
        <w:t>.</w:t>
      </w:r>
      <w:r>
        <w:rPr>
          <w:rFonts w:eastAsia="Calibri"/>
          <w:bCs/>
          <w:lang w:val="en-US" w:eastAsia="en-US"/>
        </w:rPr>
        <w:t>ru</w:t>
      </w:r>
    </w:p>
    <w:p w:rsidR="00081A14" w:rsidRDefault="00081A14">
      <w:pPr>
        <w:pStyle w:val="213"/>
        <w:spacing w:before="99"/>
        <w:ind w:left="130"/>
        <w:rPr>
          <w:sz w:val="24"/>
          <w:szCs w:val="24"/>
        </w:rPr>
      </w:pPr>
    </w:p>
    <w:p w:rsidR="00081A14" w:rsidRDefault="00081A14">
      <w:pPr>
        <w:pStyle w:val="213"/>
        <w:spacing w:before="99"/>
        <w:ind w:left="130"/>
        <w:rPr>
          <w:sz w:val="24"/>
          <w:szCs w:val="24"/>
        </w:rPr>
      </w:pPr>
    </w:p>
    <w:p w:rsidR="00081A14" w:rsidRDefault="00081A14">
      <w:pPr>
        <w:pStyle w:val="213"/>
        <w:spacing w:before="99"/>
        <w:ind w:left="130"/>
        <w:rPr>
          <w:sz w:val="24"/>
          <w:szCs w:val="24"/>
        </w:rPr>
      </w:pPr>
    </w:p>
    <w:p w:rsidR="00081A14" w:rsidRDefault="00081A14">
      <w:pPr>
        <w:pStyle w:val="213"/>
        <w:spacing w:before="99"/>
        <w:ind w:left="130"/>
        <w:rPr>
          <w:sz w:val="24"/>
          <w:szCs w:val="24"/>
        </w:rPr>
      </w:pPr>
    </w:p>
    <w:p w:rsidR="00081A14" w:rsidRDefault="00054CE6" w:rsidP="009F21DF">
      <w:pPr>
        <w:pStyle w:val="1"/>
      </w:pPr>
      <w:r>
        <w:lastRenderedPageBreak/>
        <w:t>4.Контроль и оценка результатов освоения учебной Дисциплины</w:t>
      </w:r>
    </w:p>
    <w:tbl>
      <w:tblPr>
        <w:tblStyle w:val="110"/>
        <w:tblW w:w="9992" w:type="dxa"/>
        <w:jc w:val="center"/>
        <w:tblLook w:val="04A0" w:firstRow="1" w:lastRow="0" w:firstColumn="1" w:lastColumn="0" w:noHBand="0" w:noVBand="1"/>
      </w:tblPr>
      <w:tblGrid>
        <w:gridCol w:w="3125"/>
        <w:gridCol w:w="6867"/>
      </w:tblGrid>
      <w:tr w:rsidR="00081A14">
        <w:trPr>
          <w:jc w:val="center"/>
        </w:trPr>
        <w:tc>
          <w:tcPr>
            <w:tcW w:w="3125" w:type="dxa"/>
          </w:tcPr>
          <w:p w:rsidR="00081A14" w:rsidRDefault="00054CE6">
            <w:pPr>
              <w:ind w:right="-259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обучения Характеристика основных видов деятельности студентов</w:t>
            </w:r>
          </w:p>
          <w:p w:rsidR="00081A14" w:rsidRDefault="00054CE6">
            <w:pPr>
              <w:ind w:right="-259"/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(на уровне учебных действий)</w:t>
            </w:r>
          </w:p>
        </w:tc>
        <w:tc>
          <w:tcPr>
            <w:tcW w:w="6867" w:type="dxa"/>
          </w:tcPr>
          <w:p w:rsidR="00081A14" w:rsidRDefault="00054CE6">
            <w:pPr>
              <w:ind w:right="-259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 основных видов деятельности студентов</w:t>
            </w:r>
          </w:p>
          <w:p w:rsidR="00081A14" w:rsidRDefault="00054CE6">
            <w:pPr>
              <w:ind w:right="-259"/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(на уровне учебных действий)</w:t>
            </w:r>
          </w:p>
        </w:tc>
      </w:tr>
      <w:tr w:rsidR="00081A14">
        <w:trPr>
          <w:jc w:val="center"/>
        </w:trPr>
        <w:tc>
          <w:tcPr>
            <w:tcW w:w="3125" w:type="dxa"/>
          </w:tcPr>
          <w:p w:rsidR="00081A14" w:rsidRDefault="00054CE6">
            <w:r>
              <w:t>Культура безопасности жизнедеятельности в современном обществе.</w:t>
            </w:r>
          </w:p>
        </w:tc>
        <w:tc>
          <w:tcPr>
            <w:tcW w:w="6867" w:type="dxa"/>
            <w:vAlign w:val="bottom"/>
          </w:tcPr>
          <w:p w:rsidR="00081A14" w:rsidRDefault="00054CE6">
            <w:pPr>
              <w:contextualSpacing/>
              <w:jc w:val="both"/>
            </w:pPr>
            <w:r>
              <w:t xml:space="preserve">Различение основных понятий и теоретических положений основ безопасности жизнедеятельности, применение знаний дисциплины для обеспечения своей безопасности. </w:t>
            </w:r>
          </w:p>
          <w:p w:rsidR="00081A14" w:rsidRDefault="00054CE6">
            <w:pPr>
              <w:contextualSpacing/>
              <w:jc w:val="both"/>
              <w:rPr>
                <w:highlight w:val="yellow"/>
              </w:rPr>
            </w:pPr>
            <w:r>
              <w:t>Анализ влияния современного человека на окружающую среду, оценка примеров зависимости благополучия жизни людей от состояния окружающей среды; моделирование ситуаций по сохранению биосферы и ее защите</w:t>
            </w:r>
          </w:p>
        </w:tc>
      </w:tr>
      <w:tr w:rsidR="00081A14">
        <w:trPr>
          <w:trHeight w:val="425"/>
          <w:jc w:val="center"/>
        </w:trPr>
        <w:tc>
          <w:tcPr>
            <w:tcW w:w="3125" w:type="dxa"/>
          </w:tcPr>
          <w:p w:rsidR="00081A14" w:rsidRDefault="00054CE6">
            <w:r>
              <w:t>.Безопасность на транспорте.</w:t>
            </w:r>
          </w:p>
        </w:tc>
        <w:tc>
          <w:tcPr>
            <w:tcW w:w="6867" w:type="dxa"/>
            <w:vAlign w:val="bottom"/>
          </w:tcPr>
          <w:p w:rsidR="00081A14" w:rsidRDefault="00054CE6">
            <w:pPr>
              <w:jc w:val="both"/>
            </w:pPr>
            <w:r>
              <w:t>Основные понятия о транспортной безопасности. Различные ситуации на дорогах.</w:t>
            </w:r>
          </w:p>
          <w:p w:rsidR="00081A14" w:rsidRDefault="00054CE6">
            <w:pPr>
              <w:contextualSpacing/>
              <w:jc w:val="both"/>
              <w:rPr>
                <w:highlight w:val="yellow"/>
              </w:rPr>
            </w:pPr>
            <w:r>
              <w:t>Правила безопасности для участников дорожного движения.</w:t>
            </w:r>
          </w:p>
        </w:tc>
      </w:tr>
      <w:tr w:rsidR="00081A14">
        <w:trPr>
          <w:jc w:val="center"/>
        </w:trPr>
        <w:tc>
          <w:tcPr>
            <w:tcW w:w="3125" w:type="dxa"/>
          </w:tcPr>
          <w:p w:rsidR="00081A14" w:rsidRDefault="00054CE6">
            <w:pPr>
              <w:jc w:val="both"/>
            </w:pPr>
            <w:r>
              <w:t>Правовые основы подготовки граждан к военной службе.</w:t>
            </w:r>
          </w:p>
          <w:p w:rsidR="00081A14" w:rsidRDefault="00054CE6">
            <w:pPr>
              <w:jc w:val="both"/>
              <w:rPr>
                <w:highlight w:val="yellow"/>
              </w:rPr>
            </w:pPr>
            <w:r>
              <w:t>Воинские символы, традиции и ритуалы в Вооружённых Силах Российской Федерации.</w:t>
            </w:r>
          </w:p>
        </w:tc>
        <w:tc>
          <w:tcPr>
            <w:tcW w:w="6867" w:type="dxa"/>
            <w:vAlign w:val="bottom"/>
          </w:tcPr>
          <w:p w:rsidR="00081A14" w:rsidRDefault="00054CE6">
            <w:pPr>
              <w:contextualSpacing/>
              <w:jc w:val="both"/>
            </w:pPr>
            <w:r>
              <w:t>Различение основных понятий военной и национальной безопасности, освоение функций и основные задачи современных Вооруженных сил Российской Федерации, характеристика основных этапов создания Вооруженных Сил России.</w:t>
            </w:r>
          </w:p>
          <w:p w:rsidR="00081A14" w:rsidRDefault="00054CE6">
            <w:pPr>
              <w:contextualSpacing/>
              <w:jc w:val="both"/>
            </w:pPr>
            <w:r>
              <w:t xml:space="preserve">Анализ основных этапов проведения военной реформы Вооруженных Сил Российской Федерации на современном этапе, определение организационной структуры, видов и родов Вооруженных Сил Российской Федерации; </w:t>
            </w:r>
          </w:p>
          <w:p w:rsidR="00081A14" w:rsidRDefault="00054CE6">
            <w:pPr>
              <w:contextualSpacing/>
              <w:jc w:val="both"/>
            </w:pPr>
            <w:r>
              <w:t xml:space="preserve">формулирование общих, должностных и специальных обязанностей военнослужащих. </w:t>
            </w:r>
          </w:p>
          <w:p w:rsidR="00081A14" w:rsidRDefault="00054CE6">
            <w:pPr>
              <w:contextualSpacing/>
              <w:jc w:val="both"/>
            </w:pPr>
            <w:r>
              <w:t xml:space="preserve">Характеристика распределения времени и повседневного порядка жизни воинской части, сопоставление порядка и условий прохождения военной службы по призыву и по контракту; анализ условий прохождения альтернативной гражданской службы. </w:t>
            </w:r>
          </w:p>
          <w:p w:rsidR="00081A14" w:rsidRDefault="00054CE6">
            <w:pPr>
              <w:contextualSpacing/>
              <w:jc w:val="both"/>
            </w:pPr>
            <w:r>
              <w:t xml:space="preserve">Анализ качеств личности военнослужащего как защитника Отечества. </w:t>
            </w:r>
          </w:p>
          <w:p w:rsidR="00081A14" w:rsidRDefault="00054CE6">
            <w:pPr>
              <w:contextualSpacing/>
              <w:jc w:val="both"/>
            </w:pPr>
            <w:r>
              <w:t xml:space="preserve">Характеристика требований воинской деятельности, предъявляемых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 </w:t>
            </w:r>
          </w:p>
          <w:p w:rsidR="00081A14" w:rsidRDefault="00054CE6">
            <w:pPr>
              <w:contextualSpacing/>
              <w:jc w:val="both"/>
              <w:rPr>
                <w:highlight w:val="yellow"/>
              </w:rPr>
            </w:pPr>
            <w:r>
              <w:t>Определение боевых традиций Вооруженных Сил России, объяснение основных понятий о ритуалах Вооруженных Сил Российской Федерации и символах воинской чести.</w:t>
            </w:r>
          </w:p>
        </w:tc>
      </w:tr>
      <w:tr w:rsidR="00081A14">
        <w:trPr>
          <w:jc w:val="center"/>
        </w:trPr>
        <w:tc>
          <w:tcPr>
            <w:tcW w:w="3125" w:type="dxa"/>
          </w:tcPr>
          <w:p w:rsidR="00081A14" w:rsidRDefault="00054CE6">
            <w:pPr>
              <w:jc w:val="both"/>
            </w:pPr>
            <w:r>
              <w:t>Первая помощь и правила её оказания.</w:t>
            </w:r>
          </w:p>
          <w:p w:rsidR="00081A14" w:rsidRDefault="00081A14">
            <w:pPr>
              <w:jc w:val="both"/>
              <w:rPr>
                <w:highlight w:val="yellow"/>
              </w:rPr>
            </w:pPr>
          </w:p>
        </w:tc>
        <w:tc>
          <w:tcPr>
            <w:tcW w:w="6867" w:type="dxa"/>
            <w:vAlign w:val="bottom"/>
          </w:tcPr>
          <w:p w:rsidR="00081A14" w:rsidRDefault="00054CE6">
            <w:pPr>
              <w:contextualSpacing/>
              <w:jc w:val="both"/>
            </w:pPr>
            <w:r>
              <w:t xml:space="preserve">Освоение основных понятий о состояниях, при которых оказывается первая помощь; моделирование ситуаций по оказанию первой помощи при несчастных случаях. Характеристика основных признаков жизни. </w:t>
            </w:r>
          </w:p>
          <w:p w:rsidR="00081A14" w:rsidRDefault="00054CE6">
            <w:pPr>
              <w:contextualSpacing/>
              <w:jc w:val="both"/>
            </w:pPr>
            <w:r>
              <w:t xml:space="preserve">Освоение алгоритма идентификации основных видов кровотечений, идентификация основных признаков теплового удара. </w:t>
            </w:r>
          </w:p>
          <w:p w:rsidR="00081A14" w:rsidRDefault="00054CE6">
            <w:pPr>
              <w:contextualSpacing/>
              <w:jc w:val="both"/>
              <w:rPr>
                <w:highlight w:val="yellow"/>
              </w:rPr>
            </w:pPr>
            <w:r>
              <w:lastRenderedPageBreak/>
              <w:t>Определение основных средств планирования семьи. Определение особенностей образа жизни и рациона питания беременной женщины</w:t>
            </w:r>
          </w:p>
        </w:tc>
      </w:tr>
    </w:tbl>
    <w:p w:rsidR="00081A14" w:rsidRDefault="00081A14"/>
    <w:p w:rsidR="00081A14" w:rsidRDefault="00081A14">
      <w:pPr>
        <w:pStyle w:val="213"/>
        <w:spacing w:before="99"/>
        <w:ind w:left="130"/>
        <w:rPr>
          <w:sz w:val="24"/>
          <w:szCs w:val="24"/>
        </w:rPr>
      </w:pPr>
    </w:p>
    <w:p w:rsidR="00081A14" w:rsidRDefault="00054CE6">
      <w:pPr>
        <w:jc w:val="center"/>
        <w:rPr>
          <w:b/>
          <w:color w:val="FF0000"/>
        </w:rPr>
      </w:pPr>
      <w:r>
        <w:rPr>
          <w:b/>
        </w:rPr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</w:p>
    <w:tbl>
      <w:tblPr>
        <w:tblStyle w:val="af8"/>
        <w:tblpPr w:leftFromText="180" w:rightFromText="180" w:vertAnchor="text" w:tblpY="1"/>
        <w:tblOverlap w:val="never"/>
        <w:tblW w:w="9451" w:type="dxa"/>
        <w:tblLook w:val="04A0" w:firstRow="1" w:lastRow="0" w:firstColumn="1" w:lastColumn="0" w:noHBand="0" w:noVBand="1"/>
      </w:tblPr>
      <w:tblGrid>
        <w:gridCol w:w="4545"/>
        <w:gridCol w:w="1297"/>
        <w:gridCol w:w="3609"/>
      </w:tblGrid>
      <w:tr w:rsidR="00081A14">
        <w:tc>
          <w:tcPr>
            <w:tcW w:w="4545" w:type="dxa"/>
            <w:vAlign w:val="center"/>
          </w:tcPr>
          <w:p w:rsidR="00081A14" w:rsidRDefault="00054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                       (освоенные умения, усвоенные знания)</w:t>
            </w:r>
          </w:p>
        </w:tc>
        <w:tc>
          <w:tcPr>
            <w:tcW w:w="1297" w:type="dxa"/>
          </w:tcPr>
          <w:p w:rsidR="00081A14" w:rsidRDefault="00054CE6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609" w:type="dxa"/>
            <w:vAlign w:val="center"/>
          </w:tcPr>
          <w:p w:rsidR="00081A14" w:rsidRDefault="00054CE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081A14">
        <w:tc>
          <w:tcPr>
            <w:tcW w:w="4545" w:type="dxa"/>
          </w:tcPr>
          <w:p w:rsidR="00081A14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</w:pPr>
            <w:r>
              <w:rPr>
                <w:b/>
              </w:rPr>
              <w:t xml:space="preserve">П1 </w:t>
            </w:r>
            <w:r>
              <w:t>− 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</w:tc>
        <w:tc>
          <w:tcPr>
            <w:tcW w:w="1297" w:type="dxa"/>
          </w:tcPr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1</w:t>
            </w:r>
          </w:p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3</w:t>
            </w:r>
          </w:p>
          <w:p w:rsidR="00081A14" w:rsidRDefault="00081A14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</w:p>
        </w:tc>
        <w:tc>
          <w:tcPr>
            <w:tcW w:w="3609" w:type="dxa"/>
          </w:tcPr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устный опрос (фронтальный);</w:t>
            </w:r>
          </w:p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практические занятия;</w:t>
            </w:r>
          </w:p>
          <w:p w:rsidR="00081A14" w:rsidRDefault="00054CE6">
            <w:pPr>
              <w:pStyle w:val="afa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выполнения внеаудиторной (самостоятельной) работы</w:t>
            </w:r>
          </w:p>
        </w:tc>
      </w:tr>
      <w:tr w:rsidR="00081A14">
        <w:tc>
          <w:tcPr>
            <w:tcW w:w="4545" w:type="dxa"/>
          </w:tcPr>
          <w:p w:rsidR="00081A14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</w:pPr>
            <w:r>
              <w:rPr>
                <w:b/>
              </w:rPr>
              <w:t xml:space="preserve">П2 </w:t>
            </w:r>
            <w:r>
              <w:t>−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      </w:r>
          </w:p>
        </w:tc>
        <w:tc>
          <w:tcPr>
            <w:tcW w:w="1297" w:type="dxa"/>
          </w:tcPr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1</w:t>
            </w:r>
          </w:p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2</w:t>
            </w:r>
          </w:p>
          <w:p w:rsidR="00081A14" w:rsidRDefault="00081A14">
            <w:pPr>
              <w:pStyle w:val="afa"/>
              <w:ind w:left="-108" w:right="-87"/>
              <w:jc w:val="center"/>
              <w:rPr>
                <w:color w:val="auto"/>
              </w:rPr>
            </w:pPr>
          </w:p>
        </w:tc>
        <w:tc>
          <w:tcPr>
            <w:tcW w:w="3609" w:type="dxa"/>
          </w:tcPr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устный опрос (фронтальный);</w:t>
            </w:r>
          </w:p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практические занятия;</w:t>
            </w:r>
          </w:p>
          <w:p w:rsidR="00081A14" w:rsidRDefault="00054CE6">
            <w:pPr>
              <w:pStyle w:val="afa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выполнения внеаудиторной (самостоятельной) работы.</w:t>
            </w:r>
          </w:p>
        </w:tc>
      </w:tr>
      <w:tr w:rsidR="00081A14">
        <w:tc>
          <w:tcPr>
            <w:tcW w:w="4545" w:type="dxa"/>
          </w:tcPr>
          <w:p w:rsidR="00081A14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</w:pPr>
            <w:r>
              <w:rPr>
                <w:b/>
              </w:rPr>
              <w:t xml:space="preserve">П3 </w:t>
            </w:r>
            <w:r>
              <w:t>−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      </w:r>
          </w:p>
        </w:tc>
        <w:tc>
          <w:tcPr>
            <w:tcW w:w="1297" w:type="dxa"/>
          </w:tcPr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1</w:t>
            </w:r>
          </w:p>
          <w:p w:rsidR="00081A14" w:rsidRDefault="00081A14">
            <w:pPr>
              <w:pStyle w:val="afa"/>
              <w:ind w:left="-108" w:right="-87"/>
              <w:jc w:val="center"/>
              <w:rPr>
                <w:color w:val="auto"/>
              </w:rPr>
            </w:pPr>
          </w:p>
        </w:tc>
        <w:tc>
          <w:tcPr>
            <w:tcW w:w="3609" w:type="dxa"/>
          </w:tcPr>
          <w:p w:rsidR="00081A14" w:rsidRDefault="00054CE6">
            <w:pPr>
              <w:pStyle w:val="afa"/>
              <w:jc w:val="center"/>
              <w:rPr>
                <w:color w:val="auto"/>
              </w:rPr>
            </w:pPr>
            <w:r>
              <w:rPr>
                <w:color w:val="auto"/>
              </w:rPr>
              <w:t>индивидуальный опрос (устный)</w:t>
            </w:r>
          </w:p>
        </w:tc>
      </w:tr>
      <w:tr w:rsidR="00081A14">
        <w:tc>
          <w:tcPr>
            <w:tcW w:w="4545" w:type="dxa"/>
          </w:tcPr>
          <w:p w:rsidR="00081A14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</w:pPr>
            <w:r>
              <w:rPr>
                <w:b/>
              </w:rPr>
              <w:t xml:space="preserve">П4 </w:t>
            </w:r>
            <w:r>
              <w:t>− сформированность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</w:tc>
        <w:tc>
          <w:tcPr>
            <w:tcW w:w="1297" w:type="dxa"/>
          </w:tcPr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1</w:t>
            </w:r>
          </w:p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3</w:t>
            </w:r>
          </w:p>
          <w:p w:rsidR="00081A14" w:rsidRDefault="00081A14">
            <w:pPr>
              <w:pStyle w:val="afa"/>
              <w:ind w:left="-108" w:right="-87"/>
              <w:jc w:val="center"/>
              <w:rPr>
                <w:color w:val="auto"/>
              </w:rPr>
            </w:pPr>
          </w:p>
        </w:tc>
        <w:tc>
          <w:tcPr>
            <w:tcW w:w="3609" w:type="dxa"/>
          </w:tcPr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индивидуальный опрос</w:t>
            </w:r>
          </w:p>
          <w:p w:rsidR="00081A14" w:rsidRDefault="00054CE6">
            <w:pPr>
              <w:pStyle w:val="afa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выполнения самостоятельной (внеаудиторной) работы;</w:t>
            </w:r>
          </w:p>
        </w:tc>
      </w:tr>
      <w:tr w:rsidR="00081A14">
        <w:tc>
          <w:tcPr>
            <w:tcW w:w="4545" w:type="dxa"/>
          </w:tcPr>
          <w:p w:rsidR="00081A14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</w:pPr>
            <w:r>
              <w:rPr>
                <w:b/>
              </w:rPr>
              <w:t xml:space="preserve">П5 </w:t>
            </w:r>
            <w:r>
              <w:t>− освоение знания распространенных опасных и чрезвычайных ситуаций природного, техногенного и социального характера;</w:t>
            </w:r>
          </w:p>
        </w:tc>
        <w:tc>
          <w:tcPr>
            <w:tcW w:w="1297" w:type="dxa"/>
          </w:tcPr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3</w:t>
            </w:r>
          </w:p>
          <w:p w:rsidR="00081A14" w:rsidRDefault="00081A14">
            <w:pPr>
              <w:pStyle w:val="afa"/>
              <w:ind w:left="-108" w:right="-87"/>
              <w:jc w:val="center"/>
              <w:rPr>
                <w:color w:val="auto"/>
              </w:rPr>
            </w:pPr>
          </w:p>
        </w:tc>
        <w:tc>
          <w:tcPr>
            <w:tcW w:w="3609" w:type="dxa"/>
          </w:tcPr>
          <w:p w:rsidR="00081A14" w:rsidRDefault="00054CE6">
            <w:pPr>
              <w:pStyle w:val="afa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выполнения самостоятельной (внеаудиторной) работы;</w:t>
            </w:r>
          </w:p>
        </w:tc>
      </w:tr>
      <w:tr w:rsidR="00081A14">
        <w:tc>
          <w:tcPr>
            <w:tcW w:w="4545" w:type="dxa"/>
          </w:tcPr>
          <w:p w:rsidR="00081A14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</w:pPr>
            <w:r>
              <w:rPr>
                <w:b/>
              </w:rPr>
              <w:t xml:space="preserve">П6 </w:t>
            </w:r>
            <w:r>
              <w:t>− освоение знания факторов, пагубно влияющих на здоровье человека;</w:t>
            </w:r>
          </w:p>
        </w:tc>
        <w:tc>
          <w:tcPr>
            <w:tcW w:w="1297" w:type="dxa"/>
          </w:tcPr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3</w:t>
            </w:r>
          </w:p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4</w:t>
            </w:r>
          </w:p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5</w:t>
            </w:r>
          </w:p>
          <w:p w:rsidR="00081A14" w:rsidRDefault="00081A14">
            <w:pPr>
              <w:pStyle w:val="afa"/>
              <w:ind w:left="-108" w:right="-87"/>
              <w:jc w:val="center"/>
              <w:rPr>
                <w:color w:val="auto"/>
              </w:rPr>
            </w:pPr>
          </w:p>
        </w:tc>
        <w:tc>
          <w:tcPr>
            <w:tcW w:w="3609" w:type="dxa"/>
            <w:vAlign w:val="center"/>
          </w:tcPr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практические занятия;</w:t>
            </w:r>
          </w:p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оценка выполнения внеаудиторной (самостоятельной) работы</w:t>
            </w:r>
          </w:p>
        </w:tc>
      </w:tr>
      <w:tr w:rsidR="00081A14">
        <w:tc>
          <w:tcPr>
            <w:tcW w:w="4545" w:type="dxa"/>
          </w:tcPr>
          <w:p w:rsidR="00081A14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</w:pPr>
            <w:r>
              <w:rPr>
                <w:b/>
              </w:rPr>
              <w:t xml:space="preserve">П7 </w:t>
            </w:r>
            <w:r>
              <w:t>− развитие знания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</w:tc>
        <w:tc>
          <w:tcPr>
            <w:tcW w:w="1297" w:type="dxa"/>
          </w:tcPr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1</w:t>
            </w:r>
          </w:p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2</w:t>
            </w:r>
          </w:p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3</w:t>
            </w:r>
          </w:p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индивидуальный опрос</w:t>
            </w:r>
          </w:p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оценка выполнения самостоятельной (внеаудиторной) работы;</w:t>
            </w:r>
          </w:p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тестирование;</w:t>
            </w:r>
          </w:p>
        </w:tc>
      </w:tr>
      <w:tr w:rsidR="00081A14">
        <w:tc>
          <w:tcPr>
            <w:tcW w:w="4545" w:type="dxa"/>
          </w:tcPr>
          <w:p w:rsidR="00081A14" w:rsidRDefault="00054CE6">
            <w:pPr>
              <w:pStyle w:val="afa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lastRenderedPageBreak/>
              <w:t xml:space="preserve">П8 </w:t>
            </w:r>
            <w:r>
              <w:rPr>
                <w:color w:val="auto"/>
              </w:rPr>
              <w:t>−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</w:tc>
        <w:tc>
          <w:tcPr>
            <w:tcW w:w="1297" w:type="dxa"/>
          </w:tcPr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1</w:t>
            </w:r>
          </w:p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2</w:t>
            </w:r>
          </w:p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3</w:t>
            </w:r>
          </w:p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4</w:t>
            </w:r>
          </w:p>
        </w:tc>
        <w:tc>
          <w:tcPr>
            <w:tcW w:w="3609" w:type="dxa"/>
            <w:vAlign w:val="center"/>
          </w:tcPr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индивидуальный опрос</w:t>
            </w:r>
          </w:p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оценка выполнения самостоятельной (внеаудиторной) работы</w:t>
            </w:r>
          </w:p>
          <w:p w:rsidR="00081A14" w:rsidRDefault="00081A14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081A14">
        <w:tc>
          <w:tcPr>
            <w:tcW w:w="4545" w:type="dxa"/>
          </w:tcPr>
          <w:p w:rsidR="00081A14" w:rsidRDefault="00054CE6">
            <w:pPr>
              <w:pStyle w:val="afa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 xml:space="preserve">П9 </w:t>
            </w:r>
            <w:r>
              <w:rPr>
                <w:color w:val="auto"/>
              </w:rPr>
              <w:t>−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      </w:r>
          </w:p>
        </w:tc>
        <w:tc>
          <w:tcPr>
            <w:tcW w:w="1297" w:type="dxa"/>
          </w:tcPr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1</w:t>
            </w:r>
          </w:p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3</w:t>
            </w:r>
          </w:p>
          <w:p w:rsidR="00081A14" w:rsidRDefault="00081A14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</w:p>
        </w:tc>
        <w:tc>
          <w:tcPr>
            <w:tcW w:w="3609" w:type="dxa"/>
          </w:tcPr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устный опрос (фронтальный);</w:t>
            </w:r>
          </w:p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практические занятия;</w:t>
            </w:r>
          </w:p>
          <w:p w:rsidR="00081A14" w:rsidRDefault="00054CE6">
            <w:pPr>
              <w:pStyle w:val="afa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выполнения внеаудиторной (самостоятельной) работы</w:t>
            </w:r>
          </w:p>
        </w:tc>
      </w:tr>
      <w:tr w:rsidR="00081A14">
        <w:tc>
          <w:tcPr>
            <w:tcW w:w="4545" w:type="dxa"/>
          </w:tcPr>
          <w:p w:rsidR="00081A14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</w:pPr>
            <w:r>
              <w:rPr>
                <w:b/>
              </w:rPr>
              <w:t xml:space="preserve">П10 </w:t>
            </w:r>
            <w:r>
              <w:t>− 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      </w:r>
          </w:p>
        </w:tc>
        <w:tc>
          <w:tcPr>
            <w:tcW w:w="1297" w:type="dxa"/>
          </w:tcPr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1</w:t>
            </w:r>
          </w:p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2</w:t>
            </w:r>
          </w:p>
          <w:p w:rsidR="00081A14" w:rsidRDefault="00081A14">
            <w:pPr>
              <w:pStyle w:val="afa"/>
              <w:ind w:left="-108" w:right="-87"/>
              <w:jc w:val="center"/>
              <w:rPr>
                <w:color w:val="auto"/>
              </w:rPr>
            </w:pPr>
          </w:p>
        </w:tc>
        <w:tc>
          <w:tcPr>
            <w:tcW w:w="3609" w:type="dxa"/>
          </w:tcPr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устный опрос (фронтальный);</w:t>
            </w:r>
          </w:p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практические занятия;</w:t>
            </w:r>
          </w:p>
          <w:p w:rsidR="00081A14" w:rsidRDefault="00054CE6">
            <w:pPr>
              <w:pStyle w:val="afa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выполнения внеаудиторной (самостоятельной) работы.</w:t>
            </w:r>
          </w:p>
        </w:tc>
      </w:tr>
      <w:tr w:rsidR="00081A14">
        <w:tc>
          <w:tcPr>
            <w:tcW w:w="4545" w:type="dxa"/>
          </w:tcPr>
          <w:p w:rsidR="00081A14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</w:pPr>
            <w:r>
              <w:rPr>
                <w:b/>
              </w:rPr>
              <w:t xml:space="preserve">П11 </w:t>
            </w:r>
            <w:r>
              <w:t>−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      </w:r>
          </w:p>
        </w:tc>
        <w:tc>
          <w:tcPr>
            <w:tcW w:w="1297" w:type="dxa"/>
          </w:tcPr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1</w:t>
            </w:r>
          </w:p>
          <w:p w:rsidR="00081A14" w:rsidRDefault="00081A14">
            <w:pPr>
              <w:pStyle w:val="afa"/>
              <w:ind w:left="-108" w:right="-87"/>
              <w:jc w:val="center"/>
              <w:rPr>
                <w:color w:val="auto"/>
              </w:rPr>
            </w:pPr>
          </w:p>
        </w:tc>
        <w:tc>
          <w:tcPr>
            <w:tcW w:w="3609" w:type="dxa"/>
          </w:tcPr>
          <w:p w:rsidR="00081A14" w:rsidRDefault="00054CE6">
            <w:pPr>
              <w:pStyle w:val="afa"/>
              <w:jc w:val="center"/>
              <w:rPr>
                <w:color w:val="auto"/>
              </w:rPr>
            </w:pPr>
            <w:r>
              <w:rPr>
                <w:color w:val="auto"/>
              </w:rPr>
              <w:t>индивидуальный опрос (устный)</w:t>
            </w:r>
          </w:p>
        </w:tc>
      </w:tr>
      <w:tr w:rsidR="00081A14">
        <w:tc>
          <w:tcPr>
            <w:tcW w:w="4545" w:type="dxa"/>
          </w:tcPr>
          <w:p w:rsidR="00081A14" w:rsidRDefault="00054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5"/>
              <w:jc w:val="center"/>
            </w:pPr>
            <w:r>
              <w:rPr>
                <w:b/>
              </w:rPr>
              <w:t xml:space="preserve">П12 </w:t>
            </w:r>
            <w:r>
              <w:t>−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      </w:r>
          </w:p>
        </w:tc>
        <w:tc>
          <w:tcPr>
            <w:tcW w:w="1297" w:type="dxa"/>
          </w:tcPr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1</w:t>
            </w:r>
          </w:p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2</w:t>
            </w:r>
          </w:p>
          <w:p w:rsidR="00081A14" w:rsidRDefault="00081A14">
            <w:pPr>
              <w:pStyle w:val="afa"/>
              <w:ind w:left="-108" w:right="-87"/>
              <w:jc w:val="center"/>
              <w:rPr>
                <w:color w:val="auto"/>
              </w:rPr>
            </w:pPr>
          </w:p>
        </w:tc>
        <w:tc>
          <w:tcPr>
            <w:tcW w:w="3609" w:type="dxa"/>
          </w:tcPr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устный опрос (фронтальный);</w:t>
            </w:r>
          </w:p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практические занятия;</w:t>
            </w:r>
          </w:p>
          <w:p w:rsidR="00081A14" w:rsidRDefault="00054CE6">
            <w:pPr>
              <w:pStyle w:val="afa"/>
              <w:jc w:val="center"/>
              <w:rPr>
                <w:color w:val="auto"/>
              </w:rPr>
            </w:pPr>
            <w:r>
              <w:rPr>
                <w:color w:val="auto"/>
              </w:rPr>
              <w:t>оценка выполнения внеаудиторной (самостоятельной) работы.</w:t>
            </w:r>
          </w:p>
        </w:tc>
      </w:tr>
      <w:tr w:rsidR="00081A14">
        <w:tc>
          <w:tcPr>
            <w:tcW w:w="4545" w:type="dxa"/>
          </w:tcPr>
          <w:p w:rsidR="00081A14" w:rsidRDefault="00081A14">
            <w:pPr>
              <w:pStyle w:val="afa"/>
              <w:jc w:val="center"/>
              <w:rPr>
                <w:color w:val="auto"/>
              </w:rPr>
            </w:pPr>
          </w:p>
        </w:tc>
        <w:tc>
          <w:tcPr>
            <w:tcW w:w="1297" w:type="dxa"/>
          </w:tcPr>
          <w:p w:rsidR="00081A14" w:rsidRDefault="00081A14">
            <w:pPr>
              <w:pStyle w:val="afa"/>
              <w:ind w:left="-108" w:right="-87"/>
              <w:jc w:val="center"/>
              <w:rPr>
                <w:color w:val="auto"/>
              </w:rPr>
            </w:pPr>
          </w:p>
        </w:tc>
        <w:tc>
          <w:tcPr>
            <w:tcW w:w="3609" w:type="dxa"/>
            <w:vAlign w:val="center"/>
          </w:tcPr>
          <w:p w:rsidR="00081A14" w:rsidRDefault="00081A14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081A14">
        <w:tc>
          <w:tcPr>
            <w:tcW w:w="4545" w:type="dxa"/>
            <w:vAlign w:val="center"/>
          </w:tcPr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 1-8</w:t>
            </w:r>
          </w:p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МП 1-7</w:t>
            </w:r>
          </w:p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 1-9</w:t>
            </w:r>
          </w:p>
          <w:p w:rsidR="00081A14" w:rsidRDefault="00081A1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vAlign w:val="center"/>
          </w:tcPr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1</w:t>
            </w:r>
          </w:p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2</w:t>
            </w:r>
          </w:p>
          <w:p w:rsidR="00081A14" w:rsidRDefault="00054CE6">
            <w:pPr>
              <w:pStyle w:val="afa"/>
              <w:ind w:left="-108" w:right="-87"/>
              <w:jc w:val="center"/>
              <w:rPr>
                <w:color w:val="auto"/>
                <w:vertAlign w:val="subscript"/>
              </w:rPr>
            </w:pPr>
            <w:r>
              <w:rPr>
                <w:color w:val="auto"/>
              </w:rPr>
              <w:t>КО</w:t>
            </w:r>
            <w:r>
              <w:rPr>
                <w:color w:val="auto"/>
                <w:vertAlign w:val="subscript"/>
              </w:rPr>
              <w:t>3</w:t>
            </w:r>
          </w:p>
          <w:p w:rsidR="00081A14" w:rsidRDefault="00081A14">
            <w:pPr>
              <w:autoSpaceDE w:val="0"/>
              <w:autoSpaceDN w:val="0"/>
              <w:adjustRightInd w:val="0"/>
              <w:ind w:left="-108" w:right="-87"/>
              <w:contextualSpacing/>
              <w:jc w:val="center"/>
              <w:rPr>
                <w:vertAlign w:val="subscript"/>
              </w:rPr>
            </w:pPr>
          </w:p>
          <w:p w:rsidR="00081A14" w:rsidRDefault="00081A14">
            <w:pPr>
              <w:autoSpaceDE w:val="0"/>
              <w:autoSpaceDN w:val="0"/>
              <w:adjustRightInd w:val="0"/>
              <w:ind w:left="-108" w:right="-87"/>
              <w:contextualSpacing/>
              <w:jc w:val="center"/>
            </w:pPr>
          </w:p>
        </w:tc>
        <w:tc>
          <w:tcPr>
            <w:tcW w:w="3609" w:type="dxa"/>
            <w:vAlign w:val="center"/>
          </w:tcPr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индивидуальный опрос</w:t>
            </w:r>
          </w:p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оценка выполнения самостоятельной (внеаудиторной) работы;</w:t>
            </w:r>
          </w:p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тестирование;</w:t>
            </w:r>
          </w:p>
          <w:p w:rsidR="00081A14" w:rsidRDefault="00054CE6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практические занятия</w:t>
            </w:r>
          </w:p>
        </w:tc>
      </w:tr>
    </w:tbl>
    <w:p w:rsidR="00081A14" w:rsidRDefault="00054CE6">
      <w:pPr>
        <w:keepNext/>
        <w:keepLines/>
        <w:widowControl w:val="0"/>
        <w:jc w:val="center"/>
        <w:outlineLvl w:val="0"/>
        <w:rPr>
          <w:b/>
          <w:bCs/>
          <w:i/>
          <w:lang w:bidi="ru-RU"/>
        </w:rPr>
      </w:pPr>
      <w:r>
        <w:rPr>
          <w:b/>
          <w:bCs/>
          <w:i/>
          <w:lang w:bidi="ru-RU"/>
        </w:rPr>
        <w:t>Критерии оценки учебной деятельности по Основам безопасности жизнедеятельности (КО)</w:t>
      </w:r>
    </w:p>
    <w:p w:rsidR="00081A14" w:rsidRDefault="00054CE6">
      <w:pPr>
        <w:jc w:val="both"/>
      </w:pPr>
      <w:r>
        <w:t xml:space="preserve">           Результатом проверки уровня усвоения учебного 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 Оценка знаний предполагает </w:t>
      </w:r>
      <w:r>
        <w:lastRenderedPageBreak/>
        <w:t xml:space="preserve">учёт индивидуальных особенностей учащихся, дифференцированный подход к организации работы. </w:t>
      </w:r>
    </w:p>
    <w:p w:rsidR="00081A14" w:rsidRDefault="00054CE6">
      <w:pPr>
        <w:jc w:val="both"/>
      </w:pPr>
      <w:r>
        <w:t>           Исходя из поставленных целей, учитывается:</w:t>
      </w:r>
    </w:p>
    <w:p w:rsidR="00081A14" w:rsidRDefault="00054CE6">
      <w:pPr>
        <w:jc w:val="both"/>
      </w:pPr>
      <w:r>
        <w:t>•     Правильность и осознанность изложения содержания, полноту раскрытия понятий, точность употребления научных терминов.</w:t>
      </w:r>
    </w:p>
    <w:p w:rsidR="00081A14" w:rsidRDefault="00054CE6">
      <w:pPr>
        <w:jc w:val="both"/>
      </w:pPr>
      <w:r>
        <w:t>•     Степень формирования интеллектуальных и обще учебных умений.</w:t>
      </w:r>
    </w:p>
    <w:p w:rsidR="00081A14" w:rsidRDefault="00054CE6">
      <w:pPr>
        <w:jc w:val="both"/>
      </w:pPr>
      <w:r>
        <w:t>•     Самостоятельность ответа.</w:t>
      </w:r>
    </w:p>
    <w:p w:rsidR="00081A14" w:rsidRDefault="00054CE6">
      <w:pPr>
        <w:jc w:val="both"/>
      </w:pPr>
      <w:r>
        <w:t>•     Речевую грамотность и логическую последовательность ответа.</w:t>
      </w:r>
    </w:p>
    <w:p w:rsidR="00081A14" w:rsidRDefault="00054CE6">
      <w:pPr>
        <w:keepNext/>
        <w:keepLines/>
        <w:widowControl w:val="0"/>
        <w:outlineLvl w:val="0"/>
        <w:rPr>
          <w:b/>
          <w:bCs/>
          <w:color w:val="365F91"/>
          <w:lang w:bidi="ru-RU"/>
        </w:rPr>
      </w:pPr>
      <w:r>
        <w:rPr>
          <w:b/>
          <w:bCs/>
          <w:color w:val="365F91"/>
          <w:lang w:bidi="ru-RU"/>
        </w:rPr>
        <w:t xml:space="preserve">                   </w:t>
      </w:r>
    </w:p>
    <w:p w:rsidR="00081A14" w:rsidRDefault="00054CE6">
      <w:pPr>
        <w:jc w:val="center"/>
        <w:rPr>
          <w:b/>
        </w:rPr>
      </w:pPr>
      <w:r>
        <w:rPr>
          <w:b/>
        </w:rPr>
        <w:t>КО</w:t>
      </w:r>
      <w:r>
        <w:rPr>
          <w:b/>
          <w:vertAlign w:val="subscript"/>
        </w:rPr>
        <w:t xml:space="preserve">1 </w:t>
      </w:r>
      <w:r>
        <w:rPr>
          <w:b/>
        </w:rPr>
        <w:t>(критерии оценивания устного ответа)</w:t>
      </w:r>
    </w:p>
    <w:p w:rsidR="00081A14" w:rsidRDefault="00054CE6">
      <w:pPr>
        <w:keepNext/>
        <w:keepLines/>
        <w:widowControl w:val="0"/>
        <w:outlineLvl w:val="0"/>
        <w:rPr>
          <w:bCs/>
          <w:i/>
          <w:lang w:bidi="ru-RU"/>
        </w:rPr>
      </w:pPr>
      <w:r>
        <w:rPr>
          <w:bCs/>
          <w:i/>
          <w:lang w:bidi="ru-RU"/>
        </w:rPr>
        <w:t>Устный ответ</w:t>
      </w:r>
    </w:p>
    <w:p w:rsidR="00081A14" w:rsidRDefault="00054CE6">
      <w:pPr>
        <w:pStyle w:val="af7"/>
        <w:spacing w:before="0" w:after="0"/>
        <w:ind w:left="567" w:firstLine="284"/>
        <w:jc w:val="both"/>
      </w:pPr>
      <w:r>
        <w:t xml:space="preserve">     Отметка </w:t>
      </w:r>
      <w:r>
        <w:rPr>
          <w:b/>
        </w:rPr>
        <w:t>«5»</w:t>
      </w:r>
      <w:r>
        <w:t xml:space="preserve"> ставится, если ответ студента полностью раскрывает вопрос, не допускает ошибок и неточностей;</w:t>
      </w:r>
      <w:r>
        <w:rPr>
          <w:spacing w:val="3"/>
        </w:rPr>
        <w:t xml:space="preserve"> демонстрирует гражданскую позицию как активного и ответственного члена российского общества, осознающего свои конституционные права и обязанности, осознанно принимающего традиционные национальные и общечеловеческие гуманистические и демократические ценности; готовность к служению Отечеству, его защите;</w:t>
      </w:r>
    </w:p>
    <w:p w:rsidR="00081A14" w:rsidRDefault="00054CE6">
      <w:pPr>
        <w:snapToGrid w:val="0"/>
        <w:ind w:left="567" w:right="166" w:firstLine="142"/>
        <w:jc w:val="both"/>
        <w:rPr>
          <w:rFonts w:eastAsia="Calibri"/>
        </w:rPr>
      </w:pPr>
      <w:r>
        <w:rPr>
          <w:rFonts w:eastAsia="Calibri"/>
        </w:rPr>
        <w:t xml:space="preserve">     Отметка </w:t>
      </w:r>
      <w:r>
        <w:rPr>
          <w:rFonts w:eastAsia="Calibri"/>
          <w:b/>
        </w:rPr>
        <w:t>«4»</w:t>
      </w:r>
      <w:r>
        <w:rPr>
          <w:rFonts w:eastAsia="Calibri"/>
        </w:rPr>
        <w:t xml:space="preserve"> ставится, если ответ студента полный, но в ответе студент допускает отдельные неточности в изложении материала или допускает 2-3 ошибки в изложении фактического материала; незначительно нарушает логику изложения материала;</w:t>
      </w:r>
    </w:p>
    <w:p w:rsidR="00081A14" w:rsidRDefault="00054CE6">
      <w:pPr>
        <w:snapToGrid w:val="0"/>
        <w:ind w:left="567" w:right="166" w:firstLine="142"/>
        <w:jc w:val="both"/>
        <w:rPr>
          <w:rFonts w:eastAsia="Calibri"/>
        </w:rPr>
      </w:pPr>
      <w:r>
        <w:rPr>
          <w:rFonts w:eastAsia="Calibri"/>
        </w:rPr>
        <w:t xml:space="preserve">     Отметка «</w:t>
      </w:r>
      <w:r>
        <w:rPr>
          <w:rFonts w:eastAsia="Calibri"/>
          <w:b/>
        </w:rPr>
        <w:t>3»</w:t>
      </w:r>
      <w:r>
        <w:rPr>
          <w:rFonts w:eastAsia="Calibri"/>
        </w:rPr>
        <w:t xml:space="preserve"> ставится, если ответ студента неполный, поверхностный; при этом в ответе студент допускает неточности (более 5) или ошибки (более 3) в изложении материала, отдельные нарушения логики изложения материала; неполноту раскрытия вопроса;</w:t>
      </w:r>
    </w:p>
    <w:p w:rsidR="00081A14" w:rsidRDefault="00054CE6">
      <w:pPr>
        <w:snapToGrid w:val="0"/>
        <w:ind w:left="567" w:right="166" w:firstLine="142"/>
        <w:jc w:val="both"/>
        <w:rPr>
          <w:rFonts w:eastAsia="Calibri"/>
          <w:b/>
          <w:i/>
        </w:rPr>
      </w:pPr>
      <w:r>
        <w:rPr>
          <w:rFonts w:eastAsia="Calibri"/>
        </w:rPr>
        <w:t xml:space="preserve">  Отметка </w:t>
      </w:r>
      <w:r>
        <w:rPr>
          <w:rFonts w:eastAsia="Calibri"/>
          <w:b/>
        </w:rPr>
        <w:t>«2»</w:t>
      </w:r>
      <w:r>
        <w:rPr>
          <w:rFonts w:eastAsia="Calibri"/>
        </w:rPr>
        <w:t xml:space="preserve"> ставится, если в ответе студент допускает большое количество неточностей и ошибок в изложении материала, не раскрывает сущность вопроса.</w:t>
      </w:r>
    </w:p>
    <w:p w:rsidR="00081A14" w:rsidRDefault="00081A14">
      <w:pPr>
        <w:jc w:val="center"/>
      </w:pPr>
    </w:p>
    <w:p w:rsidR="00081A14" w:rsidRDefault="00054CE6">
      <w:pPr>
        <w:jc w:val="center"/>
        <w:rPr>
          <w:b/>
        </w:rPr>
      </w:pPr>
      <w:r>
        <w:rPr>
          <w:b/>
        </w:rPr>
        <w:t>КО</w:t>
      </w:r>
      <w:r>
        <w:rPr>
          <w:b/>
          <w:vertAlign w:val="subscript"/>
        </w:rPr>
        <w:t xml:space="preserve">2 </w:t>
      </w:r>
      <w:r>
        <w:rPr>
          <w:b/>
        </w:rPr>
        <w:t>(критерии оценивания тестовых работ)</w:t>
      </w:r>
    </w:p>
    <w:p w:rsidR="00081A14" w:rsidRDefault="00054CE6">
      <w:pPr>
        <w:suppressAutoHyphens/>
        <w:jc w:val="center"/>
        <w:rPr>
          <w:rFonts w:eastAsia="Calibri"/>
        </w:rPr>
      </w:pPr>
      <w:r>
        <w:rPr>
          <w:rFonts w:eastAsia="Calibri"/>
        </w:rPr>
        <w:t xml:space="preserve"> «5» - 100 – 90% правильных ответов</w:t>
      </w:r>
    </w:p>
    <w:p w:rsidR="00081A14" w:rsidRDefault="00054CE6">
      <w:pPr>
        <w:suppressAutoHyphens/>
        <w:jc w:val="center"/>
        <w:rPr>
          <w:rFonts w:eastAsia="Calibri"/>
        </w:rPr>
      </w:pPr>
      <w:r>
        <w:rPr>
          <w:rFonts w:eastAsia="Calibri"/>
        </w:rPr>
        <w:t>«4» - 89 - 80% правильных ответов</w:t>
      </w:r>
    </w:p>
    <w:p w:rsidR="00081A14" w:rsidRDefault="00054CE6">
      <w:pPr>
        <w:suppressAutoHyphens/>
        <w:jc w:val="center"/>
        <w:rPr>
          <w:rFonts w:eastAsia="Calibri"/>
        </w:rPr>
      </w:pPr>
      <w:r>
        <w:rPr>
          <w:rFonts w:eastAsia="Calibri"/>
        </w:rPr>
        <w:t>«3» - 79 – 70% правильных ответов</w:t>
      </w:r>
    </w:p>
    <w:p w:rsidR="00081A14" w:rsidRDefault="00054CE6">
      <w:pPr>
        <w:jc w:val="center"/>
      </w:pPr>
      <w:r>
        <w:rPr>
          <w:rFonts w:eastAsia="Calibri"/>
        </w:rPr>
        <w:t>«2» - 69% и менее правильных ответов</w:t>
      </w:r>
    </w:p>
    <w:p w:rsidR="00081A14" w:rsidRDefault="00081A14">
      <w:pPr>
        <w:rPr>
          <w:b/>
          <w:i/>
        </w:rPr>
      </w:pPr>
    </w:p>
    <w:p w:rsidR="00081A14" w:rsidRDefault="00054CE6">
      <w:pPr>
        <w:jc w:val="center"/>
        <w:rPr>
          <w:b/>
        </w:rPr>
      </w:pPr>
      <w:r>
        <w:rPr>
          <w:b/>
        </w:rPr>
        <w:t>КО</w:t>
      </w:r>
      <w:r>
        <w:rPr>
          <w:b/>
          <w:vertAlign w:val="subscript"/>
        </w:rPr>
        <w:t xml:space="preserve">3 </w:t>
      </w:r>
      <w:r>
        <w:rPr>
          <w:b/>
        </w:rPr>
        <w:t>(критерии оценивания практической и самостоятельной работы)</w:t>
      </w:r>
    </w:p>
    <w:p w:rsidR="00081A14" w:rsidRDefault="00054CE6">
      <w:pPr>
        <w:shd w:val="clear" w:color="auto" w:fill="FFFFFF"/>
      </w:pPr>
      <w:r>
        <w:rPr>
          <w:b/>
          <w:bCs/>
        </w:rPr>
        <w:t>Отметка "5"</w:t>
      </w:r>
    </w:p>
    <w:p w:rsidR="00081A14" w:rsidRDefault="00054CE6">
      <w:pPr>
        <w:numPr>
          <w:ilvl w:val="0"/>
          <w:numId w:val="5"/>
        </w:numPr>
        <w:shd w:val="clear" w:color="auto" w:fill="FFFFFF"/>
        <w:ind w:left="0" w:firstLine="900"/>
        <w:jc w:val="both"/>
      </w:pPr>
      <w:r>
        <w:t>Практическая или самостоятельная работа выполнена в полном объеме с соблюдением необходимой последовательности. обучающиеся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081A14" w:rsidRDefault="00054CE6">
      <w:pPr>
        <w:numPr>
          <w:ilvl w:val="0"/>
          <w:numId w:val="5"/>
        </w:numPr>
        <w:shd w:val="clear" w:color="auto" w:fill="FFFFFF"/>
        <w:ind w:left="0" w:firstLine="900"/>
        <w:jc w:val="both"/>
      </w:pPr>
      <w:r>
        <w:t>Работа оформлена аккуратно, в оптимальной для фиксации результатов форме.</w:t>
      </w:r>
    </w:p>
    <w:p w:rsidR="00081A14" w:rsidRDefault="00054CE6">
      <w:pPr>
        <w:numPr>
          <w:ilvl w:val="0"/>
          <w:numId w:val="5"/>
        </w:numPr>
        <w:shd w:val="clear" w:color="auto" w:fill="FFFFFF"/>
        <w:ind w:left="0" w:firstLine="900"/>
        <w:jc w:val="both"/>
      </w:pPr>
      <w:r>
        <w:t>Форма фиксации материалов может быть предложена преподавателем или выбрана самими студентами.</w:t>
      </w:r>
    </w:p>
    <w:p w:rsidR="00081A14" w:rsidRDefault="00081A14">
      <w:pPr>
        <w:shd w:val="clear" w:color="auto" w:fill="FFFFFF"/>
        <w:rPr>
          <w:b/>
          <w:bCs/>
        </w:rPr>
      </w:pPr>
    </w:p>
    <w:p w:rsidR="00081A14" w:rsidRDefault="00054CE6">
      <w:pPr>
        <w:shd w:val="clear" w:color="auto" w:fill="FFFFFF"/>
      </w:pPr>
      <w:r>
        <w:rPr>
          <w:b/>
          <w:bCs/>
        </w:rPr>
        <w:t>Отметка "4"</w:t>
      </w:r>
    </w:p>
    <w:p w:rsidR="00081A14" w:rsidRDefault="00054CE6">
      <w:pPr>
        <w:numPr>
          <w:ilvl w:val="0"/>
          <w:numId w:val="6"/>
        </w:numPr>
        <w:shd w:val="clear" w:color="auto" w:fill="FFFFFF"/>
        <w:ind w:left="0" w:firstLine="900"/>
        <w:jc w:val="both"/>
      </w:pPr>
      <w:r>
        <w:t>Практическая или самостоятельная работа выполнена обучающимися в полном объеме и самостоятельно.</w:t>
      </w:r>
    </w:p>
    <w:p w:rsidR="00081A14" w:rsidRDefault="00054CE6">
      <w:pPr>
        <w:numPr>
          <w:ilvl w:val="0"/>
          <w:numId w:val="6"/>
        </w:numPr>
        <w:shd w:val="clear" w:color="auto" w:fill="FFFFFF"/>
        <w:ind w:left="0" w:firstLine="900"/>
        <w:jc w:val="both"/>
      </w:pPr>
      <w:r>
        <w:lastRenderedPageBreak/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081A14" w:rsidRDefault="00054CE6">
      <w:pPr>
        <w:numPr>
          <w:ilvl w:val="0"/>
          <w:numId w:val="6"/>
        </w:numPr>
        <w:shd w:val="clear" w:color="auto" w:fill="FFFFFF"/>
        <w:ind w:left="0" w:firstLine="900"/>
        <w:jc w:val="both"/>
      </w:pPr>
      <w:bookmarkStart w:id="3" w:name="h.gjdgxs"/>
      <w:bookmarkEnd w:id="3"/>
      <w:r>
        <w:t>Использованы указанные преподавателем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081A14" w:rsidRDefault="00054CE6">
      <w:pPr>
        <w:numPr>
          <w:ilvl w:val="0"/>
          <w:numId w:val="6"/>
        </w:numPr>
        <w:shd w:val="clear" w:color="auto" w:fill="FFFFFF"/>
        <w:ind w:left="0" w:firstLine="900"/>
        <w:jc w:val="both"/>
      </w:pPr>
      <w:r>
        <w:t>Допускаются неточности и небрежность в оформлении результатов работы.</w:t>
      </w:r>
    </w:p>
    <w:p w:rsidR="00081A14" w:rsidRDefault="00081A14">
      <w:pPr>
        <w:shd w:val="clear" w:color="auto" w:fill="FFFFFF"/>
        <w:rPr>
          <w:b/>
          <w:bCs/>
        </w:rPr>
      </w:pPr>
    </w:p>
    <w:p w:rsidR="00081A14" w:rsidRDefault="00054CE6">
      <w:pPr>
        <w:shd w:val="clear" w:color="auto" w:fill="FFFFFF"/>
      </w:pPr>
      <w:r>
        <w:rPr>
          <w:b/>
          <w:bCs/>
        </w:rPr>
        <w:t>Отметка "3"</w:t>
      </w:r>
    </w:p>
    <w:p w:rsidR="00081A14" w:rsidRDefault="00054CE6">
      <w:pPr>
        <w:numPr>
          <w:ilvl w:val="0"/>
          <w:numId w:val="7"/>
        </w:numPr>
        <w:shd w:val="clear" w:color="auto" w:fill="FFFFFF"/>
        <w:ind w:left="0" w:firstLine="900"/>
        <w:jc w:val="both"/>
      </w:pPr>
      <w:r>
        <w:t>Практическая работа выполнена и оформлена обучающимися с помощью преподавателя или хорошо подготовленных и уже выполнивших на "отлично" данную работу обучающихся. На выполнение работы затрачено много времени (можно дать возможность доделать работу дома). Обучающиеся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081A14" w:rsidRDefault="00081A14">
      <w:pPr>
        <w:shd w:val="clear" w:color="auto" w:fill="FFFFFF"/>
        <w:rPr>
          <w:b/>
          <w:bCs/>
        </w:rPr>
      </w:pPr>
    </w:p>
    <w:p w:rsidR="00081A14" w:rsidRDefault="00054CE6">
      <w:pPr>
        <w:shd w:val="clear" w:color="auto" w:fill="FFFFFF"/>
      </w:pPr>
      <w:r>
        <w:rPr>
          <w:b/>
          <w:bCs/>
        </w:rPr>
        <w:t>Отметка "2"</w:t>
      </w:r>
    </w:p>
    <w:p w:rsidR="00081A14" w:rsidRDefault="00054CE6">
      <w:pPr>
        <w:numPr>
          <w:ilvl w:val="0"/>
          <w:numId w:val="8"/>
        </w:numPr>
        <w:shd w:val="clear" w:color="auto" w:fill="FFFFFF"/>
        <w:ind w:left="0" w:firstLine="900"/>
        <w:jc w:val="both"/>
      </w:pPr>
      <w:r>
        <w:t>Выставляется в том случае, когда обучающиеся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преподавателя и хорошо подготовленных обучающихся неэффективны из-за плохой подготовки обучающегося.</w:t>
      </w:r>
    </w:p>
    <w:p w:rsidR="00081A14" w:rsidRDefault="00081A14">
      <w:pPr>
        <w:shd w:val="clear" w:color="auto" w:fill="FFFFFF"/>
        <w:rPr>
          <w:b/>
          <w:bCs/>
        </w:rPr>
      </w:pPr>
    </w:p>
    <w:p w:rsidR="00081A14" w:rsidRDefault="00054CE6">
      <w:pPr>
        <w:shd w:val="clear" w:color="auto" w:fill="FFFFFF"/>
      </w:pPr>
      <w:r>
        <w:rPr>
          <w:b/>
          <w:bCs/>
        </w:rPr>
        <w:t>Оценка "1"</w:t>
      </w:r>
    </w:p>
    <w:p w:rsidR="00081A14" w:rsidRDefault="00054CE6">
      <w:pPr>
        <w:numPr>
          <w:ilvl w:val="0"/>
          <w:numId w:val="9"/>
        </w:numPr>
        <w:shd w:val="clear" w:color="auto" w:fill="FFFFFF"/>
        <w:ind w:left="0" w:firstLine="900"/>
        <w:jc w:val="both"/>
      </w:pPr>
      <w:r>
        <w:t>Выставляется в том случае, если студент не приступал к выполнению работы. Руководство и помощь со стороны преподавателя и хорошо подготовленных обучающихся неэффективны из-за полной неподготовленности учащегося.</w:t>
      </w:r>
    </w:p>
    <w:p w:rsidR="00081A14" w:rsidRDefault="00081A14"/>
    <w:p w:rsidR="00081A14" w:rsidRDefault="00081A14">
      <w:pPr>
        <w:jc w:val="center"/>
        <w:rPr>
          <w:sz w:val="32"/>
          <w:szCs w:val="28"/>
        </w:rPr>
      </w:pPr>
    </w:p>
    <w:p w:rsidR="00081A14" w:rsidRDefault="00081A14"/>
    <w:p w:rsidR="00081A14" w:rsidRDefault="00081A14"/>
    <w:p w:rsidR="00081A14" w:rsidRDefault="00081A14">
      <w:pPr>
        <w:keepNext/>
        <w:autoSpaceDE w:val="0"/>
        <w:autoSpaceDN w:val="0"/>
        <w:ind w:left="284"/>
        <w:jc w:val="center"/>
        <w:outlineLvl w:val="0"/>
      </w:pPr>
    </w:p>
    <w:p w:rsidR="00081A14" w:rsidRDefault="00081A14" w:rsidP="009F21DF">
      <w:pPr>
        <w:pStyle w:val="1"/>
      </w:pPr>
    </w:p>
    <w:p w:rsidR="00081A14" w:rsidRDefault="00081A14"/>
    <w:sectPr w:rsidR="0008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D90" w:rsidRDefault="00B60D90">
      <w:r>
        <w:separator/>
      </w:r>
    </w:p>
  </w:endnote>
  <w:endnote w:type="continuationSeparator" w:id="0">
    <w:p w:rsidR="00B60D90" w:rsidRDefault="00B6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KQMR+TimesNewRomanPSMT">
    <w:altName w:val="Times New Roman"/>
    <w:charset w:val="01"/>
    <w:family w:val="auto"/>
    <w:pitch w:val="default"/>
    <w:sig w:usb0="00000000" w:usb1="00000000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D90" w:rsidRDefault="00B60D90">
      <w:r>
        <w:separator/>
      </w:r>
    </w:p>
  </w:footnote>
  <w:footnote w:type="continuationSeparator" w:id="0">
    <w:p w:rsidR="00B60D90" w:rsidRDefault="00B6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A6DDF"/>
    <w:multiLevelType w:val="multilevel"/>
    <w:tmpl w:val="0B7A6D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47B7B"/>
    <w:multiLevelType w:val="multilevel"/>
    <w:tmpl w:val="7BD62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>
    <w:nsid w:val="1EF67FEF"/>
    <w:multiLevelType w:val="multilevel"/>
    <w:tmpl w:val="1EF67F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52C5E"/>
    <w:multiLevelType w:val="multilevel"/>
    <w:tmpl w:val="2B052C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0E3BB4"/>
    <w:multiLevelType w:val="multilevel"/>
    <w:tmpl w:val="66CAE34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6">
    <w:nsid w:val="3C22175F"/>
    <w:multiLevelType w:val="multilevel"/>
    <w:tmpl w:val="3C2217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034A18"/>
    <w:multiLevelType w:val="multilevel"/>
    <w:tmpl w:val="680C082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8">
    <w:nsid w:val="4B333937"/>
    <w:multiLevelType w:val="multilevel"/>
    <w:tmpl w:val="4B333937"/>
    <w:lvl w:ilvl="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597819FB"/>
    <w:multiLevelType w:val="multilevel"/>
    <w:tmpl w:val="597819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A64B81"/>
    <w:multiLevelType w:val="multilevel"/>
    <w:tmpl w:val="D30042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8386E16"/>
    <w:multiLevelType w:val="multilevel"/>
    <w:tmpl w:val="68386E16"/>
    <w:lvl w:ilvl="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>
    <w:nsid w:val="6D7F7C0C"/>
    <w:multiLevelType w:val="multilevel"/>
    <w:tmpl w:val="6D7F7C0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9DC"/>
    <w:rsid w:val="00054CE6"/>
    <w:rsid w:val="00081A14"/>
    <w:rsid w:val="000A690A"/>
    <w:rsid w:val="00116022"/>
    <w:rsid w:val="00227D8F"/>
    <w:rsid w:val="002E589E"/>
    <w:rsid w:val="002F2A0D"/>
    <w:rsid w:val="0047573F"/>
    <w:rsid w:val="00515478"/>
    <w:rsid w:val="005A77B6"/>
    <w:rsid w:val="006219DC"/>
    <w:rsid w:val="00643B18"/>
    <w:rsid w:val="006639E5"/>
    <w:rsid w:val="007119C8"/>
    <w:rsid w:val="00824C2B"/>
    <w:rsid w:val="00831AF8"/>
    <w:rsid w:val="00877A0F"/>
    <w:rsid w:val="00957461"/>
    <w:rsid w:val="009F21DF"/>
    <w:rsid w:val="00B5200D"/>
    <w:rsid w:val="00B60D90"/>
    <w:rsid w:val="00C03FB6"/>
    <w:rsid w:val="00C619D7"/>
    <w:rsid w:val="00CD2A84"/>
    <w:rsid w:val="00D27415"/>
    <w:rsid w:val="00E85071"/>
    <w:rsid w:val="00F646E2"/>
    <w:rsid w:val="121A1AF3"/>
    <w:rsid w:val="228F009A"/>
    <w:rsid w:val="30FF5EC3"/>
    <w:rsid w:val="3F55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E1889-FBD5-49FE-A13D-2562EFCC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 w:qFormat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eastAsia="Times New Roman"/>
      <w:color w:val="000000"/>
      <w:sz w:val="24"/>
      <w:szCs w:val="24"/>
    </w:rPr>
  </w:style>
  <w:style w:type="paragraph" w:styleId="1">
    <w:name w:val="heading 1"/>
    <w:basedOn w:val="a"/>
    <w:link w:val="10"/>
    <w:autoRedefine/>
    <w:qFormat/>
    <w:rsid w:val="009F2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100" w:afterAutospacing="1"/>
      <w:jc w:val="center"/>
      <w:outlineLvl w:val="0"/>
    </w:pPr>
    <w:rPr>
      <w:b/>
      <w:bCs/>
      <w:caps/>
      <w:kern w:val="36"/>
    </w:rPr>
  </w:style>
  <w:style w:type="paragraph" w:styleId="2">
    <w:name w:val="heading 2"/>
    <w:basedOn w:val="a"/>
    <w:next w:val="a"/>
    <w:link w:val="20"/>
    <w:autoRedefine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autoRedefine/>
    <w:semiHidden/>
    <w:unhideWhenUsed/>
    <w:rPr>
      <w:vertAlign w:val="superscript"/>
    </w:rPr>
  </w:style>
  <w:style w:type="character" w:styleId="a5">
    <w:name w:val="endnote reference"/>
    <w:basedOn w:val="a0"/>
    <w:semiHidden/>
    <w:unhideWhenUsed/>
    <w:rPr>
      <w:vertAlign w:val="superscript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unhideWhenUsed/>
    <w:rPr>
      <w:rFonts w:ascii="Verdana" w:hAnsi="Verdana" w:hint="default"/>
      <w:color w:val="0000CC"/>
      <w:sz w:val="20"/>
      <w:szCs w:val="20"/>
      <w:u w:val="single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nhideWhenUsed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semiHidden/>
    <w:unhideWhenUsed/>
    <w:rPr>
      <w:sz w:val="20"/>
      <w:szCs w:val="20"/>
    </w:rPr>
  </w:style>
  <w:style w:type="paragraph" w:styleId="ad">
    <w:name w:val="footnote text"/>
    <w:basedOn w:val="a"/>
    <w:link w:val="ae"/>
    <w:semiHidden/>
    <w:unhideWhenUsed/>
    <w:rPr>
      <w:sz w:val="20"/>
      <w:szCs w:val="20"/>
    </w:rPr>
  </w:style>
  <w:style w:type="paragraph" w:styleId="af">
    <w:name w:val="header"/>
    <w:basedOn w:val="a"/>
    <w:link w:val="af0"/>
    <w:autoRedefine/>
    <w:uiPriority w:val="99"/>
    <w:unhideWhenUsed/>
    <w:pPr>
      <w:tabs>
        <w:tab w:val="center" w:pos="4677"/>
        <w:tab w:val="right" w:pos="9355"/>
      </w:tabs>
    </w:pPr>
  </w:style>
  <w:style w:type="paragraph" w:styleId="af1">
    <w:name w:val="Body Text"/>
    <w:basedOn w:val="a"/>
    <w:link w:val="af2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paragraph" w:styleId="af3">
    <w:name w:val="Body Text Indent"/>
    <w:basedOn w:val="a"/>
    <w:link w:val="af4"/>
    <w:autoRedefine/>
    <w:uiPriority w:val="99"/>
    <w:unhideWhenUsed/>
    <w:qFormat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styleId="af5">
    <w:name w:val="footer"/>
    <w:basedOn w:val="a"/>
    <w:link w:val="af6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af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qFormat/>
    <w:pPr>
      <w:tabs>
        <w:tab w:val="left" w:pos="426"/>
      </w:tabs>
      <w:ind w:left="426" w:hanging="426"/>
      <w:jc w:val="both"/>
    </w:pPr>
    <w:rPr>
      <w:b/>
    </w:rPr>
  </w:style>
  <w:style w:type="table" w:styleId="af8">
    <w:name w:val="Table Grid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9F21DF"/>
    <w:rPr>
      <w:rFonts w:eastAsia="Times New Roman"/>
      <w:b/>
      <w:bCs/>
      <w:caps/>
      <w:color w:val="000000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autoRedefine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autoRedefine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Текст сноски Знак"/>
    <w:basedOn w:val="a0"/>
    <w:link w:val="ad"/>
    <w:semiHidden/>
    <w:qFormat/>
    <w:rPr>
      <w:rFonts w:eastAsia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qFormat/>
    <w:rPr>
      <w:rFonts w:eastAsia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qFormat/>
    <w:rPr>
      <w:rFonts w:eastAsia="Times New Roman"/>
      <w:lang w:eastAsia="ru-RU"/>
    </w:rPr>
  </w:style>
  <w:style w:type="character" w:customStyle="1" w:styleId="ac">
    <w:name w:val="Текст концевой сноски Знак"/>
    <w:basedOn w:val="a0"/>
    <w:link w:val="ab"/>
    <w:autoRedefine/>
    <w:semiHidden/>
    <w:qFormat/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autoRedefine/>
    <w:uiPriority w:val="99"/>
    <w:qFormat/>
    <w:rPr>
      <w:rFonts w:ascii="Calibri" w:eastAsia="Times New Roman" w:hAnsi="Calibri"/>
      <w:sz w:val="22"/>
      <w:szCs w:val="22"/>
      <w:lang w:eastAsia="ru-RU"/>
    </w:rPr>
  </w:style>
  <w:style w:type="character" w:customStyle="1" w:styleId="af4">
    <w:name w:val="Основной текст с отступом Знак"/>
    <w:basedOn w:val="a0"/>
    <w:link w:val="af3"/>
    <w:autoRedefine/>
    <w:uiPriority w:val="99"/>
    <w:qFormat/>
    <w:rPr>
      <w:rFonts w:asciiTheme="minorHAnsi" w:hAnsiTheme="minorHAnsi" w:cstheme="minorBidi"/>
      <w:iCs/>
      <w:sz w:val="21"/>
      <w:szCs w:val="21"/>
    </w:rPr>
  </w:style>
  <w:style w:type="character" w:customStyle="1" w:styleId="22">
    <w:name w:val="Основной текст с отступом 2 Знак"/>
    <w:basedOn w:val="a0"/>
    <w:link w:val="21"/>
    <w:rPr>
      <w:rFonts w:eastAsia="Times New Roman"/>
      <w:b/>
      <w:lang w:eastAsia="ru-RU"/>
    </w:rPr>
  </w:style>
  <w:style w:type="character" w:customStyle="1" w:styleId="aa">
    <w:name w:val="Текст выноски Знак"/>
    <w:basedOn w:val="a0"/>
    <w:link w:val="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Без интервала Знак"/>
    <w:link w:val="afa"/>
    <w:uiPriority w:val="1"/>
    <w:qFormat/>
    <w:locked/>
  </w:style>
  <w:style w:type="paragraph" w:styleId="afa">
    <w:name w:val="No Spacing"/>
    <w:link w:val="af9"/>
    <w:uiPriority w:val="1"/>
    <w:qFormat/>
    <w:rPr>
      <w:color w:val="000000"/>
      <w:sz w:val="24"/>
      <w:szCs w:val="24"/>
      <w:lang w:eastAsia="en-US"/>
    </w:rPr>
  </w:style>
  <w:style w:type="character" w:customStyle="1" w:styleId="afb">
    <w:name w:val="Абзац списка Знак"/>
    <w:link w:val="afc"/>
    <w:qFormat/>
    <w:locked/>
  </w:style>
  <w:style w:type="paragraph" w:styleId="afc">
    <w:name w:val="List Paragraph"/>
    <w:basedOn w:val="a"/>
    <w:link w:val="afb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23">
    <w:name w:val="Основной текст (2)_"/>
    <w:link w:val="210"/>
    <w:locked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qFormat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eastAsiaTheme="minorHAnsi" w:hAnsi="Century Schoolbook"/>
      <w:sz w:val="21"/>
      <w:szCs w:val="21"/>
      <w:lang w:eastAsia="en-US"/>
    </w:rPr>
  </w:style>
  <w:style w:type="paragraph" w:customStyle="1" w:styleId="Style22">
    <w:name w:val="Style22"/>
    <w:basedOn w:val="a"/>
    <w:autoRedefine/>
    <w:uiPriority w:val="99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afd">
    <w:name w:val="Основной текст_"/>
    <w:link w:val="24"/>
    <w:autoRedefine/>
    <w:qFormat/>
    <w:locked/>
    <w:rPr>
      <w:spacing w:val="10"/>
      <w:shd w:val="clear" w:color="auto" w:fill="FFFFFF"/>
    </w:rPr>
  </w:style>
  <w:style w:type="paragraph" w:customStyle="1" w:styleId="24">
    <w:name w:val="Основной текст2"/>
    <w:basedOn w:val="a"/>
    <w:link w:val="afd"/>
    <w:qFormat/>
    <w:pPr>
      <w:shd w:val="clear" w:color="auto" w:fill="FFFFFF"/>
      <w:spacing w:line="0" w:lineRule="atLeast"/>
      <w:ind w:hanging="360"/>
    </w:pPr>
    <w:rPr>
      <w:rFonts w:eastAsiaTheme="minorHAnsi"/>
      <w:spacing w:val="10"/>
      <w:lang w:eastAsia="en-US"/>
    </w:rPr>
  </w:style>
  <w:style w:type="paragraph" w:customStyle="1" w:styleId="25">
    <w:name w:val="Основной текст (2)"/>
    <w:basedOn w:val="a"/>
    <w:uiPriority w:val="99"/>
    <w:qFormat/>
    <w:pPr>
      <w:widowControl w:val="0"/>
      <w:shd w:val="clear" w:color="auto" w:fill="FFFFFF"/>
      <w:spacing w:after="3840" w:line="317" w:lineRule="exact"/>
      <w:jc w:val="center"/>
    </w:pPr>
    <w:rPr>
      <w:sz w:val="28"/>
      <w:szCs w:val="28"/>
      <w:lang w:eastAsia="en-US"/>
    </w:r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qFormat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paragraph" w:customStyle="1" w:styleId="Style28">
    <w:name w:val="Style28"/>
    <w:basedOn w:val="a"/>
    <w:uiPriority w:val="99"/>
    <w:qFormat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15">
    <w:name w:val="Style15"/>
    <w:basedOn w:val="a"/>
    <w:uiPriority w:val="99"/>
    <w:qFormat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  <w:autoSpaceDE w:val="0"/>
      <w:autoSpaceDN w:val="0"/>
      <w:adjustRightInd w:val="0"/>
      <w:spacing w:line="278" w:lineRule="exact"/>
      <w:ind w:firstLine="1301"/>
    </w:pPr>
    <w:rPr>
      <w:rFonts w:eastAsiaTheme="minorEastAsia"/>
    </w:rPr>
  </w:style>
  <w:style w:type="paragraph" w:customStyle="1" w:styleId="Default">
    <w:name w:val="Default"/>
    <w:autoRedefine/>
    <w:uiPriority w:val="99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8">
    <w:name w:val="Основной текст (2) + 8"/>
    <w:qFormat/>
    <w:rPr>
      <w:rFonts w:ascii="Century Schoolbook" w:hAnsi="Century Schoolbook" w:cs="Century Schoolbook" w:hint="default"/>
      <w:b/>
      <w:bCs/>
      <w:sz w:val="17"/>
      <w:szCs w:val="17"/>
      <w:u w:val="none"/>
    </w:rPr>
  </w:style>
  <w:style w:type="character" w:customStyle="1" w:styleId="281">
    <w:name w:val="Основной текст (2) + 81"/>
    <w:qFormat/>
    <w:rPr>
      <w:rFonts w:ascii="Century Schoolbook" w:hAnsi="Century Schoolbook" w:cs="Century Schoolbook" w:hint="default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qFormat/>
    <w:rPr>
      <w:rFonts w:ascii="Century Schoolbook" w:hAnsi="Century Schoolbook" w:cs="Century Schoolbook" w:hint="default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qFormat/>
    <w:rPr>
      <w:rFonts w:ascii="Century Schoolbook" w:hAnsi="Century Schoolbook" w:cs="Century Schoolbook" w:hint="default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qFormat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36">
    <w:name w:val="Font Style36"/>
    <w:basedOn w:val="a0"/>
    <w:uiPriority w:val="99"/>
    <w:qFormat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qFormat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8">
    <w:name w:val="Font Style38"/>
    <w:basedOn w:val="a0"/>
    <w:uiPriority w:val="99"/>
    <w:qFormat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7">
    <w:name w:val="Font Style37"/>
    <w:basedOn w:val="a0"/>
    <w:uiPriority w:val="99"/>
    <w:qFormat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table" w:customStyle="1" w:styleId="11">
    <w:name w:val="Сетка таблиц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главление 21"/>
    <w:basedOn w:val="a"/>
    <w:uiPriority w:val="1"/>
    <w:qFormat/>
    <w:pPr>
      <w:widowControl w:val="0"/>
      <w:autoSpaceDE w:val="0"/>
      <w:autoSpaceDN w:val="0"/>
      <w:spacing w:before="125"/>
      <w:ind w:left="816"/>
    </w:pPr>
    <w:rPr>
      <w:sz w:val="28"/>
      <w:szCs w:val="28"/>
      <w:lang w:eastAsia="en-US"/>
    </w:rPr>
  </w:style>
  <w:style w:type="paragraph" w:customStyle="1" w:styleId="213">
    <w:name w:val="Заголовок 21"/>
    <w:basedOn w:val="a"/>
    <w:uiPriority w:val="1"/>
    <w:qFormat/>
    <w:pPr>
      <w:widowControl w:val="0"/>
      <w:autoSpaceDE w:val="0"/>
      <w:autoSpaceDN w:val="0"/>
      <w:ind w:left="110"/>
      <w:outlineLvl w:val="2"/>
    </w:pPr>
    <w:rPr>
      <w:b/>
      <w:bCs/>
      <w:sz w:val="28"/>
      <w:szCs w:val="28"/>
      <w:lang w:eastAsia="en-US"/>
    </w:rPr>
  </w:style>
  <w:style w:type="paragraph" w:customStyle="1" w:styleId="Footnote">
    <w:name w:val="Footnote"/>
    <w:basedOn w:val="a"/>
    <w:rsid w:val="009F21DF"/>
    <w:rPr>
      <w:rFonts w:asciiTheme="minorHAnsi" w:hAnsiTheme="minorHAnsi"/>
      <w:sz w:val="20"/>
      <w:szCs w:val="20"/>
    </w:rPr>
  </w:style>
  <w:style w:type="paragraph" w:customStyle="1" w:styleId="dt-m">
    <w:name w:val="dt-m"/>
    <w:basedOn w:val="a"/>
    <w:rsid w:val="009F21DF"/>
    <w:pPr>
      <w:spacing w:after="200" w:line="276" w:lineRule="auto"/>
    </w:pPr>
    <w:rPr>
      <w:rFonts w:ascii="Calibri" w:hAnsi="Calibri"/>
      <w:sz w:val="22"/>
      <w:szCs w:val="20"/>
    </w:rPr>
  </w:style>
  <w:style w:type="paragraph" w:customStyle="1" w:styleId="dt-p">
    <w:name w:val="dt-p"/>
    <w:basedOn w:val="a"/>
    <w:rsid w:val="009F21DF"/>
    <w:pPr>
      <w:spacing w:beforeAutospacing="1" w:after="200" w:afterAutospacing="1"/>
    </w:pPr>
    <w:rPr>
      <w:szCs w:val="20"/>
    </w:rPr>
  </w:style>
  <w:style w:type="paragraph" w:customStyle="1" w:styleId="12">
    <w:name w:val="Знак сноски1"/>
    <w:rsid w:val="009F21DF"/>
    <w:pPr>
      <w:spacing w:after="200" w:line="276" w:lineRule="auto"/>
    </w:pPr>
    <w:rPr>
      <w:rFonts w:ascii="Calibri" w:eastAsia="Times New Roman" w:hAnsi="Calibri"/>
      <w:color w:val="000000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67557-CDF4-40EE-BB93-4D67C2B7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37</Pages>
  <Words>13131</Words>
  <Characters>74853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2024-08-29T08:13:00Z</dcterms:created>
  <dcterms:modified xsi:type="dcterms:W3CDTF">2024-09-30T12:37:00Z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E9B2D8E9BD4F432FAB688356953E0E17_12</vt:lpwstr>
  </property>
</Properties>
</file>