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(ГБПОУ «ВАТТ-ККК»)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5C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3F3243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П.0</w:t>
      </w:r>
      <w:r w:rsidR="009848B9">
        <w:rPr>
          <w:rFonts w:ascii="Times New Roman" w:hAnsi="Times New Roman" w:cs="Times New Roman"/>
          <w:b/>
          <w:sz w:val="24"/>
          <w:szCs w:val="24"/>
        </w:rPr>
        <w:t>2</w:t>
      </w:r>
      <w:r w:rsidR="00062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8B9">
        <w:rPr>
          <w:rFonts w:ascii="Times New Roman" w:hAnsi="Times New Roman" w:cs="Times New Roman"/>
          <w:b/>
          <w:sz w:val="24"/>
          <w:szCs w:val="24"/>
        </w:rPr>
        <w:t>Основы товароведения продовольственных товаров</w:t>
      </w:r>
    </w:p>
    <w:p w:rsidR="003F3243" w:rsidRPr="003F3243" w:rsidRDefault="00123228" w:rsidP="003F3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43">
        <w:rPr>
          <w:rFonts w:ascii="Times New Roman" w:hAnsi="Times New Roman" w:cs="Times New Roman"/>
          <w:sz w:val="24"/>
          <w:szCs w:val="24"/>
        </w:rPr>
        <w:t xml:space="preserve">Общеобразовательный цикл, </w:t>
      </w:r>
    </w:p>
    <w:p w:rsidR="003F3243" w:rsidRPr="003F3243" w:rsidRDefault="003F3243" w:rsidP="003F324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243">
        <w:rPr>
          <w:rFonts w:ascii="Times New Roman" w:hAnsi="Times New Roman" w:cs="Times New Roman"/>
          <w:sz w:val="24"/>
          <w:szCs w:val="24"/>
        </w:rPr>
        <w:t xml:space="preserve">образовательной программы среднего профессионального образования по профессии среднего профессионального образования     </w:t>
      </w:r>
    </w:p>
    <w:p w:rsidR="00123228" w:rsidRDefault="009848B9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8B9">
        <w:rPr>
          <w:rFonts w:ascii="Times New Roman" w:hAnsi="Times New Roman" w:cs="Times New Roman"/>
          <w:b/>
          <w:sz w:val="24"/>
          <w:szCs w:val="24"/>
        </w:rPr>
        <w:t>43.01.09 Повар, кондитер</w:t>
      </w: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Pr="00123228" w:rsidRDefault="00123228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  <w:r w:rsidRPr="0012322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012C6" w:rsidRDefault="001012C6" w:rsidP="00123228">
      <w:pPr>
        <w:rPr>
          <w:rFonts w:ascii="Times New Roman" w:hAnsi="Times New Roman" w:cs="Times New Roman"/>
          <w:sz w:val="24"/>
          <w:szCs w:val="24"/>
        </w:rPr>
      </w:pPr>
    </w:p>
    <w:p w:rsidR="001012C6" w:rsidRPr="00123228" w:rsidRDefault="001012C6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Default="004E215C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Default="004E215C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Default="004E215C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Default="004E215C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123228" w:rsidRDefault="004E215C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368" w:rsidRDefault="00C85368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368" w:rsidRDefault="00C85368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2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3243">
        <w:rPr>
          <w:rFonts w:ascii="Times New Roman" w:hAnsi="Times New Roman" w:cs="Times New Roman"/>
          <w:sz w:val="24"/>
          <w:szCs w:val="24"/>
        </w:rPr>
        <w:t>4</w:t>
      </w:r>
      <w:r w:rsidRPr="001232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370D" w:rsidRPr="007D1CB1" w:rsidRDefault="00E822EA" w:rsidP="0047370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47370D" w:rsidRPr="007D1CB1">
        <w:rPr>
          <w:rFonts w:ascii="Times New Roman" w:hAnsi="Times New Roman" w:cs="Times New Roman"/>
          <w:bCs/>
          <w:sz w:val="24"/>
          <w:szCs w:val="24"/>
          <w:lang w:eastAsia="ru-RU"/>
        </w:rPr>
        <w:t>Рабочая п</w:t>
      </w:r>
      <w:r w:rsidR="0047370D" w:rsidRPr="007D1CB1">
        <w:rPr>
          <w:rFonts w:ascii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="0047370D" w:rsidRPr="007D1CB1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47370D" w:rsidRPr="007D1CB1">
        <w:rPr>
          <w:rFonts w:ascii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47370D" w:rsidRPr="007D1CB1" w:rsidRDefault="0047370D" w:rsidP="0047370D">
      <w:pPr>
        <w:ind w:left="14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370D" w:rsidRPr="0047370D" w:rsidRDefault="0047370D" w:rsidP="0047370D">
      <w:pPr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370D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47370D">
        <w:rPr>
          <w:rFonts w:ascii="Times New Roman" w:hAnsi="Times New Roman" w:cs="Times New Roman"/>
          <w:b/>
          <w:sz w:val="24"/>
          <w:szCs w:val="24"/>
          <w:lang w:eastAsia="ru-RU"/>
        </w:rPr>
        <w:t>43.01.09 Повар, кондитер,</w:t>
      </w:r>
      <w:r w:rsidRPr="0047370D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утвержденного приказом Минпросвещения России от 09.12.2016г N 1569 </w:t>
      </w:r>
      <w:r w:rsidRPr="0047370D">
        <w:rPr>
          <w:rFonts w:ascii="Times New Roman" w:hAnsi="Times New Roman" w:cs="Times New Roman"/>
          <w:sz w:val="24"/>
          <w:szCs w:val="24"/>
        </w:rPr>
        <w:t>(ред. от 03.07.2024)</w:t>
      </w:r>
      <w:r w:rsidRPr="0047370D">
        <w:rPr>
          <w:rFonts w:ascii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47370D">
        <w:rPr>
          <w:rFonts w:ascii="Times New Roman" w:hAnsi="Times New Roman" w:cs="Times New Roman"/>
          <w:b/>
          <w:sz w:val="24"/>
          <w:szCs w:val="24"/>
          <w:lang w:eastAsia="ru-RU"/>
        </w:rPr>
        <w:t>43.01.09 Повар, кондитер</w:t>
      </w:r>
      <w:r w:rsidRPr="0047370D">
        <w:rPr>
          <w:rFonts w:ascii="Times New Roman" w:hAnsi="Times New Roman" w:cs="Times New Roman"/>
          <w:sz w:val="24"/>
          <w:szCs w:val="24"/>
          <w:lang w:eastAsia="ru-RU"/>
        </w:rPr>
        <w:t>" (Зарегистрировано в Минюсте России 22.12.2016г N 44898) ;</w:t>
      </w:r>
    </w:p>
    <w:p w:rsidR="0047370D" w:rsidRPr="0047370D" w:rsidRDefault="0047370D" w:rsidP="0047370D">
      <w:pPr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70D">
        <w:rPr>
          <w:rFonts w:ascii="Times New Roman" w:hAnsi="Times New Roman" w:cs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47370D" w:rsidRPr="0047370D" w:rsidRDefault="0047370D" w:rsidP="0047370D">
      <w:pPr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370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47370D">
        <w:rPr>
          <w:rFonts w:ascii="Times New Roman" w:hAnsi="Times New Roman" w:cs="Times New Roman"/>
          <w:b/>
          <w:sz w:val="24"/>
          <w:szCs w:val="24"/>
          <w:lang w:eastAsia="ru-RU"/>
        </w:rPr>
        <w:t>«43.01.09 Повар, кондитер»</w:t>
      </w:r>
      <w:r w:rsidRPr="0047370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370D" w:rsidRPr="0047370D" w:rsidRDefault="0047370D" w:rsidP="0047370D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370D">
        <w:rPr>
          <w:rFonts w:ascii="Times New Roman" w:hAnsi="Times New Roman" w:cs="Times New Roman"/>
          <w:sz w:val="24"/>
          <w:szCs w:val="28"/>
          <w:lang w:eastAsia="ru-RU"/>
        </w:rPr>
        <w:t xml:space="preserve">Приказа Министерства просвещения Российской Федерации </w:t>
      </w:r>
      <w:r w:rsidRPr="0047370D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47370D" w:rsidRPr="0047370D" w:rsidRDefault="0047370D" w:rsidP="0047370D">
      <w:pPr>
        <w:keepNext/>
        <w:keepLines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7370D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47370D">
        <w:rPr>
          <w:rFonts w:ascii="Times New Roman" w:hAnsi="Times New Roman" w:cs="Times New Roman"/>
          <w:b/>
          <w:sz w:val="24"/>
          <w:szCs w:val="24"/>
          <w:lang w:eastAsia="ru-RU"/>
        </w:rPr>
        <w:t>«43.01.09 Повар, кондитер»</w:t>
      </w:r>
      <w:r w:rsidRPr="0047370D">
        <w:rPr>
          <w:rFonts w:ascii="Times New Roman" w:hAnsi="Times New Roman" w:cs="Times New Roman"/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47370D" w:rsidRPr="0047370D" w:rsidRDefault="0047370D" w:rsidP="004737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370D" w:rsidRPr="0047370D" w:rsidRDefault="0047370D" w:rsidP="004737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370D" w:rsidRPr="007D1CB1" w:rsidRDefault="0047370D" w:rsidP="0047370D">
      <w:pPr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7370D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47370D">
        <w:rPr>
          <w:rFonts w:ascii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47370D" w:rsidRPr="007D1CB1" w:rsidRDefault="0047370D" w:rsidP="004737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Theme="majorHAnsi" w:eastAsiaTheme="majorEastAsia" w:hAnsiTheme="majorHAnsi" w:cstheme="majorBidi"/>
          <w:b/>
          <w:i/>
          <w:color w:val="365F91" w:themeColor="accent1" w:themeShade="BF"/>
          <w:sz w:val="32"/>
          <w:szCs w:val="32"/>
          <w:lang w:eastAsia="ru-RU"/>
        </w:rPr>
      </w:pPr>
    </w:p>
    <w:p w:rsidR="0047370D" w:rsidRPr="007D1CB1" w:rsidRDefault="0047370D" w:rsidP="004737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7370D" w:rsidRPr="007D1CB1" w:rsidRDefault="0047370D" w:rsidP="004737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7370D" w:rsidRPr="007D1CB1" w:rsidRDefault="0047370D" w:rsidP="0047370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1C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47370D" w:rsidRPr="007D1CB1" w:rsidRDefault="0047370D" w:rsidP="0047370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1CB1">
        <w:rPr>
          <w:rFonts w:ascii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47370D" w:rsidRPr="007D1CB1" w:rsidRDefault="0047370D" w:rsidP="0047370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1CB1">
        <w:rPr>
          <w:rFonts w:ascii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47370D" w:rsidRPr="007D1CB1" w:rsidRDefault="0047370D" w:rsidP="0047370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1CB1">
        <w:rPr>
          <w:rFonts w:ascii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247BB6" w:rsidRPr="00247BB6" w:rsidRDefault="00247BB6" w:rsidP="0047370D">
      <w:pPr>
        <w:pStyle w:val="2"/>
        <w:shd w:val="clear" w:color="auto" w:fill="FFFFFF"/>
        <w:rPr>
          <w:rFonts w:ascii="Times New Roman" w:hAnsi="Times New Roman"/>
          <w:sz w:val="24"/>
          <w:szCs w:val="24"/>
        </w:rPr>
      </w:pPr>
    </w:p>
    <w:p w:rsidR="00247BB6" w:rsidRPr="00247BB6" w:rsidRDefault="003F3243" w:rsidP="0024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Сачкова М. Ю., </w:t>
      </w:r>
      <w:r w:rsidR="00BC7087">
        <w:rPr>
          <w:rFonts w:ascii="Times New Roman" w:hAnsi="Times New Roman" w:cs="Times New Roman"/>
          <w:sz w:val="24"/>
          <w:szCs w:val="24"/>
        </w:rPr>
        <w:t>преподаватель</w:t>
      </w:r>
      <w:r w:rsidR="00247BB6" w:rsidRPr="00247BB6">
        <w:rPr>
          <w:rFonts w:ascii="Times New Roman" w:hAnsi="Times New Roman" w:cs="Times New Roman"/>
          <w:sz w:val="24"/>
          <w:szCs w:val="24"/>
        </w:rPr>
        <w:t>.</w:t>
      </w:r>
    </w:p>
    <w:p w:rsidR="00247BB6" w:rsidRDefault="00247BB6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BB6" w:rsidRDefault="00247BB6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BB6" w:rsidRDefault="00247BB6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822EA" w:rsidRDefault="00E822EA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822EA" w:rsidRDefault="00E822EA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822EA" w:rsidRDefault="00E822EA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BB6" w:rsidRDefault="00247BB6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BB6" w:rsidRDefault="00247BB6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BB6" w:rsidRDefault="00247BB6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85368" w:rsidRDefault="00C85368" w:rsidP="001012C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22EA" w:rsidRPr="00E822EA" w:rsidRDefault="00C85368" w:rsidP="00E822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822EA" w:rsidRPr="00E822E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СОДЕРЖАНИЕ</w:t>
      </w:r>
    </w:p>
    <w:p w:rsidR="00E822EA" w:rsidRPr="00E822EA" w:rsidRDefault="00E822EA" w:rsidP="00E822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309"/>
      </w:tblGrid>
      <w:tr w:rsidR="00E822EA" w:rsidRPr="00E822EA" w:rsidTr="00E822EA">
        <w:tc>
          <w:tcPr>
            <w:tcW w:w="8046" w:type="dxa"/>
          </w:tcPr>
          <w:p w:rsidR="00E822EA" w:rsidRPr="00E822EA" w:rsidRDefault="00E822EA" w:rsidP="00E822EA">
            <w:pPr>
              <w:numPr>
                <w:ilvl w:val="0"/>
                <w:numId w:val="10"/>
              </w:numPr>
              <w:spacing w:line="360" w:lineRule="auto"/>
              <w:ind w:firstLine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РАБОЧЕЙ ПРОГРАММЫ УЧЕБНОЙ ДИСЦИПЛИНЫ ……………………………..стр.</w:t>
            </w:r>
          </w:p>
        </w:tc>
        <w:tc>
          <w:tcPr>
            <w:tcW w:w="1309" w:type="dxa"/>
          </w:tcPr>
          <w:p w:rsidR="00E822EA" w:rsidRPr="00E822EA" w:rsidRDefault="00E822EA" w:rsidP="00E822E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2EA" w:rsidRPr="00E822EA" w:rsidTr="00E822EA">
        <w:tc>
          <w:tcPr>
            <w:tcW w:w="8046" w:type="dxa"/>
          </w:tcPr>
          <w:p w:rsidR="00E822EA" w:rsidRPr="00E822EA" w:rsidRDefault="00E822EA" w:rsidP="00E822EA">
            <w:pPr>
              <w:numPr>
                <w:ilvl w:val="0"/>
                <w:numId w:val="10"/>
              </w:numPr>
              <w:spacing w:line="360" w:lineRule="auto"/>
              <w:ind w:firstLine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ДИСЦИПЛИНЫ…………………………………………….стр.</w:t>
            </w:r>
          </w:p>
          <w:p w:rsidR="00E822EA" w:rsidRPr="00E822EA" w:rsidRDefault="00E822EA" w:rsidP="00E822EA">
            <w:pPr>
              <w:numPr>
                <w:ilvl w:val="0"/>
                <w:numId w:val="10"/>
              </w:numPr>
              <w:spacing w:line="360" w:lineRule="auto"/>
              <w:ind w:firstLine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РАБОЧЕЙ ПРОГРАММЫ УЧЕБНОЙ ДИСЦИПЛИНЫ…..………………………….стр.</w:t>
            </w:r>
          </w:p>
        </w:tc>
        <w:tc>
          <w:tcPr>
            <w:tcW w:w="1309" w:type="dxa"/>
          </w:tcPr>
          <w:p w:rsidR="00E822EA" w:rsidRPr="00E822EA" w:rsidRDefault="00E822EA" w:rsidP="00E822E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2EA" w:rsidRPr="00E822EA" w:rsidTr="00E822EA">
        <w:tc>
          <w:tcPr>
            <w:tcW w:w="8046" w:type="dxa"/>
          </w:tcPr>
          <w:p w:rsidR="00E822EA" w:rsidRPr="00E822EA" w:rsidRDefault="00E822EA" w:rsidP="00E822EA">
            <w:pPr>
              <w:numPr>
                <w:ilvl w:val="0"/>
                <w:numId w:val="10"/>
              </w:numPr>
              <w:spacing w:line="360" w:lineRule="auto"/>
              <w:ind w:firstLine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ДИСЦИПЛИНЫ……………………………..стр.</w:t>
            </w:r>
          </w:p>
          <w:p w:rsidR="00E822EA" w:rsidRPr="00E822EA" w:rsidRDefault="00E822EA" w:rsidP="00E822EA">
            <w:pPr>
              <w:tabs>
                <w:tab w:val="num" w:pos="786"/>
              </w:tabs>
              <w:spacing w:line="360" w:lineRule="auto"/>
              <w:ind w:firstLine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</w:tcPr>
          <w:p w:rsidR="00E822EA" w:rsidRPr="00E822EA" w:rsidRDefault="00E822EA" w:rsidP="00E822E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22EA" w:rsidRPr="00E822EA" w:rsidRDefault="00E822EA" w:rsidP="00E822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21C" w:rsidRPr="001012C6" w:rsidRDefault="0082421C" w:rsidP="00E822EA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935A8" w:rsidRPr="009953B7" w:rsidRDefault="0082421C" w:rsidP="00E822EA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3B7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br w:type="page"/>
      </w:r>
    </w:p>
    <w:p w:rsidR="00E822EA" w:rsidRPr="00E822EA" w:rsidRDefault="00E822EA" w:rsidP="00E822EA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2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E822EA" w:rsidRPr="00E822EA" w:rsidRDefault="00E822EA" w:rsidP="00E8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2E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848B9" w:rsidRPr="009848B9">
        <w:rPr>
          <w:rFonts w:ascii="Times New Roman" w:hAnsi="Times New Roman" w:cs="Times New Roman"/>
          <w:b/>
          <w:bCs/>
          <w:sz w:val="24"/>
          <w:szCs w:val="24"/>
        </w:rPr>
        <w:t>ОП.02 Основы товароведения продовольственных товаров</w:t>
      </w:r>
      <w:r w:rsidRPr="00E822E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822EA" w:rsidRPr="00E822EA" w:rsidRDefault="00E822E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2EA">
        <w:rPr>
          <w:rFonts w:ascii="Times New Roman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E822EA" w:rsidRPr="00E822EA" w:rsidRDefault="00E822E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2EA">
        <w:rPr>
          <w:rFonts w:ascii="Times New Roman" w:hAnsi="Times New Roman" w:cs="Times New Roman"/>
          <w:bCs/>
          <w:sz w:val="24"/>
          <w:szCs w:val="24"/>
        </w:rPr>
        <w:t>Учебная дисциплина «</w:t>
      </w:r>
      <w:bookmarkStart w:id="0" w:name="_GoBack"/>
      <w:r w:rsidR="009848B9" w:rsidRPr="009848B9">
        <w:rPr>
          <w:rFonts w:ascii="Times New Roman" w:hAnsi="Times New Roman" w:cs="Times New Roman"/>
          <w:b/>
          <w:bCs/>
          <w:sz w:val="24"/>
          <w:szCs w:val="24"/>
        </w:rPr>
        <w:t>ОП.02 Основы товароведения продовольственных товаров</w:t>
      </w:r>
      <w:bookmarkEnd w:id="0"/>
      <w:r w:rsidRPr="00E822EA">
        <w:rPr>
          <w:rFonts w:ascii="Times New Roman" w:hAnsi="Times New Roman" w:cs="Times New Roman"/>
          <w:bCs/>
          <w:sz w:val="24"/>
          <w:szCs w:val="24"/>
        </w:rPr>
        <w:t>» является обязательной частью социально-гуманитарного цикла образовательной программы в соответс</w:t>
      </w:r>
      <w:r w:rsidR="00736FEE">
        <w:rPr>
          <w:rFonts w:ascii="Times New Roman" w:hAnsi="Times New Roman" w:cs="Times New Roman"/>
          <w:bCs/>
          <w:sz w:val="24"/>
          <w:szCs w:val="24"/>
        </w:rPr>
        <w:t xml:space="preserve">твии с ФГОС СПО по </w:t>
      </w:r>
      <w:r w:rsidR="009848B9" w:rsidRPr="009848B9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9848B9" w:rsidRPr="009848B9">
        <w:rPr>
          <w:rFonts w:ascii="Times New Roman" w:hAnsi="Times New Roman" w:cs="Times New Roman"/>
          <w:b/>
          <w:bCs/>
          <w:sz w:val="24"/>
          <w:szCs w:val="24"/>
        </w:rPr>
        <w:t>43.01.09 Повар, кондитер</w:t>
      </w:r>
      <w:r w:rsidR="009848B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822EA">
        <w:rPr>
          <w:rFonts w:ascii="Times New Roman" w:hAnsi="Times New Roman" w:cs="Times New Roman"/>
          <w:bCs/>
          <w:sz w:val="24"/>
          <w:szCs w:val="24"/>
        </w:rPr>
        <w:t>Особое значение дисциплина имеет при формировании и развитии ОК 03, ОК 07</w:t>
      </w:r>
      <w:r w:rsidR="003F3243">
        <w:rPr>
          <w:rFonts w:ascii="Times New Roman" w:hAnsi="Times New Roman" w:cs="Times New Roman"/>
          <w:bCs/>
          <w:sz w:val="24"/>
          <w:szCs w:val="24"/>
        </w:rPr>
        <w:t>, ОК 09</w:t>
      </w:r>
    </w:p>
    <w:p w:rsidR="00D2185A" w:rsidRPr="009953B7" w:rsidRDefault="00D2185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F78" w:rsidRPr="009953B7" w:rsidRDefault="0082421C" w:rsidP="00DA7E43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3B7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</w:t>
      </w:r>
      <w:r w:rsidR="00E822EA">
        <w:rPr>
          <w:rFonts w:ascii="Times New Roman" w:hAnsi="Times New Roman" w:cs="Times New Roman"/>
          <w:b/>
          <w:bCs/>
          <w:sz w:val="24"/>
          <w:szCs w:val="24"/>
        </w:rPr>
        <w:t xml:space="preserve"> ППССЗ</w:t>
      </w:r>
      <w:r w:rsidRPr="009953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4A26" w:rsidRDefault="00E822E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right="-185" w:firstLine="567"/>
        <w:jc w:val="both"/>
        <w:rPr>
          <w:rFonts w:ascii="Times New Roman" w:hAnsi="Times New Roman"/>
          <w:sz w:val="24"/>
          <w:szCs w:val="24"/>
        </w:rPr>
      </w:pPr>
      <w:r w:rsidRPr="00E822EA">
        <w:rPr>
          <w:rFonts w:ascii="Times New Roman" w:hAnsi="Times New Roman" w:cs="Times New Roman"/>
          <w:bCs/>
          <w:sz w:val="24"/>
          <w:szCs w:val="24"/>
        </w:rPr>
        <w:t>Учебная дисциплина «</w:t>
      </w:r>
      <w:r w:rsidR="009848B9" w:rsidRPr="009848B9">
        <w:rPr>
          <w:rFonts w:ascii="Times New Roman" w:hAnsi="Times New Roman" w:cs="Times New Roman"/>
          <w:b/>
          <w:bCs/>
          <w:sz w:val="24"/>
          <w:szCs w:val="24"/>
        </w:rPr>
        <w:t>ОП.02 Основы товароведения продовольственных товаров</w:t>
      </w:r>
      <w:r w:rsidRPr="00E822EA">
        <w:rPr>
          <w:rFonts w:ascii="Times New Roman" w:hAnsi="Times New Roman" w:cs="Times New Roman"/>
          <w:bCs/>
          <w:sz w:val="24"/>
          <w:szCs w:val="24"/>
        </w:rPr>
        <w:t xml:space="preserve">» входит в цикл </w:t>
      </w:r>
      <w:r w:rsidR="00333812">
        <w:rPr>
          <w:rFonts w:ascii="Times New Roman" w:hAnsi="Times New Roman" w:cs="Times New Roman"/>
          <w:bCs/>
          <w:sz w:val="24"/>
          <w:szCs w:val="24"/>
        </w:rPr>
        <w:t>общепрофессиональных</w:t>
      </w:r>
      <w:r w:rsidRPr="00E822EA">
        <w:rPr>
          <w:rFonts w:ascii="Times New Roman" w:hAnsi="Times New Roman" w:cs="Times New Roman"/>
          <w:bCs/>
          <w:sz w:val="24"/>
          <w:szCs w:val="24"/>
        </w:rPr>
        <w:t xml:space="preserve"> дисциплин.  </w:t>
      </w:r>
    </w:p>
    <w:p w:rsidR="0082421C" w:rsidRPr="008046AE" w:rsidRDefault="0082421C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6AE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6D4F9F" w:rsidRDefault="00333812" w:rsidP="006D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right="-185" w:firstLine="567"/>
        <w:jc w:val="both"/>
        <w:rPr>
          <w:rFonts w:ascii="Times New Roman" w:hAnsi="Times New Roman"/>
          <w:sz w:val="24"/>
          <w:szCs w:val="24"/>
        </w:rPr>
      </w:pPr>
      <w:r w:rsidRPr="00333812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333812">
        <w:rPr>
          <w:rFonts w:ascii="Times New Roman" w:hAnsi="Times New Roman"/>
          <w:sz w:val="24"/>
          <w:szCs w:val="24"/>
        </w:rPr>
        <w:br/>
        <w:t>и знания</w:t>
      </w:r>
    </w:p>
    <w:p w:rsidR="00333812" w:rsidRPr="006D4F9F" w:rsidRDefault="00333812" w:rsidP="006D4F9F">
      <w:pPr>
        <w:rPr>
          <w:rFonts w:ascii="Times New Roman" w:hAnsi="Times New Roman"/>
          <w:sz w:val="24"/>
          <w:szCs w:val="24"/>
        </w:rPr>
      </w:pPr>
    </w:p>
    <w:p w:rsidR="00333812" w:rsidRDefault="00333812" w:rsidP="00333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2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3172"/>
        <w:gridCol w:w="4121"/>
      </w:tblGrid>
      <w:tr w:rsidR="006D4F9F" w:rsidRPr="006D4F9F" w:rsidTr="006D4F9F">
        <w:trPr>
          <w:trHeight w:val="505"/>
        </w:trPr>
        <w:tc>
          <w:tcPr>
            <w:tcW w:w="20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D4F9F" w:rsidRPr="006D4F9F" w:rsidRDefault="006D4F9F" w:rsidP="006D4F9F">
            <w:pPr>
              <w:jc w:val="center"/>
              <w:rPr>
                <w:rFonts w:ascii="Times New Roman" w:hAnsi="Times New Roman"/>
                <w:b/>
              </w:rPr>
            </w:pPr>
            <w:r w:rsidRPr="006D4F9F">
              <w:rPr>
                <w:rFonts w:ascii="Times New Roman" w:hAnsi="Times New Roman"/>
                <w:b/>
              </w:rPr>
              <w:t>Код ПК,</w:t>
            </w:r>
          </w:p>
          <w:p w:rsidR="006D4F9F" w:rsidRPr="006D4F9F" w:rsidRDefault="006D4F9F" w:rsidP="006D4F9F">
            <w:pPr>
              <w:jc w:val="center"/>
              <w:rPr>
                <w:rFonts w:ascii="Times New Roman" w:hAnsi="Times New Roman"/>
                <w:b/>
              </w:rPr>
            </w:pPr>
            <w:r w:rsidRPr="006D4F9F">
              <w:rPr>
                <w:rFonts w:ascii="Times New Roman" w:hAnsi="Times New Roman"/>
                <w:b/>
              </w:rPr>
              <w:t>ОК</w:t>
            </w:r>
            <w:r w:rsidRPr="006D4F9F">
              <w:rPr>
                <w:rFonts w:ascii="Times New Roman" w:hAnsi="Times New Roman"/>
                <w:i/>
                <w:vertAlign w:val="superscript"/>
              </w:rPr>
              <w:footnoteReference w:id="1"/>
            </w:r>
          </w:p>
        </w:tc>
        <w:tc>
          <w:tcPr>
            <w:tcW w:w="31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D4F9F" w:rsidRPr="006D4F9F" w:rsidRDefault="006D4F9F" w:rsidP="006D4F9F">
            <w:pPr>
              <w:jc w:val="center"/>
              <w:rPr>
                <w:rFonts w:ascii="Times New Roman" w:hAnsi="Times New Roman"/>
                <w:b/>
              </w:rPr>
            </w:pPr>
            <w:r w:rsidRPr="006D4F9F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1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D4F9F" w:rsidRPr="006D4F9F" w:rsidRDefault="006D4F9F" w:rsidP="006D4F9F">
            <w:pPr>
              <w:jc w:val="center"/>
              <w:rPr>
                <w:rFonts w:ascii="Times New Roman" w:hAnsi="Times New Roman"/>
                <w:b/>
              </w:rPr>
            </w:pPr>
            <w:r w:rsidRPr="006D4F9F">
              <w:rPr>
                <w:rFonts w:ascii="Times New Roman" w:hAnsi="Times New Roman"/>
                <w:b/>
              </w:rPr>
              <w:t>Знания</w:t>
            </w:r>
          </w:p>
        </w:tc>
      </w:tr>
      <w:tr w:rsidR="006D4F9F" w:rsidRPr="006D4F9F" w:rsidTr="006D4F9F">
        <w:trPr>
          <w:trHeight w:val="4315"/>
        </w:trPr>
        <w:tc>
          <w:tcPr>
            <w:tcW w:w="20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4F9F" w:rsidRPr="006D4F9F" w:rsidRDefault="006D4F9F" w:rsidP="006D4F9F">
            <w:pPr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ПК 1.1-1.4,</w:t>
            </w:r>
          </w:p>
          <w:p w:rsidR="006D4F9F" w:rsidRPr="006D4F9F" w:rsidRDefault="006D4F9F" w:rsidP="006D4F9F">
            <w:pPr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ПК 2.1-2.8,</w:t>
            </w:r>
          </w:p>
          <w:p w:rsidR="006D4F9F" w:rsidRPr="006D4F9F" w:rsidRDefault="006D4F9F" w:rsidP="006D4F9F">
            <w:pPr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ПК 3.1-3.6,</w:t>
            </w:r>
          </w:p>
          <w:p w:rsidR="006D4F9F" w:rsidRPr="006D4F9F" w:rsidRDefault="006D4F9F" w:rsidP="006D4F9F">
            <w:pPr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ПК 4.1-4.5,</w:t>
            </w:r>
          </w:p>
          <w:p w:rsidR="006D4F9F" w:rsidRPr="006D4F9F" w:rsidRDefault="006D4F9F" w:rsidP="006D4F9F">
            <w:pPr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ПК 5.1-5.5</w:t>
            </w:r>
          </w:p>
          <w:p w:rsidR="006D4F9F" w:rsidRPr="00D03385" w:rsidRDefault="006D4F9F" w:rsidP="006D4F9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4F9F" w:rsidRPr="006D4F9F" w:rsidRDefault="006D4F9F" w:rsidP="006D4F9F">
            <w:pPr>
              <w:jc w:val="both"/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6D4F9F" w:rsidRPr="006D4F9F" w:rsidRDefault="006D4F9F" w:rsidP="006D4F9F">
            <w:pPr>
              <w:jc w:val="both"/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      </w:r>
          </w:p>
          <w:p w:rsidR="006D4F9F" w:rsidRPr="006D4F9F" w:rsidRDefault="006D4F9F" w:rsidP="006D4F9F">
            <w:pPr>
              <w:jc w:val="both"/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оформлять учетно-отчетную документацию по расходу и хранению продуктов;</w:t>
            </w:r>
          </w:p>
          <w:p w:rsidR="006D4F9F" w:rsidRPr="006D4F9F" w:rsidRDefault="006D4F9F" w:rsidP="006D4F9F">
            <w:pPr>
              <w:jc w:val="both"/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осуществлять контроль хранения и расхода продуктов</w:t>
            </w:r>
          </w:p>
        </w:tc>
        <w:tc>
          <w:tcPr>
            <w:tcW w:w="41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4F9F" w:rsidRPr="006D4F9F" w:rsidRDefault="006D4F9F" w:rsidP="006D4F9F">
            <w:pPr>
              <w:jc w:val="both"/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6D4F9F" w:rsidRPr="006D4F9F" w:rsidRDefault="006D4F9F" w:rsidP="006D4F9F">
            <w:pPr>
              <w:jc w:val="both"/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виды сопроводительной документации на различные группы продуктов;</w:t>
            </w:r>
          </w:p>
          <w:p w:rsidR="006D4F9F" w:rsidRPr="006D4F9F" w:rsidRDefault="006D4F9F" w:rsidP="006D4F9F">
            <w:pPr>
              <w:jc w:val="both"/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методы контроля качества, безопасности пищевого сырья, продуктов;</w:t>
            </w:r>
          </w:p>
          <w:p w:rsidR="006D4F9F" w:rsidRPr="006D4F9F" w:rsidRDefault="006D4F9F" w:rsidP="006D4F9F">
            <w:pPr>
              <w:jc w:val="both"/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современные способы обеспечения правильной сохранности запасов и расхода продуктов;</w:t>
            </w:r>
          </w:p>
          <w:p w:rsidR="006D4F9F" w:rsidRPr="006D4F9F" w:rsidRDefault="006D4F9F" w:rsidP="006D4F9F">
            <w:pPr>
              <w:jc w:val="both"/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виды складских помещений и требования к ним;</w:t>
            </w:r>
          </w:p>
          <w:p w:rsidR="006D4F9F" w:rsidRPr="006D4F9F" w:rsidRDefault="006D4F9F" w:rsidP="006D4F9F">
            <w:pPr>
              <w:jc w:val="both"/>
              <w:rPr>
                <w:rFonts w:ascii="Times New Roman" w:hAnsi="Times New Roman"/>
                <w:lang w:val="ru-RU"/>
              </w:rPr>
            </w:pPr>
            <w:r w:rsidRPr="006D4F9F">
              <w:rPr>
                <w:rFonts w:ascii="Times New Roman" w:hAnsi="Times New Roman"/>
                <w:lang w:val="ru-RU"/>
              </w:rPr>
              <w:t>правила оформления заказа на продукты со склада и приема продуктов, поступающих со склада и от поставщиков</w:t>
            </w:r>
          </w:p>
        </w:tc>
      </w:tr>
    </w:tbl>
    <w:p w:rsidR="006D4F9F" w:rsidRPr="00333812" w:rsidRDefault="006D4F9F" w:rsidP="00333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63D0" w:rsidRPr="00E87C55" w:rsidRDefault="000063D0" w:rsidP="000063D0">
      <w:pPr>
        <w:pStyle w:val="a8"/>
        <w:jc w:val="both"/>
        <w:rPr>
          <w:rFonts w:ascii="Times New Roman" w:hAnsi="Times New Roman"/>
          <w:b/>
        </w:rPr>
      </w:pPr>
    </w:p>
    <w:p w:rsidR="000063D0" w:rsidRPr="00FC59FF" w:rsidRDefault="00333812" w:rsidP="009953B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0063D0" w:rsidRPr="00FC59FF">
        <w:rPr>
          <w:rFonts w:ascii="Times New Roman" w:hAnsi="Times New Roman"/>
          <w:b/>
          <w:sz w:val="24"/>
          <w:szCs w:val="24"/>
        </w:rPr>
        <w:t xml:space="preserve"> Количество часов н</w:t>
      </w:r>
      <w:r>
        <w:rPr>
          <w:rFonts w:ascii="Times New Roman" w:hAnsi="Times New Roman"/>
          <w:b/>
          <w:sz w:val="24"/>
          <w:szCs w:val="24"/>
        </w:rPr>
        <w:t xml:space="preserve">а освоение </w:t>
      </w:r>
      <w:r w:rsidR="000063D0" w:rsidRPr="00FC59FF">
        <w:rPr>
          <w:rFonts w:ascii="Times New Roman" w:hAnsi="Times New Roman"/>
          <w:b/>
          <w:sz w:val="24"/>
          <w:szCs w:val="24"/>
        </w:rPr>
        <w:t>программы учебной дисциплины:</w:t>
      </w:r>
    </w:p>
    <w:p w:rsidR="000063D0" w:rsidRPr="00FC59FF" w:rsidRDefault="000063D0" w:rsidP="000063D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7"/>
      </w:tblGrid>
      <w:tr w:rsidR="000063D0" w:rsidRPr="00FC59FF" w:rsidTr="008A47D3">
        <w:tc>
          <w:tcPr>
            <w:tcW w:w="6663" w:type="dxa"/>
          </w:tcPr>
          <w:p w:rsidR="000063D0" w:rsidRPr="004412BB" w:rsidRDefault="00333812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1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977" w:type="dxa"/>
          </w:tcPr>
          <w:p w:rsidR="000063D0" w:rsidRPr="00333812" w:rsidRDefault="000063D0" w:rsidP="009953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81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063D0" w:rsidRPr="00FC59FF" w:rsidTr="008A47D3">
        <w:tc>
          <w:tcPr>
            <w:tcW w:w="6663" w:type="dxa"/>
          </w:tcPr>
          <w:p w:rsidR="000063D0" w:rsidRPr="00CA0C71" w:rsidRDefault="00CA0C71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</w:tcPr>
          <w:p w:rsidR="000063D0" w:rsidRPr="004412BB" w:rsidRDefault="003F3243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063D0" w:rsidRPr="00FC59FF" w:rsidTr="008A47D3">
        <w:tc>
          <w:tcPr>
            <w:tcW w:w="6663" w:type="dxa"/>
          </w:tcPr>
          <w:p w:rsidR="000063D0" w:rsidRPr="004412BB" w:rsidRDefault="00CA0C71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во взаимодействии с преподавателем</w:t>
            </w:r>
            <w:r w:rsidR="000063D0" w:rsidRPr="00441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0063D0" w:rsidRPr="004412BB" w:rsidRDefault="003F3243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063D0" w:rsidRPr="00FC59FF" w:rsidTr="008A47D3">
        <w:tc>
          <w:tcPr>
            <w:tcW w:w="6663" w:type="dxa"/>
          </w:tcPr>
          <w:p w:rsidR="000063D0" w:rsidRPr="004412BB" w:rsidRDefault="00CA0C71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977" w:type="dxa"/>
          </w:tcPr>
          <w:p w:rsidR="000063D0" w:rsidRPr="004412BB" w:rsidRDefault="003F3243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A47D3" w:rsidRPr="00FC59FF" w:rsidTr="008A47D3">
        <w:tc>
          <w:tcPr>
            <w:tcW w:w="6663" w:type="dxa"/>
          </w:tcPr>
          <w:p w:rsidR="008A47D3" w:rsidRDefault="008A47D3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 профессионально-ориентированного содержания</w:t>
            </w:r>
          </w:p>
        </w:tc>
        <w:tc>
          <w:tcPr>
            <w:tcW w:w="2977" w:type="dxa"/>
          </w:tcPr>
          <w:p w:rsidR="008A47D3" w:rsidRDefault="00C22A56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63D0" w:rsidRPr="00FC59FF" w:rsidTr="008A47D3">
        <w:tc>
          <w:tcPr>
            <w:tcW w:w="6663" w:type="dxa"/>
          </w:tcPr>
          <w:p w:rsidR="000063D0" w:rsidRPr="004412BB" w:rsidRDefault="00CA0C71" w:rsidP="00B1466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063D0" w:rsidRPr="004412B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B14661" w:rsidRPr="004412BB">
              <w:rPr>
                <w:rFonts w:ascii="Times New Roman" w:hAnsi="Times New Roman" w:cs="Times New Roman"/>
                <w:sz w:val="24"/>
                <w:szCs w:val="24"/>
              </w:rPr>
              <w:t>ораторных и практических</w:t>
            </w:r>
            <w:r w:rsidR="000063D0" w:rsidRPr="004412BB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977" w:type="dxa"/>
          </w:tcPr>
          <w:p w:rsidR="00E17304" w:rsidRPr="004412BB" w:rsidRDefault="003F3243" w:rsidP="00E1730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47D3" w:rsidRPr="00FC59FF" w:rsidTr="008A47D3">
        <w:tc>
          <w:tcPr>
            <w:tcW w:w="6663" w:type="dxa"/>
          </w:tcPr>
          <w:p w:rsidR="008A47D3" w:rsidRDefault="008A47D3" w:rsidP="00B1466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7D3">
              <w:rPr>
                <w:rFonts w:ascii="Times New Roman" w:hAnsi="Times New Roman" w:cs="Times New Roman"/>
                <w:sz w:val="24"/>
                <w:szCs w:val="24"/>
              </w:rPr>
              <w:t>в т.ч. профессионально-ориентированного содержания</w:t>
            </w:r>
          </w:p>
        </w:tc>
        <w:tc>
          <w:tcPr>
            <w:tcW w:w="2977" w:type="dxa"/>
          </w:tcPr>
          <w:p w:rsidR="008A47D3" w:rsidRDefault="00C22A56" w:rsidP="00E1730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F9F" w:rsidRPr="00FC59FF" w:rsidTr="008A47D3">
        <w:tc>
          <w:tcPr>
            <w:tcW w:w="6663" w:type="dxa"/>
          </w:tcPr>
          <w:p w:rsidR="006D4F9F" w:rsidRDefault="006D4F9F" w:rsidP="00B1466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977" w:type="dxa"/>
          </w:tcPr>
          <w:p w:rsidR="006D4F9F" w:rsidRDefault="003F3243" w:rsidP="00E1730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4F9F" w:rsidRPr="00FC59FF" w:rsidTr="008A47D3">
        <w:tc>
          <w:tcPr>
            <w:tcW w:w="6663" w:type="dxa"/>
          </w:tcPr>
          <w:p w:rsidR="006D4F9F" w:rsidRDefault="006D4F9F" w:rsidP="00B1466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7" w:type="dxa"/>
          </w:tcPr>
          <w:p w:rsidR="006D4F9F" w:rsidRDefault="003F3243" w:rsidP="00E1730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D4F9F" w:rsidRDefault="006D4F9F" w:rsidP="00101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421C" w:rsidRPr="002E6352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</w:rPr>
        <w:sectPr w:rsidR="0082421C" w:rsidRPr="002E6352" w:rsidSect="008E4541">
          <w:footerReference w:type="default" r:id="rId8"/>
          <w:pgSz w:w="11906" w:h="16838"/>
          <w:pgMar w:top="1134" w:right="850" w:bottom="993" w:left="1701" w:header="708" w:footer="708" w:gutter="0"/>
          <w:cols w:space="720"/>
          <w:titlePg/>
        </w:sectPr>
      </w:pPr>
    </w:p>
    <w:p w:rsidR="003246EE" w:rsidRDefault="003246EE" w:rsidP="00324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0A6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</w:t>
      </w:r>
      <w:r w:rsidR="00C62357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</w:t>
      </w:r>
      <w:r w:rsidR="009848B9" w:rsidRPr="009848B9">
        <w:rPr>
          <w:rFonts w:ascii="Times New Roman" w:hAnsi="Times New Roman" w:cs="Times New Roman"/>
          <w:b/>
          <w:sz w:val="24"/>
          <w:szCs w:val="24"/>
        </w:rPr>
        <w:t>ОП.02 Основы товароведения продовольственных товаров</w:t>
      </w:r>
    </w:p>
    <w:p w:rsidR="00643129" w:rsidRPr="00DE60A6" w:rsidRDefault="00643129" w:rsidP="00324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59" w:type="dxa"/>
        <w:tblInd w:w="675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01"/>
        <w:gridCol w:w="10569"/>
        <w:gridCol w:w="1389"/>
      </w:tblGrid>
      <w:tr w:rsidR="00643129" w:rsidRPr="00643129" w:rsidTr="00813B1D">
        <w:trPr>
          <w:trHeight w:val="4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29" w:rsidRPr="00643129" w:rsidRDefault="00643129" w:rsidP="00472012">
            <w:pPr>
              <w:spacing w:line="259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29" w:rsidRPr="00643129" w:rsidRDefault="00643129" w:rsidP="0064312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29" w:rsidRPr="00643129" w:rsidRDefault="00643129" w:rsidP="00643129">
            <w:pPr>
              <w:spacing w:after="19" w:line="259" w:lineRule="auto"/>
              <w:ind w:left="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Объем часов </w:t>
            </w:r>
          </w:p>
        </w:tc>
      </w:tr>
      <w:tr w:rsidR="00643129" w:rsidRPr="00643129" w:rsidTr="00813B1D">
        <w:trPr>
          <w:trHeight w:val="286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29" w:rsidRPr="00643129" w:rsidRDefault="00643129" w:rsidP="0047201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29" w:rsidRPr="00643129" w:rsidRDefault="00643129" w:rsidP="00643129">
            <w:pPr>
              <w:spacing w:line="259" w:lineRule="auto"/>
              <w:ind w:left="3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29" w:rsidRPr="00643129" w:rsidRDefault="00643129" w:rsidP="00643129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43129" w:rsidRPr="00643129" w:rsidTr="00813B1D">
        <w:trPr>
          <w:trHeight w:val="335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3129" w:rsidRPr="00643129" w:rsidRDefault="00643129" w:rsidP="00472012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 Химический состав пищевых продуктов</w:t>
            </w: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129" w:rsidRPr="00643129" w:rsidRDefault="00643129" w:rsidP="00643129">
            <w:pPr>
              <w:spacing w:line="259" w:lineRule="auto"/>
              <w:rPr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129" w:rsidRPr="00643129" w:rsidRDefault="00643129" w:rsidP="00643129">
            <w:pPr>
              <w:spacing w:line="259" w:lineRule="auto"/>
              <w:ind w:left="35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3129" w:rsidRPr="00643129" w:rsidTr="00813B1D">
        <w:trPr>
          <w:trHeight w:val="267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3129" w:rsidRPr="00643129" w:rsidRDefault="00643129" w:rsidP="00472012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129" w:rsidRPr="00643129" w:rsidRDefault="00643129" w:rsidP="00643129">
            <w:pPr>
              <w:contextualSpacing/>
              <w:rPr>
                <w:bCs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Пищевые вещества: вода, минеральные вещества, углеводы, жиры, белки, витамины, ферменты. </w:t>
            </w:r>
            <w:r w:rsidR="00543881" w:rsidRPr="005438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(ОУД.12</w:t>
            </w:r>
            <w:r w:rsidR="00543881" w:rsidRPr="005438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  <w:r w:rsidR="00813B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129" w:rsidRPr="00643129" w:rsidRDefault="00FA41A5" w:rsidP="00643129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1A5" w:rsidRPr="00643129" w:rsidTr="00813B1D">
        <w:trPr>
          <w:trHeight w:val="300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1A5" w:rsidRPr="00643129" w:rsidRDefault="00FA41A5" w:rsidP="00813B1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1A5" w:rsidRPr="00643129" w:rsidRDefault="00FA41A5" w:rsidP="00813B1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пищевых веществ</w:t>
            </w:r>
            <w:r w:rsidR="001A6173">
              <w:rPr>
                <w:rFonts w:ascii="Times New Roman" w:hAnsi="Times New Roman"/>
                <w:sz w:val="24"/>
                <w:szCs w:val="24"/>
                <w:lang w:eastAsia="ru-RU"/>
              </w:rPr>
              <w:t>, значение в питании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1A5" w:rsidRPr="00643129" w:rsidRDefault="001A6173" w:rsidP="00813B1D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B1D" w:rsidRPr="00643129" w:rsidTr="00813B1D">
        <w:trPr>
          <w:trHeight w:val="300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Энергетическая ценность пищевых продуктов.</w:t>
            </w:r>
            <w:r>
              <w:t xml:space="preserve">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(ОУД.10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Математика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B1D" w:rsidRPr="00643129" w:rsidTr="00813B1D">
        <w:trPr>
          <w:trHeight w:val="381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1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3B1D" w:rsidRPr="00643129" w:rsidTr="00813B1D">
        <w:trPr>
          <w:trHeight w:val="290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Расчет энергетической ценности пищевых продуктов.</w:t>
            </w:r>
            <w: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ОУД.10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 xml:space="preserve">Математика </w:t>
            </w:r>
            <w:r w:rsidRPr="004F46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профессионально-ориентированного содержания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1A6173" w:rsidRDefault="00813B1D" w:rsidP="00813B1D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B1D" w:rsidRPr="00643129" w:rsidTr="00813B1D">
        <w:trPr>
          <w:trHeight w:val="350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Тема2.К</w:t>
            </w: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ассификация продовольственных товаров</w:t>
            </w: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ind w:left="35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13B1D" w:rsidRPr="00643129" w:rsidTr="00813B1D">
        <w:trPr>
          <w:trHeight w:val="335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 продовольственных товаров.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B1D" w:rsidRPr="00643129" w:rsidTr="00813B1D">
        <w:trPr>
          <w:trHeight w:val="245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Default="00813B1D" w:rsidP="00813B1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Стандартизация и сертификация пищевых продуктов.</w:t>
            </w:r>
          </w:p>
          <w:p w:rsidR="00813B1D" w:rsidRPr="00643129" w:rsidRDefault="00813B1D" w:rsidP="00813B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Маркировка и штрихкодирование пищевых продуктов.</w:t>
            </w:r>
            <w:r>
              <w:t xml:space="preserve"> (</w:t>
            </w:r>
            <w:r w:rsidRPr="005438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ОУД.13</w:t>
            </w:r>
            <w:r w:rsidRPr="005438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Обществознание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38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B1D" w:rsidRPr="00643129" w:rsidTr="00813B1D">
        <w:trPr>
          <w:trHeight w:val="227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rPr>
                <w:bCs/>
                <w:sz w:val="24"/>
                <w:szCs w:val="24"/>
                <w:lang w:eastAsia="ru-RU"/>
              </w:rPr>
            </w:pPr>
            <w:r w:rsidRPr="001B41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Default="00813B1D" w:rsidP="00813B1D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B1D" w:rsidRPr="00643129" w:rsidRDefault="00813B1D" w:rsidP="00813B1D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3B1D" w:rsidRPr="00643129" w:rsidTr="00813B1D">
        <w:trPr>
          <w:trHeight w:val="309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rPr>
                <w:bCs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Расшифровка маркировки и штриховых кодов  пищевых продуктов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(ОУД.08</w:t>
            </w:r>
            <w:r w:rsidRPr="004F46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Информатика/адаптационная информатика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46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1A6173" w:rsidRDefault="00813B1D" w:rsidP="00813B1D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B1D" w:rsidRPr="00643129" w:rsidTr="00813B1D">
        <w:trPr>
          <w:trHeight w:val="286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Качество продовольственных товаров</w:t>
            </w:r>
          </w:p>
          <w:p w:rsidR="00813B1D" w:rsidRPr="00643129" w:rsidRDefault="00813B1D" w:rsidP="00813B1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813B1D" w:rsidRPr="00643129" w:rsidTr="00813B1D">
        <w:trPr>
          <w:trHeight w:val="262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контроля качества, безопасности пищевого сырья, продуктов.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B1D" w:rsidRPr="00643129" w:rsidRDefault="00813B1D" w:rsidP="00813B1D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</w:t>
            </w:r>
          </w:p>
        </w:tc>
      </w:tr>
      <w:tr w:rsidR="003F507C" w:rsidRPr="00643129" w:rsidTr="00813B1D">
        <w:trPr>
          <w:trHeight w:val="319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оформления заказа на продукты со склада и приема продуктов, поступающих со склада и от поставщиков.</w:t>
            </w:r>
            <w:r>
              <w:t xml:space="preserve"> (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ОУД.17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Основы финансовой грамотности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07C" w:rsidRPr="00643129" w:rsidTr="00813B1D">
        <w:trPr>
          <w:gridAfter w:val="2"/>
          <w:wAfter w:w="11958" w:type="dxa"/>
          <w:trHeight w:val="576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F507C" w:rsidRPr="00643129" w:rsidTr="00813B1D">
        <w:trPr>
          <w:gridAfter w:val="2"/>
          <w:wAfter w:w="11958" w:type="dxa"/>
          <w:trHeight w:val="476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F507C" w:rsidRPr="00643129" w:rsidTr="00813B1D">
        <w:trPr>
          <w:trHeight w:val="406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1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ind w:left="35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507C" w:rsidRPr="00643129" w:rsidTr="00813B1D">
        <w:trPr>
          <w:trHeight w:val="554"/>
        </w:trPr>
        <w:tc>
          <w:tcPr>
            <w:tcW w:w="25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заказов на продукты со склада. Приём продуктов поступивших со склада и поставщиков.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t xml:space="preserve"> 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>ОП.03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Техническое оснащение и организация рабочего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07C" w:rsidRPr="00643129" w:rsidTr="00813B1D">
        <w:trPr>
          <w:trHeight w:val="264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 Товароведная характеристика овощей, плодов, грибов и продуктов их переработки</w:t>
            </w: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3F507C" w:rsidRPr="00643129" w:rsidTr="00813B1D">
        <w:trPr>
          <w:trHeight w:val="288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Ассортимент и товароведная характеристика, значение в питании,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</w:tc>
      </w:tr>
      <w:tr w:rsidR="003F507C" w:rsidRPr="00643129" w:rsidTr="00813B1D">
        <w:trPr>
          <w:trHeight w:val="658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07C" w:rsidRPr="00643129" w:rsidRDefault="003F507C" w:rsidP="003F507C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свежих овощей, плодов, грибов и продуктов их переработки, в том числе региональных, упаковке,</w:t>
            </w:r>
            <w:r w:rsidR="005654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транспортированию и реализации. Условия и сроки хранения свежих овощей, плодов, грибов и продуктов их переработки.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07C" w:rsidRPr="00AC5BC8" w:rsidRDefault="003F507C" w:rsidP="003F507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</w:tc>
      </w:tr>
      <w:tr w:rsidR="00FA41A5" w:rsidRPr="00643129" w:rsidTr="00813B1D">
        <w:trPr>
          <w:trHeight w:val="269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1A5" w:rsidRPr="00643129" w:rsidRDefault="00FA41A5" w:rsidP="005654EA">
            <w:pPr>
              <w:spacing w:line="259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A5" w:rsidRPr="00FA41A5" w:rsidRDefault="00FA41A5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1A5">
              <w:rPr>
                <w:rFonts w:ascii="Times New Roman" w:hAnsi="Times New Roman"/>
                <w:sz w:val="24"/>
                <w:szCs w:val="24"/>
                <w:lang w:eastAsia="ru-RU"/>
              </w:rPr>
              <w:t>Расчет энергетической ценности овощей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1A5" w:rsidRDefault="00FA41A5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 </w:t>
            </w:r>
          </w:p>
        </w:tc>
      </w:tr>
      <w:tr w:rsidR="005654EA" w:rsidRPr="00643129" w:rsidTr="00813B1D">
        <w:trPr>
          <w:trHeight w:val="269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5654EA" w:rsidRPr="00643129" w:rsidTr="00813B1D">
        <w:trPr>
          <w:trHeight w:val="286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качества </w:t>
            </w:r>
            <w:r w:rsidRPr="001B41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овощей</w:t>
            </w: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корнеплодов (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>ОУД.12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FA41A5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FA41A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285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5.Товароведная характеристика рыбы и рыбных продуктов</w:t>
            </w: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179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Ассортимент и товароведная характеристика, значение в питании,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257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рыбы, рыбных продуктов, упаковке, транспортированию и реализации.</w:t>
            </w:r>
            <w:r w:rsidR="000F2A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2AF8"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сроки хранения рыбы, рыбных продуктов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286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234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качества рыбных консервов.</w:t>
            </w:r>
            <w:r>
              <w:t xml:space="preserve"> 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288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 Товароведная характеристика мяса и мясных продуктов</w:t>
            </w: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327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Ассортимент и товароведная характеристика, значение в питании,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277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качеству мяса и мясных продуктов, упаковке, транспортированию и реализации. </w:t>
            </w:r>
            <w:r w:rsidR="000F2AF8"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сроки хранения мяса и мясных продуктов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286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321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Hlk20229357"/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качества мясных консервов.</w:t>
            </w:r>
            <w:bookmarkEnd w:id="1"/>
            <w:r>
              <w:t xml:space="preserve"> 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264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7.Товароведная</w:t>
            </w:r>
          </w:p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молочных товаров</w:t>
            </w: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349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Ассортимент и товароведная характеристика, значение в питании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</w:tc>
      </w:tr>
      <w:tr w:rsidR="005654EA" w:rsidRPr="00643129" w:rsidTr="00813B1D">
        <w:tblPrEx>
          <w:tblCellMar>
            <w:top w:w="12" w:type="dxa"/>
            <w:right w:w="105" w:type="dxa"/>
          </w:tblCellMar>
        </w:tblPrEx>
        <w:trPr>
          <w:trHeight w:val="285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молока и  молочных продуктов, упаковке, транспортированию и реализации.</w:t>
            </w:r>
            <w:r w:rsidR="000F2AF8"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и сроки хранения молочных товаров</w:t>
            </w: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</w:tc>
      </w:tr>
      <w:tr w:rsidR="005654EA" w:rsidRPr="00643129" w:rsidTr="00813B1D">
        <w:tblPrEx>
          <w:tblCellMar>
            <w:top w:w="12" w:type="dxa"/>
            <w:right w:w="88" w:type="dxa"/>
          </w:tblCellMar>
        </w:tblPrEx>
        <w:trPr>
          <w:trHeight w:val="286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5654EA" w:rsidRPr="00643129" w:rsidTr="00813B1D">
        <w:tblPrEx>
          <w:tblCellMar>
            <w:top w:w="12" w:type="dxa"/>
            <w:right w:w="88" w:type="dxa"/>
          </w:tblCellMar>
        </w:tblPrEx>
        <w:trPr>
          <w:trHeight w:val="226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Hlk20230207"/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качества молочных </w:t>
            </w:r>
            <w:r w:rsidR="000F2AF8">
              <w:rPr>
                <w:rFonts w:ascii="Times New Roman" w:hAnsi="Times New Roman"/>
                <w:sz w:val="24"/>
                <w:szCs w:val="24"/>
                <w:lang w:eastAsia="ru-RU"/>
              </w:rPr>
              <w:t>и кисломолочных продуктов</w:t>
            </w:r>
            <w:bookmarkEnd w:id="2"/>
            <w:r w:rsidR="000F2A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4EA" w:rsidRPr="00643129" w:rsidTr="00813B1D">
        <w:tblPrEx>
          <w:tblCellMar>
            <w:top w:w="12" w:type="dxa"/>
            <w:right w:w="88" w:type="dxa"/>
          </w:tblCellMar>
        </w:tblPrEx>
        <w:trPr>
          <w:trHeight w:val="288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8. Товароведная характеристика пищевых жиров</w:t>
            </w: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5654EA" w:rsidRPr="00643129" w:rsidTr="00813B1D">
        <w:tblPrEx>
          <w:tblCellMar>
            <w:top w:w="12" w:type="dxa"/>
            <w:right w:w="88" w:type="dxa"/>
          </w:tblCellMar>
        </w:tblPrEx>
        <w:trPr>
          <w:trHeight w:val="147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требования к качеству пищевых жиров, упаковке, транспортированию и реализации. </w:t>
            </w:r>
            <w:r w:rsidR="000F2AF8"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Условия, сроки хранения пищевых жиров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</w:tc>
      </w:tr>
      <w:tr w:rsidR="005654EA" w:rsidRPr="00643129" w:rsidTr="00813B1D">
        <w:tblPrEx>
          <w:tblCellMar>
            <w:top w:w="12" w:type="dxa"/>
            <w:right w:w="88" w:type="dxa"/>
          </w:tblCellMar>
        </w:tblPrEx>
        <w:trPr>
          <w:trHeight w:val="337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 Товароведная характеристика яиц и яичных продуктов</w:t>
            </w: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5654EA" w:rsidRPr="00643129" w:rsidTr="00813B1D">
        <w:tblPrEx>
          <w:tblCellMar>
            <w:top w:w="12" w:type="dxa"/>
            <w:right w:w="88" w:type="dxa"/>
          </w:tblCellMar>
        </w:tblPrEx>
        <w:trPr>
          <w:trHeight w:val="179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Ассортимент и товароведная харак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теристика, значение в питании.</w:t>
            </w:r>
            <w:r>
              <w:t xml:space="preserve">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</w:t>
            </w:r>
          </w:p>
        </w:tc>
      </w:tr>
      <w:tr w:rsidR="005654EA" w:rsidRPr="00643129" w:rsidTr="00813B1D">
        <w:tblPrEx>
          <w:tblCellMar>
            <w:top w:w="12" w:type="dxa"/>
            <w:right w:w="88" w:type="dxa"/>
          </w:tblCellMar>
        </w:tblPrEx>
        <w:trPr>
          <w:trHeight w:val="115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качеству, упаковке, транспортированию и реализации яичных продуктов. </w:t>
            </w:r>
            <w:r w:rsidR="000F2AF8"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Условия, сроки хранения яичных продуктов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88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10. Товароведная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  <w:p w:rsidR="005654EA" w:rsidRPr="00643129" w:rsidRDefault="005654EA" w:rsidP="005654EA">
            <w:pPr>
              <w:spacing w:line="259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зерновых товаров</w:t>
            </w:r>
          </w:p>
          <w:p w:rsidR="005654EA" w:rsidRPr="00643129" w:rsidRDefault="005654EA" w:rsidP="005654EA">
            <w:pPr>
              <w:spacing w:line="259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333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Ассортимент и товароведная характеристика, значение в питании,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567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зерна и продуктов его переработки: круп, муки, макаронных изделий, хлеба и хлебобулочных изделий, упаковке, транспортированию и реализации.</w:t>
            </w:r>
            <w:r w:rsidR="000F2AF8"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и сроки хранения зерновых товаров</w:t>
            </w:r>
            <w:r w:rsidR="000F2A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F2AF8">
              <w:t xml:space="preserve"> </w:t>
            </w:r>
            <w:r w:rsidR="000F2AF8"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="000F2AF8"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88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58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качества круп</w:t>
            </w:r>
            <w:r w:rsidR="000F2AF8">
              <w:rPr>
                <w:rFonts w:ascii="Times New Roman" w:hAnsi="Times New Roman"/>
                <w:sz w:val="24"/>
                <w:szCs w:val="24"/>
                <w:lang w:eastAsia="ru-RU"/>
              </w:rPr>
              <w:t>, муки различных сортов, макаронных изделий, хлеба</w:t>
            </w: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4F46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1B416D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53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11. </w:t>
            </w: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Товароведная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крахмала, сахара, кондитерских изделий</w:t>
            </w: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550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 к качеству крахмала, сахара, сахаристых кондитерских изделий, мучных кондитерских изделий.</w:t>
            </w:r>
            <w:r w:rsidR="000F2AF8"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и сроки хранения крахмала, сахара. Кондитерских изделий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98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71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12. Товароведная</w:t>
            </w:r>
          </w:p>
          <w:p w:rsidR="005654EA" w:rsidRPr="00643129" w:rsidRDefault="005654EA" w:rsidP="005654EA">
            <w:pPr>
              <w:spacing w:line="259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вкусовых товаров</w:t>
            </w:r>
          </w:p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87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Общие требования к качеству вкусовых товаров, упаковке, транспортированию и реализации. </w:t>
            </w:r>
            <w:r w:rsidR="00FA41A5"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сроки хранения вкусовых товаров.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2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64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307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качества чая</w:t>
            </w:r>
            <w:r w:rsidR="00FA41A5">
              <w:rPr>
                <w:rFonts w:ascii="Times New Roman" w:hAnsi="Times New Roman"/>
                <w:sz w:val="24"/>
                <w:szCs w:val="24"/>
                <w:lang w:eastAsia="ru-RU"/>
              </w:rPr>
              <w:t>, кофе, пряностей, приправ</w:t>
            </w: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206D42" w:rsidRDefault="005654EA" w:rsidP="005654EA">
            <w:pPr>
              <w:spacing w:line="259" w:lineRule="auto"/>
              <w:ind w:left="3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81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13. Характеристика</w:t>
            </w:r>
          </w:p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вспомогательных материалов.</w:t>
            </w:r>
          </w:p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60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Ассортимент и товароведная характеристика, значение в питании,</w:t>
            </w:r>
            <w:r>
              <w:t xml:space="preserve">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520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Общие требования к качеству вспомогательных материалов,</w:t>
            </w:r>
          </w:p>
          <w:p w:rsidR="005654EA" w:rsidRPr="00643129" w:rsidRDefault="005654EA" w:rsidP="005654EA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упаковке, транспортированию и реализации. </w:t>
            </w:r>
            <w:r w:rsidR="00FA41A5"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сроки хранения вспомогательных материалов.</w:t>
            </w:r>
            <w:r w:rsidR="00FA41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320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Брак продовольственных товаров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58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45"/>
        </w:trPr>
        <w:tc>
          <w:tcPr>
            <w:tcW w:w="2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качества хлебопекарных дрожжей.</w:t>
            </w:r>
            <w:r>
              <w:t xml:space="preserve"> 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>(ОУД.12</w:t>
            </w:r>
            <w:r w:rsidRPr="0054388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Биология профессионально-ориентированного содержания)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4EA" w:rsidRPr="00643129" w:rsidTr="00813B1D">
        <w:tblPrEx>
          <w:tblCellMar>
            <w:top w:w="12" w:type="dxa"/>
            <w:right w:w="115" w:type="dxa"/>
          </w:tblCellMar>
        </w:tblPrEx>
        <w:trPr>
          <w:trHeight w:val="286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4EA" w:rsidRPr="00643129" w:rsidRDefault="005654EA" w:rsidP="005654E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FA41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</w:tbl>
    <w:p w:rsidR="00643129" w:rsidRDefault="00643129" w:rsidP="0032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46EE" w:rsidRPr="006F400C" w:rsidRDefault="003246EE" w:rsidP="004F0C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00C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246EE" w:rsidRPr="006F400C" w:rsidRDefault="003246EE" w:rsidP="004F0C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00C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3246EE" w:rsidRPr="006F400C" w:rsidRDefault="003246EE" w:rsidP="004F0C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00C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3246EE" w:rsidRPr="002E6352" w:rsidRDefault="003246EE" w:rsidP="004F0C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" w:lineRule="atLeast"/>
        <w:ind w:firstLine="567"/>
        <w:jc w:val="both"/>
        <w:rPr>
          <w:rFonts w:ascii="Times New Roman" w:hAnsi="Times New Roman" w:cs="Times New Roman"/>
          <w:b/>
          <w:bCs/>
        </w:rPr>
      </w:pPr>
      <w:r w:rsidRPr="006F400C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  <w:r w:rsidRPr="002E6352">
        <w:rPr>
          <w:rFonts w:ascii="Times New Roman" w:hAnsi="Times New Roman" w:cs="Times New Roman"/>
          <w:b/>
          <w:bCs/>
        </w:rPr>
        <w:t xml:space="preserve"> </w:t>
      </w:r>
    </w:p>
    <w:p w:rsidR="0082421C" w:rsidRPr="002E6352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b/>
          <w:bCs/>
        </w:rPr>
        <w:sectPr w:rsidR="0082421C" w:rsidRPr="002E6352">
          <w:footerReference w:type="default" r:id="rId9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2421C" w:rsidRPr="00C265F3" w:rsidRDefault="0082421C" w:rsidP="008E4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0"/>
        <w:jc w:val="center"/>
        <w:rPr>
          <w:rFonts w:ascii="Times New Roman" w:hAnsi="Times New Roman" w:cs="Times New Roman"/>
          <w:b/>
          <w:bCs/>
          <w:caps/>
        </w:rPr>
      </w:pPr>
      <w:r w:rsidRPr="00C265F3">
        <w:rPr>
          <w:rFonts w:ascii="Times New Roman" w:hAnsi="Times New Roman" w:cs="Times New Roman"/>
          <w:b/>
          <w:bCs/>
          <w:caps/>
        </w:rPr>
        <w:lastRenderedPageBreak/>
        <w:t xml:space="preserve">3. условия реализации </w:t>
      </w:r>
      <w:r w:rsidR="006371A1">
        <w:rPr>
          <w:rFonts w:ascii="Times New Roman" w:hAnsi="Times New Roman" w:cs="Times New Roman"/>
          <w:b/>
          <w:bCs/>
          <w:caps/>
        </w:rPr>
        <w:t xml:space="preserve">ПРОГРАММЫ </w:t>
      </w:r>
      <w:r w:rsidRPr="00C265F3">
        <w:rPr>
          <w:rFonts w:ascii="Times New Roman" w:hAnsi="Times New Roman" w:cs="Times New Roman"/>
          <w:b/>
          <w:bCs/>
          <w:caps/>
        </w:rPr>
        <w:t>УЧЕБНОЙ дисциплины</w:t>
      </w:r>
    </w:p>
    <w:p w:rsidR="0082421C" w:rsidRPr="00C265F3" w:rsidRDefault="0082421C" w:rsidP="00F8061D">
      <w:pPr>
        <w:spacing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21C" w:rsidRDefault="0082421C" w:rsidP="005B2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5F3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523680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C265F3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</w:t>
      </w:r>
      <w:r w:rsidR="0052368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65F3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="00523680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8E40A0" w:rsidRPr="00C265F3" w:rsidRDefault="008E40A0" w:rsidP="008E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21C" w:rsidRDefault="0082421C" w:rsidP="008E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C265F3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</w:t>
      </w:r>
      <w:r w:rsidR="008E40A0">
        <w:rPr>
          <w:rFonts w:ascii="Times New Roman" w:hAnsi="Times New Roman" w:cs="Times New Roman"/>
          <w:sz w:val="24"/>
          <w:szCs w:val="24"/>
        </w:rPr>
        <w:t>проводится в учебном кабинете</w:t>
      </w:r>
      <w:r w:rsidRPr="00C265F3">
        <w:rPr>
          <w:rFonts w:ascii="Times New Roman" w:hAnsi="Times New Roman" w:cs="Times New Roman"/>
          <w:sz w:val="24"/>
          <w:szCs w:val="24"/>
        </w:rPr>
        <w:t xml:space="preserve"> </w:t>
      </w:r>
      <w:r w:rsidR="00607AEC">
        <w:rPr>
          <w:rFonts w:ascii="Times New Roman" w:hAnsi="Times New Roman" w:cs="Times New Roman"/>
          <w:sz w:val="24"/>
          <w:szCs w:val="24"/>
        </w:rPr>
        <w:t>социально-экономических дисциплин</w:t>
      </w:r>
      <w:r w:rsidRPr="00C265F3">
        <w:rPr>
          <w:rFonts w:ascii="Times New Roman" w:hAnsi="Times New Roman" w:cs="Times New Roman"/>
          <w:sz w:val="24"/>
          <w:szCs w:val="24"/>
        </w:rPr>
        <w:t>.</w:t>
      </w:r>
      <w:r w:rsidR="008E40A0" w:rsidRPr="008E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A0" w:rsidRPr="00C265F3" w:rsidRDefault="008E40A0" w:rsidP="008E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2421C" w:rsidRPr="00EC6D84" w:rsidRDefault="00607AE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637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1A1" w:rsidRPr="006371A1">
        <w:rPr>
          <w:rFonts w:ascii="Times New Roman" w:hAnsi="Times New Roman" w:cs="Times New Roman"/>
          <w:b/>
          <w:sz w:val="24"/>
          <w:szCs w:val="24"/>
        </w:rPr>
        <w:t>учебного кабинета</w:t>
      </w:r>
      <w:r w:rsidR="0082421C" w:rsidRPr="00EC6D84">
        <w:rPr>
          <w:rFonts w:ascii="Times New Roman" w:hAnsi="Times New Roman" w:cs="Times New Roman"/>
          <w:i/>
          <w:sz w:val="24"/>
          <w:szCs w:val="24"/>
        </w:rPr>
        <w:t>:</w:t>
      </w:r>
    </w:p>
    <w:p w:rsidR="00607AEC" w:rsidRPr="00607AEC" w:rsidRDefault="00607AEC" w:rsidP="006371A1">
      <w:pPr>
        <w:pStyle w:val="1"/>
        <w:numPr>
          <w:ilvl w:val="0"/>
          <w:numId w:val="23"/>
        </w:numPr>
        <w:spacing w:line="20" w:lineRule="atLeast"/>
        <w:ind w:left="426" w:hanging="11"/>
        <w:rPr>
          <w:rFonts w:ascii="Times New Roman" w:hAnsi="Times New Roman" w:cs="Times New Roman"/>
        </w:rPr>
      </w:pPr>
      <w:r w:rsidRPr="00607AEC">
        <w:rPr>
          <w:rFonts w:ascii="Times New Roman" w:hAnsi="Times New Roman" w:cs="Times New Roman"/>
        </w:rPr>
        <w:t>Учебная мебель;</w:t>
      </w:r>
    </w:p>
    <w:p w:rsidR="00607AEC" w:rsidRPr="00607AEC" w:rsidRDefault="00607AEC" w:rsidP="006371A1">
      <w:pPr>
        <w:pStyle w:val="1"/>
        <w:numPr>
          <w:ilvl w:val="0"/>
          <w:numId w:val="23"/>
        </w:numPr>
        <w:spacing w:line="20" w:lineRule="atLeast"/>
        <w:ind w:left="426" w:hanging="11"/>
        <w:rPr>
          <w:rFonts w:ascii="Times New Roman" w:hAnsi="Times New Roman" w:cs="Times New Roman"/>
        </w:rPr>
      </w:pPr>
      <w:r w:rsidRPr="00607AEC">
        <w:rPr>
          <w:rFonts w:ascii="Times New Roman" w:hAnsi="Times New Roman" w:cs="Times New Roman"/>
        </w:rPr>
        <w:t xml:space="preserve">Рабочие место преподавателя; </w:t>
      </w:r>
    </w:p>
    <w:p w:rsidR="00607AEC" w:rsidRPr="00607AEC" w:rsidRDefault="00607AEC" w:rsidP="006371A1">
      <w:pPr>
        <w:pStyle w:val="1"/>
        <w:numPr>
          <w:ilvl w:val="0"/>
          <w:numId w:val="23"/>
        </w:numPr>
        <w:spacing w:line="20" w:lineRule="atLeast"/>
        <w:ind w:left="426" w:hanging="11"/>
        <w:rPr>
          <w:rFonts w:ascii="Times New Roman" w:hAnsi="Times New Roman" w:cs="Times New Roman"/>
        </w:rPr>
      </w:pPr>
      <w:r w:rsidRPr="00607AEC">
        <w:rPr>
          <w:rFonts w:ascii="Times New Roman" w:hAnsi="Times New Roman" w:cs="Times New Roman"/>
        </w:rPr>
        <w:t xml:space="preserve">Посадочные места по количеству обучающихся; </w:t>
      </w:r>
    </w:p>
    <w:p w:rsidR="006371A1" w:rsidRDefault="006371A1" w:rsidP="006371A1">
      <w:pPr>
        <w:rPr>
          <w:rFonts w:ascii="Times New Roman" w:hAnsi="Times New Roman" w:cs="Times New Roman"/>
          <w:b/>
          <w:sz w:val="24"/>
          <w:szCs w:val="24"/>
        </w:rPr>
      </w:pPr>
      <w:r w:rsidRPr="006371A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компьютеры;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мультимедиа;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локальная сеть кабинета, интернет;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периферийное оборудование и оргтехника.</w:t>
      </w:r>
    </w:p>
    <w:p w:rsidR="006371A1" w:rsidRPr="006371A1" w:rsidRDefault="006371A1" w:rsidP="006371A1">
      <w:pPr>
        <w:rPr>
          <w:rFonts w:ascii="Times New Roman" w:hAnsi="Times New Roman" w:cs="Times New Roman"/>
          <w:sz w:val="24"/>
          <w:szCs w:val="24"/>
        </w:rPr>
      </w:pPr>
    </w:p>
    <w:p w:rsidR="009E4BB7" w:rsidRPr="00E87C55" w:rsidRDefault="009E4BB7" w:rsidP="006371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/>
          <w:b/>
        </w:rPr>
      </w:pPr>
      <w:r w:rsidRPr="00E87C55">
        <w:rPr>
          <w:rFonts w:ascii="Times New Roman" w:hAnsi="Times New Roman"/>
          <w:b/>
        </w:rPr>
        <w:t>3.2. Информационное обеспечение обучения</w:t>
      </w:r>
    </w:p>
    <w:p w:rsidR="009E4BB7" w:rsidRPr="00E87C55" w:rsidRDefault="009E4BB7" w:rsidP="009E4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709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4BB7" w:rsidRPr="006371A1" w:rsidRDefault="006371A1" w:rsidP="005B2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371A1">
        <w:rPr>
          <w:rFonts w:ascii="Times New Roman" w:hAnsi="Times New Roman"/>
          <w:b/>
          <w:bCs/>
          <w:sz w:val="24"/>
          <w:szCs w:val="24"/>
        </w:rPr>
        <w:t xml:space="preserve">3.2.1 </w:t>
      </w:r>
      <w:r w:rsidR="009E4BB7" w:rsidRPr="006371A1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 w:rsidRPr="006371A1">
        <w:rPr>
          <w:rFonts w:ascii="Times New Roman" w:hAnsi="Times New Roman"/>
          <w:b/>
          <w:bCs/>
          <w:sz w:val="24"/>
          <w:szCs w:val="24"/>
        </w:rPr>
        <w:t>печатные издания</w:t>
      </w:r>
      <w:r w:rsidR="009E4BB7" w:rsidRPr="006371A1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A34579" w:rsidRPr="00A34579" w:rsidRDefault="00A34579" w:rsidP="005B2CA0">
      <w:pPr>
        <w:pStyle w:val="a6"/>
        <w:numPr>
          <w:ilvl w:val="0"/>
          <w:numId w:val="30"/>
        </w:numPr>
        <w:spacing w:line="2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79">
        <w:rPr>
          <w:rFonts w:ascii="Times New Roman" w:hAnsi="Times New Roman" w:cs="Times New Roman"/>
          <w:bCs/>
          <w:sz w:val="24"/>
          <w:szCs w:val="24"/>
        </w:rPr>
        <w:t>Матюхина З.П. Товароведение пищевых продуктов: учебник для СПО / З.П. Матюхина. – Москва: Академия, 2019. – 336 с., [16] с. цв. ил.</w:t>
      </w:r>
    </w:p>
    <w:p w:rsidR="00A34579" w:rsidRPr="00A34579" w:rsidRDefault="00A34579" w:rsidP="005B2CA0">
      <w:pPr>
        <w:pStyle w:val="a6"/>
        <w:numPr>
          <w:ilvl w:val="0"/>
          <w:numId w:val="30"/>
        </w:numPr>
        <w:spacing w:line="20" w:lineRule="atLeast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579">
        <w:rPr>
          <w:rFonts w:ascii="Times New Roman" w:hAnsi="Times New Roman" w:cs="Times New Roman"/>
          <w:bCs/>
          <w:sz w:val="24"/>
          <w:szCs w:val="24"/>
        </w:rPr>
        <w:t xml:space="preserve">Васюкова, А. Т. Товароведение и экспертиза качества потребительских товаров : учебник / А. Т. Васюкова, А. Д. Димитриев. — Санкт-Петербург : Лань, 2020. — 236 с. — ISBN 978-5-8114-5780-9. </w:t>
      </w:r>
    </w:p>
    <w:p w:rsidR="00A34579" w:rsidRPr="00A34579" w:rsidRDefault="00A34579" w:rsidP="005B2CA0">
      <w:pPr>
        <w:pStyle w:val="a6"/>
        <w:numPr>
          <w:ilvl w:val="0"/>
          <w:numId w:val="30"/>
        </w:numPr>
        <w:spacing w:line="2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79">
        <w:rPr>
          <w:rFonts w:ascii="Times New Roman" w:hAnsi="Times New Roman" w:cs="Times New Roman"/>
          <w:bCs/>
          <w:sz w:val="24"/>
          <w:szCs w:val="24"/>
        </w:rPr>
        <w:t>Родионов, Г. В. Технология производства и оценка качества молока : учебное пособие / Г. В. Родионов, В. И. Остроухова, Л. П. Табакова. — Санкт-Петербург : Лань, 2020. — 140 с. — ISBN 978-5-8114-5956-8. </w:t>
      </w:r>
    </w:p>
    <w:p w:rsidR="00A34579" w:rsidRPr="00A34579" w:rsidRDefault="00A34579" w:rsidP="005B2CA0">
      <w:pPr>
        <w:pStyle w:val="a6"/>
        <w:numPr>
          <w:ilvl w:val="0"/>
          <w:numId w:val="30"/>
        </w:numPr>
        <w:spacing w:line="2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79">
        <w:rPr>
          <w:rFonts w:ascii="Times New Roman" w:hAnsi="Times New Roman" w:cs="Times New Roman"/>
          <w:bCs/>
          <w:sz w:val="24"/>
          <w:szCs w:val="24"/>
        </w:rPr>
        <w:t>Дунченко, Н. И. Управление качеством продукции. Пищевая промышленность : учебник для спо / Н. И. Дунченко, В. С. Янковская. — Санкт-Петербург : Лань, 2020. — 304 с. — ISBN 978-5-8114-5872-1. </w:t>
      </w:r>
    </w:p>
    <w:p w:rsidR="00A34579" w:rsidRPr="00A34579" w:rsidRDefault="00A34579" w:rsidP="005B2CA0">
      <w:pPr>
        <w:pStyle w:val="a6"/>
        <w:numPr>
          <w:ilvl w:val="0"/>
          <w:numId w:val="30"/>
        </w:numPr>
        <w:spacing w:line="2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79">
        <w:rPr>
          <w:rFonts w:ascii="Times New Roman" w:hAnsi="Times New Roman" w:cs="Times New Roman"/>
          <w:bCs/>
          <w:sz w:val="24"/>
          <w:szCs w:val="24"/>
        </w:rPr>
        <w:t>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2020. — 360 с. — ISBN 978-5-8114-6440-1. </w:t>
      </w:r>
    </w:p>
    <w:p w:rsidR="00A34579" w:rsidRPr="00A34579" w:rsidRDefault="00A34579" w:rsidP="005B2CA0">
      <w:pPr>
        <w:pStyle w:val="a6"/>
        <w:numPr>
          <w:ilvl w:val="0"/>
          <w:numId w:val="30"/>
        </w:numPr>
        <w:spacing w:line="2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79">
        <w:rPr>
          <w:rFonts w:ascii="Times New Roman" w:hAnsi="Times New Roman" w:cs="Times New Roman"/>
          <w:bCs/>
          <w:sz w:val="24"/>
          <w:szCs w:val="24"/>
        </w:rPr>
        <w:t xml:space="preserve">Леонов, О. А. Статистические методы и инструменты контроля качества : учебное пособие для спо / О. А. Леонов, Н. Ж. Шкаруба, Г. Н. Темасова. — Санкт-Петербург : Лань, 2021. — 144 с. — ISBN 978-5-8114-6904-8. </w:t>
      </w:r>
    </w:p>
    <w:p w:rsidR="00A34579" w:rsidRPr="00A34579" w:rsidRDefault="00A34579" w:rsidP="005B2CA0">
      <w:pPr>
        <w:pStyle w:val="a6"/>
        <w:numPr>
          <w:ilvl w:val="0"/>
          <w:numId w:val="30"/>
        </w:numPr>
        <w:spacing w:line="2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79">
        <w:rPr>
          <w:rFonts w:ascii="Times New Roman" w:hAnsi="Times New Roman" w:cs="Times New Roman"/>
          <w:bCs/>
          <w:sz w:val="24"/>
          <w:szCs w:val="24"/>
        </w:rPr>
        <w:t xml:space="preserve">Царенко, П. П. Методы оценки и повышения качества яиц сельскохозяйственной птицы : учебное пособие для спо / П. П. Царенко, Л. Т. Васильева. — Санкт-Петербург : Лань, 2020. — 280 с. — ISBN 978-5-8114-6609-2. </w:t>
      </w:r>
    </w:p>
    <w:p w:rsidR="00463B2F" w:rsidRPr="00463B2F" w:rsidRDefault="00463B2F" w:rsidP="005B2CA0">
      <w:pPr>
        <w:pStyle w:val="a6"/>
        <w:spacing w:line="2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1A1" w:rsidRDefault="006371A1" w:rsidP="005B2CA0">
      <w:pPr>
        <w:pStyle w:val="a6"/>
        <w:numPr>
          <w:ilvl w:val="2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1A1">
        <w:rPr>
          <w:rFonts w:ascii="Times New Roman" w:hAnsi="Times New Roman" w:cs="Times New Roman"/>
          <w:b/>
          <w:sz w:val="24"/>
          <w:szCs w:val="24"/>
        </w:rPr>
        <w:t xml:space="preserve">Основные электронные издания </w:t>
      </w:r>
    </w:p>
    <w:p w:rsidR="006371A1" w:rsidRPr="006371A1" w:rsidRDefault="006371A1" w:rsidP="005B2CA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579" w:rsidRPr="00A34579" w:rsidRDefault="00F17DC3" w:rsidP="005B2CA0">
      <w:pPr>
        <w:numPr>
          <w:ilvl w:val="0"/>
          <w:numId w:val="31"/>
        </w:numPr>
        <w:tabs>
          <w:tab w:val="left" w:pos="916"/>
        </w:tabs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34579" w:rsidRPr="00A34579">
          <w:rPr>
            <w:rStyle w:val="ab"/>
            <w:rFonts w:ascii="Times New Roman" w:hAnsi="Times New Roman"/>
            <w:bCs/>
            <w:sz w:val="24"/>
            <w:szCs w:val="24"/>
          </w:rPr>
          <w:t xml:space="preserve">Минько, Э. В. Теоретические основы товароведения : учебное пособие для СПО / </w:t>
        </w:r>
      </w:hyperlink>
      <w:hyperlink r:id="rId11" w:history="1">
        <w:r w:rsidR="00A34579" w:rsidRPr="00A34579">
          <w:rPr>
            <w:rStyle w:val="ab"/>
            <w:rFonts w:ascii="Times New Roman" w:hAnsi="Times New Roman"/>
            <w:sz w:val="24"/>
            <w:szCs w:val="24"/>
          </w:rPr>
          <w:t xml:space="preserve">Э. В. Минько, А. Э. Минько. — Саратов : Профобразование, 2017. — 156 c. — ISBN 978-5-4488-0148-8. — Текст : электронный // Электронный ресурс цифровой образовательной среды СПО PROFобразование : [сайт]. — URL: </w:t>
        </w:r>
      </w:hyperlink>
      <w:hyperlink r:id="rId12" w:history="1">
        <w:r w:rsidR="00A34579" w:rsidRPr="00A34579">
          <w:rPr>
            <w:rStyle w:val="ab"/>
            <w:rFonts w:ascii="Times New Roman" w:hAnsi="Times New Roman"/>
            <w:sz w:val="24"/>
            <w:szCs w:val="24"/>
          </w:rPr>
          <w:t>https://profspo.ru/books/70617</w:t>
        </w:r>
      </w:hyperlink>
    </w:p>
    <w:p w:rsidR="00A34579" w:rsidRPr="00A34579" w:rsidRDefault="00A34579" w:rsidP="005B2CA0">
      <w:pPr>
        <w:numPr>
          <w:ilvl w:val="0"/>
          <w:numId w:val="31"/>
        </w:numPr>
        <w:tabs>
          <w:tab w:val="left" w:pos="916"/>
        </w:tabs>
        <w:spacing w:line="2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579">
        <w:rPr>
          <w:rFonts w:ascii="Times New Roman" w:hAnsi="Times New Roman" w:cs="Times New Roman"/>
          <w:bCs/>
          <w:sz w:val="24"/>
          <w:szCs w:val="24"/>
        </w:rPr>
        <w:t xml:space="preserve">Васюкова, А. Т. Товароведение и экспертиза качества потребительских товаров : учебник / А. Т. Васюкова, А. Д. Димитриев. — Санкт-Петербург : Лань, 2020. — 236 с. — ISBN 978-5-8114-5780-9. — Текст : электронный // Лань : электронно-библиотечная </w:t>
      </w:r>
      <w:r w:rsidRPr="00A345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система. — URL: </w:t>
      </w:r>
      <w:hyperlink r:id="rId13" w:history="1">
        <w:r w:rsidRPr="00A34579">
          <w:rPr>
            <w:rStyle w:val="ab"/>
            <w:rFonts w:ascii="Times New Roman" w:hAnsi="Times New Roman"/>
            <w:bCs/>
            <w:sz w:val="24"/>
            <w:szCs w:val="24"/>
          </w:rPr>
          <w:t>https://e.lanbook.com/book/146832</w:t>
        </w:r>
      </w:hyperlink>
      <w:r w:rsidRPr="00A34579">
        <w:rPr>
          <w:rFonts w:ascii="Times New Roman" w:hAnsi="Times New Roman" w:cs="Times New Roman"/>
          <w:bCs/>
          <w:sz w:val="24"/>
          <w:szCs w:val="24"/>
        </w:rPr>
        <w:t xml:space="preserve">  (дата обращения: 15.12.2020). — Режим доступа: для авториз. пользователей.</w:t>
      </w:r>
    </w:p>
    <w:p w:rsidR="00A34579" w:rsidRPr="00A34579" w:rsidRDefault="00A34579" w:rsidP="005B2CA0">
      <w:pPr>
        <w:numPr>
          <w:ilvl w:val="0"/>
          <w:numId w:val="31"/>
        </w:numPr>
        <w:tabs>
          <w:tab w:val="left" w:pos="916"/>
        </w:tabs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579">
        <w:rPr>
          <w:rFonts w:ascii="Times New Roman" w:hAnsi="Times New Roman" w:cs="Times New Roman"/>
          <w:sz w:val="24"/>
          <w:szCs w:val="24"/>
        </w:rPr>
        <w:t xml:space="preserve">Родионов, Г. В. Технология производства и оценка качества молока : учебное пособие / Г. В. Родионов, В. И. Остроухова, Л. П. Табакова. — Санкт-Петербург : Лань, 2020. — 140 с. — ISBN 978-5-8114-5956-8. — Текст : электронный // Лань : электронно-библиотечная система. — URL: </w:t>
      </w:r>
      <w:hyperlink r:id="rId14" w:history="1">
        <w:r w:rsidRPr="00A34579">
          <w:rPr>
            <w:rStyle w:val="ab"/>
            <w:rFonts w:ascii="Times New Roman" w:hAnsi="Times New Roman"/>
            <w:sz w:val="24"/>
            <w:szCs w:val="24"/>
          </w:rPr>
          <w:t>https://e.lanbook.com/book/146905</w:t>
        </w:r>
      </w:hyperlink>
      <w:r w:rsidRPr="00A34579">
        <w:rPr>
          <w:rFonts w:ascii="Times New Roman" w:hAnsi="Times New Roman" w:cs="Times New Roman"/>
          <w:sz w:val="24"/>
          <w:szCs w:val="24"/>
        </w:rPr>
        <w:t xml:space="preserve">  (дата обращения: 14.12.2020). — Режим доступа: для авториз. пользователей.</w:t>
      </w:r>
    </w:p>
    <w:p w:rsidR="00A34579" w:rsidRPr="00A34579" w:rsidRDefault="00A34579" w:rsidP="005B2CA0">
      <w:pPr>
        <w:numPr>
          <w:ilvl w:val="0"/>
          <w:numId w:val="31"/>
        </w:numPr>
        <w:tabs>
          <w:tab w:val="left" w:pos="916"/>
        </w:tabs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579">
        <w:rPr>
          <w:rFonts w:ascii="Times New Roman" w:hAnsi="Times New Roman" w:cs="Times New Roman"/>
          <w:sz w:val="24"/>
          <w:szCs w:val="24"/>
        </w:rPr>
        <w:t xml:space="preserve">Дунченко, Н. И. Управление качеством продукции. Пищевая промышленность : учебник для спо / Н. И. Дунченко, В. С. Янковская. — Санкт-Петербург : Лань, 2020. — 304 с. — ISBN 978-5-8114-5872-1. — Текст : электронный // Лань : электронно-библиотечная система. — URL: </w:t>
      </w:r>
      <w:hyperlink r:id="rId15" w:history="1">
        <w:r w:rsidRPr="00A34579">
          <w:rPr>
            <w:rStyle w:val="ab"/>
            <w:rFonts w:ascii="Times New Roman" w:hAnsi="Times New Roman"/>
            <w:sz w:val="24"/>
            <w:szCs w:val="24"/>
          </w:rPr>
          <w:t>https://e.lanbook.com/book/146627</w:t>
        </w:r>
      </w:hyperlink>
      <w:r w:rsidRPr="00A34579">
        <w:rPr>
          <w:rFonts w:ascii="Times New Roman" w:hAnsi="Times New Roman" w:cs="Times New Roman"/>
          <w:sz w:val="24"/>
          <w:szCs w:val="24"/>
        </w:rPr>
        <w:t xml:space="preserve">  (дата обращения: 14.12.2020). — Режим доступа: для авториз. пользователей.</w:t>
      </w:r>
    </w:p>
    <w:p w:rsidR="00A34579" w:rsidRPr="00A34579" w:rsidRDefault="00A34579" w:rsidP="005B2CA0">
      <w:pPr>
        <w:numPr>
          <w:ilvl w:val="0"/>
          <w:numId w:val="31"/>
        </w:numPr>
        <w:tabs>
          <w:tab w:val="left" w:pos="916"/>
        </w:tabs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579">
        <w:rPr>
          <w:rFonts w:ascii="Times New Roman" w:hAnsi="Times New Roman" w:cs="Times New Roman"/>
          <w:sz w:val="24"/>
          <w:szCs w:val="24"/>
        </w:rPr>
        <w:t xml:space="preserve">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2020. — 360 с. — ISBN 978-5-8114-6440-1. — Текст : электронный // Лань : электронно-библиотечная система. — URL: </w:t>
      </w:r>
      <w:hyperlink r:id="rId16" w:history="1">
        <w:r w:rsidRPr="00A34579">
          <w:rPr>
            <w:rStyle w:val="ab"/>
            <w:rFonts w:ascii="Times New Roman" w:hAnsi="Times New Roman"/>
            <w:sz w:val="24"/>
            <w:szCs w:val="24"/>
          </w:rPr>
          <w:t>https://e.lanbook.com/book/147351</w:t>
        </w:r>
      </w:hyperlink>
      <w:r w:rsidRPr="00A34579">
        <w:rPr>
          <w:rFonts w:ascii="Times New Roman" w:hAnsi="Times New Roman" w:cs="Times New Roman"/>
          <w:sz w:val="24"/>
          <w:szCs w:val="24"/>
        </w:rPr>
        <w:t xml:space="preserve">  (дата обращения: 14.12.2020). — Режим доступа: для авториз. пользователей.</w:t>
      </w:r>
    </w:p>
    <w:p w:rsidR="00A34579" w:rsidRPr="00A34579" w:rsidRDefault="00A34579" w:rsidP="005B2CA0">
      <w:pPr>
        <w:numPr>
          <w:ilvl w:val="0"/>
          <w:numId w:val="31"/>
        </w:numPr>
        <w:tabs>
          <w:tab w:val="left" w:pos="916"/>
        </w:tabs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579">
        <w:rPr>
          <w:rFonts w:ascii="Times New Roman" w:hAnsi="Times New Roman" w:cs="Times New Roman"/>
          <w:sz w:val="24"/>
          <w:szCs w:val="24"/>
        </w:rPr>
        <w:t xml:space="preserve">Леонов, О. А. Статистические методы и инструменты контроля качества : учебное пособие для спо / О. А. Леонов, Н. Ж. Шкаруба, Г. Н. Темасова. — Санкт-Петербург : Лань, 2021. — 144 с. — ISBN 978-5-8114-6904-8. — Текст : электронный // Лань : электронно-библиотечная система. — URL: </w:t>
      </w:r>
      <w:hyperlink r:id="rId17" w:history="1">
        <w:r w:rsidRPr="00A34579">
          <w:rPr>
            <w:rStyle w:val="ab"/>
            <w:rFonts w:ascii="Times New Roman" w:hAnsi="Times New Roman"/>
            <w:sz w:val="24"/>
            <w:szCs w:val="24"/>
          </w:rPr>
          <w:t>https://e.lanbook.com/book/153660</w:t>
        </w:r>
      </w:hyperlink>
      <w:r w:rsidRPr="00A34579">
        <w:rPr>
          <w:rFonts w:ascii="Times New Roman" w:hAnsi="Times New Roman" w:cs="Times New Roman"/>
          <w:sz w:val="24"/>
          <w:szCs w:val="24"/>
        </w:rPr>
        <w:t xml:space="preserve">  (дата обращения: 14.12.2020). — Режим доступа: для авториз. пользователей.</w:t>
      </w:r>
    </w:p>
    <w:p w:rsidR="00A34579" w:rsidRPr="00A34579" w:rsidRDefault="00A34579" w:rsidP="005B2CA0">
      <w:pPr>
        <w:numPr>
          <w:ilvl w:val="0"/>
          <w:numId w:val="31"/>
        </w:numPr>
        <w:tabs>
          <w:tab w:val="left" w:pos="916"/>
        </w:tabs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579">
        <w:rPr>
          <w:rFonts w:ascii="Times New Roman" w:hAnsi="Times New Roman" w:cs="Times New Roman"/>
          <w:bCs/>
          <w:sz w:val="24"/>
          <w:szCs w:val="24"/>
        </w:rPr>
        <w:t xml:space="preserve">Царенко, П. П. Методы оценки и повышения качества яиц сельскохозяйственной птицы : учебное пособие для спо / П. П. Царенко, Л. Т. Васильева. — Санкт-Петербург : Лань, 2020. — 280 с. — ISBN 978-5-8114-6609-2. — Текст : электронный // Лань : электронно-библиотечная система. — URL: </w:t>
      </w:r>
      <w:hyperlink r:id="rId18" w:history="1">
        <w:r w:rsidRPr="00A34579">
          <w:rPr>
            <w:rStyle w:val="ab"/>
            <w:rFonts w:ascii="Times New Roman" w:hAnsi="Times New Roman"/>
            <w:bCs/>
            <w:sz w:val="24"/>
            <w:szCs w:val="24"/>
          </w:rPr>
          <w:t>https://e.lanbook.com/book/149346</w:t>
        </w:r>
      </w:hyperlink>
      <w:r w:rsidRPr="00A34579">
        <w:rPr>
          <w:rFonts w:ascii="Times New Roman" w:hAnsi="Times New Roman" w:cs="Times New Roman"/>
          <w:bCs/>
          <w:sz w:val="24"/>
          <w:szCs w:val="24"/>
        </w:rPr>
        <w:t xml:space="preserve">  (дата обращения: 15.12.2020). — Режим доступа: для авториз. пользователей.</w:t>
      </w:r>
    </w:p>
    <w:p w:rsidR="006371A1" w:rsidRDefault="006371A1" w:rsidP="005B2CA0">
      <w:pPr>
        <w:tabs>
          <w:tab w:val="left" w:pos="916"/>
        </w:tabs>
        <w:spacing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1A1" w:rsidRPr="006371A1" w:rsidRDefault="006371A1" w:rsidP="005B2CA0">
      <w:pPr>
        <w:tabs>
          <w:tab w:val="left" w:pos="916"/>
        </w:tabs>
        <w:spacing w:line="2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371A1"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</w:p>
    <w:p w:rsidR="00A34579" w:rsidRPr="00A34579" w:rsidRDefault="00A34579" w:rsidP="005B2CA0">
      <w:pPr>
        <w:tabs>
          <w:tab w:val="left" w:pos="916"/>
        </w:tabs>
        <w:spacing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79">
        <w:rPr>
          <w:rFonts w:ascii="Times New Roman" w:hAnsi="Times New Roman" w:cs="Times New Roman"/>
          <w:bCs/>
          <w:sz w:val="24"/>
          <w:szCs w:val="24"/>
        </w:rPr>
        <w:t>. Васюкова, А. Т.  Товароведение пищевых продуктов в 2 ч. Часть 1 : учебник для среднего профессионального образования / А. Т. Васюкова, Н. М. Варварина. — Москва : Издательство Юрайт, 2021. — 241 с. — (Профессиональное образование). — ISBN 978-5-534-15135-0. — Текст : электронный // Образовательная платформа Юрайт [сайт]. — URL: https://urait.ru/bcode/487543 (дата обращения: 31.10.2021).</w:t>
      </w:r>
    </w:p>
    <w:p w:rsidR="00A34579" w:rsidRPr="00A34579" w:rsidRDefault="00A34579" w:rsidP="005B2CA0">
      <w:pPr>
        <w:tabs>
          <w:tab w:val="left" w:pos="916"/>
        </w:tabs>
        <w:spacing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79">
        <w:rPr>
          <w:rFonts w:ascii="Times New Roman" w:hAnsi="Times New Roman" w:cs="Times New Roman"/>
          <w:bCs/>
          <w:sz w:val="24"/>
          <w:szCs w:val="24"/>
        </w:rPr>
        <w:t>2. Васюкова, А. Т.  Товароведение пищевых продуктов в 2 ч. Часть 2 : учебник для среднего профессионального образования / А. Т. Васюкова, Н. М. Варварина. — Москва : Издательство Юрайт, 2021. — 330 с. — (Профессиональное образование). — ISBN 978-5-534-15144-2. — Текст : электронный // Образовательная платформа Юрайт [сайт]. — URL: https://urait.ru/bcode/488216 (дата обращения: 31.10.2021).</w:t>
      </w:r>
    </w:p>
    <w:p w:rsidR="006371A1" w:rsidRPr="006371A1" w:rsidRDefault="006371A1" w:rsidP="005B2CA0">
      <w:pPr>
        <w:tabs>
          <w:tab w:val="left" w:pos="916"/>
        </w:tabs>
        <w:spacing w:line="2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1A1" w:rsidRPr="006371A1" w:rsidRDefault="006371A1" w:rsidP="005B2CA0">
      <w:pPr>
        <w:tabs>
          <w:tab w:val="left" w:pos="916"/>
        </w:tabs>
        <w:spacing w:line="2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1A1" w:rsidRPr="006371A1" w:rsidRDefault="006371A1" w:rsidP="005B2CA0">
      <w:pPr>
        <w:pStyle w:val="a6"/>
        <w:numPr>
          <w:ilvl w:val="2"/>
          <w:numId w:val="27"/>
        </w:numPr>
        <w:tabs>
          <w:tab w:val="left" w:pos="916"/>
        </w:tabs>
        <w:spacing w:line="20" w:lineRule="atLeast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1A1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371A1" w:rsidRPr="006371A1" w:rsidRDefault="00F17DC3" w:rsidP="005B2CA0">
      <w:pPr>
        <w:tabs>
          <w:tab w:val="left" w:pos="916"/>
        </w:tabs>
        <w:spacing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6371A1" w:rsidRPr="006371A1">
          <w:rPr>
            <w:rStyle w:val="ab"/>
            <w:rFonts w:ascii="Times New Roman" w:hAnsi="Times New Roman"/>
            <w:bCs/>
            <w:sz w:val="24"/>
            <w:szCs w:val="24"/>
          </w:rPr>
          <w:t>https://ibooks.ru/</w:t>
        </w:r>
      </w:hyperlink>
    </w:p>
    <w:p w:rsidR="006371A1" w:rsidRDefault="00F17DC3" w:rsidP="005B2CA0">
      <w:pPr>
        <w:tabs>
          <w:tab w:val="left" w:pos="916"/>
        </w:tabs>
        <w:spacing w:line="20" w:lineRule="atLeast"/>
        <w:ind w:firstLine="567"/>
        <w:jc w:val="both"/>
        <w:rPr>
          <w:rStyle w:val="ab"/>
          <w:rFonts w:ascii="Times New Roman" w:hAnsi="Times New Roman"/>
          <w:bCs/>
          <w:sz w:val="24"/>
          <w:szCs w:val="24"/>
        </w:rPr>
      </w:pPr>
      <w:hyperlink r:id="rId20" w:history="1">
        <w:r w:rsidR="006371A1" w:rsidRPr="006371A1">
          <w:rPr>
            <w:rStyle w:val="ab"/>
            <w:rFonts w:ascii="Times New Roman" w:hAnsi="Times New Roman"/>
            <w:bCs/>
            <w:sz w:val="24"/>
            <w:szCs w:val="24"/>
          </w:rPr>
          <w:t>https://rusneb.ru/</w:t>
        </w:r>
      </w:hyperlink>
    </w:p>
    <w:p w:rsidR="005B2CA0" w:rsidRDefault="005B2CA0" w:rsidP="005B2CA0">
      <w:pPr>
        <w:tabs>
          <w:tab w:val="left" w:pos="916"/>
        </w:tabs>
        <w:spacing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173" w:rsidRPr="006371A1" w:rsidRDefault="001A6173" w:rsidP="005B2CA0">
      <w:pPr>
        <w:tabs>
          <w:tab w:val="left" w:pos="916"/>
        </w:tabs>
        <w:spacing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1A1" w:rsidRPr="006371A1" w:rsidRDefault="006371A1" w:rsidP="005B2CA0">
      <w:pPr>
        <w:tabs>
          <w:tab w:val="left" w:pos="916"/>
        </w:tabs>
        <w:spacing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21C" w:rsidRDefault="0082421C" w:rsidP="005B2CA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1A1" w:rsidRDefault="006371A1" w:rsidP="00241F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10"/>
        <w:rPr>
          <w:rFonts w:ascii="Times New Roman" w:hAnsi="Times New Roman" w:cs="Times New Roman"/>
          <w:b/>
          <w:bCs/>
          <w:caps/>
        </w:rPr>
      </w:pPr>
    </w:p>
    <w:p w:rsidR="0082421C" w:rsidRPr="00C265F3" w:rsidRDefault="00EC6D84" w:rsidP="006371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1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4. </w:t>
      </w:r>
      <w:r w:rsidR="0082421C" w:rsidRPr="00C265F3">
        <w:rPr>
          <w:rFonts w:ascii="Times New Roman" w:hAnsi="Times New Roman" w:cs="Times New Roman"/>
          <w:b/>
          <w:bCs/>
          <w:caps/>
        </w:rPr>
        <w:t>Контроль и оценка результатов освоения</w:t>
      </w:r>
    </w:p>
    <w:p w:rsidR="0082421C" w:rsidRDefault="0082421C" w:rsidP="006371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644" w:firstLine="0"/>
        <w:jc w:val="center"/>
        <w:rPr>
          <w:rFonts w:ascii="Times New Roman" w:hAnsi="Times New Roman" w:cs="Times New Roman"/>
          <w:b/>
          <w:bCs/>
          <w:caps/>
        </w:rPr>
      </w:pPr>
      <w:r w:rsidRPr="00C265F3">
        <w:rPr>
          <w:rFonts w:ascii="Times New Roman" w:hAnsi="Times New Roman" w:cs="Times New Roman"/>
          <w:b/>
          <w:bCs/>
          <w:caps/>
        </w:rPr>
        <w:t>УЧЕБНОЙ Дисциплины</w:t>
      </w:r>
    </w:p>
    <w:p w:rsidR="00331A2A" w:rsidRPr="00331A2A" w:rsidRDefault="00331A2A" w:rsidP="00331A2A">
      <w:pPr>
        <w:rPr>
          <w:lang w:eastAsia="ru-RU"/>
        </w:rPr>
      </w:pPr>
    </w:p>
    <w:p w:rsidR="0082421C" w:rsidRPr="00C265F3" w:rsidRDefault="0082421C" w:rsidP="001E55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  <w:rPr>
          <w:rFonts w:ascii="Times New Roman" w:hAnsi="Times New Roman" w:cs="Times New Roman"/>
        </w:rPr>
      </w:pPr>
      <w:r w:rsidRPr="00C265F3">
        <w:rPr>
          <w:rFonts w:ascii="Times New Roman" w:hAnsi="Times New Roman" w:cs="Times New Roman"/>
          <w:b/>
          <w:bCs/>
        </w:rPr>
        <w:t>Контроль</w:t>
      </w:r>
      <w:r w:rsidRPr="00C265F3">
        <w:rPr>
          <w:rFonts w:ascii="Times New Roman" w:hAnsi="Times New Roman" w:cs="Times New Roman"/>
        </w:rPr>
        <w:t xml:space="preserve"> </w:t>
      </w:r>
      <w:r w:rsidRPr="00C265F3">
        <w:rPr>
          <w:rFonts w:ascii="Times New Roman" w:hAnsi="Times New Roman" w:cs="Times New Roman"/>
          <w:b/>
          <w:bCs/>
        </w:rPr>
        <w:t>и оценка</w:t>
      </w:r>
      <w:r w:rsidRPr="00C265F3">
        <w:rPr>
          <w:rFonts w:ascii="Times New Roman" w:hAnsi="Times New Roman" w:cs="Times New Roman"/>
        </w:rPr>
        <w:t xml:space="preserve"> результатов освоения учебной дисциплины осуществляется преподавателем в процессе проведения практических занятий, лабораторных и контрольных работ, тестирования, а также выполнения обучающимися индивидуальных заданий, </w:t>
      </w:r>
      <w:r w:rsidR="00331A2A">
        <w:rPr>
          <w:rFonts w:ascii="Times New Roman" w:hAnsi="Times New Roman" w:cs="Times New Roman"/>
        </w:rPr>
        <w:t>проектов</w:t>
      </w:r>
      <w:r w:rsidRPr="00C265F3">
        <w:rPr>
          <w:rFonts w:ascii="Times New Roman" w:hAnsi="Times New Roman" w:cs="Times New Roman"/>
        </w:rPr>
        <w:t>.</w:t>
      </w:r>
    </w:p>
    <w:p w:rsidR="00B3683D" w:rsidRPr="00C265F3" w:rsidRDefault="00B3683D" w:rsidP="00B3683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Normal3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2835"/>
        <w:gridCol w:w="3180"/>
      </w:tblGrid>
      <w:tr w:rsidR="00A34579" w:rsidRPr="00A34579" w:rsidTr="008A47D3">
        <w:trPr>
          <w:trHeight w:val="67"/>
        </w:trPr>
        <w:tc>
          <w:tcPr>
            <w:tcW w:w="334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34579" w:rsidRPr="00A34579" w:rsidRDefault="00A34579" w:rsidP="00A345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4579">
              <w:rPr>
                <w:rFonts w:ascii="Times New Roman" w:hAnsi="Times New Roman"/>
                <w:b/>
                <w:sz w:val="24"/>
              </w:rPr>
              <w:t>Результаты обучения</w:t>
            </w: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34579" w:rsidRPr="00A34579" w:rsidRDefault="00A34579" w:rsidP="00A345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4579"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  <w:tc>
          <w:tcPr>
            <w:tcW w:w="318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34579" w:rsidRPr="00A34579" w:rsidRDefault="00A34579" w:rsidP="00A345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34579">
              <w:rPr>
                <w:rFonts w:ascii="Times New Roman" w:hAnsi="Times New Roman"/>
                <w:b/>
                <w:sz w:val="24"/>
              </w:rPr>
              <w:t>Методы оценки</w:t>
            </w:r>
          </w:p>
        </w:tc>
      </w:tr>
      <w:tr w:rsidR="00A34579" w:rsidRPr="00A34579" w:rsidTr="008A47D3">
        <w:trPr>
          <w:trHeight w:val="275"/>
        </w:trPr>
        <w:tc>
          <w:tcPr>
            <w:tcW w:w="9356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4579" w:rsidRPr="00A34579" w:rsidRDefault="00A34579" w:rsidP="00A34579">
            <w:pPr>
              <w:rPr>
                <w:rFonts w:ascii="Times New Roman" w:hAnsi="Times New Roman"/>
                <w:b/>
                <w:sz w:val="24"/>
              </w:rPr>
            </w:pPr>
            <w:r w:rsidRPr="00A34579">
              <w:rPr>
                <w:rFonts w:ascii="Times New Roman" w:hAnsi="Times New Roman"/>
                <w:b/>
                <w:sz w:val="24"/>
              </w:rPr>
              <w:t>Осваиваемые знания:</w:t>
            </w:r>
          </w:p>
        </w:tc>
      </w:tr>
      <w:tr w:rsidR="00A34579" w:rsidRPr="00A34579" w:rsidTr="008A47D3">
        <w:trPr>
          <w:trHeight w:val="6624"/>
        </w:trPr>
        <w:tc>
          <w:tcPr>
            <w:tcW w:w="33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виды сопроводительной документации на различные группы продуктов;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методы контроля качества, безопасности пищевого сырья, продуктов;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современные способы обеспечения правильной сохранности запасов и расхода продуктов;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виды складских помещений и требования к ним;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правила оформления заказа на продукты со склада и приема продуктов, посту-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пающих со склада и от поставщиков</w:t>
            </w: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Полнота ответов, точность формулировок, не менее 70% правильных ответов.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Не менее 75% правильных ответов.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Актуальность темы, адекватность результатов поставленным целям,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31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4579" w:rsidRPr="00A34579" w:rsidRDefault="00A34579" w:rsidP="00A34579">
            <w:pPr>
              <w:rPr>
                <w:rFonts w:ascii="Times New Roman" w:hAnsi="Times New Roman"/>
                <w:b/>
                <w:sz w:val="24"/>
              </w:rPr>
            </w:pPr>
            <w:r w:rsidRPr="00A34579">
              <w:rPr>
                <w:rFonts w:ascii="Times New Roman" w:hAnsi="Times New Roman"/>
                <w:b/>
                <w:sz w:val="24"/>
              </w:rPr>
              <w:t>Текущий контроль при провдении:</w:t>
            </w:r>
          </w:p>
          <w:p w:rsidR="00A34579" w:rsidRPr="00A34579" w:rsidRDefault="00A34579" w:rsidP="00A34579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</w:rPr>
            </w:pPr>
            <w:r w:rsidRPr="00A34579">
              <w:rPr>
                <w:rFonts w:ascii="Times New Roman" w:hAnsi="Times New Roman"/>
                <w:sz w:val="24"/>
              </w:rPr>
              <w:t>письменного/устного опроса;</w:t>
            </w:r>
          </w:p>
          <w:p w:rsidR="00A34579" w:rsidRPr="00A34579" w:rsidRDefault="00A34579" w:rsidP="00A34579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</w:rPr>
            </w:pPr>
            <w:r w:rsidRPr="00A34579">
              <w:rPr>
                <w:rFonts w:ascii="Times New Roman" w:hAnsi="Times New Roman"/>
                <w:sz w:val="24"/>
              </w:rPr>
              <w:t>тестирования;</w:t>
            </w:r>
          </w:p>
          <w:p w:rsidR="00A34579" w:rsidRPr="00A34579" w:rsidRDefault="00A34579" w:rsidP="00A34579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b/>
                <w:lang w:val="ru-RU"/>
              </w:rPr>
            </w:pPr>
          </w:p>
          <w:p w:rsidR="00A34579" w:rsidRPr="00A34579" w:rsidRDefault="00A34579" w:rsidP="00A3457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b/>
                <w:sz w:val="24"/>
                <w:lang w:val="ru-RU"/>
              </w:rPr>
              <w:t>Промежуточная аттестация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 xml:space="preserve">в форме </w:t>
            </w:r>
            <w:r>
              <w:rPr>
                <w:rFonts w:ascii="Times New Roman" w:hAnsi="Times New Roman"/>
                <w:sz w:val="24"/>
                <w:lang w:val="ru-RU"/>
              </w:rPr>
              <w:t>экзамена</w:t>
            </w:r>
            <w:r w:rsidRPr="00A34579">
              <w:rPr>
                <w:rFonts w:ascii="Times New Roman" w:hAnsi="Times New Roman"/>
                <w:sz w:val="24"/>
                <w:lang w:val="ru-RU"/>
              </w:rPr>
              <w:t xml:space="preserve"> в виде: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-письменных/ устных ответов.</w:t>
            </w:r>
          </w:p>
        </w:tc>
      </w:tr>
      <w:tr w:rsidR="00A34579" w:rsidRPr="00A34579" w:rsidTr="008A47D3">
        <w:trPr>
          <w:trHeight w:val="290"/>
        </w:trPr>
        <w:tc>
          <w:tcPr>
            <w:tcW w:w="9356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4579" w:rsidRPr="00A34579" w:rsidRDefault="00A34579" w:rsidP="00A34579">
            <w:pPr>
              <w:rPr>
                <w:rFonts w:ascii="Times New Roman" w:hAnsi="Times New Roman"/>
                <w:b/>
                <w:sz w:val="24"/>
              </w:rPr>
            </w:pPr>
            <w:r w:rsidRPr="00A34579">
              <w:rPr>
                <w:rFonts w:ascii="Times New Roman" w:hAnsi="Times New Roman"/>
                <w:b/>
                <w:sz w:val="24"/>
              </w:rPr>
              <w:t>Осваиваемые умения:</w:t>
            </w:r>
          </w:p>
        </w:tc>
      </w:tr>
      <w:tr w:rsidR="00A34579" w:rsidRPr="00A34579" w:rsidTr="008A47D3">
        <w:tc>
          <w:tcPr>
            <w:tcW w:w="33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lastRenderedPageBreak/>
              <w:t>оформлять</w:t>
            </w:r>
            <w:r w:rsidRPr="00A34579">
              <w:rPr>
                <w:rFonts w:ascii="Times New Roman" w:hAnsi="Times New Roman"/>
                <w:sz w:val="24"/>
                <w:lang w:val="ru-RU"/>
              </w:rPr>
              <w:tab/>
              <w:t>учетноотчетную документацию по расходу и хранению продуктов;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осуществлять контроль хранения и расхода продукто</w:t>
            </w:r>
          </w:p>
        </w:tc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Адекватность, оптимальность выбора способов действий, методов, техник, последовательностей действий и т.д.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lastRenderedPageBreak/>
              <w:t>Точность оценки Соответствие требованиям инструкций, регламентов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Рациональность действий и т.д.</w:t>
            </w:r>
          </w:p>
        </w:tc>
        <w:tc>
          <w:tcPr>
            <w:tcW w:w="31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4579" w:rsidRPr="00A34579" w:rsidRDefault="00A34579" w:rsidP="00A34579">
            <w:pPr>
              <w:rPr>
                <w:rFonts w:ascii="Times New Roman" w:hAnsi="Times New Roman"/>
                <w:b/>
                <w:sz w:val="24"/>
              </w:rPr>
            </w:pPr>
            <w:r w:rsidRPr="00A34579">
              <w:rPr>
                <w:rFonts w:ascii="Times New Roman" w:hAnsi="Times New Roman"/>
                <w:b/>
                <w:sz w:val="24"/>
              </w:rPr>
              <w:lastRenderedPageBreak/>
              <w:t>Текущий контроль:</w:t>
            </w:r>
          </w:p>
          <w:p w:rsidR="00A34579" w:rsidRPr="00A34579" w:rsidRDefault="00A34579" w:rsidP="00A34579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защита отчетов по практическим/ лабораорным занятиям;</w:t>
            </w:r>
          </w:p>
          <w:p w:rsidR="00A34579" w:rsidRPr="00A34579" w:rsidRDefault="00A34579" w:rsidP="00A34579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оценка заданий для внеаудиторной (самостоятельной) работы</w:t>
            </w:r>
          </w:p>
          <w:p w:rsidR="00A34579" w:rsidRPr="00A34579" w:rsidRDefault="00A34579" w:rsidP="00A34579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экспертная оценка демонстрируемых умений, выполняемых действий в процессе практиче-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ских/лабораторных занятий</w:t>
            </w:r>
          </w:p>
          <w:p w:rsidR="00A34579" w:rsidRPr="00A34579" w:rsidRDefault="00A34579" w:rsidP="00A34579">
            <w:p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Промежуточная аттестация</w:t>
            </w:r>
            <w:r w:rsidRPr="00A34579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A34579" w:rsidRPr="00A34579" w:rsidRDefault="00A34579" w:rsidP="00A34579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A34579">
              <w:rPr>
                <w:rFonts w:ascii="Times New Roman" w:hAnsi="Times New Roman"/>
                <w:sz w:val="24"/>
                <w:lang w:val="ru-RU"/>
              </w:rPr>
              <w:t>экспертная оценка выполнения практических заданий на экзамене</w:t>
            </w:r>
          </w:p>
        </w:tc>
      </w:tr>
    </w:tbl>
    <w:p w:rsidR="00113FC2" w:rsidRDefault="00113FC2" w:rsidP="00F8061D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C3D20" w:rsidRDefault="00BC3D20" w:rsidP="00F8061D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C3D20" w:rsidRPr="00E87C55" w:rsidRDefault="00BC3D20" w:rsidP="007A6B08">
      <w:pPr>
        <w:pStyle w:val="aa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E87C55">
        <w:rPr>
          <w:b/>
          <w:bCs/>
          <w:color w:val="000000"/>
        </w:rPr>
        <w:t>Критерии и нормы оценки знаний</w:t>
      </w:r>
    </w:p>
    <w:p w:rsidR="00DC6222" w:rsidRPr="00E87C55" w:rsidRDefault="00DC6222" w:rsidP="00DC6222">
      <w:pPr>
        <w:pStyle w:val="aa"/>
        <w:shd w:val="clear" w:color="auto" w:fill="FFFFFF"/>
        <w:spacing w:line="276" w:lineRule="auto"/>
        <w:ind w:firstLine="426"/>
        <w:jc w:val="center"/>
        <w:rPr>
          <w:b/>
        </w:rPr>
      </w:pPr>
      <w:r w:rsidRPr="00E87C55">
        <w:rPr>
          <w:b/>
          <w:bCs/>
          <w:color w:val="000000"/>
        </w:rPr>
        <w:t xml:space="preserve">КО </w:t>
      </w:r>
      <w:r>
        <w:rPr>
          <w:b/>
          <w:bCs/>
          <w:color w:val="000000"/>
        </w:rPr>
        <w:t>1</w:t>
      </w:r>
      <w:r w:rsidRPr="00E87C55">
        <w:rPr>
          <w:b/>
          <w:bCs/>
          <w:color w:val="000000"/>
        </w:rPr>
        <w:t xml:space="preserve"> (</w:t>
      </w:r>
      <w:r w:rsidRPr="00E87C55">
        <w:rPr>
          <w:b/>
        </w:rPr>
        <w:t>критерии оценивания тестовых заданий)</w:t>
      </w:r>
    </w:p>
    <w:tbl>
      <w:tblPr>
        <w:tblW w:w="9214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4"/>
        <w:gridCol w:w="5880"/>
      </w:tblGrid>
      <w:tr w:rsidR="00DC6222" w:rsidRPr="00E87C55" w:rsidTr="00A34579">
        <w:trPr>
          <w:trHeight w:val="26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DC6222" w:rsidRPr="00E87C55" w:rsidTr="00A34579">
        <w:trPr>
          <w:trHeight w:val="26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90 %</w:t>
            </w:r>
            <w:r w:rsidR="00CA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- 100 %</w:t>
            </w:r>
          </w:p>
        </w:tc>
      </w:tr>
      <w:tr w:rsidR="00DC6222" w:rsidRPr="00E87C55" w:rsidTr="00A34579">
        <w:trPr>
          <w:trHeight w:val="26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71 %</w:t>
            </w:r>
            <w:r w:rsidR="00CA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89%</w:t>
            </w:r>
          </w:p>
        </w:tc>
      </w:tr>
      <w:tr w:rsidR="00DC6222" w:rsidRPr="00E87C55" w:rsidTr="00A34579">
        <w:trPr>
          <w:trHeight w:val="26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51 %</w:t>
            </w:r>
            <w:r w:rsidR="00CA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- 70%</w:t>
            </w:r>
          </w:p>
        </w:tc>
      </w:tr>
      <w:tr w:rsidR="00DC6222" w:rsidRPr="00E87C55" w:rsidTr="00A34579">
        <w:trPr>
          <w:trHeight w:val="26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CA36D9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C6222"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менее</w:t>
            </w:r>
          </w:p>
        </w:tc>
      </w:tr>
    </w:tbl>
    <w:p w:rsidR="00467BD8" w:rsidRDefault="00467BD8" w:rsidP="007A6B08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</w:p>
    <w:p w:rsidR="00DC6222" w:rsidRDefault="00467BD8" w:rsidP="007A6B08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  <w:r>
        <w:rPr>
          <w:b/>
        </w:rPr>
        <w:t>КО 2 (</w:t>
      </w:r>
      <w:r w:rsidRPr="00E87C55">
        <w:rPr>
          <w:b/>
        </w:rPr>
        <w:t>критерии оценивания</w:t>
      </w:r>
      <w:r>
        <w:rPr>
          <w:b/>
        </w:rPr>
        <w:t xml:space="preserve"> устного опроса)</w:t>
      </w:r>
    </w:p>
    <w:p w:rsidR="00467BD8" w:rsidRDefault="00467BD8" w:rsidP="007A6B08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  <w:r>
        <w:rPr>
          <w:b/>
        </w:rPr>
        <w:t>КО4, КО 5 (</w:t>
      </w:r>
      <w:r w:rsidRPr="00E87C55">
        <w:rPr>
          <w:b/>
        </w:rPr>
        <w:t>критерии оценивания</w:t>
      </w:r>
      <w:r>
        <w:rPr>
          <w:b/>
        </w:rPr>
        <w:t xml:space="preserve"> письменной и контрольной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894"/>
        <w:gridCol w:w="3544"/>
      </w:tblGrid>
      <w:tr w:rsidR="00CA36D9" w:rsidRPr="004412BB" w:rsidTr="00A34579">
        <w:tc>
          <w:tcPr>
            <w:tcW w:w="1884" w:type="dxa"/>
            <w:vMerge w:val="restart"/>
          </w:tcPr>
          <w:p w:rsidR="00CA36D9" w:rsidRPr="004412BB" w:rsidRDefault="00CA36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Отметка</w:t>
            </w:r>
          </w:p>
        </w:tc>
        <w:tc>
          <w:tcPr>
            <w:tcW w:w="7438" w:type="dxa"/>
            <w:gridSpan w:val="2"/>
          </w:tcPr>
          <w:p w:rsidR="00CA36D9" w:rsidRPr="004412BB" w:rsidRDefault="00CA36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Критерий оценивания</w:t>
            </w:r>
          </w:p>
        </w:tc>
      </w:tr>
      <w:tr w:rsidR="00A831DF" w:rsidRPr="004412BB" w:rsidTr="00A34579">
        <w:tc>
          <w:tcPr>
            <w:tcW w:w="1884" w:type="dxa"/>
            <w:vMerge/>
          </w:tcPr>
          <w:p w:rsidR="00A831DF" w:rsidRPr="004412BB" w:rsidRDefault="00A831DF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4" w:type="dxa"/>
          </w:tcPr>
          <w:p w:rsidR="00A831DF" w:rsidRPr="004412BB" w:rsidRDefault="00A831DF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КО 2</w:t>
            </w:r>
          </w:p>
        </w:tc>
        <w:tc>
          <w:tcPr>
            <w:tcW w:w="3544" w:type="dxa"/>
          </w:tcPr>
          <w:p w:rsidR="00A831DF" w:rsidRPr="004412BB" w:rsidRDefault="00A831DF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КО 4, 5</w:t>
            </w:r>
          </w:p>
        </w:tc>
      </w:tr>
      <w:tr w:rsidR="003B042B" w:rsidRPr="004412BB" w:rsidTr="00A34579">
        <w:tc>
          <w:tcPr>
            <w:tcW w:w="1884" w:type="dxa"/>
          </w:tcPr>
          <w:p w:rsidR="003B042B" w:rsidRPr="004412BB" w:rsidRDefault="003B042B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5</w:t>
            </w:r>
          </w:p>
        </w:tc>
        <w:tc>
          <w:tcPr>
            <w:tcW w:w="7438" w:type="dxa"/>
            <w:gridSpan w:val="2"/>
          </w:tcPr>
          <w:p w:rsidR="003B042B" w:rsidRPr="004412BB" w:rsidRDefault="003B042B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4412BB">
              <w:rPr>
                <w:color w:val="000000"/>
              </w:rPr>
              <w:t xml:space="preserve">Полный и правильный ответ; выделяет главные положения, подтверждает ответ конкретными примерами, фактами; самостоятельно делает анализ, выводы; устанавливает межпредметные и внутрипредметные связи, творчески применяет знания чётко, связно, обоснованно и безошибочно излагает учебный материал. Составляет ответ с использованием необходимой терминологии; делает выводы; формулирует определения </w:t>
            </w:r>
          </w:p>
          <w:p w:rsidR="003B042B" w:rsidRPr="004412BB" w:rsidRDefault="003B042B" w:rsidP="004412BB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412BB">
              <w:rPr>
                <w:color w:val="000000"/>
              </w:rPr>
              <w:t>Отвечает правильно и обстоятельно на дополнительные вопросы преподавателя;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обозначений. Решает проблемы на творческом уровне; допускает не более одного недочёта; имеет необходимые навыки работы с приборами, схемами.</w:t>
            </w:r>
          </w:p>
        </w:tc>
      </w:tr>
      <w:tr w:rsidR="003B042B" w:rsidRPr="004412BB" w:rsidTr="00A34579">
        <w:tc>
          <w:tcPr>
            <w:tcW w:w="1884" w:type="dxa"/>
          </w:tcPr>
          <w:p w:rsidR="003B042B" w:rsidRPr="004412BB" w:rsidRDefault="003B042B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4</w:t>
            </w:r>
          </w:p>
        </w:tc>
        <w:tc>
          <w:tcPr>
            <w:tcW w:w="7438" w:type="dxa"/>
            <w:gridSpan w:val="2"/>
          </w:tcPr>
          <w:p w:rsidR="003B042B" w:rsidRPr="004412BB" w:rsidRDefault="003B042B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 xml:space="preserve">Ответ полный, но </w:t>
            </w:r>
            <w:r w:rsidRPr="004412BB">
              <w:rPr>
                <w:color w:val="000000"/>
              </w:rPr>
              <w:t>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правильно отвечает на дополнительные вопросы преподавателя. Умеет на основании фактов и примеров обобщать, делать выводы. Устанавливать внутрипредметные связи. Может применять полученные знания на практике, соблюдать основные правила культуры устной речи; использовать при ответе научные термины.</w:t>
            </w:r>
            <w:r w:rsidRPr="004412BB">
              <w:rPr>
                <w:b/>
                <w:bCs/>
                <w:color w:val="000000"/>
              </w:rPr>
              <w:t xml:space="preserve"> </w:t>
            </w:r>
          </w:p>
        </w:tc>
      </w:tr>
      <w:tr w:rsidR="002A75D9" w:rsidRPr="004412BB" w:rsidTr="00A34579">
        <w:tc>
          <w:tcPr>
            <w:tcW w:w="1884" w:type="dxa"/>
          </w:tcPr>
          <w:p w:rsidR="002A75D9" w:rsidRPr="004412BB" w:rsidRDefault="002A75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3</w:t>
            </w:r>
          </w:p>
        </w:tc>
        <w:tc>
          <w:tcPr>
            <w:tcW w:w="7438" w:type="dxa"/>
            <w:gridSpan w:val="2"/>
          </w:tcPr>
          <w:p w:rsidR="002A75D9" w:rsidRPr="004412BB" w:rsidRDefault="002A75D9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4412BB">
              <w:rPr>
                <w:color w:val="000000"/>
              </w:rPr>
              <w:t xml:space="preserve">Излагает материал не систематизировано,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</w:t>
            </w:r>
            <w:r w:rsidRPr="004412BB">
              <w:rPr>
                <w:color w:val="000000"/>
              </w:rPr>
              <w:lastRenderedPageBreak/>
              <w:t>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 Испытывает затруднения в применении знаний, необходимых для решения практических заданий; отвечает неполно на вопросы преподавателя, недостаточно понимает отдельные положения, имеющие важное значение.</w:t>
            </w:r>
            <w:r w:rsidRPr="004412BB">
              <w:rPr>
                <w:b/>
                <w:bCs/>
                <w:color w:val="000000"/>
              </w:rPr>
              <w:t xml:space="preserve"> </w:t>
            </w:r>
          </w:p>
        </w:tc>
      </w:tr>
      <w:tr w:rsidR="002A75D9" w:rsidRPr="004412BB" w:rsidTr="00A34579">
        <w:tc>
          <w:tcPr>
            <w:tcW w:w="1884" w:type="dxa"/>
          </w:tcPr>
          <w:p w:rsidR="002A75D9" w:rsidRPr="004412BB" w:rsidRDefault="002A75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438" w:type="dxa"/>
            <w:gridSpan w:val="2"/>
          </w:tcPr>
          <w:p w:rsidR="008251D7" w:rsidRPr="004412BB" w:rsidRDefault="008251D7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4412BB">
              <w:rPr>
                <w:color w:val="000000"/>
              </w:rPr>
              <w:t>Имеет слабо сформированные и неполные знания, не умеет применять их при решении конкретных вопросов, задач, заданий по образцу.</w:t>
            </w:r>
          </w:p>
          <w:p w:rsidR="002A75D9" w:rsidRPr="004412BB" w:rsidRDefault="008251D7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4412BB">
              <w:rPr>
                <w:color w:val="000000"/>
              </w:rPr>
              <w:t>При ответе на вопрос допускает  ошибки, которые не может исправить даже при помощи преподавателя.</w:t>
            </w:r>
            <w:r w:rsidRPr="004412BB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8251D7" w:rsidRPr="00467BD8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67BD8">
        <w:rPr>
          <w:i/>
          <w:color w:val="000000"/>
        </w:rPr>
        <w:t>Примечание. </w:t>
      </w:r>
    </w:p>
    <w:p w:rsidR="008251D7" w:rsidRDefault="00DC6222" w:rsidP="008251D7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852"/>
        <w:jc w:val="both"/>
        <w:rPr>
          <w:color w:val="000000"/>
        </w:rPr>
      </w:pPr>
      <w:r w:rsidRPr="00E87C55">
        <w:rPr>
          <w:color w:val="000000"/>
        </w:rPr>
        <w:t xml:space="preserve">При окончании </w:t>
      </w:r>
      <w:r w:rsidR="008251D7">
        <w:rPr>
          <w:color w:val="000000"/>
        </w:rPr>
        <w:t xml:space="preserve">устного </w:t>
      </w:r>
      <w:r w:rsidRPr="00E87C55">
        <w:rPr>
          <w:color w:val="000000"/>
        </w:rPr>
        <w:t xml:space="preserve">ответа </w:t>
      </w:r>
      <w:r w:rsidR="008251D7">
        <w:rPr>
          <w:color w:val="000000"/>
        </w:rPr>
        <w:t xml:space="preserve">(КО 2) </w:t>
      </w:r>
      <w:r w:rsidRPr="00E87C55">
        <w:rPr>
          <w:color w:val="000000"/>
        </w:rPr>
        <w:t>обучающегося педагогом даётся краткий анализ ответа, объявляется мотивированная оценка, возможно привлечение других обучающихся для анализа ответа.</w:t>
      </w:r>
      <w:r w:rsidR="008251D7">
        <w:rPr>
          <w:color w:val="000000"/>
        </w:rPr>
        <w:t xml:space="preserve"> </w:t>
      </w:r>
    </w:p>
    <w:p w:rsidR="008251D7" w:rsidRPr="00E87C55" w:rsidRDefault="008251D7" w:rsidP="008251D7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852"/>
        <w:jc w:val="both"/>
        <w:rPr>
          <w:color w:val="000000"/>
        </w:rPr>
      </w:pPr>
      <w:r>
        <w:rPr>
          <w:color w:val="000000"/>
        </w:rPr>
        <w:t>По контрольной работе п</w:t>
      </w:r>
      <w:r w:rsidRPr="00E87C55">
        <w:rPr>
          <w:color w:val="000000"/>
        </w:rPr>
        <w:t xml:space="preserve">реподаватель имеет право поставить обучающемуся оценку выше той, которая предусмотрена нормами, если им работа выполнена в оригинальном варианте. </w:t>
      </w:r>
      <w:r>
        <w:rPr>
          <w:color w:val="000000"/>
        </w:rPr>
        <w:t>О</w:t>
      </w:r>
      <w:r w:rsidRPr="00E87C55">
        <w:rPr>
          <w:color w:val="000000"/>
        </w:rPr>
        <w:t>ценки с анализом работ доводятся до сведения обучающихся, как правило, на последующем уроке; предусматривается работа над ошибками и устранение пробелов в знаниях и умениях обучающихся.</w:t>
      </w:r>
    </w:p>
    <w:p w:rsidR="00DC6222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3D5D58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87C55">
        <w:rPr>
          <w:b/>
          <w:bCs/>
          <w:color w:val="000000"/>
        </w:rPr>
        <w:t xml:space="preserve">КО </w:t>
      </w:r>
      <w:r>
        <w:rPr>
          <w:b/>
          <w:bCs/>
          <w:color w:val="000000"/>
        </w:rPr>
        <w:t>3</w:t>
      </w:r>
      <w:r w:rsidRPr="00E87C55">
        <w:rPr>
          <w:b/>
          <w:bCs/>
          <w:color w:val="000000"/>
        </w:rPr>
        <w:t xml:space="preserve"> (</w:t>
      </w:r>
      <w:r w:rsidRPr="00E87C55">
        <w:rPr>
          <w:b/>
        </w:rPr>
        <w:t>критерии оценивания п</w:t>
      </w:r>
      <w:r w:rsidRPr="00E87C55">
        <w:rPr>
          <w:b/>
          <w:bCs/>
          <w:color w:val="000000"/>
        </w:rPr>
        <w:t>рактических работ</w:t>
      </w:r>
      <w:r w:rsidR="003D5D58">
        <w:rPr>
          <w:b/>
          <w:bCs/>
          <w:color w:val="000000"/>
        </w:rPr>
        <w:t>, ПОЗ</w:t>
      </w:r>
      <w:r w:rsidRPr="00E87C55">
        <w:rPr>
          <w:b/>
          <w:bCs/>
          <w:color w:val="000000"/>
        </w:rPr>
        <w:t>)</w:t>
      </w:r>
      <w:r w:rsidR="003D5D58">
        <w:rPr>
          <w:b/>
          <w:bCs/>
          <w:color w:val="000000"/>
        </w:rPr>
        <w:t xml:space="preserve"> 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87C55">
        <w:rPr>
          <w:b/>
          <w:bCs/>
          <w:color w:val="000000"/>
        </w:rPr>
        <w:t>Отметка</w:t>
      </w:r>
      <w:r w:rsidRPr="00E87C55">
        <w:rPr>
          <w:b/>
          <w:i/>
          <w:color w:val="000000"/>
        </w:rPr>
        <w:t xml:space="preserve"> «5»</w:t>
      </w:r>
      <w:r w:rsidRPr="00E87C55">
        <w:rPr>
          <w:color w:val="000000"/>
        </w:rPr>
        <w:t xml:space="preserve"> ставится, если обучающийся: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Правильно самостоятельно определяет цель данн</w:t>
      </w:r>
      <w:r w:rsidR="008251D7">
        <w:rPr>
          <w:color w:val="000000"/>
        </w:rPr>
        <w:t>ой</w:t>
      </w:r>
      <w:r w:rsidRPr="00E87C55">
        <w:rPr>
          <w:color w:val="000000"/>
        </w:rPr>
        <w:t xml:space="preserve"> работ</w:t>
      </w:r>
      <w:r w:rsidR="008251D7">
        <w:rPr>
          <w:color w:val="000000"/>
        </w:rPr>
        <w:t>ы</w:t>
      </w:r>
      <w:r w:rsidRPr="00E87C55">
        <w:rPr>
          <w:color w:val="000000"/>
        </w:rPr>
        <w:t>; выполняет работу в полном объёме с соблюдением необходимой последовательности проведения необходимых наблюдений, описания их, измерений.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Грамотно, логично описывает ход практических работ, правильно формулирует выводы; точно и аккуратно выполняет все записи, таблицы, рисунки, графики, вычисления.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87C55">
        <w:rPr>
          <w:b/>
          <w:bCs/>
          <w:color w:val="000000"/>
        </w:rPr>
        <w:t>Отметка</w:t>
      </w:r>
      <w:r w:rsidRPr="00E87C55">
        <w:rPr>
          <w:b/>
          <w:i/>
          <w:color w:val="000000"/>
        </w:rPr>
        <w:t xml:space="preserve"> «4»</w:t>
      </w:r>
      <w:r w:rsidRPr="00E87C55">
        <w:rPr>
          <w:color w:val="000000"/>
        </w:rPr>
        <w:t xml:space="preserve"> ставится, если обучающийся: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Выполняет практическую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87C55">
        <w:rPr>
          <w:b/>
          <w:bCs/>
          <w:color w:val="000000"/>
        </w:rPr>
        <w:t>Отметка</w:t>
      </w:r>
      <w:r w:rsidRPr="00E87C55">
        <w:rPr>
          <w:b/>
          <w:i/>
          <w:color w:val="000000"/>
        </w:rPr>
        <w:t xml:space="preserve"> «3»</w:t>
      </w:r>
      <w:r w:rsidRPr="00E87C55">
        <w:rPr>
          <w:color w:val="000000"/>
        </w:rPr>
        <w:t xml:space="preserve"> ставится, если обучающийся: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 xml:space="preserve">Подбирает оборудование, материал, начинает работу с помощью преподавателя; или в ходе проведения измерений, вычислений, наблюдений допускает ошибки, неточно формулирует выводы, обобщения. Получает результаты с большими погрешностями; в отчёте допускает </w:t>
      </w:r>
      <w:r w:rsidR="008251D7">
        <w:rPr>
          <w:color w:val="000000"/>
        </w:rPr>
        <w:t>ошибки</w:t>
      </w:r>
      <w:r w:rsidRPr="00E87C55">
        <w:rPr>
          <w:color w:val="000000"/>
        </w:rPr>
        <w:t xml:space="preserve">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lastRenderedPageBreak/>
        <w:t>Допускает грубую ошибку в ходе выполнения работы: в объяснении, в оформлении, в соблюдении правил техники безопасности, которую исправляет по требованию преподавателя.</w:t>
      </w:r>
    </w:p>
    <w:p w:rsidR="00DC6222" w:rsidRPr="008251D7" w:rsidRDefault="00DC6222" w:rsidP="008251D7">
      <w:pPr>
        <w:spacing w:line="20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51D7">
        <w:rPr>
          <w:rFonts w:ascii="Times New Roman" w:hAnsi="Times New Roman"/>
          <w:b/>
          <w:bCs/>
          <w:color w:val="000000"/>
          <w:sz w:val="24"/>
          <w:szCs w:val="24"/>
        </w:rPr>
        <w:t>Отметка</w:t>
      </w:r>
      <w:r w:rsidRPr="008251D7">
        <w:rPr>
          <w:rFonts w:ascii="Times New Roman" w:hAnsi="Times New Roman"/>
          <w:b/>
          <w:i/>
          <w:color w:val="000000"/>
          <w:sz w:val="24"/>
          <w:szCs w:val="24"/>
        </w:rPr>
        <w:t xml:space="preserve"> "2"</w:t>
      </w:r>
      <w:r w:rsidRPr="008251D7">
        <w:rPr>
          <w:rFonts w:ascii="Times New Roman" w:hAnsi="Times New Roman"/>
          <w:color w:val="000000"/>
          <w:sz w:val="24"/>
          <w:szCs w:val="24"/>
        </w:rPr>
        <w:t xml:space="preserve"> не ставится, обучающийся: обязан отработать данное занятие</w:t>
      </w:r>
      <w:r w:rsidR="008251D7">
        <w:rPr>
          <w:rFonts w:ascii="Times New Roman" w:hAnsi="Times New Roman"/>
          <w:color w:val="000000"/>
          <w:sz w:val="24"/>
          <w:szCs w:val="24"/>
        </w:rPr>
        <w:t>.</w:t>
      </w:r>
    </w:p>
    <w:p w:rsidR="00BC3D20" w:rsidRPr="00E87C55" w:rsidRDefault="00BC3D20" w:rsidP="008251D7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color w:val="000000"/>
        </w:rPr>
      </w:pPr>
    </w:p>
    <w:p w:rsidR="00BC3D20" w:rsidRPr="00E87C55" w:rsidRDefault="00BC3D20" w:rsidP="006371A1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E87C55">
        <w:rPr>
          <w:b/>
        </w:rPr>
        <w:t xml:space="preserve">КО </w:t>
      </w:r>
      <w:r w:rsidR="003D5D58">
        <w:rPr>
          <w:b/>
        </w:rPr>
        <w:t>6</w:t>
      </w:r>
      <w:r w:rsidRPr="00E87C55">
        <w:rPr>
          <w:b/>
        </w:rPr>
        <w:t xml:space="preserve"> (критерии оценивания промежуточной аттестации: </w:t>
      </w:r>
      <w:r w:rsidR="006371A1">
        <w:rPr>
          <w:b/>
        </w:rPr>
        <w:t xml:space="preserve">дифферен. </w:t>
      </w:r>
      <w:r w:rsidR="00136DB3">
        <w:rPr>
          <w:b/>
        </w:rPr>
        <w:t>зачет</w:t>
      </w:r>
      <w:r w:rsidRPr="00E87C55">
        <w:rPr>
          <w:b/>
        </w:rPr>
        <w:t>)</w:t>
      </w:r>
    </w:p>
    <w:p w:rsidR="000E120F" w:rsidRPr="000E120F" w:rsidRDefault="000E120F" w:rsidP="006371A1">
      <w:pPr>
        <w:pStyle w:val="aa"/>
        <w:shd w:val="clear" w:color="auto" w:fill="FFFFFF"/>
        <w:ind w:firstLine="426"/>
      </w:pPr>
      <w:r w:rsidRPr="000E120F">
        <w:t>Количество вариантов для обучающихся 10.</w:t>
      </w:r>
    </w:p>
    <w:p w:rsidR="000E120F" w:rsidRPr="000E120F" w:rsidRDefault="000E120F" w:rsidP="006371A1">
      <w:pPr>
        <w:pStyle w:val="aa"/>
        <w:shd w:val="clear" w:color="auto" w:fill="FFFFFF"/>
        <w:ind w:firstLine="426"/>
      </w:pPr>
      <w:r w:rsidRPr="000E120F">
        <w:t>Время выполнения заданий 45 минут</w:t>
      </w:r>
    </w:p>
    <w:tbl>
      <w:tblPr>
        <w:tblW w:w="9440" w:type="dxa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300"/>
      </w:tblGrid>
      <w:tr w:rsidR="000E120F" w:rsidRPr="000E120F" w:rsidTr="004E215C">
        <w:trPr>
          <w:trHeight w:val="523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Оценка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ind w:lef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правильных ответов</w:t>
            </w:r>
          </w:p>
        </w:tc>
      </w:tr>
      <w:tr w:rsidR="000E120F" w:rsidRPr="000E120F" w:rsidTr="004E215C">
        <w:trPr>
          <w:trHeight w:val="25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«2»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8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(неудовлетворительно)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«3»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120F" w:rsidRPr="000E120F" w:rsidTr="004E215C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«4»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E120F" w:rsidRPr="000E120F" w:rsidTr="004E215C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(хорошо)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120F" w:rsidRPr="000E120F" w:rsidTr="004E215C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(отлично)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D20" w:rsidRPr="00E87C55" w:rsidRDefault="00BC3D20" w:rsidP="00BC3D20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BC3D20" w:rsidRPr="00C265F3" w:rsidRDefault="00BC3D20" w:rsidP="006371A1">
      <w:pPr>
        <w:pStyle w:val="aa"/>
        <w:shd w:val="clear" w:color="auto" w:fill="FFFFFF"/>
        <w:spacing w:before="0" w:beforeAutospacing="0" w:after="0" w:afterAutospacing="0"/>
      </w:pPr>
    </w:p>
    <w:sectPr w:rsidR="00BC3D20" w:rsidRPr="00C265F3" w:rsidSect="00760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C3" w:rsidRDefault="00F17DC3" w:rsidP="00D55EB8">
      <w:r>
        <w:separator/>
      </w:r>
    </w:p>
  </w:endnote>
  <w:endnote w:type="continuationSeparator" w:id="0">
    <w:p w:rsidR="00F17DC3" w:rsidRDefault="00F17DC3" w:rsidP="00D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43" w:rsidRDefault="003F3243" w:rsidP="008E4541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47370D">
      <w:rPr>
        <w:rStyle w:val="a5"/>
        <w:rFonts w:cs="Calibri"/>
        <w:noProof/>
      </w:rPr>
      <w:t>5</w:t>
    </w:r>
    <w:r>
      <w:rPr>
        <w:rStyle w:val="a5"/>
        <w:rFonts w:cs="Calibri"/>
      </w:rPr>
      <w:fldChar w:fldCharType="end"/>
    </w:r>
  </w:p>
  <w:p w:rsidR="003F3243" w:rsidRDefault="003F3243" w:rsidP="008E4541">
    <w:pPr>
      <w:pStyle w:val="a3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43" w:rsidRDefault="003F32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70D">
      <w:rPr>
        <w:noProof/>
      </w:rPr>
      <w:t>6</w:t>
    </w:r>
    <w:r>
      <w:rPr>
        <w:noProof/>
      </w:rPr>
      <w:fldChar w:fldCharType="end"/>
    </w:r>
  </w:p>
  <w:p w:rsidR="003F3243" w:rsidRDefault="003F32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C3" w:rsidRDefault="00F17DC3" w:rsidP="00D55EB8">
      <w:r>
        <w:separator/>
      </w:r>
    </w:p>
  </w:footnote>
  <w:footnote w:type="continuationSeparator" w:id="0">
    <w:p w:rsidR="00F17DC3" w:rsidRDefault="00F17DC3" w:rsidP="00D55EB8">
      <w:r>
        <w:continuationSeparator/>
      </w:r>
    </w:p>
  </w:footnote>
  <w:footnote w:id="1">
    <w:p w:rsidR="003F3243" w:rsidRPr="00382883" w:rsidRDefault="003F3243" w:rsidP="006D4F9F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2" w15:restartNumberingAfterBreak="0">
    <w:nsid w:val="0452735B"/>
    <w:multiLevelType w:val="multilevel"/>
    <w:tmpl w:val="FE244D66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2239" w:hanging="15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4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6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309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4074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41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386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72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698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0034" w:hanging="1800"/>
      </w:pPr>
      <w:rPr>
        <w:rFonts w:cs="Times New Roman" w:hint="default"/>
        <w:i w:val="0"/>
      </w:rPr>
    </w:lvl>
  </w:abstractNum>
  <w:abstractNum w:abstractNumId="5" w15:restartNumberingAfterBreak="0">
    <w:nsid w:val="0CB66631"/>
    <w:multiLevelType w:val="hybridMultilevel"/>
    <w:tmpl w:val="E564ECEE"/>
    <w:lvl w:ilvl="0" w:tplc="D69A6F9A">
      <w:start w:val="1"/>
      <w:numFmt w:val="decimal"/>
      <w:lvlText w:val="%1."/>
      <w:lvlJc w:val="left"/>
      <w:pPr>
        <w:tabs>
          <w:tab w:val="num" w:pos="735"/>
        </w:tabs>
        <w:ind w:left="73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55B06"/>
    <w:multiLevelType w:val="hybridMultilevel"/>
    <w:tmpl w:val="721893C6"/>
    <w:lvl w:ilvl="0" w:tplc="89A03E3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8" w15:restartNumberingAfterBreak="0">
    <w:nsid w:val="107F19BE"/>
    <w:multiLevelType w:val="hybridMultilevel"/>
    <w:tmpl w:val="627A55FA"/>
    <w:lvl w:ilvl="0" w:tplc="9B8CD2E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AD4797D"/>
    <w:multiLevelType w:val="multilevel"/>
    <w:tmpl w:val="905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075208"/>
    <w:multiLevelType w:val="multilevel"/>
    <w:tmpl w:val="322287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22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23E94E8A"/>
    <w:multiLevelType w:val="hybridMultilevel"/>
    <w:tmpl w:val="5C4E8F4A"/>
    <w:lvl w:ilvl="0" w:tplc="39B8D66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24B61049"/>
    <w:multiLevelType w:val="hybridMultilevel"/>
    <w:tmpl w:val="CE60CD62"/>
    <w:lvl w:ilvl="0" w:tplc="ABBA6A94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43C24">
      <w:start w:val="1"/>
      <w:numFmt w:val="decimal"/>
      <w:lvlText w:val="%2."/>
      <w:lvlJc w:val="left"/>
      <w:pPr>
        <w:ind w:left="86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F25E82">
      <w:numFmt w:val="bullet"/>
      <w:lvlText w:val="•"/>
      <w:lvlJc w:val="left"/>
      <w:pPr>
        <w:ind w:left="1867" w:hanging="425"/>
      </w:pPr>
      <w:rPr>
        <w:rFonts w:hint="default"/>
        <w:lang w:val="ru-RU" w:eastAsia="en-US" w:bidi="ar-SA"/>
      </w:rPr>
    </w:lvl>
    <w:lvl w:ilvl="3" w:tplc="15EEC166">
      <w:numFmt w:val="bullet"/>
      <w:lvlText w:val="•"/>
      <w:lvlJc w:val="left"/>
      <w:pPr>
        <w:ind w:left="2874" w:hanging="425"/>
      </w:pPr>
      <w:rPr>
        <w:rFonts w:hint="default"/>
        <w:lang w:val="ru-RU" w:eastAsia="en-US" w:bidi="ar-SA"/>
      </w:rPr>
    </w:lvl>
    <w:lvl w:ilvl="4" w:tplc="07A82E54">
      <w:numFmt w:val="bullet"/>
      <w:lvlText w:val="•"/>
      <w:lvlJc w:val="left"/>
      <w:pPr>
        <w:ind w:left="3882" w:hanging="425"/>
      </w:pPr>
      <w:rPr>
        <w:rFonts w:hint="default"/>
        <w:lang w:val="ru-RU" w:eastAsia="en-US" w:bidi="ar-SA"/>
      </w:rPr>
    </w:lvl>
    <w:lvl w:ilvl="5" w:tplc="C3AE7834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CC847A70">
      <w:numFmt w:val="bullet"/>
      <w:lvlText w:val="•"/>
      <w:lvlJc w:val="left"/>
      <w:pPr>
        <w:ind w:left="5896" w:hanging="425"/>
      </w:pPr>
      <w:rPr>
        <w:rFonts w:hint="default"/>
        <w:lang w:val="ru-RU" w:eastAsia="en-US" w:bidi="ar-SA"/>
      </w:rPr>
    </w:lvl>
    <w:lvl w:ilvl="7" w:tplc="BAB0A4CC">
      <w:numFmt w:val="bullet"/>
      <w:lvlText w:val="•"/>
      <w:lvlJc w:val="left"/>
      <w:pPr>
        <w:ind w:left="6904" w:hanging="425"/>
      </w:pPr>
      <w:rPr>
        <w:rFonts w:hint="default"/>
        <w:lang w:val="ru-RU" w:eastAsia="en-US" w:bidi="ar-SA"/>
      </w:rPr>
    </w:lvl>
    <w:lvl w:ilvl="8" w:tplc="D44030BA">
      <w:numFmt w:val="bullet"/>
      <w:lvlText w:val="•"/>
      <w:lvlJc w:val="left"/>
      <w:pPr>
        <w:ind w:left="7911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2B047E43"/>
    <w:multiLevelType w:val="multilevel"/>
    <w:tmpl w:val="4FDE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491112"/>
    <w:multiLevelType w:val="hybridMultilevel"/>
    <w:tmpl w:val="DBCA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6404"/>
    <w:multiLevelType w:val="hybridMultilevel"/>
    <w:tmpl w:val="CEA4F7C6"/>
    <w:lvl w:ilvl="0" w:tplc="0792DA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 w15:restartNumberingAfterBreak="0">
    <w:nsid w:val="50104352"/>
    <w:multiLevelType w:val="hybridMultilevel"/>
    <w:tmpl w:val="98E65552"/>
    <w:lvl w:ilvl="0" w:tplc="39B8D66C">
      <w:start w:val="1"/>
      <w:numFmt w:val="bullet"/>
      <w:lvlText w:val=""/>
      <w:lvlJc w:val="left"/>
      <w:pPr>
        <w:ind w:left="168" w:hanging="140"/>
      </w:pPr>
      <w:rPr>
        <w:rFonts w:ascii="Symbol" w:hAnsi="Symbol" w:hint="default"/>
        <w:i/>
        <w:iCs/>
        <w:w w:val="99"/>
        <w:sz w:val="24"/>
        <w:szCs w:val="24"/>
        <w:lang w:val="ru-RU" w:eastAsia="en-US" w:bidi="ar-SA"/>
      </w:rPr>
    </w:lvl>
    <w:lvl w:ilvl="1" w:tplc="5D60B4A8"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02CED3B2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3" w:tplc="D4D4757E">
      <w:numFmt w:val="bullet"/>
      <w:lvlText w:val="•"/>
      <w:lvlJc w:val="left"/>
      <w:pPr>
        <w:ind w:left="947" w:hanging="140"/>
      </w:pPr>
      <w:rPr>
        <w:rFonts w:hint="default"/>
        <w:lang w:val="ru-RU" w:eastAsia="en-US" w:bidi="ar-SA"/>
      </w:rPr>
    </w:lvl>
    <w:lvl w:ilvl="4" w:tplc="E61AF3EC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5" w:tplc="25B6199C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6" w:tplc="DF94F42C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7" w:tplc="E3F0023E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8" w:tplc="532ACE0E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503C4561"/>
    <w:multiLevelType w:val="hybridMultilevel"/>
    <w:tmpl w:val="D52A56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C75064"/>
    <w:multiLevelType w:val="multilevel"/>
    <w:tmpl w:val="82C404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25" w15:restartNumberingAfterBreak="0">
    <w:nsid w:val="56A1323F"/>
    <w:multiLevelType w:val="hybridMultilevel"/>
    <w:tmpl w:val="DDB293AC"/>
    <w:lvl w:ilvl="0" w:tplc="97EA82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F02242F"/>
    <w:multiLevelType w:val="hybridMultilevel"/>
    <w:tmpl w:val="05FE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1067DC"/>
    <w:multiLevelType w:val="multilevel"/>
    <w:tmpl w:val="6476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4955AD"/>
    <w:multiLevelType w:val="hybridMultilevel"/>
    <w:tmpl w:val="4E8A93BC"/>
    <w:lvl w:ilvl="0" w:tplc="3D0692B8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4CD9E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A17C8696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9B8CE68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6F88527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02EC57DA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C676439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90D0F36E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693A5210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10571"/>
    <w:multiLevelType w:val="hybridMultilevel"/>
    <w:tmpl w:val="5C5C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07F2"/>
    <w:multiLevelType w:val="multilevel"/>
    <w:tmpl w:val="D9E6F7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500C2A"/>
    <w:multiLevelType w:val="multilevel"/>
    <w:tmpl w:val="A13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</w:num>
  <w:num w:numId="5">
    <w:abstractNumId w:val="26"/>
  </w:num>
  <w:num w:numId="6">
    <w:abstractNumId w:val="31"/>
  </w:num>
  <w:num w:numId="7">
    <w:abstractNumId w:val="5"/>
  </w:num>
  <w:num w:numId="8">
    <w:abstractNumId w:val="27"/>
  </w:num>
  <w:num w:numId="9">
    <w:abstractNumId w:val="2"/>
  </w:num>
  <w:num w:numId="10">
    <w:abstractNumId w:val="4"/>
  </w:num>
  <w:num w:numId="11">
    <w:abstractNumId w:val="20"/>
  </w:num>
  <w:num w:numId="12">
    <w:abstractNumId w:val="13"/>
  </w:num>
  <w:num w:numId="13">
    <w:abstractNumId w:val="34"/>
  </w:num>
  <w:num w:numId="14">
    <w:abstractNumId w:val="17"/>
  </w:num>
  <w:num w:numId="15">
    <w:abstractNumId w:val="25"/>
  </w:num>
  <w:num w:numId="16">
    <w:abstractNumId w:val="8"/>
  </w:num>
  <w:num w:numId="17">
    <w:abstractNumId w:val="0"/>
  </w:num>
  <w:num w:numId="18">
    <w:abstractNumId w:val="19"/>
  </w:num>
  <w:num w:numId="19">
    <w:abstractNumId w:val="29"/>
  </w:num>
  <w:num w:numId="20">
    <w:abstractNumId w:val="30"/>
  </w:num>
  <w:num w:numId="21">
    <w:abstractNumId w:val="32"/>
  </w:num>
  <w:num w:numId="22">
    <w:abstractNumId w:val="6"/>
  </w:num>
  <w:num w:numId="23">
    <w:abstractNumId w:val="23"/>
  </w:num>
  <w:num w:numId="24">
    <w:abstractNumId w:val="3"/>
  </w:num>
  <w:num w:numId="25">
    <w:abstractNumId w:val="24"/>
  </w:num>
  <w:num w:numId="26">
    <w:abstractNumId w:val="33"/>
  </w:num>
  <w:num w:numId="27">
    <w:abstractNumId w:val="14"/>
  </w:num>
  <w:num w:numId="28">
    <w:abstractNumId w:val="1"/>
  </w:num>
  <w:num w:numId="29">
    <w:abstractNumId w:val="10"/>
  </w:num>
  <w:num w:numId="30">
    <w:abstractNumId w:val="28"/>
  </w:num>
  <w:num w:numId="31">
    <w:abstractNumId w:val="16"/>
  </w:num>
  <w:num w:numId="32">
    <w:abstractNumId w:val="22"/>
  </w:num>
  <w:num w:numId="33">
    <w:abstractNumId w:val="15"/>
  </w:num>
  <w:num w:numId="34">
    <w:abstractNumId w:val="1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CF"/>
    <w:rsid w:val="00004449"/>
    <w:rsid w:val="000063D0"/>
    <w:rsid w:val="00014C3D"/>
    <w:rsid w:val="00024DE4"/>
    <w:rsid w:val="000346D5"/>
    <w:rsid w:val="00056F72"/>
    <w:rsid w:val="00062B81"/>
    <w:rsid w:val="000644BF"/>
    <w:rsid w:val="00074092"/>
    <w:rsid w:val="0007687E"/>
    <w:rsid w:val="000814D3"/>
    <w:rsid w:val="00083C9F"/>
    <w:rsid w:val="000929DA"/>
    <w:rsid w:val="000A4E47"/>
    <w:rsid w:val="000B4A26"/>
    <w:rsid w:val="000B7357"/>
    <w:rsid w:val="000C3B18"/>
    <w:rsid w:val="000C7F9F"/>
    <w:rsid w:val="000D1BBB"/>
    <w:rsid w:val="000D1D45"/>
    <w:rsid w:val="000D45A8"/>
    <w:rsid w:val="000E120F"/>
    <w:rsid w:val="000E7372"/>
    <w:rsid w:val="000F2AF8"/>
    <w:rsid w:val="001012C6"/>
    <w:rsid w:val="00110F59"/>
    <w:rsid w:val="0011153E"/>
    <w:rsid w:val="00112AB3"/>
    <w:rsid w:val="00113D06"/>
    <w:rsid w:val="00113FC2"/>
    <w:rsid w:val="00117660"/>
    <w:rsid w:val="00122069"/>
    <w:rsid w:val="00123228"/>
    <w:rsid w:val="00127BA0"/>
    <w:rsid w:val="0013131B"/>
    <w:rsid w:val="00134C03"/>
    <w:rsid w:val="00136DB3"/>
    <w:rsid w:val="001457DC"/>
    <w:rsid w:val="00153351"/>
    <w:rsid w:val="00173253"/>
    <w:rsid w:val="00175712"/>
    <w:rsid w:val="0017755B"/>
    <w:rsid w:val="001808DC"/>
    <w:rsid w:val="00197C1B"/>
    <w:rsid w:val="001A165F"/>
    <w:rsid w:val="001A4E8E"/>
    <w:rsid w:val="001A6173"/>
    <w:rsid w:val="001B3DFF"/>
    <w:rsid w:val="001B416D"/>
    <w:rsid w:val="001B4D27"/>
    <w:rsid w:val="001D28BA"/>
    <w:rsid w:val="001D50F3"/>
    <w:rsid w:val="001E5595"/>
    <w:rsid w:val="001F7406"/>
    <w:rsid w:val="002024DA"/>
    <w:rsid w:val="00205F8E"/>
    <w:rsid w:val="00206AA6"/>
    <w:rsid w:val="00206D42"/>
    <w:rsid w:val="002176DC"/>
    <w:rsid w:val="002230FD"/>
    <w:rsid w:val="0023699A"/>
    <w:rsid w:val="00236C91"/>
    <w:rsid w:val="0023789D"/>
    <w:rsid w:val="00241FA0"/>
    <w:rsid w:val="002433BF"/>
    <w:rsid w:val="00247BB6"/>
    <w:rsid w:val="00251B1A"/>
    <w:rsid w:val="00251B29"/>
    <w:rsid w:val="00256831"/>
    <w:rsid w:val="00266C44"/>
    <w:rsid w:val="00276955"/>
    <w:rsid w:val="00284B0F"/>
    <w:rsid w:val="00290B23"/>
    <w:rsid w:val="00294274"/>
    <w:rsid w:val="002942C2"/>
    <w:rsid w:val="002A75D9"/>
    <w:rsid w:val="002B57AF"/>
    <w:rsid w:val="002C2354"/>
    <w:rsid w:val="002C2705"/>
    <w:rsid w:val="002C7381"/>
    <w:rsid w:val="002C7A54"/>
    <w:rsid w:val="002D2913"/>
    <w:rsid w:val="002D3846"/>
    <w:rsid w:val="002D4140"/>
    <w:rsid w:val="002D44B4"/>
    <w:rsid w:val="002D45CA"/>
    <w:rsid w:val="002D5EA3"/>
    <w:rsid w:val="002E6352"/>
    <w:rsid w:val="00307A16"/>
    <w:rsid w:val="003151B0"/>
    <w:rsid w:val="003164D5"/>
    <w:rsid w:val="003246EE"/>
    <w:rsid w:val="003275AB"/>
    <w:rsid w:val="00331A2A"/>
    <w:rsid w:val="00333812"/>
    <w:rsid w:val="00334458"/>
    <w:rsid w:val="00335812"/>
    <w:rsid w:val="00337076"/>
    <w:rsid w:val="00340D11"/>
    <w:rsid w:val="00347282"/>
    <w:rsid w:val="00364883"/>
    <w:rsid w:val="00365FE1"/>
    <w:rsid w:val="00367892"/>
    <w:rsid w:val="00372D3D"/>
    <w:rsid w:val="00376E5E"/>
    <w:rsid w:val="003935A8"/>
    <w:rsid w:val="003A73C8"/>
    <w:rsid w:val="003B042B"/>
    <w:rsid w:val="003B4ABA"/>
    <w:rsid w:val="003B6D57"/>
    <w:rsid w:val="003D5D58"/>
    <w:rsid w:val="003F3243"/>
    <w:rsid w:val="003F507C"/>
    <w:rsid w:val="00422692"/>
    <w:rsid w:val="004228F7"/>
    <w:rsid w:val="004412BB"/>
    <w:rsid w:val="00441504"/>
    <w:rsid w:val="004426F6"/>
    <w:rsid w:val="00463B2F"/>
    <w:rsid w:val="0046445C"/>
    <w:rsid w:val="00467BD8"/>
    <w:rsid w:val="00472012"/>
    <w:rsid w:val="0047370D"/>
    <w:rsid w:val="004754C4"/>
    <w:rsid w:val="0047771C"/>
    <w:rsid w:val="00487373"/>
    <w:rsid w:val="00490501"/>
    <w:rsid w:val="004A2AF0"/>
    <w:rsid w:val="004B160A"/>
    <w:rsid w:val="004B5E17"/>
    <w:rsid w:val="004B6BB5"/>
    <w:rsid w:val="004B77FA"/>
    <w:rsid w:val="004C602F"/>
    <w:rsid w:val="004D2B3A"/>
    <w:rsid w:val="004D2F54"/>
    <w:rsid w:val="004D54ED"/>
    <w:rsid w:val="004D7BC2"/>
    <w:rsid w:val="004E215C"/>
    <w:rsid w:val="004F0CC5"/>
    <w:rsid w:val="004F2B3B"/>
    <w:rsid w:val="004F429C"/>
    <w:rsid w:val="004F45C5"/>
    <w:rsid w:val="004F4674"/>
    <w:rsid w:val="005017CF"/>
    <w:rsid w:val="00503AF3"/>
    <w:rsid w:val="005058A9"/>
    <w:rsid w:val="0051165F"/>
    <w:rsid w:val="005216B3"/>
    <w:rsid w:val="00523680"/>
    <w:rsid w:val="00523F7F"/>
    <w:rsid w:val="005268BF"/>
    <w:rsid w:val="005415D4"/>
    <w:rsid w:val="00543881"/>
    <w:rsid w:val="00554482"/>
    <w:rsid w:val="00555836"/>
    <w:rsid w:val="00555D35"/>
    <w:rsid w:val="005654EA"/>
    <w:rsid w:val="00571536"/>
    <w:rsid w:val="00573349"/>
    <w:rsid w:val="005757CB"/>
    <w:rsid w:val="005A5A78"/>
    <w:rsid w:val="005B2CA0"/>
    <w:rsid w:val="005B53BF"/>
    <w:rsid w:val="005C09E2"/>
    <w:rsid w:val="005C1794"/>
    <w:rsid w:val="005C25F1"/>
    <w:rsid w:val="005C7EFB"/>
    <w:rsid w:val="005D342B"/>
    <w:rsid w:val="005D6153"/>
    <w:rsid w:val="005D65EA"/>
    <w:rsid w:val="005E21DA"/>
    <w:rsid w:val="005F1942"/>
    <w:rsid w:val="005F625E"/>
    <w:rsid w:val="005F65BF"/>
    <w:rsid w:val="00604030"/>
    <w:rsid w:val="0060425E"/>
    <w:rsid w:val="0060685A"/>
    <w:rsid w:val="00607AEC"/>
    <w:rsid w:val="006108CF"/>
    <w:rsid w:val="0061148E"/>
    <w:rsid w:val="00611E85"/>
    <w:rsid w:val="00615E2F"/>
    <w:rsid w:val="006269BB"/>
    <w:rsid w:val="006371A1"/>
    <w:rsid w:val="0064054B"/>
    <w:rsid w:val="00640D69"/>
    <w:rsid w:val="00641038"/>
    <w:rsid w:val="00641335"/>
    <w:rsid w:val="00642F19"/>
    <w:rsid w:val="00643129"/>
    <w:rsid w:val="006447CA"/>
    <w:rsid w:val="00646C37"/>
    <w:rsid w:val="00660D28"/>
    <w:rsid w:val="0069529E"/>
    <w:rsid w:val="006A6C4A"/>
    <w:rsid w:val="006B0945"/>
    <w:rsid w:val="006B1C39"/>
    <w:rsid w:val="006B3B54"/>
    <w:rsid w:val="006B42EC"/>
    <w:rsid w:val="006C1B0A"/>
    <w:rsid w:val="006D4F9F"/>
    <w:rsid w:val="006D7FBD"/>
    <w:rsid w:val="006E4A6B"/>
    <w:rsid w:val="006F400C"/>
    <w:rsid w:val="006F52C4"/>
    <w:rsid w:val="006F6B48"/>
    <w:rsid w:val="007078BC"/>
    <w:rsid w:val="0071511D"/>
    <w:rsid w:val="00723938"/>
    <w:rsid w:val="007316D9"/>
    <w:rsid w:val="00732697"/>
    <w:rsid w:val="00733B9F"/>
    <w:rsid w:val="00736FEE"/>
    <w:rsid w:val="00741036"/>
    <w:rsid w:val="00754159"/>
    <w:rsid w:val="00760BA2"/>
    <w:rsid w:val="00760D2D"/>
    <w:rsid w:val="00763256"/>
    <w:rsid w:val="007633A9"/>
    <w:rsid w:val="007723C4"/>
    <w:rsid w:val="00777FC6"/>
    <w:rsid w:val="0078520D"/>
    <w:rsid w:val="00794D34"/>
    <w:rsid w:val="007A3BB7"/>
    <w:rsid w:val="007A6B08"/>
    <w:rsid w:val="007B1B82"/>
    <w:rsid w:val="007B3B9E"/>
    <w:rsid w:val="007B475B"/>
    <w:rsid w:val="007B4DFD"/>
    <w:rsid w:val="007C6E12"/>
    <w:rsid w:val="007D1D81"/>
    <w:rsid w:val="007D3723"/>
    <w:rsid w:val="007E0D84"/>
    <w:rsid w:val="007E7F78"/>
    <w:rsid w:val="008046AE"/>
    <w:rsid w:val="008053D0"/>
    <w:rsid w:val="00807101"/>
    <w:rsid w:val="008074C3"/>
    <w:rsid w:val="00807F41"/>
    <w:rsid w:val="00813B1D"/>
    <w:rsid w:val="00820692"/>
    <w:rsid w:val="0082421C"/>
    <w:rsid w:val="008251D7"/>
    <w:rsid w:val="008356E7"/>
    <w:rsid w:val="00840DB6"/>
    <w:rsid w:val="00862EF2"/>
    <w:rsid w:val="00867315"/>
    <w:rsid w:val="0087517A"/>
    <w:rsid w:val="00880503"/>
    <w:rsid w:val="0089203A"/>
    <w:rsid w:val="00895305"/>
    <w:rsid w:val="00897A9B"/>
    <w:rsid w:val="008A47D3"/>
    <w:rsid w:val="008A6D9E"/>
    <w:rsid w:val="008B267E"/>
    <w:rsid w:val="008B7E97"/>
    <w:rsid w:val="008C108F"/>
    <w:rsid w:val="008D2881"/>
    <w:rsid w:val="008D675E"/>
    <w:rsid w:val="008E060E"/>
    <w:rsid w:val="008E40A0"/>
    <w:rsid w:val="008E4541"/>
    <w:rsid w:val="008F50B6"/>
    <w:rsid w:val="008F5913"/>
    <w:rsid w:val="00916DB7"/>
    <w:rsid w:val="00917C5F"/>
    <w:rsid w:val="00951E67"/>
    <w:rsid w:val="00954D11"/>
    <w:rsid w:val="009559D5"/>
    <w:rsid w:val="009573BE"/>
    <w:rsid w:val="009737EC"/>
    <w:rsid w:val="00974734"/>
    <w:rsid w:val="00982D58"/>
    <w:rsid w:val="00982EA0"/>
    <w:rsid w:val="009848B9"/>
    <w:rsid w:val="009953B7"/>
    <w:rsid w:val="00996009"/>
    <w:rsid w:val="009970DE"/>
    <w:rsid w:val="009A0B4A"/>
    <w:rsid w:val="009A2B95"/>
    <w:rsid w:val="009A377D"/>
    <w:rsid w:val="009A4A00"/>
    <w:rsid w:val="009B0928"/>
    <w:rsid w:val="009B1EFA"/>
    <w:rsid w:val="009D18F4"/>
    <w:rsid w:val="009E25B0"/>
    <w:rsid w:val="009E3EA2"/>
    <w:rsid w:val="009E4BB7"/>
    <w:rsid w:val="009E4FA4"/>
    <w:rsid w:val="009F354C"/>
    <w:rsid w:val="009F40F2"/>
    <w:rsid w:val="00A06F3B"/>
    <w:rsid w:val="00A141C7"/>
    <w:rsid w:val="00A163C9"/>
    <w:rsid w:val="00A17147"/>
    <w:rsid w:val="00A20808"/>
    <w:rsid w:val="00A20A8B"/>
    <w:rsid w:val="00A20C1C"/>
    <w:rsid w:val="00A20D81"/>
    <w:rsid w:val="00A233AE"/>
    <w:rsid w:val="00A34579"/>
    <w:rsid w:val="00A7001E"/>
    <w:rsid w:val="00A730C3"/>
    <w:rsid w:val="00A80D60"/>
    <w:rsid w:val="00A831DF"/>
    <w:rsid w:val="00A84DD4"/>
    <w:rsid w:val="00A90107"/>
    <w:rsid w:val="00A93174"/>
    <w:rsid w:val="00AA41BA"/>
    <w:rsid w:val="00AA5E49"/>
    <w:rsid w:val="00AC5BC8"/>
    <w:rsid w:val="00AC75CE"/>
    <w:rsid w:val="00B11EE8"/>
    <w:rsid w:val="00B123DC"/>
    <w:rsid w:val="00B128B4"/>
    <w:rsid w:val="00B14661"/>
    <w:rsid w:val="00B15126"/>
    <w:rsid w:val="00B22B09"/>
    <w:rsid w:val="00B3683D"/>
    <w:rsid w:val="00B513F5"/>
    <w:rsid w:val="00B5279C"/>
    <w:rsid w:val="00B54160"/>
    <w:rsid w:val="00B54775"/>
    <w:rsid w:val="00B571A9"/>
    <w:rsid w:val="00B65334"/>
    <w:rsid w:val="00B6623C"/>
    <w:rsid w:val="00B7004B"/>
    <w:rsid w:val="00B73A80"/>
    <w:rsid w:val="00B86F97"/>
    <w:rsid w:val="00B972C3"/>
    <w:rsid w:val="00BB292A"/>
    <w:rsid w:val="00BC1308"/>
    <w:rsid w:val="00BC3D20"/>
    <w:rsid w:val="00BC7087"/>
    <w:rsid w:val="00BD04D1"/>
    <w:rsid w:val="00BD36C4"/>
    <w:rsid w:val="00BE522F"/>
    <w:rsid w:val="00BE5AC2"/>
    <w:rsid w:val="00BE6D57"/>
    <w:rsid w:val="00BF79BC"/>
    <w:rsid w:val="00C058D8"/>
    <w:rsid w:val="00C07805"/>
    <w:rsid w:val="00C1222E"/>
    <w:rsid w:val="00C12880"/>
    <w:rsid w:val="00C133BC"/>
    <w:rsid w:val="00C227C6"/>
    <w:rsid w:val="00C22A56"/>
    <w:rsid w:val="00C265F3"/>
    <w:rsid w:val="00C4062A"/>
    <w:rsid w:val="00C50BC4"/>
    <w:rsid w:val="00C62357"/>
    <w:rsid w:val="00C633FB"/>
    <w:rsid w:val="00C63F4B"/>
    <w:rsid w:val="00C714D7"/>
    <w:rsid w:val="00C72A46"/>
    <w:rsid w:val="00C85368"/>
    <w:rsid w:val="00C96CFC"/>
    <w:rsid w:val="00CA0C71"/>
    <w:rsid w:val="00CA36D9"/>
    <w:rsid w:val="00CA48E7"/>
    <w:rsid w:val="00CA5FCF"/>
    <w:rsid w:val="00CA71E1"/>
    <w:rsid w:val="00CF0140"/>
    <w:rsid w:val="00D00CAC"/>
    <w:rsid w:val="00D03385"/>
    <w:rsid w:val="00D2124A"/>
    <w:rsid w:val="00D2185A"/>
    <w:rsid w:val="00D26744"/>
    <w:rsid w:val="00D3186B"/>
    <w:rsid w:val="00D40AEC"/>
    <w:rsid w:val="00D43443"/>
    <w:rsid w:val="00D50DAA"/>
    <w:rsid w:val="00D55EB8"/>
    <w:rsid w:val="00D56D7C"/>
    <w:rsid w:val="00D601ED"/>
    <w:rsid w:val="00D62E76"/>
    <w:rsid w:val="00D675F0"/>
    <w:rsid w:val="00D72B02"/>
    <w:rsid w:val="00D7303B"/>
    <w:rsid w:val="00D94C6F"/>
    <w:rsid w:val="00D96A11"/>
    <w:rsid w:val="00DA4A32"/>
    <w:rsid w:val="00DA6FD6"/>
    <w:rsid w:val="00DA7E43"/>
    <w:rsid w:val="00DB092D"/>
    <w:rsid w:val="00DB4B9A"/>
    <w:rsid w:val="00DC6222"/>
    <w:rsid w:val="00DD1E34"/>
    <w:rsid w:val="00DD52C1"/>
    <w:rsid w:val="00DE0A9F"/>
    <w:rsid w:val="00DE2EB3"/>
    <w:rsid w:val="00DE60A6"/>
    <w:rsid w:val="00DF3AE1"/>
    <w:rsid w:val="00DF4FDE"/>
    <w:rsid w:val="00E01B8D"/>
    <w:rsid w:val="00E01D8A"/>
    <w:rsid w:val="00E042E2"/>
    <w:rsid w:val="00E13C5F"/>
    <w:rsid w:val="00E14E09"/>
    <w:rsid w:val="00E158C6"/>
    <w:rsid w:val="00E17304"/>
    <w:rsid w:val="00E24482"/>
    <w:rsid w:val="00E32F1A"/>
    <w:rsid w:val="00E36D5A"/>
    <w:rsid w:val="00E60B52"/>
    <w:rsid w:val="00E63EF8"/>
    <w:rsid w:val="00E8119E"/>
    <w:rsid w:val="00E822EA"/>
    <w:rsid w:val="00E86C91"/>
    <w:rsid w:val="00E87C55"/>
    <w:rsid w:val="00E91B2B"/>
    <w:rsid w:val="00E9579D"/>
    <w:rsid w:val="00EA45F8"/>
    <w:rsid w:val="00EC6D84"/>
    <w:rsid w:val="00ED545B"/>
    <w:rsid w:val="00ED7F2D"/>
    <w:rsid w:val="00EE0059"/>
    <w:rsid w:val="00EE3024"/>
    <w:rsid w:val="00EF14A9"/>
    <w:rsid w:val="00EF2FFE"/>
    <w:rsid w:val="00EF7827"/>
    <w:rsid w:val="00F01256"/>
    <w:rsid w:val="00F01564"/>
    <w:rsid w:val="00F17DC3"/>
    <w:rsid w:val="00F257BB"/>
    <w:rsid w:val="00F378A4"/>
    <w:rsid w:val="00F66C5E"/>
    <w:rsid w:val="00F8061D"/>
    <w:rsid w:val="00F80E07"/>
    <w:rsid w:val="00F823AB"/>
    <w:rsid w:val="00F852C7"/>
    <w:rsid w:val="00F95A1D"/>
    <w:rsid w:val="00FA41A5"/>
    <w:rsid w:val="00FA4A2E"/>
    <w:rsid w:val="00FA73FC"/>
    <w:rsid w:val="00FC4015"/>
    <w:rsid w:val="00FC59FF"/>
    <w:rsid w:val="00FD4784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308784-E028-4493-89BE-E2739EFB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17CF"/>
    <w:pPr>
      <w:keepNext/>
      <w:autoSpaceDE w:val="0"/>
      <w:autoSpaceDN w:val="0"/>
      <w:ind w:firstLine="284"/>
      <w:outlineLvl w:val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8536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D2F5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7C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8536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D2F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footer"/>
    <w:basedOn w:val="a"/>
    <w:link w:val="a4"/>
    <w:uiPriority w:val="99"/>
    <w:rsid w:val="005017CF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017C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17CF"/>
    <w:rPr>
      <w:rFonts w:cs="Times New Roman"/>
    </w:rPr>
  </w:style>
  <w:style w:type="paragraph" w:customStyle="1" w:styleId="ConsPlusNonformat">
    <w:name w:val="ConsPlusNonformat"/>
    <w:uiPriority w:val="99"/>
    <w:rsid w:val="005017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qFormat/>
    <w:rsid w:val="005017CF"/>
    <w:pPr>
      <w:ind w:left="720"/>
    </w:pPr>
  </w:style>
  <w:style w:type="table" w:styleId="a7">
    <w:name w:val="Table Grid"/>
    <w:basedOn w:val="a1"/>
    <w:uiPriority w:val="59"/>
    <w:locked/>
    <w:rsid w:val="00BD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123228"/>
    <w:rPr>
      <w:lang w:eastAsia="en-US"/>
    </w:rPr>
  </w:style>
  <w:style w:type="paragraph" w:styleId="aa">
    <w:name w:val="Normal (Web)"/>
    <w:basedOn w:val="a"/>
    <w:uiPriority w:val="99"/>
    <w:unhideWhenUsed/>
    <w:rsid w:val="001232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D2F54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4D2F54"/>
    <w:rPr>
      <w:rFonts w:cs="Times New Roman"/>
      <w:i/>
      <w:iCs/>
    </w:rPr>
  </w:style>
  <w:style w:type="character" w:customStyle="1" w:styleId="dyjrff">
    <w:name w:val="dyjrff"/>
    <w:basedOn w:val="a0"/>
    <w:rsid w:val="004D2F54"/>
    <w:rPr>
      <w:rFonts w:cs="Times New Roman"/>
    </w:rPr>
  </w:style>
  <w:style w:type="character" w:customStyle="1" w:styleId="zgwo7">
    <w:name w:val="zgwo7"/>
    <w:basedOn w:val="a0"/>
    <w:rsid w:val="004D2F54"/>
    <w:rPr>
      <w:rFonts w:cs="Times New Roman"/>
    </w:rPr>
  </w:style>
  <w:style w:type="character" w:customStyle="1" w:styleId="a9">
    <w:name w:val="Без интервала Знак"/>
    <w:link w:val="a8"/>
    <w:uiPriority w:val="1"/>
    <w:locked/>
    <w:rsid w:val="00C85368"/>
    <w:rPr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063D0"/>
    <w:pPr>
      <w:widowControl w:val="0"/>
      <w:autoSpaceDE w:val="0"/>
      <w:autoSpaceDN w:val="0"/>
      <w:ind w:left="9"/>
    </w:pPr>
    <w:rPr>
      <w:rFonts w:cs="Times New Roman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4412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12BB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4F9F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D4F9F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6D4F9F"/>
  </w:style>
  <w:style w:type="character" w:customStyle="1" w:styleId="af">
    <w:name w:val="Текст сноски Знак"/>
    <w:basedOn w:val="a0"/>
    <w:link w:val="ae"/>
    <w:uiPriority w:val="99"/>
    <w:semiHidden/>
    <w:rsid w:val="006D4F9F"/>
    <w:rPr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6D4F9F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otnote reference"/>
    <w:aliases w:val="Знак сноски-FN,Ciae niinee-FN,AЗнак сноски зел"/>
    <w:uiPriority w:val="99"/>
    <w:rsid w:val="006D4F9F"/>
    <w:rPr>
      <w:rFonts w:cs="Times New Roman"/>
      <w:vertAlign w:val="superscript"/>
    </w:rPr>
  </w:style>
  <w:style w:type="table" w:customStyle="1" w:styleId="TableNormal3">
    <w:name w:val="Table Normal3"/>
    <w:uiPriority w:val="2"/>
    <w:semiHidden/>
    <w:unhideWhenUsed/>
    <w:qFormat/>
    <w:rsid w:val="00A34579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4312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46832" TargetMode="External"/><Relationship Id="rId18" Type="http://schemas.openxmlformats.org/officeDocument/2006/relationships/hyperlink" Target="https://e.lanbook.com/book/14934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70617" TargetMode="External"/><Relationship Id="rId17" Type="http://schemas.openxmlformats.org/officeDocument/2006/relationships/hyperlink" Target="https://e.lanbook.com/book/1536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47351" TargetMode="External"/><Relationship Id="rId20" Type="http://schemas.openxmlformats.org/officeDocument/2006/relationships/hyperlink" Target="https://rusne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70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46627" TargetMode="External"/><Relationship Id="rId10" Type="http://schemas.openxmlformats.org/officeDocument/2006/relationships/hyperlink" Target="https://profspo.ru/books/70617" TargetMode="External"/><Relationship Id="rId19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469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3C735-6912-4BFE-BE83-3E2BF9D7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Microsoft</Company>
  <LinksUpToDate>false</LinksUpToDate>
  <CharactersWithSpaces>26047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пу</dc:creator>
  <cp:lastModifiedBy>Компьютер</cp:lastModifiedBy>
  <cp:revision>2</cp:revision>
  <cp:lastPrinted>2021-11-24T12:23:00Z</cp:lastPrinted>
  <dcterms:created xsi:type="dcterms:W3CDTF">2024-09-29T10:18:00Z</dcterms:created>
  <dcterms:modified xsi:type="dcterms:W3CDTF">2024-09-29T10:18:00Z</dcterms:modified>
</cp:coreProperties>
</file>