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4E" w:rsidRPr="007D1CB1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E45D4E" w:rsidRPr="007D1CB1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E45D4E" w:rsidRPr="007D1CB1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E45D4E" w:rsidRPr="007D1CB1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E45D4E" w:rsidRPr="007D1CB1" w:rsidRDefault="00E45D4E" w:rsidP="00E45D4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45D4E" w:rsidRPr="007D1CB1" w:rsidRDefault="00E45D4E" w:rsidP="00E45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E45D4E" w:rsidRPr="007D1CB1" w:rsidRDefault="00E45D4E" w:rsidP="00E45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E45D4E" w:rsidRPr="007D1CB1" w:rsidRDefault="00E45D4E" w:rsidP="00E45D4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E45D4E" w:rsidRDefault="00E45D4E" w:rsidP="00E45D4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E45D4E" w:rsidRPr="00E45D4E" w:rsidRDefault="00E45D4E" w:rsidP="00E45D4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ОУД.01</w:t>
      </w:r>
      <w:r w:rsidRPr="00E45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45D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РУССКИЙ ЯЗЫК</w:t>
      </w:r>
    </w:p>
    <w:p w:rsidR="00E45D4E" w:rsidRPr="00E45D4E" w:rsidRDefault="00E45D4E" w:rsidP="00E45D4E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45D4E">
        <w:rPr>
          <w:sz w:val="24"/>
          <w:szCs w:val="24"/>
        </w:rPr>
        <w:t xml:space="preserve">       </w:t>
      </w:r>
      <w:r w:rsidRPr="00E45D4E">
        <w:rPr>
          <w:rFonts w:ascii="Times New Roman" w:hAnsi="Times New Roman" w:cs="Times New Roman"/>
          <w:sz w:val="24"/>
          <w:szCs w:val="24"/>
        </w:rPr>
        <w:t>Общеобразовательный цикл</w:t>
      </w:r>
    </w:p>
    <w:p w:rsidR="00E45D4E" w:rsidRPr="00E45D4E" w:rsidRDefault="00E45D4E" w:rsidP="00E45D4E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45D4E">
        <w:rPr>
          <w:rFonts w:ascii="Times New Roman" w:hAnsi="Times New Roman" w:cs="Times New Roman"/>
          <w:sz w:val="24"/>
          <w:szCs w:val="24"/>
        </w:rPr>
        <w:t>Общеобразовательная учебная дисциплина</w:t>
      </w:r>
    </w:p>
    <w:p w:rsidR="00E45D4E" w:rsidRPr="00E45D4E" w:rsidRDefault="00E45D4E" w:rsidP="00E45D4E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45D4E"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E45D4E" w:rsidRPr="00E45D4E" w:rsidRDefault="00E45D4E" w:rsidP="00E45D4E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45D4E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:rsidR="00E45D4E" w:rsidRPr="00E45D4E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45D4E" w:rsidRPr="00E45D4E" w:rsidRDefault="00E45D4E" w:rsidP="00E4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E45D4E" w:rsidRPr="00E45D4E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Default="00E45D4E" w:rsidP="00E45D4E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E45D4E" w:rsidRDefault="00E45D4E" w:rsidP="00E45D4E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D4E" w:rsidRPr="007D1CB1" w:rsidRDefault="00E45D4E" w:rsidP="00E45D4E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D4E" w:rsidRPr="00E45D4E" w:rsidRDefault="00E45D4E" w:rsidP="00E45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</w:t>
      </w: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учебной дисциплины</w:t>
      </w:r>
      <w:r w:rsidRPr="00E45D4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 в соответствии с требованиями:</w:t>
      </w:r>
    </w:p>
    <w:p w:rsidR="00E45D4E" w:rsidRPr="007D1CB1" w:rsidRDefault="00E45D4E" w:rsidP="00E45D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7D1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E45D4E" w:rsidRPr="00E45D4E" w:rsidRDefault="00E45D4E" w:rsidP="00E45D4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кондитер,</w:t>
      </w: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1569 </w:t>
      </w:r>
      <w:r w:rsidRPr="00E45D4E">
        <w:rPr>
          <w:rFonts w:ascii="Times New Roman" w:hAnsi="Times New Roman" w:cs="Times New Roman"/>
          <w:sz w:val="24"/>
          <w:szCs w:val="24"/>
        </w:rPr>
        <w:t>(ред. от 03.07.2024)</w:t>
      </w: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22.12.2016г N 44898) ;</w:t>
      </w:r>
    </w:p>
    <w:p w:rsidR="00E45D4E" w:rsidRPr="00E45D4E" w:rsidRDefault="00E45D4E" w:rsidP="00E45D4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D4E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45D4E" w:rsidRPr="00E45D4E" w:rsidRDefault="00E45D4E" w:rsidP="00E45D4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E45D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E45D4E" w:rsidRPr="00E45D4E" w:rsidRDefault="00E45D4E" w:rsidP="00E45D4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4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«43.01.09 Повар, кондитер»</w:t>
      </w: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D4E" w:rsidRPr="00E45D4E" w:rsidRDefault="00E45D4E" w:rsidP="00E45D4E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E45D4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приказа Минпросвещения России от 01.02.2024 N 62</w:t>
        </w:r>
      </w:hyperlink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45D4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9" w:history="1">
        <w:r w:rsidRPr="00E45D4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приказа Минпросвещения России от 19.03.2024 N 171</w:t>
        </w:r>
      </w:hyperlink>
      <w:r w:rsidRPr="00E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45D4E" w:rsidRPr="007D1CB1" w:rsidRDefault="00E45D4E" w:rsidP="00E45D4E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7D1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E45D4E" w:rsidRPr="007D1CB1" w:rsidRDefault="00E45D4E" w:rsidP="00E45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D4E" w:rsidRPr="007D1CB1" w:rsidRDefault="00E45D4E" w:rsidP="00E45D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45D4E" w:rsidRPr="007D1CB1" w:rsidRDefault="00E45D4E" w:rsidP="00E45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E45D4E" w:rsidRPr="007D1CB1" w:rsidRDefault="00E45D4E" w:rsidP="00E45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E45D4E" w:rsidRPr="007D1CB1" w:rsidRDefault="00E45D4E" w:rsidP="00E45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46D9" w:rsidRDefault="00E45D4E" w:rsidP="00E45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BD1312">
        <w:rPr>
          <w:rFonts w:ascii="Times New Roman" w:hAnsi="Times New Roman" w:cs="Times New Roman"/>
          <w:sz w:val="24"/>
          <w:szCs w:val="24"/>
        </w:rPr>
        <w:t xml:space="preserve">  Алиева Ш.Т., преподаватель высшей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6D9" w:rsidRDefault="00414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СОДЕРЖАНИЕ</w:t>
      </w:r>
    </w:p>
    <w:p w:rsidR="004146D9" w:rsidRDefault="004146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46D9" w:rsidRDefault="00BD13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ДИСЦИПЛИНЫ………………………………………….. .. .стр.</w:t>
      </w:r>
    </w:p>
    <w:p w:rsidR="004146D9" w:rsidRDefault="00BD13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ДИСЦИПЛИНЫ……………………………………………...стр.</w:t>
      </w:r>
    </w:p>
    <w:p w:rsidR="004146D9" w:rsidRDefault="00BD13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3.УСЛОВИЯ РЕАЛИЗАЦИИ УЧЕБНОЙ ДИСЦИПЛИНЫ……………………………………………...стр.</w:t>
      </w:r>
    </w:p>
    <w:p w:rsidR="004146D9" w:rsidRDefault="00BD13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УЧЕБНОЙ ДИСЦИПЛИНЫ…………………………………………….  стр.</w:t>
      </w:r>
    </w:p>
    <w:p w:rsidR="004146D9" w:rsidRDefault="00414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ПАСПОРТ РАБОЧЕЙ ПРОГРАММЫ УЧЕБНОЙ ДИСЦИПЛИНЫ                                Русский язык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ab/>
        <w:t>Область применения программы:</w:t>
      </w:r>
      <w:bookmarkStart w:id="0" w:name="_GoBack"/>
      <w:bookmarkEnd w:id="0"/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ОУД 01. Русский язык является частью общеобразовательного цикла, общеобразовательной учебной программы СПО подготовки квалифицированных рабочих, служащих по профессии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43.01.09 «Повар, кондитер»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 дисциплина</w:t>
      </w:r>
      <w:r>
        <w:rPr>
          <w:rFonts w:ascii="Times New Roman" w:hAnsi="Times New Roman" w:cs="Times New Roman"/>
          <w:sz w:val="24"/>
          <w:szCs w:val="24"/>
        </w:rPr>
        <w:t xml:space="preserve"> ОУД 01. Русский язык является частью общеобразовательного цикла образовательной программы в соответствии с ФГОС по профессии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дисциплины, требования к результатам освоения учебной дисциплины: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«Русский язык» направлено на достижение следующих целей: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совершенствование общеучебных умений и навыков обучаемых: языковых,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речемыслительных, орфографических, пунктуационных, стилистических;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функциональной грамотности и всех видов компетенций (языковой,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лингвистической (языковедческой), коммуникативной, культуроведческой);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совершенствование умений обучающихся осмысливать закономерности языка.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стилистически верно использовать языковые единицы в устной и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речи в разных речевых ситуациях;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дальнейшее развитие и совершенствование способности и готовности к речевому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взаимодействию и социальной адаптации; готовности к трудовой деятельности,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осознанному выбору профессии; навыков самоорганизации и саморазвития;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информационных умений и навыков.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«Русский   язык» обеспечивает достижение студентами следующих результатов: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уважения к памяти защитников Отечества и подвигам Героев Отечества, закону и правопорядку, человеку труда и людям старшего поколения;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гражданского воспитания: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сформированность гражданской позиции обучающегося как активного и ответственного члена российского общества;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осознание своих конституционных прав и обязанностей, уважение закона и правопорядка;       принятие традиционных национальных, общечеловеческих гуманистических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демократическценностей,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умение взаимодействовать с социальными институтами в соответствии с их функциями и назначением;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готовность к гуманитарной и волонтёрской деятельности;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патриотического воспитания: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идейная убеждённость, готовность к служению Отечеству и его защите, ответственность за его судьбу;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духовно-нравственного воспитания: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осознание духовных ценностей российского народа;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сформированность нравственного сознания, норм этичного поведения;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осознание личного вклада в построение устойчивого будущего;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эстетического воспитания: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физического воспитания, формирования культуры здоровья и эмоционального благополучия: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сформированность здорового и безопасного образа жизни, ответственного отношения к своему здоровью;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потребность в физическом совершенствовании, занятиях спортивно-оздоровительной деятельностью;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активное неприятие вредных привычек и иных форм причинения вреда физическому и психическому здоровью;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6) трудового воспитания: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готовность к труду, осознание ценности мастерства, трудолюбие;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готовность к активной деятельности технологической и социальной направленности, 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интерес к различным сферам профессиональной деятельности, в том числе к деятельности филологов, журналистов, писателей;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совершать осознанный выбор будущей профессии и реализовывать собственные жизненные планы;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готовность и способность к образованию и самообразованию на протяжении всей жизни;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экологического воспитания: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сформированность экологической культуры, понимание 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планирование и осуществление действий в окружающей среде на основе знания целей устойчивого развития человечества;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активное неприятие действий, приносящих вред окружающей среде;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умение прогнозировать неблагоприятные экологические последствия предпринимаемых действий и предотвращать их;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расширение опыта деятельности экологической направленности;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ценности научного познания: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Сформированность 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совершенствование языковой и читательской культуры как средства взаимодействия между людьми и познания мира;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интеллект, предполагающий сформированность: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Познавательные универсальные учебные действия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функциональносмысловых типов, жанров;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определять цели деятельности, задавать параметры и критерии их достижения;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выявлять закономерности и противоречия языковых явлений, данных в наблюдении; разрабатывать план решения проблемы с учётом анализа имеющихся материальных и нематериальных ресурсов;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вносить коррективы в деятельность, оценивать риски и соответствие результатов целям;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развивать креативное мышление при решении жизненных проблем с учётом собственного речевого и читательского опыта.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ставить и формулировать собственные задачи в образовательной деятельности и разнообразных жизненных ситуациях;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давать оценку новым ситуациям, приобретённому опыту;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уметь интегрировать знания из разных предметных областей;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выдвигать новые идеи, оригинальные подходы, предлагать альтернативные способы решения проблем.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оценивать достоверность, легитимность информации, её соответствие правовым и морально-этическим нормам;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владеть навыками защиты личной информации, соблюдать требования информационной безопасности.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осуществлять коммуникацию во всех сферах жизни;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владеть различными способами общения и взаимодействия;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аргументированно вести диалог;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развёрнуто, логично и корректно с точки зрения культуры речи излагать своё мнение, строить высказывание.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Самоорганизация: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делать осознанный выбор, уметь аргументировать его, брать ответственность за результаты выбора;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оценивать приобретённый опыт;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Самоконтроль, принятие себя и других: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давать оценку новым ситуациям, вносить коррективы в деятельность, оценивать соответствие результатов целям;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использовать приёмы рефлексии для оценки ситуации, выбора верного решения;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уметь оценивать риски и своевременно принимать решение по их снижению;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 себя, понимая свои недостатки и достоинства;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 мотивы и аргументы других людей при анализе результатов деятельности;          признавать своё право и право других на ошибку;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развивать способность видеть мир с позиции другого человека.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понимать и использовать преимущества командной и индивидуальной работы;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выбирать тематику и методы совместных действий с учётом общих интересов и возможностей каждого члена коллектива;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принимать цели совместной деятельности, организовывать и координировать действия по их достижению: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действий, распределять роли с учётом мнений участников, обсуждать результаты совместной работы;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и вклада каждого участника команды в общий результат по разработанным критериям;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творческие способности и воображение, быть инициативным.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 обучающийся получит следующие предметные результаты по отдельным темам программы по русскому языку: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Иметь представление о языке как знаковой системе, об основных функциях языка;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лингвистике как науке.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    комментировать фразеологизмы с точки зрения отражения в них истории и культуры народа (в рамках изученного).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языка. Культура речи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Иметь представление о культуре речи как разделе лингвистики.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Иметь представление о языковой норме, её видах.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Использовать словари русского языка в учебной деятельности.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речи. Фонетика. Орфоэпия. Орфоэпические нормы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Выполнять фонетический анализ слова. Определять изобразительно-выразительные средства фонетики в тексте.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   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Соблюдать основные произносительные и акцентологические нормы современного русского литературного языка.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Использовать орфоэпический словарь.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речи. Морфология. Морфологические нормы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Выполнять морфологический анализ слова.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Определять особенности употребления в тексте слов разных частей речи.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Соблюдать морфологические нормы.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Использовать словарь грамматических трудностей, справочники.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речи. Орфография. Основные правила орфографии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Иметь представление о принципах и разделах русской орфографии.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Соблюдать правила орфографии.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Использовать орфографические словари.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Речь. Речевое общение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Создавать устные монологические и диалогические высказывания различных типов и жанров; 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Употреблять языковые средства с учётом речевой ситуации.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Соблюдать в устной речи и на письме нормы современного русского литературного языка.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Оценивать собственную и чужую речь с точки зрения точного, уместного и выразительного словоупотребления.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Текст. Информационно-смысловая переработка текста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Применять знания о тексте, его основных признаках, структуре и видах представленной в нём информации в речевой практике.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Выявлять логико-смысловые отношения между предложениями в тексте.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Создавать вторичные тексты (план, тезисы, конспект, реферат, аннотация, отзыв, рецензия и другие).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Корректировать текст: устранять логические, фактические, этические, грамматические    и речевые ошибки.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Иметь представление об экологии языка, о проблемах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Иметь представление об экологии языка, о проблемах речевой культуры в современном обществе.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речь. Культура речи. Синтаксис. Синтаксические нормы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Выполнять синтаксический анализ словосочетания, простого и сложного предложения.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Определять изобразительно-выразительные средства синтаксиса русского языка (в рамках изученного).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Соблюдать синтаксические нормы.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Использовать словари грамматических трудностей, справочники.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и речь. Культура речи. Пунктуация. Основные правила</w:t>
      </w:r>
      <w:r>
        <w:rPr>
          <w:rFonts w:ascii="Times New Roman" w:hAnsi="Times New Roman" w:cs="Times New Roman"/>
          <w:sz w:val="24"/>
          <w:szCs w:val="24"/>
        </w:rPr>
        <w:t xml:space="preserve"> пунктуации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Иметь представление о принципах и разделах русской пунктуации.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Выполнять пунктуационный анализ предложения.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Соблюдать правила пунктуации.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Использовать справочники по пунктуации.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Функциональная стилистика. Культура речи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Иметь представление о функциональной стилистике как разделе лингвистики.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Применять знания о функциональных разновидностях языка в речевой практике.</w:t>
      </w:r>
    </w:p>
    <w:p w:rsidR="004146D9" w:rsidRDefault="00414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414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6D9" w:rsidRDefault="00BD1312">
      <w:pPr>
        <w:tabs>
          <w:tab w:val="left" w:pos="6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специалистов (далее – ППКРС).</w:t>
      </w:r>
    </w:p>
    <w:p w:rsidR="004146D9" w:rsidRDefault="004146D9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67"/>
        <w:gridCol w:w="4215"/>
        <w:gridCol w:w="3189"/>
      </w:tblGrid>
      <w:tr w:rsidR="004146D9">
        <w:trPr>
          <w:trHeight w:val="285"/>
        </w:trPr>
        <w:tc>
          <w:tcPr>
            <w:tcW w:w="2167" w:type="dxa"/>
            <w:vMerge w:val="restart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7404" w:type="dxa"/>
            <w:gridSpan w:val="2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4146D9">
        <w:trPr>
          <w:trHeight w:val="255"/>
        </w:trPr>
        <w:tc>
          <w:tcPr>
            <w:tcW w:w="2167" w:type="dxa"/>
            <w:vMerge/>
          </w:tcPr>
          <w:p w:rsidR="004146D9" w:rsidRDefault="004146D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</w:p>
        </w:tc>
        <w:tc>
          <w:tcPr>
            <w:tcW w:w="3189" w:type="dxa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Дисциплинарные</w:t>
            </w:r>
          </w:p>
        </w:tc>
      </w:tr>
      <w:tr w:rsidR="004146D9">
        <w:tc>
          <w:tcPr>
            <w:tcW w:w="2167" w:type="dxa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>ОК04.</w:t>
            </w:r>
            <w:r>
              <w:rPr>
                <w:sz w:val="24"/>
                <w:szCs w:val="24"/>
                <w:lang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215" w:type="dxa"/>
          </w:tcPr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к саморазвитию, самостоятельности и самоопределению;</w:t>
            </w:r>
          </w:p>
          <w:p w:rsidR="004146D9" w:rsidRDefault="00BD1312">
            <w:pPr>
              <w:pStyle w:val="aff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коммуникативными действиями: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совместная деятельность:</w:t>
            </w:r>
          </w:p>
          <w:p w:rsidR="004146D9" w:rsidRDefault="00BD1312">
            <w:pPr>
              <w:pStyle w:val="aff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и использовать преимущества командной и индивидуальной работы;</w:t>
            </w:r>
          </w:p>
          <w:p w:rsidR="004146D9" w:rsidRDefault="00BD1312">
            <w:pPr>
              <w:pStyle w:val="aff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146D9" w:rsidRDefault="00BD1312">
            <w:pPr>
              <w:pStyle w:val="aff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4146D9" w:rsidRDefault="00BD1312">
            <w:pPr>
              <w:pStyle w:val="aff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146D9" w:rsidRDefault="00BD1312">
            <w:pPr>
              <w:pStyle w:val="af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  </w:t>
            </w:r>
          </w:p>
          <w:p w:rsidR="004146D9" w:rsidRDefault="004146D9">
            <w:pPr>
              <w:pStyle w:val="af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регулятивными</w:t>
            </w:r>
          </w:p>
        </w:tc>
        <w:tc>
          <w:tcPr>
            <w:tcW w:w="3189" w:type="dxa"/>
          </w:tcPr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 уметь создавать устные монологические и диалогические высказывания различных типов и жанров; 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  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уметь выступать публично, представлять результаты учебно-исследовательской и проектной деятельности; 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использовать образовательные информационно-коммуникационные инструменты и ресурсы для решения учебных задач; 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- сформировать представления об аспектах культуры речи: нормативном, коммуникативном и этическом; 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сформировать системы знаний о номах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современного русского литературного языка и их основных видах (орфоэпические, лексические, грамматические, стилистические;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</w:t>
            </w:r>
          </w:p>
          <w:p w:rsidR="004146D9" w:rsidRDefault="00BD1312">
            <w:pPr>
              <w:pStyle w:val="aff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уметь использовать правила русского речевого этикета в социально-культурной, учебно-научной, официальноделовой сферах общения, в повседневном общении, интернет-коммуникации.</w:t>
            </w:r>
          </w:p>
          <w:p w:rsidR="004146D9" w:rsidRDefault="004146D9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46D9">
        <w:tc>
          <w:tcPr>
            <w:tcW w:w="2167" w:type="dxa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en-US"/>
              </w:rPr>
              <w:lastRenderedPageBreak/>
              <w:t>OK</w:t>
            </w:r>
            <w:r>
              <w:rPr>
                <w:b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5" w:type="dxa"/>
          </w:tcPr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 области эстетического воспитания: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готовность к самовыражению в разных видах искусства, стремление проявлять качества творческой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личности;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общение: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коммуникации во всех сферах жизни;</w:t>
            </w:r>
          </w:p>
          <w:p w:rsidR="004146D9" w:rsidRDefault="00BD1312">
            <w:pPr>
              <w:pStyle w:val="aff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развернуто и логично излагать свою точку зрения.</w:t>
            </w:r>
          </w:p>
        </w:tc>
        <w:tc>
          <w:tcPr>
            <w:tcW w:w="3189" w:type="dxa"/>
          </w:tcPr>
          <w:p w:rsidR="004146D9" w:rsidRDefault="00BD1312">
            <w:pPr>
              <w:pStyle w:val="aff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сформированность представления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российскихтрадиционных духовно-нравственных ценностей;</w:t>
            </w:r>
          </w:p>
          <w:p w:rsidR="004146D9" w:rsidRDefault="00BD1312">
            <w:pPr>
              <w:pStyle w:val="aff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совершенствовать умения аудирования, чтения, говорения и письма,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4146D9" w:rsidRDefault="00BD1312">
            <w:pPr>
              <w:pStyle w:val="aff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умения переработки прочитанных и прослушанных текстов, включая тексты разных форматов (гипертексты, графика, инфографика и др.), создание вторичных текстов, редактирования собственных текстов;</w:t>
            </w:r>
          </w:p>
          <w:p w:rsidR="004146D9" w:rsidRDefault="00BD1312">
            <w:pPr>
              <w:pStyle w:val="aff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функциональных разновидностях родного языка и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смысловых типах речи; совершенствовать навыки анализа текстов разной функционально-стилевой и жанровой принадлежности на родном языке;</w:t>
            </w:r>
          </w:p>
          <w:p w:rsidR="004146D9" w:rsidRDefault="00BD1312">
            <w:pPr>
              <w:pStyle w:val="aff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об изобразительно- выразительных возможностях родного языка;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определять</w:t>
            </w:r>
          </w:p>
          <w:p w:rsidR="004146D9" w:rsidRDefault="00BD1312">
            <w:pPr>
              <w:pStyle w:val="aff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изобразительно-выразительные средства в тексте;</w:t>
            </w:r>
          </w:p>
          <w:p w:rsidR="004146D9" w:rsidRDefault="00BD1312">
            <w:pPr>
              <w:pStyle w:val="af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культуру владения родным языком с учётом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4146D9" w:rsidRDefault="00BD1312">
            <w:pPr>
              <w:pStyle w:val="af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языковых нормах родного языка; применять знания о них в речевой практике; оценивать собственную и чужую речь с точки зрения правильности использования языковых средств и соответствия языковым нормам’</w:t>
            </w:r>
          </w:p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совершенствовать умения использовать правила речевого этикета на родном языке в различных сферах общения, включая интернет-коммуникацию - развивать умения переводить текст /фрагменты текста с родного языка на русский и наоборот; развивать умения применять словари и справочники, в том числе информационно-справочные пособия.</w:t>
            </w:r>
          </w:p>
        </w:tc>
      </w:tr>
      <w:tr w:rsidR="004146D9">
        <w:tc>
          <w:tcPr>
            <w:tcW w:w="2167" w:type="dxa"/>
          </w:tcPr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 09</w:t>
            </w:r>
            <w:r>
              <w:rPr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15" w:type="dxa"/>
          </w:tcPr>
          <w:p w:rsidR="004146D9" w:rsidRDefault="00BD131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мотивации к обучению и личностному развитию</w:t>
            </w:r>
            <w:r>
              <w:rPr>
                <w:b/>
                <w:sz w:val="24"/>
                <w:szCs w:val="24"/>
              </w:rPr>
              <w:t xml:space="preserve">; </w:t>
            </w:r>
          </w:p>
          <w:p w:rsidR="004146D9" w:rsidRDefault="00BD13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области ценности научного познания:</w:t>
            </w:r>
            <w:r>
              <w:rPr>
                <w:sz w:val="24"/>
                <w:szCs w:val="24"/>
              </w:rPr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4146D9" w:rsidRDefault="00BD131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sz w:val="24"/>
                <w:szCs w:val="24"/>
              </w:rPr>
              <w:lastRenderedPageBreak/>
              <w:t xml:space="preserve">индивидуально и в группе; </w:t>
            </w:r>
            <w:r>
              <w:rPr>
                <w:b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базовые исследовательские действия:</w:t>
            </w:r>
            <w:r>
              <w:rPr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189" w:type="dxa"/>
          </w:tcPr>
          <w:p w:rsidR="004146D9" w:rsidRDefault="00BD13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- обобщить знания о языке как системе, </w:t>
            </w:r>
            <w:r>
              <w:rPr>
                <w:sz w:val="24"/>
                <w:szCs w:val="24"/>
              </w:rPr>
              <w:lastRenderedPageBreak/>
              <w:t>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</w:t>
            </w:r>
          </w:p>
          <w:p w:rsidR="004146D9" w:rsidRDefault="00BD1312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4146D9" w:rsidRDefault="004146D9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4146D9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4146D9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BD1312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Профильная составляющая (направленность) общеобразовательной дисциплины.</w:t>
      </w:r>
    </w:p>
    <w:p w:rsidR="004146D9" w:rsidRDefault="00BD1312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Профильное изучение дисциплины осуществляется:</w:t>
      </w:r>
    </w:p>
    <w:p w:rsidR="004146D9" w:rsidRDefault="004146D9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1.Перераспределение часов с одной темы на другую без изменений с учетом профиля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получаемого профессионального образования (в пределах 30% часов профессиональной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направленности), т.е. связь общеобразовательной подготовки с профессиональной,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осуществляемой на основе межпредметной интеграции (формирование ОК), корреляция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предметных,  метапредметных и личностных образовательных результатов ФГОС СОО с общими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компетенциями  ФГОС СПО;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2.Осуществлением метапредметных связей дисциплины с профессиональными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дисциплинами  ППКРС ФГОС.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3.Организацией внеаудиторной самостоятельной работы, направленной на расширение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углубление знаний, которые будут необходимы при осуществлении профессиональной</w:t>
      </w:r>
    </w:p>
    <w:p w:rsidR="004146D9" w:rsidRDefault="00BD1312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(профессионально значимое содержание).</w:t>
      </w:r>
    </w:p>
    <w:p w:rsidR="004146D9" w:rsidRDefault="004146D9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46D9" w:rsidRDefault="0041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46D9" w:rsidRDefault="0041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46D9" w:rsidRDefault="0041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46D9" w:rsidRDefault="00BD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Количество часов на освоение программы учебной дисциплины:</w:t>
      </w:r>
    </w:p>
    <w:p w:rsidR="004146D9" w:rsidRDefault="0041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5"/>
        <w:gridCol w:w="3174"/>
      </w:tblGrid>
      <w:tr w:rsidR="004146D9">
        <w:trPr>
          <w:trHeight w:val="29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образовательной программы</w:t>
            </w:r>
          </w:p>
        </w:tc>
        <w:tc>
          <w:tcPr>
            <w:tcW w:w="3174" w:type="dxa"/>
          </w:tcPr>
          <w:p w:rsidR="004146D9" w:rsidRDefault="00BD131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4" w:type="dxa"/>
          </w:tcPr>
          <w:p w:rsidR="004146D9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3174" w:type="dxa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во взаимодействии с преподавателем</w:t>
            </w:r>
          </w:p>
        </w:tc>
        <w:tc>
          <w:tcPr>
            <w:tcW w:w="3174" w:type="dxa"/>
          </w:tcPr>
          <w:p w:rsidR="004146D9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3174" w:type="dxa"/>
          </w:tcPr>
          <w:p w:rsidR="004146D9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3174" w:type="dxa"/>
          </w:tcPr>
          <w:p w:rsidR="004146D9" w:rsidRPr="00B10198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3174" w:type="dxa"/>
          </w:tcPr>
          <w:p w:rsidR="004146D9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3174" w:type="dxa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</w:t>
            </w:r>
          </w:p>
        </w:tc>
        <w:tc>
          <w:tcPr>
            <w:tcW w:w="3174" w:type="dxa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74" w:type="dxa"/>
          </w:tcPr>
          <w:p w:rsidR="004146D9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46D9">
        <w:trPr>
          <w:trHeight w:val="248"/>
        </w:trPr>
        <w:tc>
          <w:tcPr>
            <w:tcW w:w="6465" w:type="dxa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174" w:type="dxa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146D9" w:rsidRDefault="00BD13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:rsidR="004146D9" w:rsidRDefault="004146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6D9" w:rsidRDefault="00BD13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146D9" w:rsidRDefault="004146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992"/>
        <w:gridCol w:w="1418"/>
      </w:tblGrid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образовательной программы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0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во взаимодействии с преподавателем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 w:rsidP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B10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 w:rsidP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B10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Pr="00B10198" w:rsidRDefault="00BD1312" w:rsidP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B10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 w:rsidP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B10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Pr="00B10198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26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12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4146D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10198" w:rsidTr="00BB509A">
        <w:trPr>
          <w:trHeight w:val="65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198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  <w:p w:rsidR="00B10198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0198" w:rsidRDefault="00B1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 семестр</w:t>
            </w:r>
          </w:p>
          <w:p w:rsidR="00B10198" w:rsidRDefault="00B10198" w:rsidP="000C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="000C30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B10198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4"/>
                <w:szCs w:val="20"/>
                <w:lang w:eastAsia="ru-RU"/>
              </w:rPr>
              <w:t>2</w:t>
            </w:r>
          </w:p>
          <w:p w:rsidR="00B10198" w:rsidRDefault="00B1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4"/>
                <w:szCs w:val="20"/>
                <w:lang w:eastAsia="ru-RU"/>
              </w:rPr>
              <w:t>СЕМЕСТР</w:t>
            </w:r>
          </w:p>
          <w:p w:rsidR="00B10198" w:rsidRDefault="00B10198" w:rsidP="000C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3</w:t>
            </w:r>
            <w:r w:rsidR="000C30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</w:t>
            </w:r>
          </w:p>
        </w:tc>
      </w:tr>
    </w:tbl>
    <w:p w:rsidR="004146D9" w:rsidRDefault="004146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6D9">
          <w:pgSz w:w="11907" w:h="16840"/>
          <w:pgMar w:top="1134" w:right="851" w:bottom="992" w:left="851" w:header="709" w:footer="709" w:gutter="0"/>
          <w:cols w:space="720"/>
        </w:sectPr>
      </w:pPr>
    </w:p>
    <w:p w:rsidR="004146D9" w:rsidRDefault="00BD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</w:p>
    <w:p w:rsidR="004146D9" w:rsidRDefault="004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8718"/>
        <w:gridCol w:w="1190"/>
        <w:gridCol w:w="1206"/>
      </w:tblGrid>
      <w:tr w:rsidR="004146D9">
        <w:trPr>
          <w:trHeight w:val="63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146D9">
        <w:trPr>
          <w:trHeight w:val="18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Общие сведения о языке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 w:rsidP="00B77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 w:rsidR="00B77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153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1.1.Язык как знаковая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система.  Основные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Функции языка.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Лингвистика как наука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BD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Знаки неязыковые и языковые. Язык как система знаков особого рода. Языковые единицы и их отношение к знакам. Язык как средство общения и формирования мысли. Русский язык как объект научного 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B77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69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1.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Входной контроль.Словарная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МДК01.02..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  <w:p w:rsidR="004146D9" w:rsidRDefault="00BD1312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6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4146D9" w:rsidRDefault="00BD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Взаимосвязь языка и культуры. Отражение в русском языке традиционных российских духовно-нравственных ценностей, культуры русского и других народов России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50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Тема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русского национального языка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 ,просторечие, народные говоры, профессиональные</w:t>
            </w:r>
          </w:p>
          <w:p w:rsidR="004146D9" w:rsidRDefault="00BD1312">
            <w:pPr>
              <w:pStyle w:val="af9"/>
              <w:spacing w:after="0"/>
              <w:ind w:left="0"/>
              <w:jc w:val="both"/>
            </w:pPr>
            <w:r>
              <w:rPr>
                <w:lang w:eastAsia="en-US"/>
              </w:rPr>
              <w:t>разновидности, жаргон, арго. Роль литературного языка в обществе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речевых ошибок и их исправление.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Соединение в тексте различных типов речи.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Лингвостилистический анализ текста.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62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Лабораторно-практические занятия.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46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вида речевых ошибок и их исправление.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  <w:p w:rsidR="004146D9" w:rsidRDefault="00BD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Стилистический анализ текста.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речь. Культура речи. Система языка.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 w:rsidP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5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языка, её устройство, функционирование.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система. Единицы и уровни языка, их связи и отношения (повторение, обобщение)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культуры  речи: нормативный, коммуникативный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738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>
              <w:t xml:space="preserve">Тема 2.2. </w:t>
            </w:r>
            <w:r>
              <w:rPr>
                <w:lang w:eastAsia="en-US"/>
              </w:rPr>
              <w:t>Языковая норма, её</w:t>
            </w:r>
          </w:p>
          <w:p w:rsidR="004146D9" w:rsidRDefault="00BD1312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признаки и</w:t>
            </w:r>
          </w:p>
          <w:p w:rsidR="004146D9" w:rsidRDefault="00BD1312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функции. Виды языковых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литературного языка. 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обязательная и допускающая выбор (общее представление). Орфоэпические  (произносительные и акцентологические),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Лексические, словообразовательные, грамматические (морфологические  и синтаксические) нормы (обзор, общее представление).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и пунктуационные  правила (обзор, общее представление).Стилистические нормы современного русского литературного языка(общее представление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4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русского речевого этикета.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Лексика, обозначающая предметы и явления традиционного русского быта.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12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 2.3. Качества хорошей  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46D9" w:rsidRDefault="00BD1312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Основные виды словарей</w:t>
            </w:r>
          </w:p>
          <w:p w:rsidR="004146D9" w:rsidRDefault="00BD1312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(обзор)</w:t>
            </w:r>
          </w:p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6D9" w:rsidRDefault="004146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  <w:p w:rsidR="004146D9" w:rsidRDefault="00BD1312">
            <w:pPr>
              <w:pStyle w:val="310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объяснение и исправление лексических и фразеологических ошибок.</w:t>
            </w:r>
          </w:p>
          <w:p w:rsidR="004146D9" w:rsidRDefault="00BD1312">
            <w:pPr>
              <w:pStyle w:val="310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 литературного текста.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с использованием фразеологических словарей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26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16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Выявление, объяснение и исправление лексических и фразеологических ошибок.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Языковой анализ литературного текста.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8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текстом с использованием фразеологических словарей.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2.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154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«Лексика и фразеология».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изделий)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речь.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речи. Фонетика. Орфоэпия. Орфоэпические нормы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 w:rsidP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42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3.1. Фонетические единицы.</w:t>
            </w:r>
          </w:p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орфоэпия как разделы лингвистики (повторение, обобщение). Изобразительно-выразительные средства фонетики (повторение, обобщение)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и фонема.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5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буквы и звука.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4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Фонетическая фраза.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44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Ударение словесное и логическое.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ударения в стихотворной речи.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Интонационное богатство русской речи. Фонетический разбор слова.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0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Орфоэпические нормы.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  <w:lang w:eastAsia="ar-SA"/>
              </w:rPr>
            </w:pPr>
            <w:r>
              <w:t xml:space="preserve">Орфоэпические (произносительные и акцентологические) нормы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МДК01.02..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  <w:p w:rsidR="004146D9" w:rsidRDefault="004146D9">
            <w:pPr>
              <w:pStyle w:val="af7"/>
              <w:tabs>
                <w:tab w:val="left" w:pos="360"/>
              </w:tabs>
              <w:spacing w:after="0"/>
              <w:jc w:val="both"/>
            </w:pPr>
          </w:p>
          <w:p w:rsidR="004146D9" w:rsidRDefault="00414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Произносительные нормы  и нормы ударения.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6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гласных и согласных звуков, произношение заимствованных слов.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76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орфоэпического словаря.</w:t>
            </w: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гласных, звонких и глухих согласных.  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буквы Ь.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О/Ё после шипящих и Ц.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З - / С - . 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И – Ы после приставок. 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890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06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213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</w:t>
            </w:r>
            <w:r w:rsidRPr="00BD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,применямых в профессиональной лексике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62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«Фонетика».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66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«Правописание гласных и согласных в корне слова».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«Правописание О/Ё после шипящих и Ц».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1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«Правописание приставок».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91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исправление орфоэпических ошибок.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19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293"/>
        </w:trPr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«Фонетика и орфография». 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6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Культура речи. Лексикология и фразеология. Лексические нормы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 w:rsidP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5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 (повторение, обобщение). Изобразительновыразительные средства лексики (повторение,</w:t>
            </w:r>
          </w:p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Обобщение)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 Основные понятия лексикологии и фразеологии.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57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МДК01.02..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  <w:p w:rsidR="004146D9" w:rsidRDefault="004146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слова в зависимости от его лексического значения. Многозначные слова и омонимы, их употребление. Синонимы, антонимы, паронимы и их употребление. Иноязычные слова и их употребление. Выбор слова в зависимости от его лексической сочетаемости. Речевая избыточность как нарушение лексической нормы (тавтология, плеоназм)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90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4.3. Функционально   -стилистическая окраска слова</w:t>
            </w:r>
          </w:p>
          <w:p w:rsidR="004146D9" w:rsidRDefault="00BD13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 -стилистическая окраска слова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Функционально-стилистическая окраска слова. Лексика общеупотребительная, разговорная и книжная; особенности использования. Особенности употребления просторечных, жаргонных и диалектных слов. Нейтральная, высокая, сниженная лексика. Эмоционально-оценочная окраска слова (неодобрительное, ласкательное, шутливое и другое). Уместность использования эмоционально-оценочной лексики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907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 Фразеология русского языка (повторение, обобщение). Крылатые слова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фразеологизмов и крылатых слов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«Правописание приставок ПРИ - / - ПРЕ –».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512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«Правописание сложных слов</w:t>
            </w:r>
            <w:r w:rsidRPr="00BD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применямых в профессиональной лексике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разбор слов из профессиональной лексики. 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разбор слов.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изделий)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3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18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элементами сочинения.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8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Культура речи. Морфемика и словообразование. Словообразовательные нормы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4\4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040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tabs>
                <w:tab w:val="left" w:pos="360"/>
              </w:tabs>
              <w:spacing w:after="0"/>
              <w:jc w:val="both"/>
            </w:pPr>
            <w:r>
              <w:rPr>
                <w:lang w:eastAsia="ar-SA"/>
              </w:rPr>
              <w:t xml:space="preserve">Тема 5.1. </w:t>
            </w:r>
            <w:r>
              <w:t>Морфемика и словообразование как разделы лингвистики (повторение, обобщение)</w:t>
            </w:r>
          </w:p>
          <w:p w:rsidR="004146D9" w:rsidRDefault="00BD1312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t>Словообразовательные нормы</w:t>
            </w:r>
          </w:p>
          <w:p w:rsidR="004146D9" w:rsidRDefault="004146D9">
            <w:pPr>
              <w:pStyle w:val="af7"/>
              <w:spacing w:after="0"/>
              <w:jc w:val="both"/>
            </w:pP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Многозначность морфем.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Синонимия и антонимия морфем.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Морфемный и словообразовательный анализ слова.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Словообразование знаменательных частей речи.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Особенности словообразования профессиональной лексики и терминов.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Понятие об этимологии.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Словообразовательный анализ.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76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ar-SA"/>
              </w:rPr>
            </w:pPr>
          </w:p>
        </w:tc>
        <w:tc>
          <w:tcPr>
            <w:tcW w:w="8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spacing w:after="0"/>
              <w:jc w:val="both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318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570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Морфемный и словообразовательный  разбор слов из профессиональной лексики.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кондитерских изделий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>)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97"/>
        </w:trPr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ar-SA"/>
              </w:rPr>
              <w:t xml:space="preserve">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00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Язык и речь. Культура речи. Орфография. Основные правила орфографии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pStyle w:val="af7"/>
              <w:spacing w:after="0"/>
              <w:jc w:val="both"/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39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\0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146D9">
        <w:trPr>
          <w:trHeight w:val="134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6.1.Орфография как раздел лингвистики (повторение, обобщение)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разделы русской орфографии. 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69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6.2. Правописание гласных и согласных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слов с безударными проверяемыми, непроверяемыми, чередующимися гласными в корне. Правила правописания слов с проверяемыми и непроверяемыми звонкими и глухими, непроизносимыми, удвоенными согласными в корне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05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7. Язык и речь. Культура речи. Морфология. Морфологические нормы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6\8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53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7.1. Морфология как раздел лингвистики (повторение, обобщение) Грамматические признаки слова.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Основные понятия морфологии как раздела лингвистики. Морфологический анализ слова. Особенности употребления в тексте слов разных частей речи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анализа слов. Характеризовать особенности употребления в тексте слов разных частей речи, комментировать их стилистические функции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60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Тема 7.2. Морфологические нормы современного русского литературного языка (общее представление</w:t>
            </w:r>
            <w:r>
              <w:rPr>
                <w:color w:val="0000FF"/>
                <w:lang w:bidi="ru-RU"/>
              </w:rPr>
              <w:t>(</w:t>
            </w:r>
            <w:r>
              <w:rPr>
                <w:i/>
                <w:iCs/>
                <w:color w:val="0000FF"/>
                <w:lang w:bidi="ru-RU"/>
              </w:rPr>
              <w:t>МДК.06.01Способы поиска работы, трудоустройства)</w:t>
            </w:r>
          </w:p>
          <w:p w:rsidR="004146D9" w:rsidRDefault="004146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Морфологические нормы современного русского литературного языка (общее представление).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 xml:space="preserve"> Основные нормы образования и употребления форм имён существительных (формы именительного падежа множественного числа; родительного падежа единственного и множественного числа; род иноязычных слов).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3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 xml:space="preserve">Основные нормы образования и употребления форм качественных имён прилагательных (формы простой и составной сравнительной и превосходной степеней сравнения; краткая форма)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3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 xml:space="preserve">Основные нормы образования и употребления падежных форм количественных, порядковых и собирательных числительных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имен существительных профессиональной лексики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(МДК01.02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>Процессы приготовления, подготовки к реализации кулинарных полуфабрикатов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6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06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1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причастия.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3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деепричастия.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 числительного.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1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местоимений</w:t>
            </w:r>
            <w:r w:rsidRPr="00BD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применямых в профессиональной лексике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1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«Мягкий знак на конце после шипящих».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0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«Глагол».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7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«Имя существительное: род, число, склонение».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77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Сочинение-эссе.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профессия»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ind w:firstLine="709"/>
              <w:rPr>
                <w:b/>
              </w:rPr>
            </w:pPr>
            <w:r>
              <w:rPr>
                <w:b/>
              </w:rPr>
              <w:t>Раздел 8. Речь. Речевое общение</w:t>
            </w:r>
          </w:p>
          <w:p w:rsidR="004146D9" w:rsidRDefault="004146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77681" w:rsidP="00B77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2\2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83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8.1.Речь как деятельность. Виды речевой деятельности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8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Виды речевой деятельности: чтение, аудирование, говорение, письмо. Основные особенности каждого вида речевой деятельности. Культура чтения, аудирования, говорения и письма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82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560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8.2. Речевой этикет</w:t>
            </w:r>
          </w:p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  <w:p w:rsidR="004146D9" w:rsidRDefault="004146D9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 xml:space="preserve">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этикета применительно к различным ситуациям официального /неофициального общения, статусу адресанта/ адресата и другому 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53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простом и сложном предложении.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6D9" w:rsidRPr="00BD1312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6.  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</w:t>
            </w:r>
            <w:r w:rsidRPr="00BD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26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Pr="001F3518" w:rsidRDefault="00BD13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5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Язык и речь. Культура речи Язык и речь. Культура речи. Синтаксис. Синтаксические нормы. Синтаксис и пунктуация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выразительные средства синтаксиса.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77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978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9.1.Синтаксис как раздел лингвистики (повторение, обобщение)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146D9" w:rsidRDefault="004146D9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 Основные понятия синтаксиса. Синтаксический анализ словосочетания и предложения (повторение, обобщение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146D9">
        <w:trPr>
          <w:trHeight w:val="12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9.2. Синтаксические нормы. Основные нормы согласования сказуемого с подлежащим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Основные нормы согласования сказуемого с подлежащим, в состав которого входят слова множество, ряд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диванкровать, озеро Байкал). Согласование сказуемого с подлежащим, выраженным аббревиатурой, заимствованным несклоняемым существительным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14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9.3.Основные нормы управления</w:t>
            </w: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9.4. Основные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однородных членов предложения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Pr="00BD1312" w:rsidRDefault="00BD1312">
            <w:pPr>
              <w:pStyle w:val="af7"/>
              <w:spacing w:after="0"/>
              <w:jc w:val="both"/>
              <w:rPr>
                <w:i/>
                <w:iCs/>
                <w:color w:val="0000FF"/>
              </w:rPr>
            </w:pPr>
            <w:r>
              <w:lastRenderedPageBreak/>
              <w:t>Основные нормы управления: правильный выбор падежной или предложно-падежной формы управляемого слова (разъяснение чего?, указал на что?; беспокоиться о чём?, но тревожиться за кого? и др.). Употребление производных предлогов благодаря, вопреки, ввиду, вследствие, за счёт...</w:t>
            </w:r>
            <w:r>
              <w:rPr>
                <w:i/>
                <w:iCs/>
                <w:color w:val="0000FF"/>
              </w:rPr>
              <w:t>(МДК04.01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Организация приготовления, подготовки к реализации горячих и холодных сладких блюд, десертов, напитков</w:t>
            </w:r>
            <w:r w:rsidRPr="00BD1312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)</w:t>
            </w:r>
          </w:p>
          <w:p w:rsidR="004146D9" w:rsidRDefault="004146D9">
            <w:pPr>
              <w:pStyle w:val="af7"/>
              <w:spacing w:after="0"/>
              <w:jc w:val="both"/>
              <w:rPr>
                <w:i/>
                <w:iCs/>
                <w:color w:val="0000FF"/>
              </w:rPr>
            </w:pPr>
          </w:p>
          <w:p w:rsidR="004146D9" w:rsidRDefault="004146D9">
            <w:pPr>
              <w:pStyle w:val="af7"/>
              <w:spacing w:after="0"/>
              <w:jc w:val="both"/>
            </w:pPr>
          </w:p>
          <w:p w:rsidR="004146D9" w:rsidRDefault="004146D9">
            <w:pPr>
              <w:pStyle w:val="af7"/>
              <w:spacing w:after="0"/>
              <w:jc w:val="both"/>
            </w:pPr>
          </w:p>
          <w:p w:rsidR="004146D9" w:rsidRDefault="004146D9">
            <w:pPr>
              <w:pStyle w:val="af7"/>
              <w:spacing w:after="0"/>
              <w:jc w:val="both"/>
            </w:pPr>
          </w:p>
          <w:p w:rsidR="004146D9" w:rsidRDefault="004146D9">
            <w:pPr>
              <w:pStyle w:val="af7"/>
              <w:spacing w:after="0"/>
              <w:jc w:val="both"/>
            </w:pPr>
          </w:p>
          <w:p w:rsidR="004146D9" w:rsidRDefault="004146D9">
            <w:pPr>
              <w:pStyle w:val="af7"/>
              <w:spacing w:after="0"/>
              <w:jc w:val="both"/>
              <w:rPr>
                <w:i/>
              </w:rPr>
            </w:pPr>
          </w:p>
          <w:p w:rsidR="004146D9" w:rsidRDefault="00BD1312">
            <w:pPr>
              <w:pStyle w:val="af7"/>
              <w:spacing w:after="0"/>
              <w:jc w:val="both"/>
            </w:pPr>
            <w:r>
              <w:lastRenderedPageBreak/>
              <w:t xml:space="preserve">Основные нормы употребления однородных членов предложения (употребление в качестве однородных членов слов, обозначающих или родовые, или видовые понятия, близкие или сопоставимые понятия; учёт лексической сочетаемости слов, входящих в ряд однородных членов). 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Предложения с однородными членами, соединёнными двойными союзами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34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9.5. Основные нормы употребления причастных и деепричастных оборотов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t>Причастный оборот и знаки препинания в предложении с причастным оборотом.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Морфологический разбор причастия.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Образование деепричастий совершенного и несовершенного вида.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Правописание НЕ с деепричастиями.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Деепричастный оборот и знаки препинания в предложениях с деепричастным оборотом.</w:t>
            </w:r>
          </w:p>
          <w:p w:rsidR="004146D9" w:rsidRDefault="00BD1312">
            <w:pPr>
              <w:pStyle w:val="af7"/>
              <w:spacing w:after="0"/>
              <w:jc w:val="both"/>
            </w:pPr>
            <w:r>
              <w:t>Морфологический разбор деепричастия.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05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9.6 Основные нормы построения сложных предложений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 сложных предложений: сложноподчинённого предложения с придаточным определительным (недопустимость отрыва имени существительного в главной части от придаточного определительного), с придаточным изъяснительным (с указательным словом и без указательного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21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562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 и деепричастий, употребляемых в профессии ПК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(МДК 05.01.</w:t>
            </w:r>
            <w:r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</w:t>
            </w:r>
            <w:r>
              <w:rPr>
                <w:rFonts w:ascii="Arial" w:eastAsia="Times New Roman" w:hAnsi="Arial" w:cs="Arial"/>
                <w:i/>
                <w:color w:val="2E74B5" w:themeColor="accent1" w:themeShade="B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950"/>
        </w:trPr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Язык и речь. Культура речи. Пунктуация. Основные правила пунктуации</w:t>
            </w:r>
          </w:p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77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\0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146D9">
        <w:trPr>
          <w:trHeight w:val="273"/>
        </w:trPr>
        <w:tc>
          <w:tcPr>
            <w:tcW w:w="3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6D9" w:rsidRPr="0018664F" w:rsidRDefault="00BD1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4F">
              <w:rPr>
                <w:rFonts w:ascii="Times New Roman" w:hAnsi="Times New Roman" w:cs="Times New Roman"/>
                <w:sz w:val="20"/>
                <w:szCs w:val="20"/>
              </w:rPr>
              <w:t>Тема 10.1. Пунктуация как раздел лингвистики (повторение, обобщение</w:t>
            </w: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27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Знаки препинания при междометии. Употребление междометий в речи.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98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Способы передачи чужой речи. Знаки препинания при прямой речи. 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прямой речи косвенной. Знаки препинания при цитатах.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0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диалога. Знаки препинания при диалоге.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35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90"/>
        </w:trPr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Синонимика сложносочиненных предложений с различными союзами.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сложносочиненных предложений в речи.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0"/>
        </w:trPr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8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8664F">
              <w:rPr>
                <w:sz w:val="20"/>
                <w:szCs w:val="20"/>
              </w:rPr>
              <w:t>Тема 10.2. Знаки препинания между подлежащим и сказуемы</w:t>
            </w:r>
            <w:r>
              <w:rPr>
                <w:sz w:val="24"/>
                <w:szCs w:val="24"/>
              </w:rPr>
              <w:t>м</w:t>
            </w:r>
          </w:p>
          <w:p w:rsidR="004146D9" w:rsidRDefault="004146D9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постановки тире между подлежащим и сказуемым, выраженными разными частями речи</w:t>
            </w:r>
          </w:p>
          <w:p w:rsidR="004146D9" w:rsidRDefault="0041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46D9">
        <w:trPr>
          <w:trHeight w:val="23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Pr="0018664F" w:rsidRDefault="00BD1312">
            <w:pPr>
              <w:pStyle w:val="31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8664F">
              <w:rPr>
                <w:sz w:val="20"/>
                <w:szCs w:val="20"/>
              </w:rPr>
              <w:t>Тема10.3.</w:t>
            </w:r>
          </w:p>
          <w:p w:rsidR="004146D9" w:rsidRPr="0018664F" w:rsidRDefault="00BD1312">
            <w:pPr>
              <w:pStyle w:val="31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8664F">
              <w:rPr>
                <w:sz w:val="20"/>
                <w:szCs w:val="20"/>
              </w:rPr>
              <w:t>Знаки препинания в предложениях с однородными членами</w:t>
            </w:r>
          </w:p>
          <w:p w:rsidR="004146D9" w:rsidRPr="0018664F" w:rsidRDefault="00BD1312">
            <w:pPr>
              <w:pStyle w:val="31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8664F">
              <w:rPr>
                <w:sz w:val="20"/>
                <w:szCs w:val="20"/>
              </w:rPr>
              <w:t>Знаки препинания при обособлении</w:t>
            </w:r>
          </w:p>
          <w:p w:rsidR="004146D9" w:rsidRDefault="004146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Сложное синтаксическое целое как компонент текста. Его структура и анализ. Период и его построение.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 однородными членами, соединёнными одиночными, двойными, повторяющимися и неповторяющимися союзами. Знаки препинания в предложениях с обобщающим словом при однородных членах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обособленными определениями, приложениями, дополнениями, обстоятельствами, уточняющими членами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41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63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Тема10.4. Знаки препинания в предложениях с вводными конструкциями, обращениями, междометиями</w:t>
            </w:r>
          </w:p>
        </w:tc>
        <w:tc>
          <w:tcPr>
            <w:tcW w:w="8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7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Тема10.5. Знаки препинания в сложном предложении</w:t>
            </w:r>
          </w:p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с разными видами связи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lastRenderedPageBreak/>
              <w:t>Правила постановки знаков препинания в сложносочинённом, сложноподчинённом, бессоюзном сложном предложениях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Раздел11. Функциональная стилистика. Культура речи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B77681" w:rsidP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3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Тема11.1. Функциональная стилистика как раздел лингвистики.</w:t>
            </w:r>
          </w:p>
          <w:p w:rsidR="004146D9" w:rsidRPr="00BD1312" w:rsidRDefault="00BD1312">
            <w:pPr>
              <w:pStyle w:val="af7"/>
              <w:spacing w:after="0"/>
              <w:jc w:val="both"/>
              <w:rPr>
                <w:i/>
                <w:iCs/>
                <w:color w:val="0000FF"/>
              </w:rPr>
            </w:pPr>
            <w:r>
              <w:rPr>
                <w:lang w:eastAsia="ar-SA"/>
              </w:rPr>
              <w:t xml:space="preserve">Функциональные стили речи и их особенности. </w:t>
            </w:r>
            <w:r>
              <w:rPr>
                <w:i/>
                <w:iCs/>
                <w:color w:val="0000FF"/>
              </w:rPr>
              <w:t>(МДК04.01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Организация приготовления, подготовки к реализации горячих и холодных сладких блюд, десертов, напитков</w:t>
            </w:r>
            <w:r w:rsidRPr="00BD1312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)</w:t>
            </w:r>
          </w:p>
          <w:p w:rsidR="004146D9" w:rsidRDefault="004146D9">
            <w:pPr>
              <w:pStyle w:val="af7"/>
              <w:spacing w:after="0"/>
              <w:jc w:val="both"/>
              <w:rPr>
                <w:i/>
                <w:iCs/>
                <w:color w:val="0000FF"/>
              </w:rPr>
            </w:pP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Pr="00BD1312" w:rsidRDefault="00BD1312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норма (повторение, обобщение). Понятие о функциональной стилистике.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Разговорный стиль речи, его основные признаки, сфера использования слов, </w:t>
            </w:r>
            <w:r w:rsidRPr="00BD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применямых в профессиональной лексике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ar-SA"/>
              </w:rPr>
              <w:t>(МДК05.01.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 xml:space="preserve"> Процессы приготовления, подготовки к реализации хлебобулочных, мучных кондитерских изделий</w:t>
            </w:r>
            <w:r w:rsidRPr="00BD1312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 xml:space="preserve"> ) </w:t>
            </w:r>
          </w:p>
          <w:p w:rsidR="004146D9" w:rsidRDefault="00BD1312">
            <w:pPr>
              <w:spacing w:after="0" w:line="240" w:lineRule="auto"/>
              <w:ind w:left="2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 Основные жанры научного стиля: доклад, статья, сообщение и др. </w:t>
            </w:r>
          </w:p>
          <w:p w:rsidR="004146D9" w:rsidRDefault="00BD1312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146D9" w:rsidRDefault="0041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7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11.2. Основные жанры разговорной речи: устный рассказ, беседа, спор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11.3. Основные жанры научного стиля (обзор)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Содержательные, композиционные, языковые особенности устного рассказа, беседы, спора</w:t>
            </w:r>
          </w:p>
          <w:p w:rsidR="004146D9" w:rsidRDefault="004146D9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146D9" w:rsidRDefault="004146D9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146D9" w:rsidRDefault="004146D9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жанры научного стиля (монография, диссертация, научная статья, реферат, словарь, справочник, учебник и учебное пособие, лекция, доклад и другие) (обзор)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46D9">
        <w:trPr>
          <w:trHeight w:val="1092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4F">
              <w:rPr>
                <w:rFonts w:ascii="Times New Roman" w:hAnsi="Times New Roman" w:cs="Times New Roman"/>
                <w:sz w:val="20"/>
                <w:szCs w:val="20"/>
              </w:rPr>
              <w:t>Тема 11.4. Официально-деловой стиль. Основные жанры официально-делового стиля (обзор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46D9" w:rsidRDefault="0041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 стиль, сфера его использования, назначение. Основные признаки официальноделового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официальноделового стиля: закон, устав, приказ, расписка, заявление, доверенность; автобиография, характеристика, резюме и другие (обзор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425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11.5 Основные жанры публицистического стиля (обзор)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pStyle w:val="af7"/>
              <w:spacing w:after="0"/>
              <w:jc w:val="both"/>
            </w:pPr>
            <w:r>
              <w:rPr>
                <w:i/>
              </w:rPr>
              <w:t xml:space="preserve">Синонимика сложносочиненных предложений с различными союзами. </w:t>
            </w:r>
            <w:r>
              <w:t>Употребление сложносочиненных предложений в речи.</w:t>
            </w:r>
          </w:p>
          <w:p w:rsidR="004146D9" w:rsidRDefault="00BD1312">
            <w:pPr>
              <w:pStyle w:val="31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6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6D9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2E01" w:rsidRDefault="00332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766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разговорной речи: устный рассказ, беседа, спор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 w:bidi="ru-RU"/>
              </w:rPr>
              <w:t>МДК.06.01Способы поиска работы, трудоустройства)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55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 по теме «Простое предложение».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D9" w:rsidRDefault="0041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5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по теме «Пунктуация в простом предложении».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7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по теме «Назывные и безличные предложения».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5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по теме «Сложное предложение: ССП, СПП, БСП».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139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по теме «Пунктуация в сложных предложениях».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80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 по теме «Обособление приложений, дополнений, обстоятельств».</w:t>
            </w:r>
          </w:p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Пунктуация  при обособленных предложениях, дополнениях, обстоятельствах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06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7.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BD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1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контрольный диктант по теме «Синтаксис. Пунктуация».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213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46D9">
        <w:trPr>
          <w:trHeight w:val="428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D9" w:rsidRDefault="0041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экзамена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2A73" w:rsidTr="00C75A5C">
        <w:trPr>
          <w:trHeight w:val="127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3" w:rsidRDefault="00392A73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73" w:rsidRDefault="003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73" w:rsidRDefault="00392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90\36\36\12\6</w:t>
            </w:r>
          </w:p>
        </w:tc>
      </w:tr>
    </w:tbl>
    <w:p w:rsidR="004146D9" w:rsidRDefault="004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146D9" w:rsidRDefault="00BD1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146D9" w:rsidRDefault="00BD1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4146D9" w:rsidRDefault="00BD1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4146D9" w:rsidRDefault="00BD1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4146D9" w:rsidRDefault="004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6D9" w:rsidRDefault="00414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46D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146D9" w:rsidRDefault="00BD1312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4146D9" w:rsidRDefault="00BD1312">
      <w:pPr>
        <w:tabs>
          <w:tab w:val="left" w:pos="855"/>
        </w:tabs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bookmark10"/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color w:val="1F497D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:rsidR="004146D9" w:rsidRDefault="00BD1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146D9" w:rsidRDefault="00BD131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рабочие места по количеству обучающихся;</w:t>
      </w:r>
    </w:p>
    <w:p w:rsidR="004146D9" w:rsidRDefault="00BD1312">
      <w:pPr>
        <w:tabs>
          <w:tab w:val="left" w:pos="1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4146D9" w:rsidRDefault="00BD131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комплект учебно-наглядных пособий «</w:t>
      </w:r>
      <w:r>
        <w:rPr>
          <w:rFonts w:ascii="Times New Roman" w:eastAsia="TimesNewRoman" w:hAnsi="Times New Roman" w:cs="Times New Roman"/>
          <w:sz w:val="24"/>
          <w:szCs w:val="24"/>
        </w:rPr>
        <w:t>«Русский язык 10-11»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4146D9" w:rsidRDefault="00BD131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4146D9" w:rsidRDefault="00BD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</w:p>
    <w:p w:rsidR="004146D9" w:rsidRDefault="00BD1312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4146D9" w:rsidRDefault="00BD1312">
      <w:pPr>
        <w:pStyle w:val="aff5"/>
        <w:numPr>
          <w:ilvl w:val="0"/>
          <w:numId w:val="9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компьютеры;</w:t>
      </w:r>
    </w:p>
    <w:p w:rsidR="004146D9" w:rsidRDefault="00BD1312">
      <w:pPr>
        <w:pStyle w:val="aff5"/>
        <w:numPr>
          <w:ilvl w:val="0"/>
          <w:numId w:val="9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мультимедиа;</w:t>
      </w:r>
    </w:p>
    <w:p w:rsidR="004146D9" w:rsidRDefault="00BD1312">
      <w:pPr>
        <w:pStyle w:val="aff5"/>
        <w:numPr>
          <w:ilvl w:val="0"/>
          <w:numId w:val="9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4146D9" w:rsidRDefault="00BD1312">
      <w:pPr>
        <w:pStyle w:val="aff5"/>
        <w:numPr>
          <w:ilvl w:val="0"/>
          <w:numId w:val="9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4146D9" w:rsidRDefault="004146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146D9" w:rsidRDefault="00BD1312">
      <w:pPr>
        <w:tabs>
          <w:tab w:val="left" w:pos="486"/>
        </w:tabs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 обучения</w:t>
      </w:r>
    </w:p>
    <w:p w:rsidR="004146D9" w:rsidRDefault="00BD1312">
      <w:p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bookmark12"/>
      <w:r>
        <w:rPr>
          <w:rFonts w:ascii="Times New Roman" w:hAnsi="Times New Roman" w:cs="Times New Roman"/>
          <w:b/>
          <w:sz w:val="24"/>
          <w:szCs w:val="24"/>
        </w:rPr>
        <w:t>3.2.1.Перечень учебных изданий, Интернет-ресурсов, дополнительной литературы</w:t>
      </w:r>
      <w:bookmarkEnd w:id="2"/>
    </w:p>
    <w:p w:rsidR="004146D9" w:rsidRDefault="00BD1312">
      <w:p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печатные издания</w:t>
      </w:r>
    </w:p>
    <w:p w:rsidR="004146D9" w:rsidRDefault="00BD13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1.Русский язык: учебник для учреждений нач. и сред. проф. образования/,Т.М.Воителева. Марченко О.Н.Русский родной язык. Учебник. ООО  «Русское слово» до 31.08.2023г.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2.Воителева Т.М.,Марченко О.Н., Смирнова Л.Г. Русский родной язык: учебник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>ООО  «Русское слово  до  31 августа 2026г.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>3. Русский язык Русский язык, в 2-х частях Канакина В.П., Горецкий В.Г. «Просвещение» 2021, 2023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>4. Антонова Е.С., Воителева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2020.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5. 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СПО. — М.: 2019.</w:t>
      </w:r>
    </w:p>
    <w:p w:rsidR="004146D9" w:rsidRDefault="00BD1312">
      <w:pPr>
        <w:pStyle w:val="aff"/>
        <w:spacing w:before="0" w:beforeAutospacing="0" w:after="0" w:afterAutospacing="0"/>
        <w:jc w:val="both"/>
        <w:rPr>
          <w:b/>
        </w:rPr>
      </w:pPr>
      <w:r>
        <w:t>6. Русский язык Русский язык, в 2-х частях Канакина В.П., Горецкий В.Г. «Просвещение» 2020</w:t>
      </w:r>
    </w:p>
    <w:p w:rsidR="004146D9" w:rsidRDefault="00BD1312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b/>
          <w:iCs/>
          <w:color w:val="000000"/>
          <w:spacing w:val="-1"/>
        </w:rPr>
        <w:t>7.</w:t>
      </w:r>
      <w:r>
        <w:rPr>
          <w:color w:val="000000"/>
        </w:rPr>
        <w:t xml:space="preserve"> Русский родной язык. Александрова О.М., Загоровская О.В., Богданов С.И., Вербицкая Л.А., Гостева Ю.Н., Добротина И.Н., Нарушевич А.Г., Акционерное общество "Издатель ство "Просвещение» До 31 августа 2023 года.</w:t>
      </w:r>
    </w:p>
    <w:p w:rsidR="004146D9" w:rsidRDefault="00BD1312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8.Русский язык.Гусарова  И.В.Общество с ограничен ной ответстве нностью Издатель ский центр "ВЕНТА НАГРАФ"; Акционе рное общество "Издатель ство "Просвеще ние"До 25.09.2025г.</w:t>
      </w:r>
    </w:p>
    <w:p w:rsidR="004146D9" w:rsidRDefault="004146D9">
      <w:pPr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</w:p>
    <w:p w:rsidR="004146D9" w:rsidRDefault="00BD1312">
      <w:pPr>
        <w:spacing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3.2.2. 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rPr>
          <w:b/>
        </w:rPr>
        <w:t>Интернет-ресурсы</w:t>
      </w:r>
      <w:r>
        <w:t>: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www. eor. it. ru/eor (учебный портал по использованию ЭОР).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www. russkiyjazik. ru (энциклопедия «Языкознание»).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www. etymolog. ruslang. ru (Этимология и история русского языка).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www. rus.1september. ru (электронная версия газеты «Русский язык»). Сайт для учителей «Я иду на урок русского языка».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lastRenderedPageBreak/>
        <w:t xml:space="preserve">www. uchportal. 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 Ucheba. com (Образовательный портал «Учеба»: «Уроки» 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>(www. uroki. ru) www. metodiki. ru (Методики).</w:t>
      </w:r>
    </w:p>
    <w:p w:rsidR="004146D9" w:rsidRDefault="00BD1312">
      <w:pPr>
        <w:pStyle w:val="aff"/>
        <w:spacing w:before="0" w:beforeAutospacing="0" w:after="0" w:afterAutospacing="0"/>
        <w:jc w:val="both"/>
      </w:pPr>
      <w:r>
        <w:t xml:space="preserve"> www. posobie. ru (Пособия).</w:t>
      </w:r>
    </w:p>
    <w:p w:rsidR="004146D9" w:rsidRDefault="004146D9">
      <w:pPr>
        <w:pStyle w:val="aff"/>
        <w:spacing w:before="0" w:beforeAutospacing="0" w:after="0" w:afterAutospacing="0"/>
        <w:jc w:val="both"/>
      </w:pPr>
    </w:p>
    <w:p w:rsidR="004146D9" w:rsidRDefault="00BD131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/>
          <w:caps/>
          <w:sz w:val="20"/>
        </w:rPr>
      </w:pPr>
      <w:r>
        <w:rPr>
          <w:b/>
          <w:caps/>
          <w:sz w:val="20"/>
        </w:rPr>
        <w:t>4.</w:t>
      </w:r>
      <w:r>
        <w:rPr>
          <w:caps/>
          <w:sz w:val="20"/>
        </w:rPr>
        <w:t xml:space="preserve"> </w:t>
      </w:r>
      <w:r>
        <w:rPr>
          <w:b/>
          <w:caps/>
          <w:sz w:val="20"/>
        </w:rPr>
        <w:t>Контроль и оценка результатов освоения учебной Дисциплины</w:t>
      </w:r>
    </w:p>
    <w:p w:rsidR="004146D9" w:rsidRDefault="00BD1312">
      <w:pPr>
        <w:spacing w:after="0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0"/>
          <w:szCs w:val="24"/>
        </w:rPr>
        <w:t>(ХАРАКТЕРИСТИКА ОСНОВНЫХ ВИДОВ УЧЕБНОЙ ДЕЯТЕЛЬНОСТИ СТУДЕНТОВ</w:t>
      </w:r>
      <w:r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4146D9" w:rsidRDefault="004146D9">
      <w:pPr>
        <w:ind w:right="-25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758"/>
      </w:tblGrid>
      <w:tr w:rsidR="004146D9">
        <w:trPr>
          <w:trHeight w:val="665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4146D9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 общие закономерности лингвистического анализа. Выполнение заданий по обобщению знаний о современном русском языке как к науке и анализу методов языкового и исследования</w:t>
            </w:r>
          </w:p>
        </w:tc>
      </w:tr>
      <w:tr w:rsidR="004146D9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и речь. Культура речи. Система языка. Культура речи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текста. Освоение видов переработки текста. Составление связного высказывания на заданную тему, в том числе на лингвистическую.</w:t>
            </w:r>
          </w:p>
        </w:tc>
      </w:tr>
      <w:tr w:rsidR="004146D9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Раздел3. Язык и речь. Культура речи. Фонетика. Орфоэпия. Орфоэпические нормы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закономерности функционирования фонетической системы русского языка, сопоставлять устную и письменную речь. Умение осуществлять различные виды анализа слов.</w:t>
            </w:r>
          </w:p>
        </w:tc>
      </w:tr>
      <w:tr w:rsidR="004146D9">
        <w:trPr>
          <w:trHeight w:val="241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Язык и речь. Культура речи. Лексикология и фразеология. Лексические нормы. </w:t>
            </w: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  <w:p w:rsidR="004146D9" w:rsidRDefault="004146D9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D9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. Язык и речь. Культура речи. Морфемика,    словообразование</w:t>
            </w: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наблюдения над значением морфем и их функциями в тексте. Анализ одноструктурных слов с морфемами-омонимами; сопоставление слов с морфемами- синонимами. Умение распределения слов по словообразовательным гнёздам, восстановление словообразовательной цепочки.</w:t>
            </w:r>
          </w:p>
          <w:p w:rsidR="004146D9" w:rsidRDefault="004146D9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D9">
        <w:trPr>
          <w:trHeight w:val="240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Язык и речь. Культура речи. Орфография. Основные правила орфографии</w:t>
            </w: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</w:tc>
      </w:tr>
      <w:tr w:rsidR="004146D9">
        <w:trPr>
          <w:trHeight w:val="2242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Язык и речь. Культура речи. Морфология. Морфологические нормы</w:t>
            </w: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исследовать текст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наблюдения над значением словоформ разных частей речи и их функциями в тексте. </w:t>
            </w:r>
          </w:p>
          <w:p w:rsidR="004146D9" w:rsidRDefault="004146D9">
            <w:pPr>
              <w:ind w:right="-2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D9">
        <w:trPr>
          <w:trHeight w:val="1761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Речь.</w:t>
            </w:r>
          </w:p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лексическое и грамматической значение слов. Сопоставление словосочетаний, предложений, текстов с использованием нужной словоформы с учётом различныхтипов и стилей речи </w:t>
            </w:r>
          </w:p>
        </w:tc>
      </w:tr>
      <w:tr w:rsidR="004146D9">
        <w:trPr>
          <w:trHeight w:val="208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Язык и речь. Культура речи. Синтаксис. Синтаксические нормы Синтаксис и пунктуация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исследования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её нормах и тенденциях развития</w:t>
            </w:r>
          </w:p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 наблюдения над функционированием правил пунктуации в образцах письменных текстов.</w:t>
            </w:r>
          </w:p>
          <w:p w:rsidR="004146D9" w:rsidRDefault="004146D9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6D9">
        <w:trPr>
          <w:trHeight w:val="140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. Язык и речь. Культура речи. Пунктуация. Основные правила пунктуации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и недочётов в простых и сложных предложениях. Составление связного высказывания с использованием предложений определённой структуры, в том числе на профессиональную тему.</w:t>
            </w:r>
          </w:p>
        </w:tc>
      </w:tr>
      <w:tr w:rsidR="004146D9">
        <w:trPr>
          <w:trHeight w:val="2646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Функциональная стилистика. Культура речи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9" w:rsidRDefault="00BD1312">
            <w:pPr>
              <w:ind w:right="-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</w:t>
            </w:r>
          </w:p>
        </w:tc>
      </w:tr>
    </w:tbl>
    <w:p w:rsidR="004146D9" w:rsidRDefault="004146D9">
      <w:pPr>
        <w:ind w:right="-259"/>
        <w:contextualSpacing/>
        <w:jc w:val="center"/>
        <w:rPr>
          <w:b/>
        </w:rPr>
      </w:pPr>
    </w:p>
    <w:p w:rsidR="004146D9" w:rsidRDefault="004146D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BD131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Style w:val="aff2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4146D9">
        <w:tc>
          <w:tcPr>
            <w:tcW w:w="4361" w:type="dxa"/>
            <w:vAlign w:val="center"/>
          </w:tcPr>
          <w:p w:rsidR="004146D9" w:rsidRDefault="00BD13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(предметные)</w:t>
            </w:r>
          </w:p>
          <w:p w:rsidR="004146D9" w:rsidRDefault="004146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6D9" w:rsidRDefault="00BD13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4146D9" w:rsidRDefault="00BD13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146D9">
        <w:tc>
          <w:tcPr>
            <w:tcW w:w="4361" w:type="dxa"/>
          </w:tcPr>
          <w:p w:rsidR="004146D9" w:rsidRDefault="00BD131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 1</w:t>
            </w:r>
            <w:r>
              <w:rPr>
                <w:color w:val="000000"/>
                <w:sz w:val="24"/>
                <w:szCs w:val="24"/>
              </w:rPr>
              <w:t xml:space="preserve"> освоение обучающимися в ходе изучения учебного предмета научных</w:t>
            </w:r>
          </w:p>
          <w:p w:rsidR="004146D9" w:rsidRDefault="00BD131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знаний, умений и способов действий, специфических для соответствующей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4146D9" w:rsidRDefault="00BD1312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</w:tr>
      <w:tr w:rsidR="004146D9">
        <w:tc>
          <w:tcPr>
            <w:tcW w:w="4361" w:type="dxa"/>
          </w:tcPr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предпосылки  научного типа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146D9" w:rsidRDefault="00BD131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4146D9" w:rsidRDefault="00BD1312">
            <w:pPr>
              <w:pStyle w:val="af7"/>
              <w:spacing w:after="0" w:line="250" w:lineRule="exact"/>
              <w:ind w:left="120"/>
              <w:jc w:val="center"/>
              <w:rPr>
                <w:rStyle w:val="11pt5"/>
                <w:iCs/>
                <w:color w:val="000000"/>
                <w:spacing w:val="-1"/>
                <w:sz w:val="24"/>
              </w:rPr>
            </w:pPr>
            <w:r>
              <w:rPr>
                <w:rStyle w:val="11pt5"/>
                <w:iCs/>
                <w:color w:val="000000"/>
                <w:spacing w:val="-1"/>
                <w:sz w:val="24"/>
              </w:rPr>
              <w:t>Устный опрос</w:t>
            </w:r>
          </w:p>
          <w:p w:rsidR="004146D9" w:rsidRDefault="00BD1312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 занятие</w:t>
            </w:r>
          </w:p>
        </w:tc>
      </w:tr>
    </w:tbl>
    <w:p w:rsidR="004146D9" w:rsidRDefault="004146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BD13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>
        <w:rPr>
          <w:rFonts w:ascii="Times New Roman" w:hAnsi="Times New Roman" w:cs="Times New Roman"/>
          <w:b/>
          <w:vertAlign w:val="subscript"/>
        </w:rPr>
        <w:t xml:space="preserve">1 </w:t>
      </w:r>
      <w:r>
        <w:rPr>
          <w:rFonts w:ascii="Times New Roman" w:hAnsi="Times New Roman" w:cs="Times New Roman"/>
          <w:b/>
        </w:rPr>
        <w:t>(критерии оценивания тестовых работ)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4146D9" w:rsidRDefault="00BD1312">
            <w:pPr>
              <w:tabs>
                <w:tab w:val="left" w:pos="1426"/>
                <w:tab w:val="center" w:pos="4003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4146D9">
        <w:tc>
          <w:tcPr>
            <w:tcW w:w="9924" w:type="dxa"/>
            <w:gridSpan w:val="2"/>
          </w:tcPr>
          <w:p w:rsidR="004146D9" w:rsidRDefault="00BD1312">
            <w:pPr>
              <w:spacing w:after="0" w:line="240" w:lineRule="auto"/>
              <w:contextualSpacing/>
              <w:jc w:val="center"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10 вопросов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10 правильных ответов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7-9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5-6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менее 5 правильных ответов</w:t>
            </w:r>
          </w:p>
        </w:tc>
      </w:tr>
    </w:tbl>
    <w:p w:rsidR="004146D9" w:rsidRDefault="00BD13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работы: 10-15 мин.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4146D9" w:rsidRDefault="00BD1312">
            <w:pPr>
              <w:tabs>
                <w:tab w:val="left" w:pos="1426"/>
                <w:tab w:val="center" w:pos="4003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4146D9">
        <w:tc>
          <w:tcPr>
            <w:tcW w:w="9924" w:type="dxa"/>
            <w:gridSpan w:val="2"/>
          </w:tcPr>
          <w:p w:rsidR="004146D9" w:rsidRDefault="00BD1312">
            <w:pPr>
              <w:spacing w:after="0" w:line="240" w:lineRule="auto"/>
              <w:contextualSpacing/>
              <w:jc w:val="center"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20 вопросов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 xml:space="preserve">18-20 правильных ответов 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14-17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10-13</w:t>
            </w:r>
          </w:p>
        </w:tc>
      </w:tr>
      <w:tr w:rsidR="004146D9">
        <w:tc>
          <w:tcPr>
            <w:tcW w:w="1702" w:type="dxa"/>
          </w:tcPr>
          <w:p w:rsidR="004146D9" w:rsidRDefault="00BD13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4146D9" w:rsidRDefault="00BD1312">
            <w:pPr>
              <w:spacing w:after="0" w:line="240" w:lineRule="auto"/>
              <w:contextualSpacing/>
              <w:jc w:val="both"/>
            </w:pPr>
            <w:r>
              <w:t>менее 10 правильных ответов.</w:t>
            </w:r>
          </w:p>
        </w:tc>
      </w:tr>
    </w:tbl>
    <w:p w:rsidR="004146D9" w:rsidRDefault="00BD13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работы: 30-40 мин.</w:t>
      </w:r>
    </w:p>
    <w:p w:rsidR="004146D9" w:rsidRDefault="004146D9">
      <w:pPr>
        <w:spacing w:after="0"/>
        <w:rPr>
          <w:rFonts w:ascii="Times New Roman" w:hAnsi="Times New Roman" w:cs="Times New Roman"/>
          <w:b/>
        </w:rPr>
      </w:pPr>
    </w:p>
    <w:p w:rsidR="004146D9" w:rsidRDefault="00BD13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>
        <w:rPr>
          <w:rFonts w:ascii="Times New Roman" w:hAnsi="Times New Roman" w:cs="Times New Roman"/>
          <w:b/>
          <w:vertAlign w:val="subscript"/>
        </w:rPr>
        <w:t xml:space="preserve">2 </w:t>
      </w:r>
      <w:r>
        <w:rPr>
          <w:rFonts w:ascii="Times New Roman" w:hAnsi="Times New Roman" w:cs="Times New Roman"/>
          <w:b/>
        </w:rPr>
        <w:t>(критерии оценивания практической работы)</w:t>
      </w:r>
    </w:p>
    <w:p w:rsidR="004146D9" w:rsidRDefault="00BD1312">
      <w:pPr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Отметка "5"</w:t>
      </w:r>
    </w:p>
    <w:p w:rsidR="004146D9" w:rsidRDefault="00BD13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4146D9" w:rsidRDefault="00BD13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оформлена аккуратно, в оптимальной для фиксации результатов форме.</w:t>
      </w:r>
    </w:p>
    <w:p w:rsidR="004146D9" w:rsidRDefault="00BD13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фиксации материалов может быть предложена учителем или выбрана самими учащимися.</w:t>
      </w:r>
    </w:p>
    <w:p w:rsidR="004146D9" w:rsidRDefault="00BD1312">
      <w:pPr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Отметка "4"</w:t>
      </w:r>
    </w:p>
    <w:p w:rsidR="004146D9" w:rsidRDefault="00BD1312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выполнена учащимися в полном объеме и самостоятельно.</w:t>
      </w:r>
    </w:p>
    <w:p w:rsidR="004146D9" w:rsidRDefault="00BD1312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4146D9" w:rsidRDefault="00BD1312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>
        <w:rPr>
          <w:rFonts w:ascii="Times New Roman" w:hAnsi="Times New Roman" w:cs="Times New Roman"/>
        </w:rPr>
        <w:softHyphen/>
        <w:t>ниями, необходимыми для самостоятельного выполнения работы.</w:t>
      </w:r>
    </w:p>
    <w:p w:rsidR="004146D9" w:rsidRDefault="00BD1312">
      <w:pPr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Допускаются неточности и небрежность в оформлении результатов работы.</w:t>
      </w:r>
    </w:p>
    <w:p w:rsidR="004146D9" w:rsidRDefault="00BD1312">
      <w:pPr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Отметка "3"</w:t>
      </w:r>
    </w:p>
    <w:p w:rsidR="004146D9" w:rsidRDefault="00BD13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</w:t>
      </w:r>
      <w:r>
        <w:rPr>
          <w:rFonts w:ascii="Times New Roman" w:hAnsi="Times New Roman" w:cs="Times New Roman"/>
        </w:rPr>
        <w:lastRenderedPageBreak/>
        <w:t>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>
        <w:rPr>
          <w:rFonts w:ascii="Times New Roman" w:hAnsi="Times New Roman" w:cs="Times New Roman"/>
        </w:rPr>
        <w:softHyphen/>
        <w:t>ми, географическими инструментами.</w:t>
      </w:r>
    </w:p>
    <w:p w:rsidR="004146D9" w:rsidRDefault="00BD1312">
      <w:pPr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Отметка "2"</w:t>
      </w:r>
    </w:p>
    <w:p w:rsidR="004146D9" w:rsidRDefault="00BD13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4146D9" w:rsidRDefault="00BD1312">
      <w:pPr>
        <w:spacing w:after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Оценка "1" </w:t>
      </w:r>
    </w:p>
    <w:p w:rsidR="004146D9" w:rsidRDefault="00BD13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4146D9" w:rsidRDefault="004146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6D9" w:rsidRDefault="004146D9">
      <w:pPr>
        <w:spacing w:after="0"/>
        <w:ind w:left="-567"/>
        <w:jc w:val="center"/>
        <w:rPr>
          <w:b/>
          <w:sz w:val="28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p w:rsidR="004146D9" w:rsidRDefault="004146D9">
      <w:pPr>
        <w:rPr>
          <w:rFonts w:ascii="Times New Roman" w:hAnsi="Times New Roman" w:cs="Times New Roman"/>
          <w:sz w:val="24"/>
          <w:szCs w:val="24"/>
        </w:rPr>
      </w:pPr>
    </w:p>
    <w:sectPr w:rsidR="004146D9" w:rsidSect="0041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0F" w:rsidRDefault="004D3B0F">
      <w:pPr>
        <w:spacing w:line="240" w:lineRule="auto"/>
      </w:pPr>
      <w:r>
        <w:separator/>
      </w:r>
    </w:p>
  </w:endnote>
  <w:endnote w:type="continuationSeparator" w:id="0">
    <w:p w:rsidR="004D3B0F" w:rsidRDefault="004D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0F" w:rsidRDefault="004D3B0F">
      <w:pPr>
        <w:spacing w:after="0"/>
      </w:pPr>
      <w:r>
        <w:separator/>
      </w:r>
    </w:p>
  </w:footnote>
  <w:footnote w:type="continuationSeparator" w:id="0">
    <w:p w:rsidR="004D3B0F" w:rsidRDefault="004D3B0F">
      <w:pPr>
        <w:spacing w:after="0"/>
      </w:pPr>
      <w:r>
        <w:continuationSeparator/>
      </w:r>
    </w:p>
  </w:footnote>
  <w:footnote w:id="1">
    <w:p w:rsidR="001F6ADF" w:rsidRDefault="001F6ADF">
      <w:pPr>
        <w:spacing w:line="26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B56"/>
    <w:multiLevelType w:val="multilevel"/>
    <w:tmpl w:val="0CE01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C6F"/>
    <w:multiLevelType w:val="multilevel"/>
    <w:tmpl w:val="21212C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7C2133"/>
    <w:multiLevelType w:val="multilevel"/>
    <w:tmpl w:val="3C7C2133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60C17"/>
    <w:multiLevelType w:val="multilevel"/>
    <w:tmpl w:val="47E60C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6F653D7"/>
    <w:multiLevelType w:val="multilevel"/>
    <w:tmpl w:val="56F653D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391D90"/>
    <w:multiLevelType w:val="multilevel"/>
    <w:tmpl w:val="59391D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A67B1F"/>
    <w:multiLevelType w:val="multilevel"/>
    <w:tmpl w:val="59A67B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237CD"/>
    <w:multiLevelType w:val="multilevel"/>
    <w:tmpl w:val="655237CD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2120"/>
    <w:multiLevelType w:val="multilevel"/>
    <w:tmpl w:val="6F712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B1DC6"/>
    <w:multiLevelType w:val="multilevel"/>
    <w:tmpl w:val="73BB1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C8"/>
    <w:rsid w:val="00027E05"/>
    <w:rsid w:val="000503F5"/>
    <w:rsid w:val="000632F3"/>
    <w:rsid w:val="00072E72"/>
    <w:rsid w:val="000746BC"/>
    <w:rsid w:val="000C30A2"/>
    <w:rsid w:val="000C6519"/>
    <w:rsid w:val="000E5A43"/>
    <w:rsid w:val="00103474"/>
    <w:rsid w:val="00120DA1"/>
    <w:rsid w:val="00144B4E"/>
    <w:rsid w:val="00152325"/>
    <w:rsid w:val="00153F48"/>
    <w:rsid w:val="0016469C"/>
    <w:rsid w:val="00172093"/>
    <w:rsid w:val="001807B5"/>
    <w:rsid w:val="0018664F"/>
    <w:rsid w:val="00192FFD"/>
    <w:rsid w:val="001D0982"/>
    <w:rsid w:val="001E3FE2"/>
    <w:rsid w:val="001F3518"/>
    <w:rsid w:val="001F6ADF"/>
    <w:rsid w:val="00231DBC"/>
    <w:rsid w:val="002503C2"/>
    <w:rsid w:val="00250947"/>
    <w:rsid w:val="002517E5"/>
    <w:rsid w:val="0026579C"/>
    <w:rsid w:val="00273C43"/>
    <w:rsid w:val="00277842"/>
    <w:rsid w:val="00284B75"/>
    <w:rsid w:val="00297539"/>
    <w:rsid w:val="002B0618"/>
    <w:rsid w:val="002B5F43"/>
    <w:rsid w:val="002B648D"/>
    <w:rsid w:val="00330F52"/>
    <w:rsid w:val="00332BE9"/>
    <w:rsid w:val="00332E01"/>
    <w:rsid w:val="003750A8"/>
    <w:rsid w:val="00392A73"/>
    <w:rsid w:val="003B7847"/>
    <w:rsid w:val="003C0D09"/>
    <w:rsid w:val="003C6955"/>
    <w:rsid w:val="003D5031"/>
    <w:rsid w:val="004146D9"/>
    <w:rsid w:val="004147E9"/>
    <w:rsid w:val="00437D52"/>
    <w:rsid w:val="004603E1"/>
    <w:rsid w:val="004A4B7A"/>
    <w:rsid w:val="004D3B0F"/>
    <w:rsid w:val="004E2759"/>
    <w:rsid w:val="004F3F2A"/>
    <w:rsid w:val="005208DE"/>
    <w:rsid w:val="00537C39"/>
    <w:rsid w:val="005443CA"/>
    <w:rsid w:val="00566AF0"/>
    <w:rsid w:val="00571434"/>
    <w:rsid w:val="005854F6"/>
    <w:rsid w:val="005B74E3"/>
    <w:rsid w:val="005B77FA"/>
    <w:rsid w:val="005D4694"/>
    <w:rsid w:val="00606215"/>
    <w:rsid w:val="0062540F"/>
    <w:rsid w:val="00642F2D"/>
    <w:rsid w:val="0064567C"/>
    <w:rsid w:val="00646DCE"/>
    <w:rsid w:val="006564DA"/>
    <w:rsid w:val="00664AA4"/>
    <w:rsid w:val="00683928"/>
    <w:rsid w:val="00697CB4"/>
    <w:rsid w:val="006B1C39"/>
    <w:rsid w:val="006B23C5"/>
    <w:rsid w:val="00716834"/>
    <w:rsid w:val="00736B33"/>
    <w:rsid w:val="007573FD"/>
    <w:rsid w:val="007A2EC4"/>
    <w:rsid w:val="007A64A1"/>
    <w:rsid w:val="007B17EB"/>
    <w:rsid w:val="007C6740"/>
    <w:rsid w:val="007E110F"/>
    <w:rsid w:val="007E4006"/>
    <w:rsid w:val="008071A5"/>
    <w:rsid w:val="008475F9"/>
    <w:rsid w:val="00884A59"/>
    <w:rsid w:val="00891EC8"/>
    <w:rsid w:val="008A0441"/>
    <w:rsid w:val="008B54A3"/>
    <w:rsid w:val="008C30B5"/>
    <w:rsid w:val="008E0ABF"/>
    <w:rsid w:val="008E7BC4"/>
    <w:rsid w:val="008F6702"/>
    <w:rsid w:val="00920AEF"/>
    <w:rsid w:val="0092354D"/>
    <w:rsid w:val="009250AB"/>
    <w:rsid w:val="00945A4E"/>
    <w:rsid w:val="00970D7A"/>
    <w:rsid w:val="009B1068"/>
    <w:rsid w:val="009D1A5D"/>
    <w:rsid w:val="009E0967"/>
    <w:rsid w:val="00A15C01"/>
    <w:rsid w:val="00A449A8"/>
    <w:rsid w:val="00A65A40"/>
    <w:rsid w:val="00A731C0"/>
    <w:rsid w:val="00AB366E"/>
    <w:rsid w:val="00AC1110"/>
    <w:rsid w:val="00AC4B29"/>
    <w:rsid w:val="00AE1B7E"/>
    <w:rsid w:val="00AE5E89"/>
    <w:rsid w:val="00B10198"/>
    <w:rsid w:val="00B15BC1"/>
    <w:rsid w:val="00B20CD4"/>
    <w:rsid w:val="00B62B60"/>
    <w:rsid w:val="00B77681"/>
    <w:rsid w:val="00B833F5"/>
    <w:rsid w:val="00B87AAC"/>
    <w:rsid w:val="00B931E3"/>
    <w:rsid w:val="00BB28A2"/>
    <w:rsid w:val="00BC15DF"/>
    <w:rsid w:val="00BD1312"/>
    <w:rsid w:val="00C20176"/>
    <w:rsid w:val="00C273A7"/>
    <w:rsid w:val="00C328D4"/>
    <w:rsid w:val="00C36EA8"/>
    <w:rsid w:val="00C6539C"/>
    <w:rsid w:val="00C8201F"/>
    <w:rsid w:val="00C87957"/>
    <w:rsid w:val="00C93D56"/>
    <w:rsid w:val="00CE037D"/>
    <w:rsid w:val="00CE1D36"/>
    <w:rsid w:val="00CE230A"/>
    <w:rsid w:val="00D1428A"/>
    <w:rsid w:val="00D34DA2"/>
    <w:rsid w:val="00D357AD"/>
    <w:rsid w:val="00D37436"/>
    <w:rsid w:val="00D37FB6"/>
    <w:rsid w:val="00D60CAB"/>
    <w:rsid w:val="00D65456"/>
    <w:rsid w:val="00D775B0"/>
    <w:rsid w:val="00D86B28"/>
    <w:rsid w:val="00DC1514"/>
    <w:rsid w:val="00DE4104"/>
    <w:rsid w:val="00E165DF"/>
    <w:rsid w:val="00E36315"/>
    <w:rsid w:val="00E42908"/>
    <w:rsid w:val="00E45D4E"/>
    <w:rsid w:val="00E949A0"/>
    <w:rsid w:val="00EA002D"/>
    <w:rsid w:val="00EA247B"/>
    <w:rsid w:val="00EA35E1"/>
    <w:rsid w:val="00EB751A"/>
    <w:rsid w:val="00F1430E"/>
    <w:rsid w:val="00F41772"/>
    <w:rsid w:val="00F52BAD"/>
    <w:rsid w:val="00F75FCD"/>
    <w:rsid w:val="00F810C3"/>
    <w:rsid w:val="00F81554"/>
    <w:rsid w:val="00FB5D78"/>
    <w:rsid w:val="00FC48E0"/>
    <w:rsid w:val="00FF74AD"/>
    <w:rsid w:val="1A606FA1"/>
    <w:rsid w:val="4D5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D4F4-524C-4B1D-8061-1A99731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146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4146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4146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146D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4146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semiHidden/>
    <w:unhideWhenUsed/>
    <w:rsid w:val="004146D9"/>
    <w:rPr>
      <w:color w:val="954F72" w:themeColor="followedHyperlink"/>
      <w:u w:val="single"/>
    </w:rPr>
  </w:style>
  <w:style w:type="character" w:styleId="a7">
    <w:name w:val="footnote reference"/>
    <w:basedOn w:val="a3"/>
    <w:unhideWhenUsed/>
    <w:rsid w:val="004146D9"/>
    <w:rPr>
      <w:vertAlign w:val="superscript"/>
    </w:rPr>
  </w:style>
  <w:style w:type="character" w:styleId="a8">
    <w:name w:val="annotation reference"/>
    <w:basedOn w:val="a3"/>
    <w:semiHidden/>
    <w:unhideWhenUsed/>
    <w:rsid w:val="004146D9"/>
    <w:rPr>
      <w:sz w:val="16"/>
      <w:szCs w:val="16"/>
    </w:rPr>
  </w:style>
  <w:style w:type="character" w:styleId="a9">
    <w:name w:val="Hyperlink"/>
    <w:basedOn w:val="a3"/>
    <w:unhideWhenUsed/>
    <w:rsid w:val="004146D9"/>
    <w:rPr>
      <w:color w:val="0000FF"/>
      <w:u w:val="single"/>
    </w:rPr>
  </w:style>
  <w:style w:type="character" w:styleId="aa">
    <w:name w:val="page number"/>
    <w:basedOn w:val="a3"/>
    <w:rsid w:val="004146D9"/>
  </w:style>
  <w:style w:type="paragraph" w:styleId="ab">
    <w:name w:val="Balloon Text"/>
    <w:basedOn w:val="a2"/>
    <w:link w:val="ac"/>
    <w:semiHidden/>
    <w:unhideWhenUsed/>
    <w:qFormat/>
    <w:rsid w:val="004146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2"/>
    <w:link w:val="22"/>
    <w:unhideWhenUsed/>
    <w:qFormat/>
    <w:rsid w:val="004146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2"/>
    <w:link w:val="ae"/>
    <w:semiHidden/>
    <w:unhideWhenUsed/>
    <w:rsid w:val="0041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4146D9"/>
    <w:rPr>
      <w:b/>
      <w:bCs/>
    </w:rPr>
  </w:style>
  <w:style w:type="paragraph" w:styleId="af1">
    <w:name w:val="Document Map"/>
    <w:basedOn w:val="a2"/>
    <w:link w:val="af2"/>
    <w:uiPriority w:val="99"/>
    <w:semiHidden/>
    <w:unhideWhenUsed/>
    <w:rsid w:val="004146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2"/>
    <w:link w:val="af4"/>
    <w:uiPriority w:val="99"/>
    <w:unhideWhenUsed/>
    <w:qFormat/>
    <w:rsid w:val="0041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2"/>
    <w:link w:val="af6"/>
    <w:unhideWhenUsed/>
    <w:rsid w:val="00414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2"/>
    <w:link w:val="af8"/>
    <w:unhideWhenUsed/>
    <w:qFormat/>
    <w:rsid w:val="004146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unhideWhenUsed/>
    <w:rsid w:val="004146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Title"/>
    <w:basedOn w:val="a2"/>
    <w:link w:val="afc"/>
    <w:qFormat/>
    <w:rsid w:val="004146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2"/>
    <w:link w:val="afe"/>
    <w:unhideWhenUsed/>
    <w:qFormat/>
    <w:rsid w:val="00414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2"/>
    <w:unhideWhenUsed/>
    <w:qFormat/>
    <w:rsid w:val="0041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semiHidden/>
    <w:unhideWhenUsed/>
    <w:rsid w:val="004146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2"/>
    <w:next w:val="af7"/>
    <w:link w:val="aff1"/>
    <w:qFormat/>
    <w:rsid w:val="004146D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5">
    <w:name w:val="List 2"/>
    <w:basedOn w:val="a2"/>
    <w:semiHidden/>
    <w:unhideWhenUsed/>
    <w:rsid w:val="004146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4"/>
    <w:semiHidden/>
    <w:unhideWhenUsed/>
    <w:rsid w:val="004146D9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2">
    <w:name w:val="Table Grid"/>
    <w:basedOn w:val="a4"/>
    <w:rsid w:val="004146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2"/>
    <w:link w:val="aff4"/>
    <w:uiPriority w:val="34"/>
    <w:qFormat/>
    <w:rsid w:val="004146D9"/>
    <w:pPr>
      <w:ind w:left="720"/>
      <w:contextualSpacing/>
    </w:pPr>
  </w:style>
  <w:style w:type="paragraph" w:styleId="aff5">
    <w:name w:val="No Spacing"/>
    <w:link w:val="aff6"/>
    <w:uiPriority w:val="1"/>
    <w:qFormat/>
    <w:rsid w:val="004146D9"/>
    <w:rPr>
      <w:rFonts w:ascii="Calibri" w:eastAsia="Times New Roman" w:hAnsi="Calibri" w:cs="Calibri"/>
    </w:rPr>
  </w:style>
  <w:style w:type="character" w:customStyle="1" w:styleId="aff6">
    <w:name w:val="Без интервала Знак"/>
    <w:link w:val="aff5"/>
    <w:uiPriority w:val="1"/>
    <w:qFormat/>
    <w:rsid w:val="004146D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qFormat/>
    <w:rsid w:val="004146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3"/>
    <w:link w:val="1"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2"/>
    <w:next w:val="a2"/>
    <w:uiPriority w:val="9"/>
    <w:semiHidden/>
    <w:unhideWhenUsed/>
    <w:qFormat/>
    <w:rsid w:val="004146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qFormat/>
    <w:rsid w:val="004146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qFormat/>
    <w:rsid w:val="004146D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ff4">
    <w:name w:val="Абзац списка Знак"/>
    <w:link w:val="aff3"/>
    <w:uiPriority w:val="34"/>
    <w:qFormat/>
    <w:locked/>
    <w:rsid w:val="004146D9"/>
  </w:style>
  <w:style w:type="character" w:customStyle="1" w:styleId="12">
    <w:name w:val="Просмотренная гиперссылка1"/>
    <w:basedOn w:val="a3"/>
    <w:uiPriority w:val="99"/>
    <w:unhideWhenUsed/>
    <w:qFormat/>
    <w:rsid w:val="004146D9"/>
    <w:rPr>
      <w:color w:val="800080"/>
      <w:u w:val="single"/>
    </w:rPr>
  </w:style>
  <w:style w:type="character" w:customStyle="1" w:styleId="af4">
    <w:name w:val="Текст сноски Знак"/>
    <w:basedOn w:val="a3"/>
    <w:link w:val="af3"/>
    <w:uiPriority w:val="99"/>
    <w:qFormat/>
    <w:rsid w:val="00414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semiHidden/>
    <w:qFormat/>
    <w:rsid w:val="00414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3"/>
    <w:link w:val="afd"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Заголовок Знак"/>
    <w:basedOn w:val="a3"/>
    <w:link w:val="afb"/>
    <w:qFormat/>
    <w:rsid w:val="00414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3"/>
    <w:link w:val="af7"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qFormat/>
    <w:rsid w:val="004146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Подзаголовок Знак"/>
    <w:basedOn w:val="a3"/>
    <w:link w:val="aff0"/>
    <w:qFormat/>
    <w:rsid w:val="004146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3"/>
    <w:link w:val="21"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semiHidden/>
    <w:qFormat/>
    <w:rsid w:val="00414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414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3"/>
    <w:link w:val="ab"/>
    <w:semiHidden/>
    <w:qFormat/>
    <w:rsid w:val="004146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Знак"/>
    <w:basedOn w:val="a2"/>
    <w:qFormat/>
    <w:rsid w:val="004146D9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qFormat/>
    <w:rsid w:val="004146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2"/>
    <w:qFormat/>
    <w:rsid w:val="004146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qFormat/>
    <w:rsid w:val="004146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qFormat/>
    <w:rsid w:val="004146D9"/>
    <w:pPr>
      <w:widowControl w:val="0"/>
      <w:suppressAutoHyphens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212">
    <w:name w:val="Список 21"/>
    <w:basedOn w:val="a2"/>
    <w:qFormat/>
    <w:rsid w:val="004146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2"/>
    <w:qFormat/>
    <w:rsid w:val="004146D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pt">
    <w:name w:val="Основной текст + 11 pt"/>
    <w:qFormat/>
    <w:rsid w:val="004146D9"/>
    <w:rPr>
      <w:rFonts w:ascii="Times New Roman" w:hAnsi="Times New Roman"/>
      <w:b/>
      <w:sz w:val="22"/>
      <w:u w:val="none"/>
    </w:rPr>
  </w:style>
  <w:style w:type="character" w:customStyle="1" w:styleId="11pt5">
    <w:name w:val="Основной текст + 11 pt5"/>
    <w:qFormat/>
    <w:rsid w:val="004146D9"/>
    <w:rPr>
      <w:rFonts w:ascii="Times New Roman" w:hAnsi="Times New Roman"/>
      <w:i/>
      <w:sz w:val="22"/>
      <w:u w:val="none"/>
    </w:rPr>
  </w:style>
  <w:style w:type="table" w:customStyle="1" w:styleId="213">
    <w:name w:val="Сетка таблицы21"/>
    <w:basedOn w:val="a4"/>
    <w:uiPriority w:val="59"/>
    <w:qFormat/>
    <w:rsid w:val="004146D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qFormat/>
    <w:rsid w:val="004146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qFormat/>
    <w:rsid w:val="004146D9"/>
    <w:pPr>
      <w:widowControl w:val="0"/>
      <w:autoSpaceDE w:val="0"/>
      <w:autoSpaceDN w:val="0"/>
      <w:adjustRightInd w:val="0"/>
      <w:spacing w:after="0" w:line="322" w:lineRule="exact"/>
      <w:ind w:firstLine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qFormat/>
    <w:rsid w:val="004146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3"/>
    <w:qFormat/>
    <w:rsid w:val="004146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3"/>
    <w:qFormat/>
    <w:rsid w:val="004146D9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3"/>
    <w:rsid w:val="004146D9"/>
    <w:rPr>
      <w:rFonts w:ascii="Times New Roman" w:hAnsi="Times New Roman" w:cs="Times New Roman"/>
      <w:sz w:val="20"/>
      <w:szCs w:val="20"/>
    </w:rPr>
  </w:style>
  <w:style w:type="character" w:customStyle="1" w:styleId="aff8">
    <w:name w:val="Символ сноски"/>
    <w:basedOn w:val="a3"/>
    <w:rsid w:val="004146D9"/>
    <w:rPr>
      <w:sz w:val="20"/>
      <w:vertAlign w:val="superscript"/>
    </w:rPr>
  </w:style>
  <w:style w:type="character" w:customStyle="1" w:styleId="apple-converted-space">
    <w:name w:val="apple-converted-space"/>
    <w:basedOn w:val="a3"/>
    <w:rsid w:val="004146D9"/>
  </w:style>
  <w:style w:type="character" w:customStyle="1" w:styleId="apple-style-span">
    <w:name w:val="apple-style-span"/>
    <w:basedOn w:val="a3"/>
    <w:rsid w:val="004146D9"/>
  </w:style>
  <w:style w:type="paragraph" w:customStyle="1" w:styleId="s1">
    <w:name w:val="s_1"/>
    <w:basedOn w:val="a2"/>
    <w:rsid w:val="0041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Гипертекстовая ссылка"/>
    <w:basedOn w:val="a3"/>
    <w:uiPriority w:val="99"/>
    <w:rsid w:val="004146D9"/>
    <w:rPr>
      <w:rFonts w:cs="Times New Roman"/>
      <w:b/>
      <w:color w:val="106BBE"/>
    </w:rPr>
  </w:style>
  <w:style w:type="character" w:customStyle="1" w:styleId="dash041e0431044b0447043d044b0439char1">
    <w:name w:val="dash041e_0431_044b_0447_043d_044b_0439__char1"/>
    <w:uiPriority w:val="99"/>
    <w:rsid w:val="004146D9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0">
    <w:name w:val="НОМЕРА"/>
    <w:basedOn w:val="aff"/>
    <w:link w:val="affa"/>
    <w:uiPriority w:val="99"/>
    <w:qFormat/>
    <w:rsid w:val="004146D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a">
    <w:name w:val="НОМЕРА Знак"/>
    <w:link w:val="a0"/>
    <w:uiPriority w:val="99"/>
    <w:rsid w:val="004146D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ffb">
    <w:name w:val="Перечисление"/>
    <w:link w:val="affc"/>
    <w:uiPriority w:val="99"/>
    <w:qFormat/>
    <w:rsid w:val="004146D9"/>
    <w:pPr>
      <w:spacing w:after="60" w:line="276" w:lineRule="auto"/>
      <w:ind w:left="360" w:hanging="36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fc">
    <w:name w:val="Перечисление Знак"/>
    <w:link w:val="affb"/>
    <w:uiPriority w:val="99"/>
    <w:rsid w:val="004146D9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2"/>
    <w:next w:val="a2"/>
    <w:link w:val="affd"/>
    <w:qFormat/>
    <w:rsid w:val="004146D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affd">
    <w:name w:val="Перечень Знак"/>
    <w:link w:val="a"/>
    <w:rsid w:val="004146D9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1">
    <w:name w:val="Подперечень"/>
    <w:basedOn w:val="a"/>
    <w:next w:val="a2"/>
    <w:link w:val="affe"/>
    <w:qFormat/>
    <w:rsid w:val="004146D9"/>
    <w:pPr>
      <w:numPr>
        <w:numId w:val="3"/>
      </w:numPr>
      <w:ind w:left="0" w:firstLine="284"/>
    </w:pPr>
  </w:style>
  <w:style w:type="character" w:customStyle="1" w:styleId="affe">
    <w:name w:val="Подперечень Знак"/>
    <w:link w:val="a1"/>
    <w:rsid w:val="004146D9"/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14">
    <w:name w:val="Сетка таблицы1"/>
    <w:basedOn w:val="a4"/>
    <w:uiPriority w:val="59"/>
    <w:rsid w:val="0041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хема документа Знак"/>
    <w:basedOn w:val="a3"/>
    <w:link w:val="af1"/>
    <w:uiPriority w:val="99"/>
    <w:semiHidden/>
    <w:rsid w:val="004146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1">
    <w:name w:val="Заголовок 3 Знак1"/>
    <w:basedOn w:val="a3"/>
    <w:uiPriority w:val="9"/>
    <w:semiHidden/>
    <w:rsid w:val="00414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ff">
    <w:name w:val="Сноска_"/>
    <w:basedOn w:val="a3"/>
    <w:link w:val="afff0"/>
    <w:rsid w:val="004146D9"/>
    <w:rPr>
      <w:rFonts w:ascii="Tahoma" w:eastAsia="Tahoma" w:hAnsi="Tahoma" w:cs="Tahoma"/>
      <w:sz w:val="20"/>
      <w:szCs w:val="20"/>
    </w:rPr>
  </w:style>
  <w:style w:type="paragraph" w:customStyle="1" w:styleId="afff0">
    <w:name w:val="Сноска"/>
    <w:basedOn w:val="a2"/>
    <w:link w:val="afff"/>
    <w:rsid w:val="004146D9"/>
    <w:pPr>
      <w:widowControl w:val="0"/>
      <w:spacing w:after="0" w:line="264" w:lineRule="auto"/>
      <w:ind w:firstLine="700"/>
    </w:pPr>
    <w:rPr>
      <w:rFonts w:ascii="Tahoma" w:eastAsia="Tahoma" w:hAnsi="Tahoma" w:cs="Tahoma"/>
      <w:sz w:val="20"/>
      <w:szCs w:val="20"/>
    </w:rPr>
  </w:style>
  <w:style w:type="paragraph" w:customStyle="1" w:styleId="afff1">
    <w:name w:val="Прижатый влево"/>
    <w:basedOn w:val="a2"/>
    <w:next w:val="a2"/>
    <w:uiPriority w:val="99"/>
    <w:rsid w:val="00414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3159E-C7B6-43BF-9819-3F66310C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10446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</dc:creator>
  <cp:lastModifiedBy>Компьютер</cp:lastModifiedBy>
  <cp:revision>2</cp:revision>
  <dcterms:created xsi:type="dcterms:W3CDTF">2024-09-27T09:55:00Z</dcterms:created>
  <dcterms:modified xsi:type="dcterms:W3CDTF">2024-09-27T09:55:00Z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4C23E12F22D5435AABF187B78E17582C_12</vt:lpwstr>
  </property>
</Properties>
</file>