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65086" w14:textId="77777777" w:rsidR="00F64E27" w:rsidRPr="00A10184" w:rsidRDefault="00F64E27" w:rsidP="00F64E27">
      <w:pPr>
        <w:jc w:val="center"/>
      </w:pPr>
      <w:r w:rsidRPr="00A10184">
        <w:t>Министерство образования и науки Челябинской области</w:t>
      </w:r>
    </w:p>
    <w:p w14:paraId="3C9C19CB" w14:textId="77777777" w:rsidR="00F64E27" w:rsidRPr="00A10184" w:rsidRDefault="00F64E27" w:rsidP="00F64E27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14:paraId="4B9656EA" w14:textId="77777777" w:rsidR="00F64E27" w:rsidRPr="00A10184" w:rsidRDefault="00F64E27" w:rsidP="00F64E27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14:paraId="61912480" w14:textId="77777777" w:rsidR="00F64E27" w:rsidRPr="00A10184" w:rsidRDefault="00F64E27" w:rsidP="00F64E27">
      <w:pPr>
        <w:jc w:val="center"/>
      </w:pPr>
      <w:r w:rsidRPr="00A10184">
        <w:t>(ГБПОУ «ВАТТ-ККК»)</w:t>
      </w:r>
    </w:p>
    <w:p w14:paraId="18322602" w14:textId="77777777" w:rsidR="00F64E27" w:rsidRPr="00125DBD" w:rsidRDefault="00F64E27" w:rsidP="00F64E27">
      <w:pPr>
        <w:shd w:val="clear" w:color="auto" w:fill="FFFFFF"/>
        <w:tabs>
          <w:tab w:val="left" w:pos="3298"/>
        </w:tabs>
        <w:jc w:val="center"/>
      </w:pPr>
    </w:p>
    <w:p w14:paraId="56E8D698" w14:textId="77777777" w:rsidR="00F64E27" w:rsidRPr="00A10184" w:rsidRDefault="00F64E27" w:rsidP="00F64E27">
      <w:pPr>
        <w:shd w:val="clear" w:color="auto" w:fill="FFFFFF"/>
        <w:tabs>
          <w:tab w:val="left" w:pos="3298"/>
        </w:tabs>
        <w:jc w:val="center"/>
      </w:pPr>
    </w:p>
    <w:p w14:paraId="3D7D6414" w14:textId="77777777" w:rsidR="00F64E27" w:rsidRPr="00A10184" w:rsidRDefault="00F64E27" w:rsidP="00F64E27">
      <w:pPr>
        <w:shd w:val="clear" w:color="auto" w:fill="FFFFFF"/>
        <w:tabs>
          <w:tab w:val="left" w:pos="3298"/>
        </w:tabs>
        <w:jc w:val="center"/>
      </w:pPr>
    </w:p>
    <w:p w14:paraId="0E752B76" w14:textId="77777777" w:rsidR="00F64E27" w:rsidRPr="00A10184" w:rsidRDefault="00F64E27" w:rsidP="00F64E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4010F953" w14:textId="77777777" w:rsidR="00F64E27" w:rsidRPr="00A10184" w:rsidRDefault="00F64E27" w:rsidP="00F64E27">
      <w:pPr>
        <w:shd w:val="clear" w:color="auto" w:fill="FFFFFF"/>
        <w:jc w:val="right"/>
        <w:rPr>
          <w:b/>
          <w:bCs/>
          <w:spacing w:val="1"/>
        </w:rPr>
      </w:pPr>
    </w:p>
    <w:p w14:paraId="6639CC7A" w14:textId="77777777" w:rsidR="00F64E27" w:rsidRPr="00A10184" w:rsidRDefault="00F64E27" w:rsidP="00F64E27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14:paraId="526650AA" w14:textId="77777777" w:rsidR="00F64E27" w:rsidRPr="00A10184" w:rsidRDefault="00F64E27" w:rsidP="00F64E27">
      <w:pPr>
        <w:shd w:val="clear" w:color="auto" w:fill="FFFFFF"/>
        <w:spacing w:before="100" w:beforeAutospacing="1"/>
        <w:jc w:val="center"/>
      </w:pPr>
    </w:p>
    <w:p w14:paraId="3A317CA0" w14:textId="77777777" w:rsidR="00F64E27" w:rsidRPr="00A10184" w:rsidRDefault="00F64E27" w:rsidP="00F64E27">
      <w:pPr>
        <w:pStyle w:val="3"/>
        <w:rPr>
          <w:rFonts w:ascii="Times New Roman" w:hAnsi="Times New Roman" w:cs="Times New Roman"/>
        </w:rPr>
      </w:pPr>
    </w:p>
    <w:p w14:paraId="1786CB10" w14:textId="77777777" w:rsidR="00F64E27" w:rsidRPr="00A10184" w:rsidRDefault="00F64E27" w:rsidP="00F64E27"/>
    <w:p w14:paraId="2928DC7C" w14:textId="77777777" w:rsidR="00F64E27" w:rsidRPr="00A10184" w:rsidRDefault="00F64E27" w:rsidP="00F64E27"/>
    <w:p w14:paraId="1F9F5951" w14:textId="77777777" w:rsidR="00F64E27" w:rsidRPr="00A10184" w:rsidRDefault="00F64E27" w:rsidP="00F64E27"/>
    <w:p w14:paraId="3F322ADA" w14:textId="77777777" w:rsidR="00F64E27" w:rsidRPr="00CE5674" w:rsidRDefault="00F64E27" w:rsidP="00F64E27">
      <w:pPr>
        <w:pStyle w:val="2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5674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РАБОЧАЯ ПРОГРАММА УЧЕБНОЙ ДИСЦИПЛИНЫ</w:t>
      </w:r>
    </w:p>
    <w:p w14:paraId="02A2D068" w14:textId="55A117DE" w:rsidR="00F64E27" w:rsidRPr="00CE5674" w:rsidRDefault="00F64E27" w:rsidP="00F64E27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E56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ОП.04</w:t>
      </w:r>
      <w:r w:rsidRPr="00CE56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148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Основы </w:t>
      </w:r>
      <w:proofErr w:type="gramStart"/>
      <w:r w:rsidR="007148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агрономии </w:t>
      </w:r>
      <w:r w:rsidRPr="00CE5674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proofErr w:type="gramEnd"/>
    </w:p>
    <w:p w14:paraId="3B21C5C7" w14:textId="779CFE95" w:rsidR="00F64E27" w:rsidRPr="00A10184" w:rsidRDefault="002E6336" w:rsidP="00F64E27">
      <w:pPr>
        <w:jc w:val="center"/>
      </w:pPr>
      <w:r w:rsidRPr="002E6336">
        <w:t>Общепрофессионального цикла</w:t>
      </w:r>
      <w:r>
        <w:t xml:space="preserve">, </w:t>
      </w:r>
      <w:r w:rsidR="00660BBF">
        <w:t xml:space="preserve">по программе профессионального обучения </w:t>
      </w:r>
      <w:r w:rsidR="00714846">
        <w:t>из числа лиц с ограниченными возможностями здоровья по профессии рабочего</w:t>
      </w:r>
    </w:p>
    <w:p w14:paraId="1B720010" w14:textId="77777777" w:rsidR="00714846" w:rsidRDefault="00F64E27" w:rsidP="00F64E27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   </w:t>
      </w:r>
    </w:p>
    <w:p w14:paraId="19AD2C47" w14:textId="36E572CD" w:rsidR="00F64E27" w:rsidRDefault="00F64E27" w:rsidP="00F64E27">
      <w:pPr>
        <w:jc w:val="center"/>
        <w:rPr>
          <w:b/>
        </w:rPr>
      </w:pPr>
      <w:r>
        <w:rPr>
          <w:b/>
          <w:color w:val="FF0000"/>
        </w:rPr>
        <w:t xml:space="preserve"> </w:t>
      </w:r>
      <w:r>
        <w:rPr>
          <w:b/>
        </w:rPr>
        <w:t>1</w:t>
      </w:r>
      <w:r w:rsidR="00714846">
        <w:rPr>
          <w:b/>
        </w:rPr>
        <w:t>7531</w:t>
      </w:r>
      <w:r>
        <w:rPr>
          <w:b/>
        </w:rPr>
        <w:t xml:space="preserve"> </w:t>
      </w:r>
      <w:r w:rsidR="002E6336">
        <w:rPr>
          <w:b/>
        </w:rPr>
        <w:t>«</w:t>
      </w:r>
      <w:r w:rsidR="00714846">
        <w:rPr>
          <w:b/>
        </w:rPr>
        <w:t>Рабочий зеленного хозяйства</w:t>
      </w:r>
      <w:r w:rsidR="002E6336">
        <w:rPr>
          <w:b/>
        </w:rPr>
        <w:t>»</w:t>
      </w:r>
    </w:p>
    <w:p w14:paraId="23886720" w14:textId="77777777" w:rsidR="00F64E27" w:rsidRDefault="00F64E27" w:rsidP="00F64E27"/>
    <w:p w14:paraId="42E90D78" w14:textId="77777777" w:rsidR="00F64E27" w:rsidRDefault="00F64E27" w:rsidP="00F64E27"/>
    <w:p w14:paraId="01B67C14" w14:textId="77777777" w:rsidR="00F64E27" w:rsidRDefault="00F64E27" w:rsidP="00F64E27"/>
    <w:p w14:paraId="50C2C9AE" w14:textId="77777777" w:rsidR="00F64E27" w:rsidRDefault="00F64E27" w:rsidP="00F64E27"/>
    <w:p w14:paraId="5BBFFDD1" w14:textId="77777777" w:rsidR="00F64E27" w:rsidRPr="00A10184" w:rsidRDefault="00F64E27" w:rsidP="00F64E27"/>
    <w:p w14:paraId="6F791117" w14:textId="77777777" w:rsidR="00F64E27" w:rsidRPr="00A10184" w:rsidRDefault="00F64E27" w:rsidP="00F64E27"/>
    <w:p w14:paraId="12919B37" w14:textId="77777777" w:rsidR="00F64E27" w:rsidRPr="00A10184" w:rsidRDefault="00F64E27" w:rsidP="00F64E27">
      <w:pPr>
        <w:tabs>
          <w:tab w:val="left" w:pos="6125"/>
        </w:tabs>
      </w:pPr>
      <w:r w:rsidRPr="00A10184">
        <w:tab/>
      </w:r>
    </w:p>
    <w:p w14:paraId="76FC4A32" w14:textId="77777777" w:rsidR="00F64E27" w:rsidRPr="00A10184" w:rsidRDefault="00F64E27" w:rsidP="00F64E27">
      <w:pPr>
        <w:tabs>
          <w:tab w:val="left" w:pos="6125"/>
        </w:tabs>
      </w:pPr>
    </w:p>
    <w:p w14:paraId="47B7495D" w14:textId="77777777" w:rsidR="00F64E27" w:rsidRPr="00A10184" w:rsidRDefault="00F64E27" w:rsidP="00F64E27">
      <w:pPr>
        <w:tabs>
          <w:tab w:val="left" w:pos="6125"/>
        </w:tabs>
      </w:pPr>
    </w:p>
    <w:p w14:paraId="5D864F86" w14:textId="77777777" w:rsidR="00F64E27" w:rsidRPr="00A10184" w:rsidRDefault="00F64E27" w:rsidP="00F64E27">
      <w:pPr>
        <w:tabs>
          <w:tab w:val="left" w:pos="6125"/>
        </w:tabs>
      </w:pPr>
    </w:p>
    <w:p w14:paraId="04A5A040" w14:textId="77777777" w:rsidR="00F64E27" w:rsidRPr="00A10184" w:rsidRDefault="00F64E27" w:rsidP="00F64E27">
      <w:pPr>
        <w:tabs>
          <w:tab w:val="left" w:pos="6125"/>
        </w:tabs>
      </w:pPr>
    </w:p>
    <w:p w14:paraId="61015F2F" w14:textId="77777777" w:rsidR="00F64E27" w:rsidRPr="00A10184" w:rsidRDefault="00F64E27" w:rsidP="00F64E27">
      <w:pPr>
        <w:tabs>
          <w:tab w:val="left" w:pos="6125"/>
        </w:tabs>
      </w:pPr>
    </w:p>
    <w:p w14:paraId="0CAD8729" w14:textId="77777777" w:rsidR="00F64E27" w:rsidRPr="00A10184" w:rsidRDefault="00F64E27" w:rsidP="00F64E27">
      <w:pPr>
        <w:tabs>
          <w:tab w:val="left" w:pos="6125"/>
        </w:tabs>
      </w:pPr>
    </w:p>
    <w:p w14:paraId="7826F7BF" w14:textId="77777777" w:rsidR="00F64E27" w:rsidRPr="00A10184" w:rsidRDefault="00F64E27" w:rsidP="00F64E27">
      <w:pPr>
        <w:tabs>
          <w:tab w:val="left" w:pos="6125"/>
        </w:tabs>
      </w:pPr>
    </w:p>
    <w:p w14:paraId="09FB6203" w14:textId="77777777" w:rsidR="00F64E27" w:rsidRDefault="00F64E27" w:rsidP="00F64E27">
      <w:pPr>
        <w:tabs>
          <w:tab w:val="left" w:pos="6125"/>
        </w:tabs>
      </w:pPr>
    </w:p>
    <w:p w14:paraId="0BEBB7E1" w14:textId="77777777" w:rsidR="00F64E27" w:rsidRDefault="00F64E27" w:rsidP="00F64E27">
      <w:pPr>
        <w:tabs>
          <w:tab w:val="left" w:pos="6125"/>
        </w:tabs>
      </w:pPr>
    </w:p>
    <w:p w14:paraId="6CF9DB59" w14:textId="77777777" w:rsidR="00F64E27" w:rsidRDefault="00F64E27" w:rsidP="00F64E27">
      <w:pPr>
        <w:tabs>
          <w:tab w:val="left" w:pos="6125"/>
        </w:tabs>
      </w:pPr>
    </w:p>
    <w:p w14:paraId="4860D068" w14:textId="630B6638" w:rsidR="00F64E27" w:rsidRDefault="00F64E27" w:rsidP="00F64E27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 w:rsidR="00714846">
        <w:rPr>
          <w:bCs/>
        </w:rPr>
        <w:t>4</w:t>
      </w:r>
      <w:r w:rsidRPr="00A10184">
        <w:rPr>
          <w:bCs/>
        </w:rPr>
        <w:t xml:space="preserve"> г.</w:t>
      </w:r>
    </w:p>
    <w:p w14:paraId="4527EEFC" w14:textId="77777777" w:rsidR="00F64E27" w:rsidRDefault="00F64E27" w:rsidP="00F64E27">
      <w:pPr>
        <w:tabs>
          <w:tab w:val="left" w:pos="6125"/>
        </w:tabs>
        <w:jc w:val="center"/>
        <w:rPr>
          <w:bCs/>
        </w:rPr>
      </w:pPr>
    </w:p>
    <w:p w14:paraId="28082525" w14:textId="77777777" w:rsidR="00F64E27" w:rsidRDefault="00F64E27" w:rsidP="00F64E27">
      <w:pPr>
        <w:spacing w:line="360" w:lineRule="auto"/>
      </w:pPr>
    </w:p>
    <w:p w14:paraId="5B85CFFC" w14:textId="77777777" w:rsidR="00F64E27" w:rsidRDefault="00F64E27" w:rsidP="00F64E27">
      <w:pPr>
        <w:spacing w:line="360" w:lineRule="auto"/>
      </w:pPr>
    </w:p>
    <w:p w14:paraId="3788E4B1" w14:textId="77777777" w:rsidR="00F64E27" w:rsidRDefault="00F64E27" w:rsidP="00F64E27">
      <w:pPr>
        <w:spacing w:line="360" w:lineRule="auto"/>
      </w:pPr>
    </w:p>
    <w:p w14:paraId="19BA3498" w14:textId="77777777" w:rsidR="00F64E27" w:rsidRDefault="00F64E27" w:rsidP="00F64E27">
      <w:pPr>
        <w:spacing w:line="360" w:lineRule="auto"/>
      </w:pPr>
    </w:p>
    <w:p w14:paraId="178059FA" w14:textId="77777777" w:rsidR="00F64E27" w:rsidRDefault="00F64E27" w:rsidP="00F64E27">
      <w:pPr>
        <w:spacing w:line="360" w:lineRule="auto"/>
      </w:pPr>
    </w:p>
    <w:p w14:paraId="32088C7C" w14:textId="77777777" w:rsidR="00F64E27" w:rsidRDefault="00F64E27" w:rsidP="00F64E27">
      <w:pPr>
        <w:spacing w:line="360" w:lineRule="auto"/>
      </w:pPr>
    </w:p>
    <w:p w14:paraId="51E57C0D" w14:textId="77777777" w:rsidR="00C23A9D" w:rsidRDefault="00C23A9D" w:rsidP="00F64E27">
      <w:pPr>
        <w:spacing w:line="360" w:lineRule="auto"/>
      </w:pPr>
    </w:p>
    <w:p w14:paraId="632B1559" w14:textId="0E7706A2" w:rsidR="000B7487" w:rsidRPr="000B7487" w:rsidRDefault="000B7487" w:rsidP="000B7487">
      <w:pPr>
        <w:widowControl w:val="0"/>
        <w:jc w:val="both"/>
        <w:rPr>
          <w:rFonts w:eastAsiaTheme="minorHAnsi"/>
          <w:lang w:eastAsia="en-US"/>
        </w:rPr>
      </w:pPr>
      <w:r w:rsidRPr="000B7487">
        <w:rPr>
          <w:rFonts w:eastAsiaTheme="minorHAnsi"/>
          <w:lang w:eastAsia="en-US"/>
        </w:rPr>
        <w:lastRenderedPageBreak/>
        <w:t xml:space="preserve">Рабочая </w:t>
      </w:r>
      <w:proofErr w:type="gramStart"/>
      <w:r w:rsidRPr="000B7487">
        <w:rPr>
          <w:rFonts w:eastAsiaTheme="minorHAnsi"/>
          <w:lang w:eastAsia="en-US"/>
        </w:rPr>
        <w:t xml:space="preserve">программа </w:t>
      </w:r>
      <w:r>
        <w:rPr>
          <w:rFonts w:eastAsiaTheme="minorHAnsi"/>
          <w:lang w:eastAsia="en-US"/>
        </w:rPr>
        <w:t xml:space="preserve"> учебной</w:t>
      </w:r>
      <w:proofErr w:type="gramEnd"/>
      <w:r>
        <w:rPr>
          <w:rFonts w:eastAsiaTheme="minorHAnsi"/>
          <w:lang w:eastAsia="en-US"/>
        </w:rPr>
        <w:t xml:space="preserve"> дисциплины</w:t>
      </w:r>
      <w:r w:rsidRPr="000B7487">
        <w:rPr>
          <w:rFonts w:eastAsiaTheme="minorHAnsi"/>
          <w:lang w:eastAsia="en-US"/>
        </w:rPr>
        <w:t xml:space="preserve"> разработана на основе: </w:t>
      </w:r>
    </w:p>
    <w:p w14:paraId="06DEE3E8" w14:textId="77777777" w:rsidR="000B7487" w:rsidRPr="000B7487" w:rsidRDefault="000B7487" w:rsidP="000B7487">
      <w:pPr>
        <w:widowControl w:val="0"/>
        <w:jc w:val="both"/>
        <w:rPr>
          <w:rFonts w:eastAsiaTheme="minorHAnsi"/>
          <w:lang w:eastAsia="en-US"/>
        </w:rPr>
      </w:pPr>
      <w:r w:rsidRPr="000B7487">
        <w:rPr>
          <w:rFonts w:eastAsiaTheme="minorHAnsi"/>
          <w:lang w:eastAsia="en-US"/>
        </w:rPr>
        <w:t xml:space="preserve">- Федерального государственного образовательного стандарта среднего профессионального образования по профессии </w:t>
      </w:r>
      <w:r w:rsidRPr="000B7487">
        <w:rPr>
          <w:rFonts w:eastAsia="Calibri"/>
          <w:bCs/>
          <w:color w:val="000000" w:themeColor="text1"/>
          <w:lang w:eastAsia="en-US"/>
        </w:rPr>
        <w:t>35.01.19 Мастер садово-паркового и ландшафтного строительства</w:t>
      </w:r>
      <w:r w:rsidRPr="000B7487">
        <w:rPr>
          <w:rFonts w:eastAsiaTheme="minorHAnsi"/>
          <w:bCs/>
          <w:iCs/>
          <w:color w:val="000000" w:themeColor="text1"/>
          <w:lang w:eastAsia="en-US"/>
        </w:rPr>
        <w:t>,</w:t>
      </w:r>
      <w:r w:rsidRPr="000B7487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0B7487">
        <w:rPr>
          <w:rFonts w:eastAsia="Calibri"/>
          <w:bCs/>
          <w:color w:val="000000" w:themeColor="text1"/>
          <w:lang w:eastAsia="en-US"/>
        </w:rPr>
        <w:t xml:space="preserve">утвержденным приказом </w:t>
      </w:r>
      <w:r w:rsidRPr="000B7487">
        <w:rPr>
          <w:rFonts w:eastAsiaTheme="minorHAnsi"/>
          <w:bCs/>
          <w:iCs/>
          <w:color w:val="000000" w:themeColor="text1"/>
          <w:lang w:eastAsia="en-US"/>
        </w:rPr>
        <w:t>Министерства просвещения Российской Федерации</w:t>
      </w:r>
      <w:r w:rsidRPr="000B7487">
        <w:rPr>
          <w:rFonts w:eastAsiaTheme="minorHAnsi"/>
          <w:bCs/>
          <w:color w:val="000000" w:themeColor="text1"/>
          <w:lang w:eastAsia="en-US"/>
        </w:rPr>
        <w:t xml:space="preserve"> 21 ноября 2023 г. № 881 (далее – ФГОС, ФГОС СПО), </w:t>
      </w:r>
      <w:r w:rsidRPr="000B7487">
        <w:rPr>
          <w:rFonts w:eastAsiaTheme="minorHAnsi"/>
          <w:sz w:val="22"/>
          <w:szCs w:val="22"/>
          <w:lang w:eastAsia="en-US"/>
        </w:rPr>
        <w:t>зарегистрировано в Минюсте России 21 декабря 2023 г. N 76540 ( программе профессиональной подготовки</w:t>
      </w:r>
      <w:r w:rsidRPr="000B7487">
        <w:rPr>
          <w:rFonts w:eastAsiaTheme="minorHAnsi"/>
          <w:lang w:eastAsia="en-US"/>
        </w:rPr>
        <w:t>) и является частью  программы профессионального обучения из числа лиц с ограниченными возможностями здоровья по профессии рабочего 17531 «Рабочий зеленного хозяйства»;</w:t>
      </w:r>
    </w:p>
    <w:p w14:paraId="2FD9F653" w14:textId="77777777" w:rsidR="000B7487" w:rsidRPr="000B7487" w:rsidRDefault="000B7487" w:rsidP="000B7487">
      <w:pPr>
        <w:widowControl w:val="0"/>
        <w:jc w:val="both"/>
        <w:rPr>
          <w:rFonts w:eastAsiaTheme="minorHAnsi"/>
          <w:lang w:eastAsia="en-US"/>
        </w:rPr>
      </w:pPr>
      <w:r w:rsidRPr="000B7487">
        <w:rPr>
          <w:rFonts w:eastAsiaTheme="minorHAnsi"/>
          <w:lang w:eastAsia="en-US"/>
        </w:rPr>
        <w:t xml:space="preserve">- Программы профессионального воспитания и социализации Государственного </w:t>
      </w:r>
      <w:proofErr w:type="gramStart"/>
      <w:r w:rsidRPr="000B7487">
        <w:rPr>
          <w:rFonts w:eastAsiaTheme="minorHAnsi"/>
          <w:lang w:eastAsia="en-US"/>
        </w:rPr>
        <w:t>бюджетного  профессионального</w:t>
      </w:r>
      <w:proofErr w:type="gramEnd"/>
      <w:r w:rsidRPr="000B7487">
        <w:rPr>
          <w:rFonts w:eastAsiaTheme="minorHAnsi"/>
          <w:lang w:eastAsia="en-US"/>
        </w:rPr>
        <w:t xml:space="preserve"> образовательного учреждения « Верхнеуральский агротехнологический техникум-казачий кадетский корпус» и рабочей программы воспитания по программе профессионального обучения из числа лиц с ограниченными возможностями здоровья по профессии рабочего 17531«Рабочий зеленного хозяйства»</w:t>
      </w:r>
    </w:p>
    <w:p w14:paraId="228FE0B1" w14:textId="77777777" w:rsidR="00F64E27" w:rsidRDefault="00F64E27" w:rsidP="00F64E27">
      <w:pPr>
        <w:jc w:val="both"/>
      </w:pPr>
    </w:p>
    <w:p w14:paraId="04AB9DE7" w14:textId="77777777" w:rsidR="00F64E27" w:rsidRDefault="00F64E27" w:rsidP="00F64E27">
      <w:pPr>
        <w:jc w:val="both"/>
      </w:pPr>
    </w:p>
    <w:p w14:paraId="46D551DA" w14:textId="77777777" w:rsidR="00F64E27" w:rsidRPr="00D451D5" w:rsidRDefault="00F64E27" w:rsidP="00F64E27">
      <w:pPr>
        <w:jc w:val="both"/>
        <w:rPr>
          <w:spacing w:val="2"/>
        </w:rPr>
      </w:pPr>
      <w:r w:rsidRPr="00D451D5">
        <w:rPr>
          <w:b/>
        </w:rPr>
        <w:t>Организация – разработчик</w:t>
      </w:r>
      <w:r w:rsidRPr="00D451D5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</w:t>
      </w:r>
      <w:proofErr w:type="gramStart"/>
      <w:r w:rsidRPr="00D451D5">
        <w:t>ГБПОУ  «</w:t>
      </w:r>
      <w:proofErr w:type="gramEnd"/>
      <w:r w:rsidRPr="00D451D5">
        <w:t>ВАТТ-ККК»).</w:t>
      </w:r>
    </w:p>
    <w:p w14:paraId="2C3A3076" w14:textId="77777777" w:rsidR="00F64E27" w:rsidRPr="00D451D5" w:rsidRDefault="00F64E27" w:rsidP="00F64E27">
      <w:pPr>
        <w:rPr>
          <w:rFonts w:eastAsia="Calibri"/>
          <w:b/>
          <w:lang w:eastAsia="en-US"/>
        </w:rPr>
      </w:pPr>
    </w:p>
    <w:p w14:paraId="4F61E18E" w14:textId="77777777" w:rsidR="00F64E27" w:rsidRPr="00D451D5" w:rsidRDefault="00F64E27" w:rsidP="00F64E27">
      <w:pPr>
        <w:rPr>
          <w:rFonts w:eastAsia="Calibri"/>
          <w:b/>
          <w:lang w:eastAsia="en-US"/>
        </w:rPr>
      </w:pPr>
    </w:p>
    <w:p w14:paraId="164517DE" w14:textId="77777777" w:rsidR="00C23A9D" w:rsidRPr="00C23A9D" w:rsidRDefault="00C23A9D" w:rsidP="00C23A9D">
      <w:pPr>
        <w:widowControl w:val="0"/>
        <w:rPr>
          <w:b/>
        </w:rPr>
      </w:pPr>
      <w:r w:rsidRPr="00C23A9D">
        <w:rPr>
          <w:b/>
        </w:rPr>
        <w:t xml:space="preserve">Рассмотрено и утверждено </w:t>
      </w:r>
    </w:p>
    <w:p w14:paraId="73B16AA6" w14:textId="77777777" w:rsidR="00C23A9D" w:rsidRPr="00C23A9D" w:rsidRDefault="00C23A9D" w:rsidP="00C23A9D">
      <w:pPr>
        <w:widowControl w:val="0"/>
        <w:rPr>
          <w:b/>
        </w:rPr>
      </w:pPr>
      <w:r w:rsidRPr="00C23A9D">
        <w:rPr>
          <w:b/>
        </w:rPr>
        <w:t>Протоколом педагогического совета</w:t>
      </w:r>
    </w:p>
    <w:p w14:paraId="78555BAF" w14:textId="77777777" w:rsidR="00C23A9D" w:rsidRPr="00C23A9D" w:rsidRDefault="00C23A9D" w:rsidP="00C23A9D">
      <w:pPr>
        <w:widowControl w:val="0"/>
        <w:rPr>
          <w:b/>
        </w:rPr>
      </w:pPr>
      <w:r w:rsidRPr="00C23A9D">
        <w:rPr>
          <w:b/>
        </w:rPr>
        <w:t>ГБПОУ «ВАТТ-ККК»</w:t>
      </w:r>
    </w:p>
    <w:p w14:paraId="7DAB52AA" w14:textId="77777777" w:rsidR="00C23A9D" w:rsidRPr="00C23A9D" w:rsidRDefault="00C23A9D" w:rsidP="00C23A9D">
      <w:pPr>
        <w:widowControl w:val="0"/>
        <w:rPr>
          <w:b/>
        </w:rPr>
      </w:pPr>
      <w:r w:rsidRPr="00C23A9D">
        <w:rPr>
          <w:b/>
        </w:rPr>
        <w:t>Протокол № 7 от 28.06.2024 г.</w:t>
      </w:r>
    </w:p>
    <w:p w14:paraId="308F3AF8" w14:textId="77777777" w:rsidR="00C23A9D" w:rsidRPr="00C23A9D" w:rsidRDefault="00C23A9D" w:rsidP="00C23A9D">
      <w:pPr>
        <w:widowControl w:val="0"/>
        <w:rPr>
          <w:b/>
        </w:rPr>
      </w:pPr>
    </w:p>
    <w:p w14:paraId="01D615A3" w14:textId="77777777" w:rsidR="00C23A9D" w:rsidRPr="00C23A9D" w:rsidRDefault="00C23A9D" w:rsidP="00C23A9D">
      <w:pPr>
        <w:widowControl w:val="0"/>
        <w:rPr>
          <w:bCs/>
        </w:rPr>
      </w:pPr>
      <w:r w:rsidRPr="00C23A9D">
        <w:rPr>
          <w:bCs/>
        </w:rPr>
        <w:t xml:space="preserve">Разработчик: Литвинова Е.В., преподаватель </w:t>
      </w:r>
    </w:p>
    <w:p w14:paraId="56BDBBF4" w14:textId="77777777" w:rsidR="00F64E27" w:rsidRPr="00C23A9D" w:rsidRDefault="00F64E27" w:rsidP="00C23A9D">
      <w:pPr>
        <w:widowControl w:val="0"/>
        <w:rPr>
          <w:bCs/>
        </w:rPr>
      </w:pPr>
    </w:p>
    <w:p w14:paraId="47E0701C" w14:textId="77777777" w:rsidR="00F64E27" w:rsidRPr="00F008EF" w:rsidRDefault="00F64E27" w:rsidP="00C23A9D">
      <w:pPr>
        <w:widowControl w:val="0"/>
      </w:pPr>
    </w:p>
    <w:p w14:paraId="0839AE4E" w14:textId="77777777" w:rsidR="00F64E27" w:rsidRDefault="00F64E27" w:rsidP="00C23A9D">
      <w:pPr>
        <w:widowControl w:val="0"/>
      </w:pPr>
    </w:p>
    <w:p w14:paraId="27E0886E" w14:textId="77777777" w:rsidR="00F64E27" w:rsidRDefault="00F64E27" w:rsidP="00C23A9D">
      <w:pPr>
        <w:widowControl w:val="0"/>
      </w:pPr>
    </w:p>
    <w:p w14:paraId="6BDEB03C" w14:textId="77777777" w:rsidR="00F64E27" w:rsidRDefault="00F64E27" w:rsidP="00C23A9D">
      <w:pPr>
        <w:widowControl w:val="0"/>
      </w:pPr>
    </w:p>
    <w:p w14:paraId="591BEA8D" w14:textId="77777777" w:rsidR="00F64E27" w:rsidRDefault="00F64E27" w:rsidP="00F64E27">
      <w:pPr>
        <w:widowControl w:val="0"/>
        <w:jc w:val="center"/>
      </w:pPr>
    </w:p>
    <w:p w14:paraId="1F020DB3" w14:textId="77777777" w:rsidR="00F64E27" w:rsidRDefault="00F64E27" w:rsidP="00F64E27">
      <w:pPr>
        <w:widowControl w:val="0"/>
        <w:jc w:val="center"/>
      </w:pPr>
    </w:p>
    <w:p w14:paraId="2CD443C7" w14:textId="77777777" w:rsidR="00F64E27" w:rsidRDefault="00F64E27" w:rsidP="00F64E27">
      <w:pPr>
        <w:widowControl w:val="0"/>
        <w:jc w:val="center"/>
      </w:pPr>
    </w:p>
    <w:p w14:paraId="6638E229" w14:textId="77777777" w:rsidR="00F64E27" w:rsidRDefault="00F64E27" w:rsidP="00F64E27">
      <w:pPr>
        <w:widowControl w:val="0"/>
        <w:jc w:val="center"/>
      </w:pPr>
    </w:p>
    <w:p w14:paraId="2F4939EE" w14:textId="77777777" w:rsidR="00F64E27" w:rsidRDefault="00F64E27" w:rsidP="00F64E27">
      <w:pPr>
        <w:widowControl w:val="0"/>
        <w:jc w:val="center"/>
      </w:pPr>
    </w:p>
    <w:p w14:paraId="27401CAE" w14:textId="77777777" w:rsidR="00F64E27" w:rsidRDefault="00F64E27" w:rsidP="00F64E27">
      <w:pPr>
        <w:widowControl w:val="0"/>
        <w:jc w:val="center"/>
      </w:pPr>
    </w:p>
    <w:p w14:paraId="6199020C" w14:textId="77777777" w:rsidR="00F64E27" w:rsidRDefault="00F64E27" w:rsidP="00F64E27">
      <w:pPr>
        <w:widowControl w:val="0"/>
        <w:jc w:val="center"/>
      </w:pPr>
    </w:p>
    <w:p w14:paraId="45F06119" w14:textId="77777777" w:rsidR="00F64E27" w:rsidRDefault="00F64E27" w:rsidP="00F64E27">
      <w:pPr>
        <w:widowControl w:val="0"/>
        <w:jc w:val="center"/>
      </w:pPr>
    </w:p>
    <w:p w14:paraId="31C9D4A6" w14:textId="77777777" w:rsidR="00F64E27" w:rsidRDefault="00F64E27" w:rsidP="00F64E27">
      <w:pPr>
        <w:widowControl w:val="0"/>
        <w:jc w:val="center"/>
      </w:pPr>
    </w:p>
    <w:p w14:paraId="26EFB29B" w14:textId="77777777" w:rsidR="00F64E27" w:rsidRDefault="00F64E27" w:rsidP="00F64E27">
      <w:pPr>
        <w:widowControl w:val="0"/>
        <w:jc w:val="center"/>
      </w:pPr>
    </w:p>
    <w:p w14:paraId="54A3B707" w14:textId="77777777" w:rsidR="00F64E27" w:rsidRDefault="00F64E27" w:rsidP="00F64E27">
      <w:pPr>
        <w:widowControl w:val="0"/>
        <w:jc w:val="center"/>
      </w:pPr>
    </w:p>
    <w:p w14:paraId="27B175C4" w14:textId="77777777" w:rsidR="00F64E27" w:rsidRDefault="00F64E27" w:rsidP="00F64E27">
      <w:pPr>
        <w:widowControl w:val="0"/>
        <w:jc w:val="center"/>
      </w:pPr>
    </w:p>
    <w:p w14:paraId="5DFF9B18" w14:textId="77777777" w:rsidR="00F64E27" w:rsidRDefault="00F64E27" w:rsidP="00F64E27">
      <w:pPr>
        <w:widowControl w:val="0"/>
        <w:jc w:val="center"/>
      </w:pPr>
    </w:p>
    <w:p w14:paraId="31EDDF15" w14:textId="77777777" w:rsidR="00F64E27" w:rsidRDefault="00F64E27" w:rsidP="00F64E27">
      <w:pPr>
        <w:widowControl w:val="0"/>
        <w:jc w:val="center"/>
      </w:pPr>
    </w:p>
    <w:p w14:paraId="0D93E9AC" w14:textId="77777777" w:rsidR="00F64E27" w:rsidRDefault="00F64E27" w:rsidP="00F64E27">
      <w:pPr>
        <w:widowControl w:val="0"/>
        <w:jc w:val="center"/>
      </w:pPr>
    </w:p>
    <w:p w14:paraId="7E781212" w14:textId="77777777" w:rsidR="00F64E27" w:rsidRDefault="00F64E27" w:rsidP="00F64E27">
      <w:pPr>
        <w:widowControl w:val="0"/>
        <w:jc w:val="center"/>
      </w:pPr>
    </w:p>
    <w:p w14:paraId="5F5A2B48" w14:textId="77777777" w:rsidR="00F64E27" w:rsidRDefault="00F64E27" w:rsidP="00F64E27">
      <w:pPr>
        <w:widowControl w:val="0"/>
        <w:jc w:val="center"/>
      </w:pPr>
    </w:p>
    <w:p w14:paraId="213B54FB" w14:textId="77777777" w:rsidR="00F64E27" w:rsidRDefault="00F64E27" w:rsidP="00F64E27">
      <w:pPr>
        <w:widowControl w:val="0"/>
        <w:jc w:val="center"/>
      </w:pPr>
    </w:p>
    <w:p w14:paraId="7C37E344" w14:textId="77777777" w:rsidR="00F64E27" w:rsidRDefault="00F64E27" w:rsidP="00F64E27">
      <w:pPr>
        <w:widowControl w:val="0"/>
        <w:jc w:val="center"/>
      </w:pPr>
    </w:p>
    <w:p w14:paraId="0716AFDA" w14:textId="77777777" w:rsidR="00F64E27" w:rsidRDefault="00F64E27" w:rsidP="00F64E27">
      <w:pPr>
        <w:widowControl w:val="0"/>
        <w:jc w:val="center"/>
      </w:pPr>
    </w:p>
    <w:p w14:paraId="0C64F353" w14:textId="77777777" w:rsidR="00F64E27" w:rsidRDefault="00F64E27" w:rsidP="00F64E27">
      <w:pPr>
        <w:widowControl w:val="0"/>
        <w:jc w:val="center"/>
      </w:pPr>
    </w:p>
    <w:p w14:paraId="17D76250" w14:textId="77777777" w:rsidR="00F64E27" w:rsidRDefault="00F64E27" w:rsidP="00F64E27">
      <w:pPr>
        <w:widowControl w:val="0"/>
        <w:jc w:val="center"/>
      </w:pPr>
    </w:p>
    <w:p w14:paraId="3CE36284" w14:textId="77777777" w:rsidR="00F64E27" w:rsidRDefault="00F64E27" w:rsidP="00F64E27">
      <w:pPr>
        <w:widowControl w:val="0"/>
        <w:jc w:val="center"/>
      </w:pPr>
    </w:p>
    <w:p w14:paraId="7A47386B" w14:textId="77777777" w:rsidR="00F64E27" w:rsidRPr="00F008EF" w:rsidRDefault="00F64E27" w:rsidP="00F64E27">
      <w:pPr>
        <w:widowControl w:val="0"/>
        <w:jc w:val="center"/>
      </w:pPr>
    </w:p>
    <w:p w14:paraId="194C523E" w14:textId="77777777" w:rsidR="00F64E27" w:rsidRPr="00F008EF" w:rsidRDefault="00F64E27" w:rsidP="00F64E27">
      <w:pPr>
        <w:widowControl w:val="0"/>
        <w:jc w:val="center"/>
      </w:pPr>
    </w:p>
    <w:p w14:paraId="1FFBC142" w14:textId="77777777" w:rsidR="00F64E27" w:rsidRPr="00E36EFC" w:rsidRDefault="00F64E27" w:rsidP="00F64E27">
      <w:pPr>
        <w:tabs>
          <w:tab w:val="left" w:pos="8040"/>
        </w:tabs>
        <w:spacing w:line="360" w:lineRule="auto"/>
        <w:jc w:val="center"/>
        <w:rPr>
          <w:b/>
          <w:sz w:val="28"/>
          <w:szCs w:val="28"/>
        </w:rPr>
      </w:pPr>
      <w:r w:rsidRPr="00E36EFC">
        <w:rPr>
          <w:b/>
          <w:sz w:val="28"/>
          <w:szCs w:val="28"/>
        </w:rPr>
        <w:t>СОДЕРЖАНИЕ</w:t>
      </w:r>
    </w:p>
    <w:p w14:paraId="1831C550" w14:textId="4600D95A" w:rsidR="00F64E27" w:rsidRPr="00E36EFC" w:rsidRDefault="00F64E27" w:rsidP="00F64E27">
      <w:pPr>
        <w:pStyle w:val="a3"/>
        <w:numPr>
          <w:ilvl w:val="0"/>
          <w:numId w:val="1"/>
        </w:numPr>
        <w:tabs>
          <w:tab w:val="left" w:pos="80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РАБОЧЕЙ ПРОГРАММЫ УЧЕБНОЙ ДИСЦИПЛИНЫ………………………………………………………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стр.</w:t>
      </w:r>
      <w:r w:rsidR="00900268">
        <w:rPr>
          <w:rFonts w:ascii="Times New Roman" w:hAnsi="Times New Roman" w:cs="Times New Roman"/>
          <w:b/>
          <w:bCs/>
          <w:sz w:val="24"/>
          <w:szCs w:val="24"/>
        </w:rPr>
        <w:t>4-5</w:t>
      </w:r>
    </w:p>
    <w:p w14:paraId="486B5AB7" w14:textId="578D1883" w:rsidR="00F64E27" w:rsidRPr="00E36EFC" w:rsidRDefault="00F64E27" w:rsidP="00F64E27">
      <w:pPr>
        <w:pStyle w:val="a3"/>
        <w:numPr>
          <w:ilvl w:val="0"/>
          <w:numId w:val="1"/>
        </w:numPr>
        <w:tabs>
          <w:tab w:val="left" w:pos="80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УЧЕБНОЙ ДИСЦИПЛИНЫ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.стр.</w:t>
      </w:r>
      <w:r w:rsidRPr="00E36EFC">
        <w:rPr>
          <w:rFonts w:ascii="Times New Roman" w:hAnsi="Times New Roman" w:cs="Times New Roman"/>
          <w:sz w:val="24"/>
          <w:szCs w:val="24"/>
        </w:rPr>
        <w:t xml:space="preserve"> </w:t>
      </w:r>
      <w:r w:rsidRPr="00F51C1E">
        <w:rPr>
          <w:rFonts w:ascii="Times New Roman" w:hAnsi="Times New Roman" w:cs="Times New Roman"/>
          <w:b/>
          <w:bCs/>
          <w:sz w:val="24"/>
          <w:szCs w:val="24"/>
        </w:rPr>
        <w:t>6-1</w:t>
      </w:r>
      <w:r w:rsidR="00900268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5983F15A" w14:textId="1C496AFE" w:rsidR="00F64E27" w:rsidRPr="00E36EFC" w:rsidRDefault="00F64E27" w:rsidP="00F64E27">
      <w:pPr>
        <w:pStyle w:val="a3"/>
        <w:numPr>
          <w:ilvl w:val="0"/>
          <w:numId w:val="1"/>
        </w:numPr>
        <w:tabs>
          <w:tab w:val="left" w:pos="80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РЕАЛИЗАЦИИ РАБОЧЕЙ ПРОГРАММЫ УЧЕБНОЙ ДИСЦИПЛИНЫ……………………………………………………………стр.1</w:t>
      </w:r>
      <w:r w:rsidR="0090026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5CEDF7D" w14:textId="4C64D8AB" w:rsidR="00F64E27" w:rsidRPr="0024688D" w:rsidRDefault="00F64E27" w:rsidP="00F64E2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4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</w:pPr>
      <w:r w:rsidRPr="005D4817">
        <w:rPr>
          <w:rFonts w:ascii="Times New Roman" w:hAnsi="Times New Roman" w:cs="Times New Roman"/>
          <w:b/>
          <w:bCs/>
          <w:sz w:val="24"/>
          <w:szCs w:val="24"/>
        </w:rPr>
        <w:t>КОНТРОЛЬ И ОЦЕНКА РЕЗУЛЬТАТОВ ОСВОЕНИЯ УЧЕБНОЙ ДИСЦИПЛИНЫ……………………………………………………………стр.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026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00268"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p w14:paraId="243E2D5C" w14:textId="77777777" w:rsidR="00A56782" w:rsidRDefault="00A56782"/>
    <w:p w14:paraId="7A4A66CE" w14:textId="77777777" w:rsidR="00F64E27" w:rsidRDefault="00F64E27"/>
    <w:p w14:paraId="06A2C379" w14:textId="77777777" w:rsidR="00F64E27" w:rsidRDefault="00F64E27"/>
    <w:p w14:paraId="65BF4F59" w14:textId="77777777" w:rsidR="00F64E27" w:rsidRDefault="00F64E27"/>
    <w:p w14:paraId="6AD6E2C8" w14:textId="77777777" w:rsidR="00F64E27" w:rsidRDefault="00F64E27"/>
    <w:p w14:paraId="7B6E4A3E" w14:textId="77777777" w:rsidR="00F64E27" w:rsidRDefault="00F64E27"/>
    <w:p w14:paraId="4A9AAE38" w14:textId="77777777" w:rsidR="00F64E27" w:rsidRDefault="00F64E27"/>
    <w:p w14:paraId="33188787" w14:textId="77777777" w:rsidR="00F64E27" w:rsidRDefault="00F64E27"/>
    <w:p w14:paraId="5254500F" w14:textId="77777777" w:rsidR="00F64E27" w:rsidRDefault="00F64E27"/>
    <w:p w14:paraId="3F02FF46" w14:textId="77777777" w:rsidR="00F64E27" w:rsidRDefault="00F64E27"/>
    <w:p w14:paraId="5866EE44" w14:textId="77777777" w:rsidR="00F64E27" w:rsidRDefault="00F64E27"/>
    <w:p w14:paraId="57B99833" w14:textId="77777777" w:rsidR="00F64E27" w:rsidRDefault="00F64E27"/>
    <w:p w14:paraId="4C6FEBF4" w14:textId="77777777" w:rsidR="00F64E27" w:rsidRDefault="00F64E27"/>
    <w:p w14:paraId="4E12E3FD" w14:textId="77777777" w:rsidR="00F64E27" w:rsidRDefault="00F64E27"/>
    <w:p w14:paraId="228A1751" w14:textId="77777777" w:rsidR="00F64E27" w:rsidRDefault="00F64E27"/>
    <w:p w14:paraId="62D53DBC" w14:textId="77777777" w:rsidR="00F64E27" w:rsidRDefault="00F64E27"/>
    <w:p w14:paraId="1ED0EFA9" w14:textId="77777777" w:rsidR="00F64E27" w:rsidRDefault="00F64E27"/>
    <w:p w14:paraId="607DD063" w14:textId="77777777" w:rsidR="00F64E27" w:rsidRDefault="00F64E27"/>
    <w:p w14:paraId="6ACDD6FB" w14:textId="77777777" w:rsidR="00F64E27" w:rsidRDefault="00F64E27"/>
    <w:p w14:paraId="7AC40997" w14:textId="77777777" w:rsidR="00F64E27" w:rsidRDefault="00F64E27"/>
    <w:p w14:paraId="15A1E8C5" w14:textId="77777777" w:rsidR="00F64E27" w:rsidRDefault="00F64E27"/>
    <w:p w14:paraId="5AF1ACC7" w14:textId="77777777" w:rsidR="00F64E27" w:rsidRDefault="00F64E27"/>
    <w:p w14:paraId="795A550D" w14:textId="77777777" w:rsidR="00F64E27" w:rsidRDefault="00F64E27"/>
    <w:p w14:paraId="0ACAC1C3" w14:textId="77777777" w:rsidR="00F64E27" w:rsidRDefault="00F64E27"/>
    <w:p w14:paraId="5C7D096A" w14:textId="77777777" w:rsidR="00F64E27" w:rsidRDefault="00F64E27"/>
    <w:p w14:paraId="5E041C56" w14:textId="77777777" w:rsidR="00F64E27" w:rsidRDefault="00F64E27"/>
    <w:p w14:paraId="07E9C7ED" w14:textId="77777777" w:rsidR="00F64E27" w:rsidRDefault="00F64E27"/>
    <w:p w14:paraId="6E0F1321" w14:textId="77777777" w:rsidR="00F64E27" w:rsidRDefault="00F64E27"/>
    <w:p w14:paraId="4F40028E" w14:textId="77777777" w:rsidR="00F64E27" w:rsidRDefault="00F64E27"/>
    <w:p w14:paraId="7FE858FB" w14:textId="77777777" w:rsidR="00F64E27" w:rsidRDefault="00F64E27"/>
    <w:p w14:paraId="1F991879" w14:textId="77777777" w:rsidR="00F64E27" w:rsidRDefault="00F64E27"/>
    <w:p w14:paraId="4A13A7E1" w14:textId="77777777" w:rsidR="00F64E27" w:rsidRDefault="00F64E27"/>
    <w:p w14:paraId="2A35A0F7" w14:textId="77777777" w:rsidR="00F64E27" w:rsidRDefault="00F64E27"/>
    <w:p w14:paraId="7A324AC8" w14:textId="77777777" w:rsidR="00F64E27" w:rsidRDefault="00F64E27"/>
    <w:p w14:paraId="233C35B9" w14:textId="77777777" w:rsidR="00F64E27" w:rsidRDefault="00F64E27"/>
    <w:p w14:paraId="5C517646" w14:textId="40589126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1.ОБЩАЯ ХАРАКТЕРИСТИКА РАБОЧЕЙ ПРОГРАММЫ УЧЕБНОЙ ДИСЦИПЛИНЫ</w:t>
      </w:r>
    </w:p>
    <w:p w14:paraId="2A834E7F" w14:textId="326BFAAE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bCs/>
        </w:rPr>
      </w:pPr>
      <w:r w:rsidRPr="00C320A6">
        <w:rPr>
          <w:b/>
          <w:bCs/>
        </w:rPr>
        <w:t>ОП.0</w:t>
      </w:r>
      <w:r w:rsidR="00216A88">
        <w:rPr>
          <w:b/>
          <w:bCs/>
        </w:rPr>
        <w:t>3</w:t>
      </w:r>
      <w:r>
        <w:rPr>
          <w:b/>
          <w:bCs/>
        </w:rPr>
        <w:t xml:space="preserve"> Основы агрономии</w:t>
      </w:r>
    </w:p>
    <w:p w14:paraId="0A673103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E36EFC">
        <w:rPr>
          <w:b/>
          <w:bCs/>
        </w:rPr>
        <w:t>1.1. Область применения рабочей программы</w:t>
      </w:r>
    </w:p>
    <w:p w14:paraId="2DA55592" w14:textId="7B7F5859" w:rsidR="00216A88" w:rsidRDefault="00216A88" w:rsidP="00216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 xml:space="preserve">      Рабочая программа учебной дисциплины является частью</w:t>
      </w:r>
      <w:r w:rsidR="00BA207D">
        <w:t xml:space="preserve"> </w:t>
      </w:r>
      <w:proofErr w:type="gramStart"/>
      <w:r w:rsidR="00BA207D">
        <w:t xml:space="preserve">образовательной </w:t>
      </w:r>
      <w:r>
        <w:t xml:space="preserve"> программы</w:t>
      </w:r>
      <w:proofErr w:type="gramEnd"/>
      <w:r>
        <w:t xml:space="preserve"> по профессии </w:t>
      </w:r>
      <w:r w:rsidR="006948EB">
        <w:t xml:space="preserve">рабочего </w:t>
      </w:r>
      <w:r w:rsidRPr="001D17A2">
        <w:rPr>
          <w:b/>
          <w:bCs/>
        </w:rPr>
        <w:t>17531 Рабочий зеленого хозяйств</w:t>
      </w:r>
      <w:r>
        <w:t>. В программе учитываются индивидуальные особенности обучающегося и специфика усвоения им учебного материала. Рабочая программа направлена на коррекцию недостатков в знаниях, обучающихся с ограниченными возможностями здоровья, преодоление трудностей в освоении дисциплины Дендрология, оказание помощи и поддержки детям данной категории.</w:t>
      </w:r>
    </w:p>
    <w:p w14:paraId="564180A0" w14:textId="4DD63468" w:rsidR="00F64E27" w:rsidRPr="00E36EFC" w:rsidRDefault="00F64E27" w:rsidP="00216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E36EFC">
        <w:rPr>
          <w:b/>
          <w:bCs/>
        </w:rPr>
        <w:t xml:space="preserve">1.2. Место учебной дисциплины в структуре программы профессиональной подготовки: </w:t>
      </w:r>
      <w:r w:rsidRPr="00E36EFC">
        <w:t>дисциплина входит в общепрофессиональный цикл (ОП.0</w:t>
      </w:r>
      <w:r w:rsidR="00216A88">
        <w:t>3</w:t>
      </w:r>
      <w:r w:rsidRPr="00E36EFC">
        <w:t>).</w:t>
      </w:r>
    </w:p>
    <w:p w14:paraId="29F05A7C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04CC1128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6EFC">
        <w:rPr>
          <w:b/>
          <w:bCs/>
        </w:rPr>
        <w:t>1.3. Цели и задачи учебной дисциплины – требования к результатам освоения дисциплины:</w:t>
      </w:r>
    </w:p>
    <w:p w14:paraId="23BAD14C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6EFC">
        <w:rPr>
          <w:b/>
          <w:bCs/>
        </w:rPr>
        <w:t xml:space="preserve">В результате освоения </w:t>
      </w:r>
      <w:r w:rsidRPr="00E36EFC">
        <w:rPr>
          <w:b/>
        </w:rPr>
        <w:t>общепрофессионального цикла</w:t>
      </w:r>
      <w:r>
        <w:rPr>
          <w:b/>
        </w:rPr>
        <w:t xml:space="preserve"> </w:t>
      </w:r>
      <w:r w:rsidRPr="00E36EFC">
        <w:rPr>
          <w:b/>
          <w:bCs/>
        </w:rPr>
        <w:t>обучающийся должен уметь:</w:t>
      </w:r>
    </w:p>
    <w:p w14:paraId="50FC1910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36EFC">
        <w:t xml:space="preserve">- </w:t>
      </w:r>
      <w:r>
        <w:t>проводить структурный анализ почвы</w:t>
      </w:r>
      <w:r w:rsidRPr="00E36EFC">
        <w:t>;</w:t>
      </w:r>
    </w:p>
    <w:p w14:paraId="725A6D73" w14:textId="77777777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6EFC">
        <w:t>- определять с</w:t>
      </w:r>
      <w:r>
        <w:t>войства почвы</w:t>
      </w:r>
    </w:p>
    <w:p w14:paraId="1225D189" w14:textId="77777777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-подбирать необходимый способ обработки почвы</w:t>
      </w:r>
    </w:p>
    <w:p w14:paraId="4FE438E1" w14:textId="77777777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-разрабатывать мероприятия по борьбе с эрозией и охраной окружающей среды </w:t>
      </w:r>
    </w:p>
    <w:p w14:paraId="0166EDDA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bookmarkStart w:id="0" w:name="_Hlk180072882"/>
    </w:p>
    <w:p w14:paraId="64BF7D10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36EFC">
        <w:rPr>
          <w:b/>
          <w:bCs/>
        </w:rPr>
        <w:t xml:space="preserve">В результате усвоения </w:t>
      </w:r>
      <w:r w:rsidRPr="00E36EFC">
        <w:rPr>
          <w:b/>
        </w:rPr>
        <w:t>общепрофессионального цикла</w:t>
      </w:r>
      <w:r>
        <w:rPr>
          <w:b/>
        </w:rPr>
        <w:t xml:space="preserve"> </w:t>
      </w:r>
      <w:r w:rsidRPr="00E36EFC">
        <w:rPr>
          <w:b/>
          <w:bCs/>
        </w:rPr>
        <w:t>обучающийся должен знать:</w:t>
      </w:r>
    </w:p>
    <w:p w14:paraId="212DC9D9" w14:textId="77777777" w:rsidR="00F64E27" w:rsidRPr="00E36EFC" w:rsidRDefault="00F64E27" w:rsidP="00F64E27">
      <w:r w:rsidRPr="00E36EFC">
        <w:t xml:space="preserve">- </w:t>
      </w:r>
      <w:r>
        <w:t>структура и основные виды почвы</w:t>
      </w:r>
      <w:r w:rsidRPr="00E36EFC">
        <w:t>;</w:t>
      </w:r>
    </w:p>
    <w:p w14:paraId="74A55282" w14:textId="77777777" w:rsidR="00F64E27" w:rsidRPr="00E36EFC" w:rsidRDefault="00F64E27" w:rsidP="00F64E27">
      <w:r>
        <w:t>- виды обработки почвы</w:t>
      </w:r>
      <w:r w:rsidRPr="00E36EFC">
        <w:t>;</w:t>
      </w:r>
    </w:p>
    <w:p w14:paraId="055B4CC7" w14:textId="77777777" w:rsidR="00F64E27" w:rsidRPr="00E36EFC" w:rsidRDefault="00F64E27" w:rsidP="00F64E27">
      <w:r w:rsidRPr="00E36EFC">
        <w:t xml:space="preserve">- </w:t>
      </w:r>
      <w:r>
        <w:t>способы борьбы с эрозией почвы</w:t>
      </w:r>
    </w:p>
    <w:p w14:paraId="1A9D1209" w14:textId="77777777" w:rsidR="00F64E27" w:rsidRDefault="00F64E27" w:rsidP="00F64E27">
      <w:r w:rsidRPr="00E36EFC">
        <w:t xml:space="preserve">- </w:t>
      </w:r>
      <w:r>
        <w:t>основные виды удобрений, их применение</w:t>
      </w:r>
    </w:p>
    <w:p w14:paraId="16C9AF66" w14:textId="77777777" w:rsidR="00F64E27" w:rsidRDefault="00F64E27" w:rsidP="00F64E27">
      <w:r>
        <w:t xml:space="preserve">-назначение </w:t>
      </w:r>
      <w:proofErr w:type="gramStart"/>
      <w:r>
        <w:t>севооборота ,</w:t>
      </w:r>
      <w:proofErr w:type="gramEnd"/>
      <w:r>
        <w:t xml:space="preserve"> их классификацию</w:t>
      </w:r>
    </w:p>
    <w:p w14:paraId="525AA482" w14:textId="77777777" w:rsidR="00F64E27" w:rsidRDefault="00F64E27" w:rsidP="00F64E27">
      <w:r>
        <w:t>-способы орошения и осушения земель</w:t>
      </w:r>
    </w:p>
    <w:p w14:paraId="7A6601DD" w14:textId="77777777" w:rsidR="00F64E27" w:rsidRPr="00E36EFC" w:rsidRDefault="00F64E27" w:rsidP="00F64E27">
      <w:r>
        <w:t>-мероприятия по охране окружающей среды</w:t>
      </w:r>
      <w:r w:rsidRPr="00E36EFC">
        <w:t>.</w:t>
      </w:r>
    </w:p>
    <w:p w14:paraId="3662780B" w14:textId="77777777" w:rsidR="00F64E27" w:rsidRPr="00E36EFC" w:rsidRDefault="00F64E27" w:rsidP="00F64E27">
      <w:pPr>
        <w:widowControl w:val="0"/>
        <w:suppressAutoHyphens/>
        <w:ind w:firstLine="708"/>
        <w:jc w:val="both"/>
      </w:pPr>
      <w:r w:rsidRPr="00E36EFC">
        <w:t>Выпускник должен обладать общими компетенциями, включающими в себя способность:</w:t>
      </w:r>
    </w:p>
    <w:tbl>
      <w:tblPr>
        <w:tblpPr w:leftFromText="180" w:rightFromText="180" w:vertAnchor="text" w:tblpX="-572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200"/>
        <w:gridCol w:w="5440"/>
      </w:tblGrid>
      <w:tr w:rsidR="000B7487" w:rsidRPr="00336DAE" w14:paraId="4E2715BE" w14:textId="77777777" w:rsidTr="000B7487">
        <w:trPr>
          <w:cantSplit/>
          <w:trHeight w:val="699"/>
        </w:trPr>
        <w:tc>
          <w:tcPr>
            <w:tcW w:w="1420" w:type="dxa"/>
            <w:shd w:val="clear" w:color="auto" w:fill="auto"/>
            <w:vAlign w:val="center"/>
            <w:hideMark/>
          </w:tcPr>
          <w:p w14:paraId="2D500775" w14:textId="77777777" w:rsidR="000B7487" w:rsidRPr="00336DAE" w:rsidRDefault="000B7487" w:rsidP="000B748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" w:name="_GoBack" w:colFirst="0" w:colLast="2"/>
            <w:r w:rsidRPr="00336DAE">
              <w:rPr>
                <w:b/>
                <w:bCs/>
                <w:color w:val="000000"/>
                <w:sz w:val="20"/>
                <w:szCs w:val="20"/>
              </w:rPr>
              <w:t>Код  компетенции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23AEA1E" w14:textId="77777777" w:rsidR="000B7487" w:rsidRPr="00336DAE" w:rsidRDefault="000B7487" w:rsidP="000B748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DAE">
              <w:rPr>
                <w:b/>
                <w:bCs/>
                <w:color w:val="000000"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14:paraId="59348033" w14:textId="77777777" w:rsidR="000B7487" w:rsidRPr="00336DAE" w:rsidRDefault="000B7487" w:rsidP="000B748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DAE">
              <w:rPr>
                <w:b/>
                <w:bCs/>
                <w:color w:val="000000"/>
                <w:sz w:val="20"/>
                <w:szCs w:val="20"/>
              </w:rPr>
              <w:t>Знания, умения</w:t>
            </w:r>
          </w:p>
        </w:tc>
      </w:tr>
      <w:tr w:rsidR="000B7487" w:rsidRPr="00336DAE" w14:paraId="7D484691" w14:textId="77777777" w:rsidTr="000B7487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14:paraId="4C7A0578" w14:textId="77777777" w:rsidR="000B7487" w:rsidRPr="00336DAE" w:rsidRDefault="000B7487" w:rsidP="000B7487">
            <w:pPr>
              <w:spacing w:line="276" w:lineRule="auto"/>
              <w:jc w:val="center"/>
              <w:rPr>
                <w:color w:val="000000"/>
              </w:rPr>
            </w:pPr>
            <w:r w:rsidRPr="00336DAE">
              <w:rPr>
                <w:color w:val="000000"/>
              </w:rPr>
              <w:t>ОК 01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14:paraId="0030B892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440" w:type="dxa"/>
            <w:shd w:val="clear" w:color="auto" w:fill="auto"/>
            <w:hideMark/>
          </w:tcPr>
          <w:p w14:paraId="682562B2" w14:textId="77777777" w:rsidR="000B7487" w:rsidRPr="00336DAE" w:rsidRDefault="000B7487" w:rsidP="000B7487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0B7487" w:rsidRPr="00336DAE" w14:paraId="52DF192D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8C81339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E9656F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891F7E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распознавать задачу и/или проблему в профессиональном и/или социальном контексте; </w:t>
            </w:r>
          </w:p>
        </w:tc>
      </w:tr>
      <w:tr w:rsidR="000B7487" w:rsidRPr="00336DAE" w14:paraId="19F04066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3D5B427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86D301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FDA6F6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анализировать задачу и/или проблему и выделять её составные части; </w:t>
            </w:r>
          </w:p>
        </w:tc>
      </w:tr>
      <w:tr w:rsidR="000B7487" w:rsidRPr="00336DAE" w14:paraId="379B0431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0E34034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922D8BE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68E1C04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определять этапы решения задачи; </w:t>
            </w:r>
          </w:p>
        </w:tc>
      </w:tr>
      <w:tr w:rsidR="000B7487" w:rsidRPr="00336DAE" w14:paraId="664235CB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0FCAACF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831AD5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4D33918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выявлять и эффективно искать информацию, необходимую для решения задачи и/или проблемы;</w:t>
            </w:r>
          </w:p>
        </w:tc>
      </w:tr>
      <w:tr w:rsidR="000B7487" w:rsidRPr="00336DAE" w14:paraId="4A4D4BC1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5169221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DF0A64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426A9CF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составлять план действия; </w:t>
            </w:r>
          </w:p>
        </w:tc>
      </w:tr>
      <w:tr w:rsidR="000B7487" w:rsidRPr="00336DAE" w14:paraId="00BF87DF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26017FD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B84F578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6C9A4AF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определять необходимые ресурсы;</w:t>
            </w:r>
          </w:p>
        </w:tc>
      </w:tr>
      <w:tr w:rsidR="000B7487" w:rsidRPr="00336DAE" w14:paraId="069D401B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ECC35A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B321D23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C9476C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владеть актуальными методами работы в профессиональной и смежных сферах; </w:t>
            </w:r>
          </w:p>
        </w:tc>
      </w:tr>
      <w:tr w:rsidR="000B7487" w:rsidRPr="00336DAE" w14:paraId="5A0691E3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9B10BC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81E6F97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42ABF5EE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реализовывать составленный план; </w:t>
            </w:r>
          </w:p>
        </w:tc>
      </w:tr>
      <w:tr w:rsidR="000B7487" w:rsidRPr="00336DAE" w14:paraId="20F6738E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91796EB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9058CF7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4FDA02B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0B7487" w:rsidRPr="00336DAE" w14:paraId="34595FE3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9BBD193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563B6B7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D655ACD" w14:textId="77777777" w:rsidR="000B7487" w:rsidRPr="00336DAE" w:rsidRDefault="000B7487" w:rsidP="000B7487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0B7487" w:rsidRPr="00336DAE" w14:paraId="04332C02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63C05337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4455752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333C5A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актуальный профессиональный и социальный контекст, в котором приходится работать и жить;</w:t>
            </w:r>
          </w:p>
        </w:tc>
      </w:tr>
      <w:tr w:rsidR="000B7487" w:rsidRPr="00336DAE" w14:paraId="6C3C3D42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A2BF802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3D62FCE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AF4CBD4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основные источники информации и ресурсы для решения задач и проблем в профессиональном и/или социальном контексте; </w:t>
            </w:r>
          </w:p>
        </w:tc>
      </w:tr>
      <w:tr w:rsidR="000B7487" w:rsidRPr="00336DAE" w14:paraId="23387FDF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E07047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E43FE7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185C08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алгоритмы выполнения работ в профессиональной и смежных областях; </w:t>
            </w:r>
          </w:p>
        </w:tc>
      </w:tr>
      <w:tr w:rsidR="000B7487" w:rsidRPr="00336DAE" w14:paraId="2A8FD968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98E4CA7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31F76CF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91DE2BB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методы работы в профессиональной и смежных сферах; </w:t>
            </w:r>
          </w:p>
        </w:tc>
      </w:tr>
      <w:tr w:rsidR="000B7487" w:rsidRPr="00336DAE" w14:paraId="49B553CF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6B942A78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E2E2692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B8A74F3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структуру плана для решения задач; </w:t>
            </w:r>
          </w:p>
        </w:tc>
      </w:tr>
      <w:tr w:rsidR="000B7487" w:rsidRPr="00336DAE" w14:paraId="28CE6432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C5D1B9E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AF95A0F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B00CD3D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порядок оценки результатов решения задач профессиональной деятельности</w:t>
            </w:r>
          </w:p>
        </w:tc>
      </w:tr>
      <w:tr w:rsidR="000B7487" w:rsidRPr="00336DAE" w14:paraId="63114C27" w14:textId="77777777" w:rsidTr="000B7487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14:paraId="10E68D23" w14:textId="77777777" w:rsidR="000B7487" w:rsidRPr="00336DAE" w:rsidRDefault="000B7487" w:rsidP="000B7487">
            <w:pPr>
              <w:spacing w:line="276" w:lineRule="auto"/>
              <w:jc w:val="center"/>
              <w:rPr>
                <w:color w:val="000000"/>
              </w:rPr>
            </w:pPr>
            <w:r w:rsidRPr="00336DAE">
              <w:rPr>
                <w:color w:val="000000"/>
              </w:rPr>
              <w:t>ОК 02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14:paraId="77C1295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440" w:type="dxa"/>
            <w:shd w:val="clear" w:color="auto" w:fill="auto"/>
            <w:hideMark/>
          </w:tcPr>
          <w:p w14:paraId="485AEBB5" w14:textId="77777777" w:rsidR="000B7487" w:rsidRPr="00336DAE" w:rsidRDefault="000B7487" w:rsidP="000B7487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0B7487" w:rsidRPr="00336DAE" w14:paraId="4ED723B0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9A3665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C9AAA5D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486B4E9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определять задачи для поиска информации;</w:t>
            </w:r>
          </w:p>
        </w:tc>
      </w:tr>
      <w:tr w:rsidR="000B7487" w:rsidRPr="00336DAE" w14:paraId="54906851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E80F6FF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490693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321D90B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определять необходимые источники информации;</w:t>
            </w:r>
          </w:p>
        </w:tc>
      </w:tr>
      <w:tr w:rsidR="000B7487" w:rsidRPr="00336DAE" w14:paraId="0D66675A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2FEC5CA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2F6B278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D298881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планировать процесс поиска; </w:t>
            </w:r>
          </w:p>
        </w:tc>
      </w:tr>
      <w:tr w:rsidR="000B7487" w:rsidRPr="00336DAE" w14:paraId="0B241273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C979AC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F1A594D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40E0CCF8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структурировать получаемую информацию; </w:t>
            </w:r>
          </w:p>
        </w:tc>
      </w:tr>
      <w:tr w:rsidR="000B7487" w:rsidRPr="00336DAE" w14:paraId="75F43266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1E47CC7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35939E3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B292EC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выделять наиболее значимое в перечне информации; </w:t>
            </w:r>
          </w:p>
        </w:tc>
      </w:tr>
      <w:tr w:rsidR="000B7487" w:rsidRPr="00336DAE" w14:paraId="3C3B3EB4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43E768E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B56F708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24FD8C1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оценивать практическую значимость результатов поиска;</w:t>
            </w:r>
          </w:p>
        </w:tc>
      </w:tr>
      <w:tr w:rsidR="000B7487" w:rsidRPr="00336DAE" w14:paraId="7D677896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7E14A0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8E1785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6CD33364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оформлять результаты поиска; </w:t>
            </w:r>
          </w:p>
        </w:tc>
      </w:tr>
      <w:tr w:rsidR="000B7487" w:rsidRPr="00336DAE" w14:paraId="469A4EF3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58A1D0A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E88B691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DD09969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применять средства информационных технологий для решения профессиональных задач; </w:t>
            </w:r>
          </w:p>
        </w:tc>
      </w:tr>
      <w:tr w:rsidR="000B7487" w:rsidRPr="00336DAE" w14:paraId="39DCEBC1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8D39938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8A9C41F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3D5BDBF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использовать современное программное обеспечение.</w:t>
            </w:r>
          </w:p>
        </w:tc>
      </w:tr>
      <w:tr w:rsidR="000B7487" w:rsidRPr="00336DAE" w14:paraId="5824B888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6B4D1AC2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80887E8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4A527379" w14:textId="77777777" w:rsidR="000B7487" w:rsidRPr="00336DAE" w:rsidRDefault="000B7487" w:rsidP="000B7487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0B7487" w:rsidRPr="00336DAE" w14:paraId="342429C5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3C80F8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D07700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1617DCF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номенклатура информационных источников, применяемых в профессиональной деятельности; </w:t>
            </w:r>
          </w:p>
        </w:tc>
      </w:tr>
      <w:tr w:rsidR="000B7487" w:rsidRPr="00336DAE" w14:paraId="4B5B43CA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6A632D8D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9D762E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6F9E1E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приемы структурирования информации; </w:t>
            </w:r>
          </w:p>
        </w:tc>
      </w:tr>
      <w:tr w:rsidR="000B7487" w:rsidRPr="00336DAE" w14:paraId="2483DC64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744681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658F2D2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D68474A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формат оформления результатов поиска информации; </w:t>
            </w:r>
          </w:p>
        </w:tc>
      </w:tr>
      <w:tr w:rsidR="000B7487" w:rsidRPr="00336DAE" w14:paraId="6948DC8F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71AAC191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3ED0BE54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692270A8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современные средства и устройства информатизации; </w:t>
            </w:r>
          </w:p>
        </w:tc>
      </w:tr>
      <w:tr w:rsidR="000B7487" w:rsidRPr="00336DAE" w14:paraId="0FAC7E5D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B4239A2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6A9D3F8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C359BF2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0B7487" w:rsidRPr="00336DAE" w14:paraId="722072FA" w14:textId="77777777" w:rsidTr="000B7487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14:paraId="67787B64" w14:textId="77777777" w:rsidR="000B7487" w:rsidRPr="00336DAE" w:rsidRDefault="000B7487" w:rsidP="000B7487">
            <w:pPr>
              <w:spacing w:line="276" w:lineRule="auto"/>
              <w:jc w:val="center"/>
              <w:rPr>
                <w:color w:val="000000"/>
              </w:rPr>
            </w:pPr>
            <w:r w:rsidRPr="00336DAE">
              <w:rPr>
                <w:color w:val="000000"/>
              </w:rPr>
              <w:t>ОК 03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14:paraId="1422A1B8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Планировать и реализовывать собственное профессиональное и личностное развитие, предпринимательскую </w:t>
            </w:r>
            <w:r w:rsidRPr="00336DAE">
              <w:rPr>
                <w:color w:val="000000"/>
              </w:rPr>
              <w:lastRenderedPageBreak/>
              <w:t>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440" w:type="dxa"/>
            <w:shd w:val="clear" w:color="auto" w:fill="auto"/>
            <w:hideMark/>
          </w:tcPr>
          <w:p w14:paraId="0FA2C306" w14:textId="77777777" w:rsidR="000B7487" w:rsidRPr="00336DAE" w:rsidRDefault="000B7487" w:rsidP="000B7487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lastRenderedPageBreak/>
              <w:t xml:space="preserve">Умения: </w:t>
            </w:r>
          </w:p>
        </w:tc>
      </w:tr>
      <w:tr w:rsidR="000B7487" w:rsidRPr="00336DAE" w14:paraId="3EE45E2F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61E7CAB1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457DB78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98B450B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</w:tc>
      </w:tr>
      <w:tr w:rsidR="000B7487" w:rsidRPr="00336DAE" w14:paraId="043BF1F9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9FE0AD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1F2A4D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4A976B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применять современную научную профессиональную терминологию;</w:t>
            </w:r>
          </w:p>
        </w:tc>
      </w:tr>
      <w:tr w:rsidR="000B7487" w:rsidRPr="00336DAE" w14:paraId="3999C9EE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ABE9D6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DA81D07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456E756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определять и выстраивать траектории профессионального развития и самообразования;</w:t>
            </w:r>
          </w:p>
        </w:tc>
      </w:tr>
      <w:tr w:rsidR="000B7487" w:rsidRPr="00336DAE" w14:paraId="74F5F33E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BE47212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5F908B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DD0F93A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выявлять достоинства и недостатки коммерческой идеи;</w:t>
            </w:r>
          </w:p>
        </w:tc>
      </w:tr>
      <w:tr w:rsidR="000B7487" w:rsidRPr="00336DAE" w14:paraId="6ED93773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A81952D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844985D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A9630C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презентовать идеи открытия собственного дела в профессиональной деятельности;</w:t>
            </w:r>
          </w:p>
        </w:tc>
      </w:tr>
      <w:tr w:rsidR="000B7487" w:rsidRPr="00336DAE" w14:paraId="13021461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E3120CE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DC4333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4AED772F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оформлять бизнес-план;</w:t>
            </w:r>
          </w:p>
        </w:tc>
      </w:tr>
      <w:tr w:rsidR="000B7487" w:rsidRPr="00336DAE" w14:paraId="6565F3E9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1D47998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F49AA7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81C6BF2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рассчитывать размеры выплат по процентным ставкам кредитования;</w:t>
            </w:r>
          </w:p>
        </w:tc>
      </w:tr>
      <w:tr w:rsidR="000B7487" w:rsidRPr="00336DAE" w14:paraId="73C609B8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34B190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30CAE5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887FB71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определять инвестиционную привлекательность коммерческих идей в рамках профессиональной деятельности;</w:t>
            </w:r>
          </w:p>
        </w:tc>
      </w:tr>
      <w:tr w:rsidR="000B7487" w:rsidRPr="00336DAE" w14:paraId="43B8A5A9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F6FD8B9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0D9F4DE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493C35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презентовать бизнес-идею;</w:t>
            </w:r>
          </w:p>
        </w:tc>
      </w:tr>
      <w:tr w:rsidR="000B7487" w:rsidRPr="00336DAE" w14:paraId="3755AEB3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DB816D1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3A50224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F3FA2CF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определять источники финансирования</w:t>
            </w:r>
          </w:p>
        </w:tc>
      </w:tr>
      <w:tr w:rsidR="000B7487" w:rsidRPr="00336DAE" w14:paraId="4E522CD0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6D1BD82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04022D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7846CE4" w14:textId="77777777" w:rsidR="000B7487" w:rsidRPr="00336DAE" w:rsidRDefault="000B7487" w:rsidP="000B7487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0B7487" w:rsidRPr="00336DAE" w14:paraId="3FE0F698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18DF411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DD8F51B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740113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содержание актуальной нормативно-правовой документации; </w:t>
            </w:r>
          </w:p>
        </w:tc>
      </w:tr>
      <w:tr w:rsidR="000B7487" w:rsidRPr="00336DAE" w14:paraId="153FAEEA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46104FA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908C9E8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1369004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современная научная и профессиональная терминология; </w:t>
            </w:r>
          </w:p>
        </w:tc>
      </w:tr>
      <w:tr w:rsidR="000B7487" w:rsidRPr="00336DAE" w14:paraId="2CF11790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7260918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937BF81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ABA6CEB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возможные траектории профессионального развития и самообразования; </w:t>
            </w:r>
          </w:p>
        </w:tc>
      </w:tr>
      <w:tr w:rsidR="000B7487" w:rsidRPr="00336DAE" w14:paraId="2F4AB596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821BEE3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1A4E09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D479C7A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основы предпринимательской деятельности; </w:t>
            </w:r>
          </w:p>
        </w:tc>
      </w:tr>
      <w:tr w:rsidR="000B7487" w:rsidRPr="00336DAE" w14:paraId="4328B333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6025027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6DD4014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0F0062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основы финансовой грамотности; </w:t>
            </w:r>
          </w:p>
        </w:tc>
      </w:tr>
      <w:tr w:rsidR="000B7487" w:rsidRPr="00336DAE" w14:paraId="1FA937E0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B6F8BD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1536DB3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8A43C47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правила разработки бизнес-планов; </w:t>
            </w:r>
          </w:p>
        </w:tc>
      </w:tr>
      <w:tr w:rsidR="000B7487" w:rsidRPr="00336DAE" w14:paraId="28823781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9D15C2D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FC9EEF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0E1FBB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порядок выстраивания презентации; </w:t>
            </w:r>
          </w:p>
        </w:tc>
      </w:tr>
      <w:tr w:rsidR="000B7487" w:rsidRPr="00336DAE" w14:paraId="5D8CA5A0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698274E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3628B434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295F2B3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кредитные банковские продукты</w:t>
            </w:r>
          </w:p>
        </w:tc>
      </w:tr>
      <w:tr w:rsidR="000B7487" w:rsidRPr="00336DAE" w14:paraId="455A4760" w14:textId="77777777" w:rsidTr="000B7487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14:paraId="77BADAD7" w14:textId="77777777" w:rsidR="000B7487" w:rsidRPr="00336DAE" w:rsidRDefault="000B7487" w:rsidP="000B7487">
            <w:pPr>
              <w:spacing w:line="276" w:lineRule="auto"/>
              <w:jc w:val="center"/>
              <w:rPr>
                <w:color w:val="000000"/>
              </w:rPr>
            </w:pPr>
            <w:r w:rsidRPr="00336DAE">
              <w:rPr>
                <w:color w:val="000000"/>
              </w:rPr>
              <w:t>ОК04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14:paraId="566A63A3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440" w:type="dxa"/>
            <w:shd w:val="clear" w:color="auto" w:fill="auto"/>
            <w:hideMark/>
          </w:tcPr>
          <w:p w14:paraId="4A7D5608" w14:textId="77777777" w:rsidR="000B7487" w:rsidRPr="00336DAE" w:rsidRDefault="000B7487" w:rsidP="000B7487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0B7487" w:rsidRPr="00336DAE" w14:paraId="08385208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370F8E1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008A2C3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658D03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организовывать работу коллектива и команды;</w:t>
            </w:r>
          </w:p>
        </w:tc>
      </w:tr>
      <w:tr w:rsidR="000B7487" w:rsidRPr="00336DAE" w14:paraId="0FF789A5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73AFA909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34F4BDF3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C27DA89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0B7487" w:rsidRPr="00336DAE" w14:paraId="35C7B0FB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6684A8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A009AE7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44352AE" w14:textId="77777777" w:rsidR="000B7487" w:rsidRPr="00336DAE" w:rsidRDefault="000B7487" w:rsidP="000B7487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0B7487" w:rsidRPr="00336DAE" w14:paraId="6A42D67F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8DD69DF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1335DEF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AA7966E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</w:tc>
      </w:tr>
      <w:tr w:rsidR="000B7487" w:rsidRPr="00336DAE" w14:paraId="4AD8FD58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12BAC7E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38515E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43A5CDE7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основы проектной деятельности</w:t>
            </w:r>
          </w:p>
        </w:tc>
      </w:tr>
      <w:tr w:rsidR="000B7487" w:rsidRPr="00336DAE" w14:paraId="071C4C94" w14:textId="77777777" w:rsidTr="000B7487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14:paraId="017BFE6D" w14:textId="77777777" w:rsidR="000B7487" w:rsidRPr="00336DAE" w:rsidRDefault="000B7487" w:rsidP="000B7487">
            <w:pPr>
              <w:spacing w:line="276" w:lineRule="auto"/>
              <w:jc w:val="center"/>
              <w:rPr>
                <w:color w:val="000000"/>
              </w:rPr>
            </w:pPr>
            <w:r w:rsidRPr="00336DAE">
              <w:rPr>
                <w:color w:val="000000"/>
              </w:rPr>
              <w:t>ОК 05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14:paraId="0CDC4CD4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440" w:type="dxa"/>
            <w:shd w:val="clear" w:color="auto" w:fill="auto"/>
            <w:hideMark/>
          </w:tcPr>
          <w:p w14:paraId="7A7C2174" w14:textId="77777777" w:rsidR="000B7487" w:rsidRPr="00336DAE" w:rsidRDefault="000B7487" w:rsidP="000B7487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>Умения:</w:t>
            </w:r>
            <w:r w:rsidRPr="00336DAE">
              <w:rPr>
                <w:color w:val="000000"/>
              </w:rPr>
              <w:t xml:space="preserve"> </w:t>
            </w:r>
          </w:p>
        </w:tc>
      </w:tr>
      <w:tr w:rsidR="000B7487" w:rsidRPr="00336DAE" w14:paraId="786A47E9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63B2752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0451329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4FCFC5E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грамотно излагать свои мысли и оформлять документы по профессиональной тематике на государственном языке;</w:t>
            </w:r>
          </w:p>
        </w:tc>
      </w:tr>
      <w:tr w:rsidR="000B7487" w:rsidRPr="00336DAE" w14:paraId="6CE40BAF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055A477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093359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A7B727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проявлять толерантность в рабочем коллективе</w:t>
            </w:r>
          </w:p>
        </w:tc>
      </w:tr>
      <w:tr w:rsidR="000B7487" w:rsidRPr="00336DAE" w14:paraId="0808D34C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3A13688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AB5BFEB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9908346" w14:textId="77777777" w:rsidR="000B7487" w:rsidRPr="00336DAE" w:rsidRDefault="000B7487" w:rsidP="000B7487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0B7487" w:rsidRPr="00336DAE" w14:paraId="586DBB31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59ECD4B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836A969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40E01F3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особенности социального и культурного контекста; </w:t>
            </w:r>
          </w:p>
        </w:tc>
      </w:tr>
      <w:tr w:rsidR="000B7487" w:rsidRPr="00336DAE" w14:paraId="7658FECD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4B320A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6F8053F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3EE41A3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правила оформления документов и построения устных сообщений</w:t>
            </w:r>
          </w:p>
        </w:tc>
      </w:tr>
      <w:tr w:rsidR="000B7487" w:rsidRPr="00336DAE" w14:paraId="07FAE0C1" w14:textId="77777777" w:rsidTr="000B7487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14:paraId="4F33F096" w14:textId="77777777" w:rsidR="000B7487" w:rsidRPr="00336DAE" w:rsidRDefault="000B7487" w:rsidP="000B7487">
            <w:pPr>
              <w:spacing w:line="276" w:lineRule="auto"/>
              <w:jc w:val="center"/>
              <w:rPr>
                <w:color w:val="000000"/>
              </w:rPr>
            </w:pPr>
            <w:r w:rsidRPr="00336DAE">
              <w:rPr>
                <w:color w:val="000000"/>
              </w:rPr>
              <w:lastRenderedPageBreak/>
              <w:t>ОК 06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14:paraId="16A19CE9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440" w:type="dxa"/>
            <w:shd w:val="clear" w:color="auto" w:fill="auto"/>
            <w:hideMark/>
          </w:tcPr>
          <w:p w14:paraId="510D5822" w14:textId="77777777" w:rsidR="000B7487" w:rsidRPr="00336DAE" w:rsidRDefault="000B7487" w:rsidP="000B748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>Умения:</w:t>
            </w:r>
            <w:r w:rsidRPr="00336DAE">
              <w:rPr>
                <w:color w:val="000000"/>
              </w:rPr>
              <w:t xml:space="preserve"> </w:t>
            </w:r>
          </w:p>
        </w:tc>
      </w:tr>
      <w:tr w:rsidR="000B7487" w:rsidRPr="00336DAE" w14:paraId="4BDD3735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E8CFBC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1A37C2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7DD9D02" w14:textId="77777777" w:rsidR="000B7487" w:rsidRPr="00336DAE" w:rsidRDefault="000B7487" w:rsidP="000B7487">
            <w:pPr>
              <w:spacing w:line="276" w:lineRule="auto"/>
              <w:jc w:val="both"/>
              <w:rPr>
                <w:color w:val="000000"/>
              </w:rPr>
            </w:pPr>
            <w:r w:rsidRPr="00336DAE">
              <w:rPr>
                <w:color w:val="000000"/>
              </w:rPr>
              <w:t>описывать значимость своей профессии для развития экономики и среды жизнедеятельности граждан российского государства;</w:t>
            </w:r>
          </w:p>
        </w:tc>
      </w:tr>
      <w:tr w:rsidR="000B7487" w:rsidRPr="00336DAE" w14:paraId="04C15642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09BD229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4DA2391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6F93661D" w14:textId="77777777" w:rsidR="000B7487" w:rsidRPr="00336DAE" w:rsidRDefault="000B7487" w:rsidP="000B7487">
            <w:pPr>
              <w:spacing w:line="276" w:lineRule="auto"/>
              <w:jc w:val="both"/>
              <w:rPr>
                <w:color w:val="000000"/>
              </w:rPr>
            </w:pPr>
            <w:r w:rsidRPr="00336DAE">
              <w:rPr>
                <w:color w:val="000000"/>
              </w:rPr>
              <w:t>проявлять и отстаивать базовые общечеловеческие, культурные и национальные ценности российского государства в современном сообществе;</w:t>
            </w:r>
          </w:p>
        </w:tc>
      </w:tr>
      <w:tr w:rsidR="000B7487" w:rsidRPr="00336DAE" w14:paraId="11C2751A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816CEDD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E0AA031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8B06293" w14:textId="77777777" w:rsidR="000B7487" w:rsidRPr="00336DAE" w:rsidRDefault="000B7487" w:rsidP="000B7487">
            <w:pPr>
              <w:spacing w:line="276" w:lineRule="auto"/>
              <w:jc w:val="both"/>
              <w:rPr>
                <w:color w:val="000000"/>
              </w:rPr>
            </w:pPr>
            <w:r w:rsidRPr="00336DAE">
              <w:rPr>
                <w:color w:val="000000"/>
              </w:rPr>
              <w:t>применять стандарты антикоррупционного поведения</w:t>
            </w:r>
          </w:p>
        </w:tc>
      </w:tr>
      <w:tr w:rsidR="000B7487" w:rsidRPr="00336DAE" w14:paraId="16EEC1EE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6C1315C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33382B8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CEA6343" w14:textId="77777777" w:rsidR="000B7487" w:rsidRPr="00336DAE" w:rsidRDefault="000B7487" w:rsidP="000B7487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0B7487" w:rsidRPr="00336DAE" w14:paraId="06893DFB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609290F7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1D034D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B87DF2A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сущность гражданско-патриотической позиции, общечеловеческих ценностей; </w:t>
            </w:r>
          </w:p>
        </w:tc>
      </w:tr>
      <w:tr w:rsidR="000B7487" w:rsidRPr="00336DAE" w14:paraId="1C85C1DB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A1B72FD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A174593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9D5074D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значимость профессиональной деятельности по профессии для развития экономики и среды жизнедеятельности граждан российского государства;</w:t>
            </w:r>
          </w:p>
        </w:tc>
      </w:tr>
      <w:tr w:rsidR="000B7487" w:rsidRPr="00336DAE" w14:paraId="05C9311E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26AC0D4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4746FC9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61F16C0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основы нравственности и морали демократического общества;</w:t>
            </w:r>
          </w:p>
        </w:tc>
      </w:tr>
      <w:tr w:rsidR="000B7487" w:rsidRPr="00336DAE" w14:paraId="7C5ADE89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26DFBB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05DFDE3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0E1AA9B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основные компоненты активной гражданско-патриотической позиции;</w:t>
            </w:r>
          </w:p>
        </w:tc>
      </w:tr>
      <w:tr w:rsidR="000B7487" w:rsidRPr="00336DAE" w14:paraId="5D517AD4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51832FE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C69129D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5FBF0CA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основы культурных, национальных традиций народов российского государства;</w:t>
            </w:r>
          </w:p>
        </w:tc>
      </w:tr>
      <w:tr w:rsidR="000B7487" w:rsidRPr="00336DAE" w14:paraId="772BDC30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9E2043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EC771DE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4680F9E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стандарты антикоррупционного поведения и последствия его нарушения</w:t>
            </w:r>
          </w:p>
        </w:tc>
      </w:tr>
      <w:tr w:rsidR="000B7487" w:rsidRPr="00336DAE" w14:paraId="475F346C" w14:textId="77777777" w:rsidTr="000B7487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14:paraId="68AB1BB1" w14:textId="77777777" w:rsidR="000B7487" w:rsidRPr="00336DAE" w:rsidRDefault="000B7487" w:rsidP="000B7487">
            <w:pPr>
              <w:spacing w:line="276" w:lineRule="auto"/>
              <w:jc w:val="center"/>
              <w:rPr>
                <w:color w:val="000000"/>
              </w:rPr>
            </w:pPr>
            <w:r w:rsidRPr="00336DAE">
              <w:rPr>
                <w:color w:val="000000"/>
              </w:rPr>
              <w:t>ОК 07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14:paraId="075231B1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440" w:type="dxa"/>
            <w:shd w:val="clear" w:color="auto" w:fill="auto"/>
            <w:hideMark/>
          </w:tcPr>
          <w:p w14:paraId="7749055A" w14:textId="77777777" w:rsidR="000B7487" w:rsidRPr="00336DAE" w:rsidRDefault="000B7487" w:rsidP="000B7487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0B7487" w:rsidRPr="00336DAE" w14:paraId="32E8B837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A6AEE4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343C181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963560B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соблюдать нормы экологической безопасности;</w:t>
            </w:r>
          </w:p>
        </w:tc>
      </w:tr>
      <w:tr w:rsidR="000B7487" w:rsidRPr="00336DAE" w14:paraId="19594BBD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4EFF61E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4C19219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10EA193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определять направления ресурсосбережения в рамках профессиональной деятельности по специальности;</w:t>
            </w:r>
          </w:p>
        </w:tc>
      </w:tr>
      <w:tr w:rsidR="000B7487" w:rsidRPr="00336DAE" w14:paraId="18C5652D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1BB4224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7E5268F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D0520BB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оценить чрезвычайную ситуацию, составить алгоритм действий и определять необходимые ресурсы для её устранения;</w:t>
            </w:r>
          </w:p>
        </w:tc>
      </w:tr>
      <w:tr w:rsidR="000B7487" w:rsidRPr="00336DAE" w14:paraId="0AAFA15B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67C72E83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F50362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33A327D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осуществлять работу с соблюдением принципов бережливого производства;</w:t>
            </w:r>
          </w:p>
        </w:tc>
      </w:tr>
      <w:tr w:rsidR="000B7487" w:rsidRPr="00336DAE" w14:paraId="431285B8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ECDDF87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B04EBC1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6D4F6F2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организовывать профессиональную деятельность с учетом знаний об изменении климатических условий региона;</w:t>
            </w:r>
          </w:p>
        </w:tc>
      </w:tr>
      <w:tr w:rsidR="000B7487" w:rsidRPr="00336DAE" w14:paraId="3465E257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8A0BB9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94937DF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8F1195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использовать энергосберегающие и ресурсосберегающие технологии в профессиональной деятельности по специальности.</w:t>
            </w:r>
          </w:p>
        </w:tc>
      </w:tr>
      <w:tr w:rsidR="000B7487" w:rsidRPr="00336DAE" w14:paraId="4271D3EA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3A9053D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63AC2A3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749BA02" w14:textId="77777777" w:rsidR="000B7487" w:rsidRPr="00336DAE" w:rsidRDefault="000B7487" w:rsidP="000B7487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0B7487" w:rsidRPr="00336DAE" w14:paraId="066165C4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3DB952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39F57DD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9E87872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правила экологической безопасности при ведении профессиональной деятельности; </w:t>
            </w:r>
          </w:p>
        </w:tc>
      </w:tr>
      <w:tr w:rsidR="000B7487" w:rsidRPr="00336DAE" w14:paraId="2126D3E6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6189B418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ACED6C7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6C129D3B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основные ресурсы, задействованные в профессиональной деятельности; </w:t>
            </w:r>
          </w:p>
        </w:tc>
      </w:tr>
      <w:tr w:rsidR="000B7487" w:rsidRPr="00336DAE" w14:paraId="1FD0943F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699BF4F2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F10D251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63611E34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пути обеспечения ресурсосбережения;</w:t>
            </w:r>
          </w:p>
        </w:tc>
      </w:tr>
      <w:tr w:rsidR="000B7487" w:rsidRPr="00336DAE" w14:paraId="0811A63B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FD4092F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47110D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09ED302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основные виды чрезвычайных событий природного и техногенного происхождения, опасные явления, порождаемые их действием;</w:t>
            </w:r>
          </w:p>
        </w:tc>
      </w:tr>
      <w:tr w:rsidR="000B7487" w:rsidRPr="00336DAE" w14:paraId="5B58CC5A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822E93F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E5AD81F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E220CFA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основные направления изменения климатических условий региона</w:t>
            </w:r>
          </w:p>
        </w:tc>
      </w:tr>
      <w:tr w:rsidR="000B7487" w:rsidRPr="00336DAE" w14:paraId="169520C2" w14:textId="77777777" w:rsidTr="000B7487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14:paraId="78A48A5C" w14:textId="77777777" w:rsidR="000B7487" w:rsidRPr="00336DAE" w:rsidRDefault="000B7487" w:rsidP="000B7487">
            <w:pPr>
              <w:spacing w:line="276" w:lineRule="auto"/>
              <w:jc w:val="center"/>
              <w:rPr>
                <w:color w:val="000000"/>
              </w:rPr>
            </w:pPr>
            <w:r w:rsidRPr="00336DAE">
              <w:rPr>
                <w:color w:val="000000"/>
              </w:rPr>
              <w:t>ОК 08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14:paraId="5B5CDA5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440" w:type="dxa"/>
            <w:shd w:val="clear" w:color="auto" w:fill="auto"/>
            <w:hideMark/>
          </w:tcPr>
          <w:p w14:paraId="143028AD" w14:textId="77777777" w:rsidR="000B7487" w:rsidRPr="00336DAE" w:rsidRDefault="000B7487" w:rsidP="000B7487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0B7487" w:rsidRPr="00336DAE" w14:paraId="71BEA730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721676E2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2DBB61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1E538BE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</w:tc>
      </w:tr>
      <w:tr w:rsidR="000B7487" w:rsidRPr="00336DAE" w14:paraId="5F59E8EF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A20D84B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91698D4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2F1BFDB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применять рациональные приемы двигательных функций в профессиональной деятельности; </w:t>
            </w:r>
          </w:p>
        </w:tc>
      </w:tr>
      <w:tr w:rsidR="000B7487" w:rsidRPr="00336DAE" w14:paraId="52407579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749F164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ABE57A2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43348E3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пользоваться средствами профилактики перенапряжения, характерными для данной специальности </w:t>
            </w:r>
          </w:p>
        </w:tc>
      </w:tr>
      <w:tr w:rsidR="000B7487" w:rsidRPr="00336DAE" w14:paraId="27D90FA9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DE78438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5C802FB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65271838" w14:textId="77777777" w:rsidR="000B7487" w:rsidRPr="00336DAE" w:rsidRDefault="000B7487" w:rsidP="000B7487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0B7487" w:rsidRPr="00336DAE" w14:paraId="06803D88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D3A8EC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A842D9A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BD6477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0B7487" w:rsidRPr="00336DAE" w14:paraId="2FED7EBF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0C53EB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A03775A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62068A1E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основы здорового образа жизни; </w:t>
            </w:r>
          </w:p>
        </w:tc>
      </w:tr>
      <w:tr w:rsidR="000B7487" w:rsidRPr="00336DAE" w14:paraId="5FFAB857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5243F73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AA3055B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B11411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условия профессиональной деятельности и зоны риска физического здоровья для специальности; </w:t>
            </w:r>
          </w:p>
        </w:tc>
      </w:tr>
      <w:tr w:rsidR="000B7487" w:rsidRPr="00336DAE" w14:paraId="00E79A24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07EC93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AFABE4B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062FF43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средства профилактики перенапряжения</w:t>
            </w:r>
          </w:p>
        </w:tc>
      </w:tr>
      <w:tr w:rsidR="000B7487" w:rsidRPr="00336DAE" w14:paraId="6029D1D2" w14:textId="77777777" w:rsidTr="000B7487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14:paraId="501100AA" w14:textId="77777777" w:rsidR="000B7487" w:rsidRPr="00336DAE" w:rsidRDefault="000B7487" w:rsidP="000B7487">
            <w:pPr>
              <w:spacing w:line="276" w:lineRule="auto"/>
              <w:jc w:val="center"/>
              <w:rPr>
                <w:color w:val="000000"/>
              </w:rPr>
            </w:pPr>
            <w:r w:rsidRPr="00336DAE">
              <w:rPr>
                <w:color w:val="000000"/>
              </w:rPr>
              <w:t>ОК 09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14:paraId="37534C5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5440" w:type="dxa"/>
            <w:shd w:val="clear" w:color="auto" w:fill="auto"/>
            <w:hideMark/>
          </w:tcPr>
          <w:p w14:paraId="11A41E44" w14:textId="77777777" w:rsidR="000B7487" w:rsidRPr="00336DAE" w:rsidRDefault="000B7487" w:rsidP="000B7487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0B7487" w:rsidRPr="00336DAE" w14:paraId="43A0AFE4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F634B31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F4871D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944132D" w14:textId="77777777" w:rsidR="000B7487" w:rsidRPr="00336DAE" w:rsidRDefault="000B7487" w:rsidP="000B7487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color w:val="000000"/>
              </w:rPr>
              <w:t xml:space="preserve">понимать общий смысл четко произнесенных высказываний на известные темы </w:t>
            </w:r>
            <w:r w:rsidRPr="00336DAE">
              <w:rPr>
                <w:b/>
                <w:bCs/>
                <w:color w:val="000000"/>
              </w:rPr>
              <w:t>(</w:t>
            </w:r>
            <w:r w:rsidRPr="00336DAE">
              <w:rPr>
                <w:color w:val="000000"/>
              </w:rPr>
              <w:t>профессиональные и бытовые</w:t>
            </w:r>
            <w:r w:rsidRPr="00336DAE">
              <w:rPr>
                <w:b/>
                <w:bCs/>
                <w:color w:val="000000"/>
              </w:rPr>
              <w:t>)</w:t>
            </w:r>
            <w:r w:rsidRPr="00336DAE">
              <w:rPr>
                <w:color w:val="000000"/>
              </w:rPr>
              <w:t xml:space="preserve">, понимать тексты на базовые профессиональные темы; </w:t>
            </w:r>
          </w:p>
        </w:tc>
      </w:tr>
      <w:tr w:rsidR="000B7487" w:rsidRPr="00336DAE" w14:paraId="3F379AF0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6889220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05A965D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6E474539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участвовать в диалогах на знакомые общие и профессиональные темы; </w:t>
            </w:r>
          </w:p>
        </w:tc>
      </w:tr>
      <w:tr w:rsidR="000B7487" w:rsidRPr="00336DAE" w14:paraId="16830788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33FAD2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CE25AFA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2C9104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строить простые высказывания о себе и о своей профессиональной деятельности; </w:t>
            </w:r>
          </w:p>
        </w:tc>
      </w:tr>
      <w:tr w:rsidR="000B7487" w:rsidRPr="00336DAE" w14:paraId="5FF9186F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BC4B0AB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3BA55CF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E7A96D4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кратко обосновывать и объяснять свои действия (текущие и планируемые); </w:t>
            </w:r>
          </w:p>
        </w:tc>
      </w:tr>
      <w:tr w:rsidR="000B7487" w:rsidRPr="00336DAE" w14:paraId="3F251789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722B36D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EE47C45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E806811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0B7487" w:rsidRPr="00336DAE" w14:paraId="01361945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D04C7ED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B768AD2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DB844D9" w14:textId="77777777" w:rsidR="000B7487" w:rsidRPr="00336DAE" w:rsidRDefault="000B7487" w:rsidP="000B7487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>Знания:</w:t>
            </w:r>
            <w:r w:rsidRPr="00336DAE">
              <w:rPr>
                <w:color w:val="000000"/>
              </w:rPr>
              <w:t xml:space="preserve"> </w:t>
            </w:r>
          </w:p>
        </w:tc>
      </w:tr>
      <w:tr w:rsidR="000B7487" w:rsidRPr="00336DAE" w14:paraId="738005B3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37416C7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79A984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0D1964E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правила построения простых и сложных предложений на профессиональные темы; </w:t>
            </w:r>
          </w:p>
        </w:tc>
      </w:tr>
      <w:tr w:rsidR="000B7487" w:rsidRPr="00336DAE" w14:paraId="56CFBD26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1679C4A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EE38AE3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A5415A9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основные общеупотребительные глаголы (бытовая и профессиональная лексика); </w:t>
            </w:r>
          </w:p>
        </w:tc>
      </w:tr>
      <w:tr w:rsidR="000B7487" w:rsidRPr="00336DAE" w14:paraId="3A38E16C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7A9842F4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3E4D76EA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CD7B49E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</w:tc>
      </w:tr>
      <w:tr w:rsidR="000B7487" w:rsidRPr="00336DAE" w14:paraId="6943B128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32CC5C6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7AC1917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04B713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особенности произношения; </w:t>
            </w:r>
          </w:p>
        </w:tc>
      </w:tr>
      <w:tr w:rsidR="000B7487" w:rsidRPr="00336DAE" w14:paraId="7ACD015A" w14:textId="77777777" w:rsidTr="000B7487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64F04BBC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1964B5A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DD5B6A7" w14:textId="77777777" w:rsidR="000B7487" w:rsidRPr="00336DAE" w:rsidRDefault="000B7487" w:rsidP="000B7487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правила чтения текстов профессиональной направленности</w:t>
            </w:r>
          </w:p>
        </w:tc>
      </w:tr>
    </w:tbl>
    <w:bookmarkEnd w:id="1"/>
    <w:p w14:paraId="2E9B3749" w14:textId="77777777" w:rsidR="00F64E27" w:rsidRPr="00E36EFC" w:rsidRDefault="00F64E27" w:rsidP="00F64E27">
      <w:pPr>
        <w:widowControl w:val="0"/>
        <w:suppressAutoHyphens/>
        <w:ind w:firstLine="709"/>
        <w:jc w:val="both"/>
      </w:pPr>
      <w:r w:rsidRPr="00E36EFC">
        <w:tab/>
      </w:r>
    </w:p>
    <w:p w14:paraId="37F1A112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" w:name="_Hlk180072786"/>
      <w:bookmarkEnd w:id="0"/>
      <w:r w:rsidRPr="00E36EFC">
        <w:rPr>
          <w:b/>
          <w:bCs/>
        </w:rPr>
        <w:t>1.4. Рекомендуемое количество часов на освоение рабочей программы учебной дисциплины:</w:t>
      </w:r>
    </w:p>
    <w:p w14:paraId="4BBCF273" w14:textId="40A86C40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36EFC">
        <w:t>максимальная учебная нагрузка</w:t>
      </w:r>
      <w:r>
        <w:t xml:space="preserve"> </w:t>
      </w:r>
      <w:r w:rsidRPr="00E36EFC">
        <w:t>обучающегося</w:t>
      </w:r>
      <w:r>
        <w:t xml:space="preserve"> </w:t>
      </w:r>
      <w:r w:rsidR="00216A88">
        <w:t>53</w:t>
      </w:r>
      <w:r w:rsidRPr="00E36EFC">
        <w:t xml:space="preserve"> часов, в том числе:</w:t>
      </w:r>
    </w:p>
    <w:p w14:paraId="2AAE077C" w14:textId="79F0229C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36EFC">
        <w:t>обязательная аудиторная учебная нагрузка</w:t>
      </w:r>
      <w:r>
        <w:t xml:space="preserve"> </w:t>
      </w:r>
      <w:r w:rsidRPr="00E36EFC">
        <w:t xml:space="preserve">обучающегося - </w:t>
      </w:r>
      <w:r w:rsidR="00216A88">
        <w:t>30</w:t>
      </w:r>
      <w:r w:rsidRPr="00E36EFC">
        <w:t xml:space="preserve"> часа;</w:t>
      </w:r>
    </w:p>
    <w:p w14:paraId="7161F47D" w14:textId="2D2ADECE" w:rsidR="00F64E27" w:rsidRPr="00E36EFC" w:rsidRDefault="00216A88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лабораторные и практические занятия</w:t>
      </w:r>
      <w:r w:rsidR="00F64E27" w:rsidRPr="00E36EFC">
        <w:t xml:space="preserve"> –</w:t>
      </w:r>
      <w:r>
        <w:t>23</w:t>
      </w:r>
      <w:r w:rsidR="00F64E27" w:rsidRPr="00E36EFC">
        <w:t xml:space="preserve"> час</w:t>
      </w:r>
      <w:r w:rsidR="00EE57D9">
        <w:t>а</w:t>
      </w:r>
      <w:r w:rsidR="00F64E27" w:rsidRPr="00E36EFC">
        <w:t>.</w:t>
      </w:r>
    </w:p>
    <w:bookmarkEnd w:id="2"/>
    <w:p w14:paraId="0CCD8F21" w14:textId="77777777" w:rsidR="00F64E27" w:rsidRPr="00F64E27" w:rsidRDefault="00F64E27" w:rsidP="00F64E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F64E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СТРУКТУРА И   СОДЕРЖАНИЕ </w:t>
      </w:r>
      <w:r w:rsidRPr="00F64E27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ОБЩЕПРОФЕССИОНАЛЬНОГО ЦИКЛА</w:t>
      </w:r>
    </w:p>
    <w:p w14:paraId="44F8A62D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180"/>
        <w:jc w:val="both"/>
        <w:rPr>
          <w:u w:val="single"/>
        </w:rPr>
      </w:pPr>
      <w:bookmarkStart w:id="3" w:name="_Hlk180073085"/>
      <w:r w:rsidRPr="0024688D">
        <w:rPr>
          <w:b/>
          <w:bCs/>
        </w:rPr>
        <w:t>2.1. Объем общепрофессионального цикла и виды учебной работы</w:t>
      </w:r>
    </w:p>
    <w:p w14:paraId="120BE73D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180" w:right="-185"/>
        <w:jc w:val="both"/>
        <w:rPr>
          <w:b/>
          <w:bCs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F64E27" w:rsidRPr="0024688D" w14:paraId="23FA9D74" w14:textId="77777777" w:rsidTr="000B7487">
        <w:trPr>
          <w:trHeight w:val="460"/>
        </w:trPr>
        <w:tc>
          <w:tcPr>
            <w:tcW w:w="7904" w:type="dxa"/>
          </w:tcPr>
          <w:p w14:paraId="6DB2CF4C" w14:textId="77777777" w:rsidR="00F64E27" w:rsidRPr="0024688D" w:rsidRDefault="00F64E27" w:rsidP="000B7487">
            <w:pPr>
              <w:spacing w:after="240" w:line="20" w:lineRule="atLeast"/>
              <w:jc w:val="center"/>
            </w:pPr>
            <w:r w:rsidRPr="0024688D">
              <w:rPr>
                <w:b/>
                <w:bCs/>
              </w:rPr>
              <w:t>Вид учебной работы</w:t>
            </w:r>
          </w:p>
        </w:tc>
        <w:tc>
          <w:tcPr>
            <w:tcW w:w="1564" w:type="dxa"/>
          </w:tcPr>
          <w:p w14:paraId="7FC78307" w14:textId="77777777" w:rsidR="00F64E27" w:rsidRPr="0014589E" w:rsidRDefault="00F64E27" w:rsidP="000B7487">
            <w:pPr>
              <w:spacing w:after="240" w:line="20" w:lineRule="atLeast"/>
              <w:jc w:val="center"/>
              <w:rPr>
                <w:iCs/>
              </w:rPr>
            </w:pPr>
            <w:r w:rsidRPr="0014589E">
              <w:rPr>
                <w:b/>
                <w:bCs/>
                <w:iCs/>
              </w:rPr>
              <w:t xml:space="preserve">Количество часов </w:t>
            </w:r>
          </w:p>
        </w:tc>
      </w:tr>
      <w:tr w:rsidR="00F64E27" w:rsidRPr="0024688D" w14:paraId="1DA8BF31" w14:textId="77777777" w:rsidTr="000B7487">
        <w:trPr>
          <w:trHeight w:val="285"/>
        </w:trPr>
        <w:tc>
          <w:tcPr>
            <w:tcW w:w="7904" w:type="dxa"/>
          </w:tcPr>
          <w:p w14:paraId="607732FF" w14:textId="77777777" w:rsidR="00F64E27" w:rsidRPr="0024688D" w:rsidRDefault="00F64E27" w:rsidP="000B7487">
            <w:pPr>
              <w:spacing w:after="240" w:line="20" w:lineRule="atLeast"/>
              <w:rPr>
                <w:b/>
                <w:bCs/>
              </w:rPr>
            </w:pPr>
            <w:r w:rsidRPr="0024688D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14:paraId="57EC41E4" w14:textId="3326A435" w:rsidR="00F64E27" w:rsidRPr="0024688D" w:rsidRDefault="00F64E27" w:rsidP="000B7487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 w:rsidRPr="0024688D">
              <w:rPr>
                <w:b/>
                <w:bCs/>
                <w:iCs/>
              </w:rPr>
              <w:t>5</w:t>
            </w:r>
            <w:r w:rsidR="00EE57D9">
              <w:rPr>
                <w:b/>
                <w:bCs/>
                <w:iCs/>
              </w:rPr>
              <w:t>3</w:t>
            </w:r>
          </w:p>
        </w:tc>
      </w:tr>
      <w:tr w:rsidR="00F64E27" w:rsidRPr="0024688D" w14:paraId="002A6BE9" w14:textId="77777777" w:rsidTr="000B7487">
        <w:tc>
          <w:tcPr>
            <w:tcW w:w="7904" w:type="dxa"/>
          </w:tcPr>
          <w:p w14:paraId="6DBB7BD6" w14:textId="77777777" w:rsidR="00F64E27" w:rsidRPr="0024688D" w:rsidRDefault="00F64E27" w:rsidP="000B7487">
            <w:pPr>
              <w:spacing w:after="240" w:line="20" w:lineRule="atLeast"/>
              <w:jc w:val="both"/>
            </w:pPr>
            <w:r w:rsidRPr="0024688D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14:paraId="4C8AB40E" w14:textId="102E7B4E" w:rsidR="00F64E27" w:rsidRPr="0024688D" w:rsidRDefault="00F64E27" w:rsidP="000B7487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 w:rsidRPr="0024688D">
              <w:rPr>
                <w:b/>
                <w:bCs/>
                <w:iCs/>
              </w:rPr>
              <w:t>3</w:t>
            </w:r>
            <w:r w:rsidR="00EE57D9">
              <w:rPr>
                <w:b/>
                <w:bCs/>
                <w:iCs/>
              </w:rPr>
              <w:t>0</w:t>
            </w:r>
          </w:p>
        </w:tc>
      </w:tr>
      <w:tr w:rsidR="00F64E27" w:rsidRPr="0024688D" w14:paraId="47B8DD77" w14:textId="77777777" w:rsidTr="000B7487">
        <w:tc>
          <w:tcPr>
            <w:tcW w:w="7904" w:type="dxa"/>
          </w:tcPr>
          <w:p w14:paraId="767A6F8E" w14:textId="77777777" w:rsidR="00F64E27" w:rsidRPr="0024688D" w:rsidRDefault="00F64E27" w:rsidP="000B7487">
            <w:pPr>
              <w:spacing w:after="240" w:line="20" w:lineRule="atLeast"/>
              <w:jc w:val="both"/>
            </w:pPr>
            <w:r w:rsidRPr="0024688D">
              <w:t>в том числе:</w:t>
            </w:r>
          </w:p>
        </w:tc>
        <w:tc>
          <w:tcPr>
            <w:tcW w:w="1564" w:type="dxa"/>
          </w:tcPr>
          <w:p w14:paraId="52169758" w14:textId="77777777" w:rsidR="00F64E27" w:rsidRPr="0024688D" w:rsidRDefault="00F64E27" w:rsidP="000B7487">
            <w:pPr>
              <w:spacing w:after="240" w:line="20" w:lineRule="atLeast"/>
              <w:jc w:val="center"/>
              <w:rPr>
                <w:b/>
                <w:iCs/>
                <w:highlight w:val="yellow"/>
              </w:rPr>
            </w:pPr>
          </w:p>
        </w:tc>
      </w:tr>
      <w:tr w:rsidR="00F64E27" w:rsidRPr="0024688D" w14:paraId="36F1B7C6" w14:textId="77777777" w:rsidTr="000B7487">
        <w:tc>
          <w:tcPr>
            <w:tcW w:w="7904" w:type="dxa"/>
          </w:tcPr>
          <w:p w14:paraId="1A14F78C" w14:textId="1321477A" w:rsidR="00F64E27" w:rsidRPr="00EE57D9" w:rsidRDefault="00F64E27" w:rsidP="000B7487">
            <w:pPr>
              <w:spacing w:after="240" w:line="20" w:lineRule="atLeast"/>
              <w:jc w:val="both"/>
              <w:rPr>
                <w:b/>
                <w:bCs/>
              </w:rPr>
            </w:pPr>
            <w:r w:rsidRPr="0024688D">
              <w:t xml:space="preserve">      </w:t>
            </w:r>
            <w:r w:rsidR="00EE57D9" w:rsidRPr="00EE57D9">
              <w:rPr>
                <w:b/>
                <w:bCs/>
              </w:rPr>
              <w:t>Лабораторные и</w:t>
            </w:r>
            <w:r w:rsidRPr="00EE57D9">
              <w:rPr>
                <w:b/>
                <w:bCs/>
              </w:rPr>
              <w:t xml:space="preserve">  практические занятия</w:t>
            </w:r>
          </w:p>
        </w:tc>
        <w:tc>
          <w:tcPr>
            <w:tcW w:w="1564" w:type="dxa"/>
          </w:tcPr>
          <w:p w14:paraId="31697D1E" w14:textId="57964874" w:rsidR="00F64E27" w:rsidRPr="0024688D" w:rsidRDefault="00EE57D9" w:rsidP="000B7487">
            <w:pPr>
              <w:spacing w:after="240" w:line="20" w:lineRule="atLeast"/>
              <w:jc w:val="center"/>
              <w:rPr>
                <w:iCs/>
                <w:highlight w:val="yellow"/>
              </w:rPr>
            </w:pPr>
            <w:r>
              <w:rPr>
                <w:iCs/>
              </w:rPr>
              <w:t>23</w:t>
            </w:r>
          </w:p>
        </w:tc>
      </w:tr>
      <w:tr w:rsidR="00F64E27" w:rsidRPr="0024688D" w14:paraId="53C85A6B" w14:textId="77777777" w:rsidTr="000B7487">
        <w:tc>
          <w:tcPr>
            <w:tcW w:w="9468" w:type="dxa"/>
            <w:gridSpan w:val="2"/>
          </w:tcPr>
          <w:p w14:paraId="1D36A0ED" w14:textId="77777777" w:rsidR="00F64E27" w:rsidRPr="0024688D" w:rsidRDefault="00F64E27" w:rsidP="000B7487">
            <w:pPr>
              <w:spacing w:after="240" w:line="20" w:lineRule="atLeast"/>
              <w:rPr>
                <w:iCs/>
              </w:rPr>
            </w:pPr>
            <w:r w:rsidRPr="00EE57D9">
              <w:rPr>
                <w:iCs/>
              </w:rPr>
              <w:t>Промежуточная аттестация в форме</w:t>
            </w:r>
            <w:r w:rsidRPr="0024688D">
              <w:rPr>
                <w:iCs/>
              </w:rPr>
              <w:t xml:space="preserve"> </w:t>
            </w:r>
            <w:r w:rsidRPr="00EE57D9">
              <w:rPr>
                <w:b/>
                <w:bCs/>
                <w:iCs/>
              </w:rPr>
              <w:t>дифференцированного зачета</w:t>
            </w:r>
          </w:p>
        </w:tc>
      </w:tr>
    </w:tbl>
    <w:p w14:paraId="0539648C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</w:pPr>
    </w:p>
    <w:bookmarkEnd w:id="3"/>
    <w:p w14:paraId="05D2FC32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sectPr w:rsidR="00F64E27" w:rsidRPr="0024688D" w:rsidSect="000B7487">
          <w:footerReference w:type="default" r:id="rId8"/>
          <w:pgSz w:w="11906" w:h="16838"/>
          <w:pgMar w:top="1134" w:right="851" w:bottom="1134" w:left="1701" w:header="708" w:footer="708" w:gutter="0"/>
          <w:cols w:space="720"/>
          <w:titlePg/>
        </w:sectPr>
      </w:pPr>
    </w:p>
    <w:p w14:paraId="0A21B986" w14:textId="3B666780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b/>
          <w:bCs/>
        </w:rPr>
      </w:pPr>
      <w:bookmarkStart w:id="4" w:name="_Hlk180073146"/>
      <w:r w:rsidRPr="0024688D">
        <w:rPr>
          <w:b/>
          <w:bCs/>
          <w:caps/>
        </w:rPr>
        <w:lastRenderedPageBreak/>
        <w:t>2.2. Т</w:t>
      </w:r>
      <w:r w:rsidRPr="0024688D">
        <w:rPr>
          <w:b/>
          <w:bCs/>
        </w:rPr>
        <w:t>ематический план и содержание общепрофессионального цикла</w:t>
      </w:r>
      <w:r w:rsidR="00EE57D9">
        <w:rPr>
          <w:b/>
          <w:bCs/>
        </w:rPr>
        <w:t xml:space="preserve"> </w:t>
      </w:r>
      <w:r w:rsidRPr="0024688D">
        <w:rPr>
          <w:b/>
          <w:bCs/>
        </w:rPr>
        <w:t>ОП.04 Основы агрономии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2"/>
        <w:gridCol w:w="348"/>
        <w:gridCol w:w="69"/>
        <w:gridCol w:w="7736"/>
        <w:gridCol w:w="2977"/>
      </w:tblGrid>
      <w:tr w:rsidR="00F64E27" w:rsidRPr="0024688D" w14:paraId="0DDF10F7" w14:textId="77777777" w:rsidTr="00EE57D9">
        <w:trPr>
          <w:trHeight w:val="650"/>
        </w:trPr>
        <w:tc>
          <w:tcPr>
            <w:tcW w:w="3182" w:type="dxa"/>
          </w:tcPr>
          <w:p w14:paraId="4AD6F55D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688D">
              <w:rPr>
                <w:b/>
                <w:bCs/>
              </w:rPr>
              <w:t xml:space="preserve">Наименование </w:t>
            </w:r>
          </w:p>
          <w:p w14:paraId="338FC6A7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688D">
              <w:rPr>
                <w:b/>
                <w:bCs/>
              </w:rPr>
              <w:t>разделов и тем</w:t>
            </w:r>
          </w:p>
        </w:tc>
        <w:tc>
          <w:tcPr>
            <w:tcW w:w="8153" w:type="dxa"/>
            <w:gridSpan w:val="3"/>
          </w:tcPr>
          <w:p w14:paraId="2DC4D4A7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688D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2977" w:type="dxa"/>
          </w:tcPr>
          <w:p w14:paraId="731ED84A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688D">
              <w:rPr>
                <w:b/>
                <w:bCs/>
              </w:rPr>
              <w:t>Объем часов</w:t>
            </w:r>
          </w:p>
        </w:tc>
      </w:tr>
      <w:tr w:rsidR="00F64E27" w:rsidRPr="0024688D" w14:paraId="1C319046" w14:textId="77777777" w:rsidTr="00EE57D9">
        <w:tc>
          <w:tcPr>
            <w:tcW w:w="3182" w:type="dxa"/>
          </w:tcPr>
          <w:p w14:paraId="419A7F0A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24688D">
              <w:rPr>
                <w:b/>
                <w:iCs/>
              </w:rPr>
              <w:t>1</w:t>
            </w:r>
          </w:p>
        </w:tc>
        <w:tc>
          <w:tcPr>
            <w:tcW w:w="8153" w:type="dxa"/>
            <w:gridSpan w:val="3"/>
          </w:tcPr>
          <w:p w14:paraId="5F087C05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24688D">
              <w:rPr>
                <w:b/>
                <w:iCs/>
              </w:rPr>
              <w:t>2</w:t>
            </w:r>
          </w:p>
        </w:tc>
        <w:tc>
          <w:tcPr>
            <w:tcW w:w="2977" w:type="dxa"/>
          </w:tcPr>
          <w:p w14:paraId="638AC067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24688D">
              <w:rPr>
                <w:b/>
                <w:iCs/>
              </w:rPr>
              <w:t>3</w:t>
            </w:r>
          </w:p>
        </w:tc>
      </w:tr>
      <w:tr w:rsidR="00411169" w:rsidRPr="0024688D" w14:paraId="040275BE" w14:textId="77777777" w:rsidTr="00EE57D9">
        <w:tc>
          <w:tcPr>
            <w:tcW w:w="3182" w:type="dxa"/>
          </w:tcPr>
          <w:p w14:paraId="3FCFE2F1" w14:textId="77777777" w:rsidR="00411169" w:rsidRPr="0024688D" w:rsidRDefault="00411169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8153" w:type="dxa"/>
            <w:gridSpan w:val="3"/>
          </w:tcPr>
          <w:p w14:paraId="25421B6F" w14:textId="77777777" w:rsidR="00411169" w:rsidRPr="0024688D" w:rsidRDefault="00411169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977" w:type="dxa"/>
          </w:tcPr>
          <w:p w14:paraId="742329AB" w14:textId="48D99ED9" w:rsidR="00411169" w:rsidRPr="0024688D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F64E27" w:rsidRPr="0024688D" w14:paraId="0A8AF4FC" w14:textId="77777777" w:rsidTr="00EE57D9">
        <w:tc>
          <w:tcPr>
            <w:tcW w:w="3182" w:type="dxa"/>
          </w:tcPr>
          <w:p w14:paraId="48948A48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688D">
              <w:rPr>
                <w:b/>
                <w:bCs/>
              </w:rPr>
              <w:t>Введение</w:t>
            </w:r>
          </w:p>
        </w:tc>
        <w:tc>
          <w:tcPr>
            <w:tcW w:w="8153" w:type="dxa"/>
            <w:gridSpan w:val="3"/>
          </w:tcPr>
          <w:p w14:paraId="0589BB82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688D">
              <w:rPr>
                <w:bCs/>
              </w:rPr>
              <w:t xml:space="preserve">Краткая история </w:t>
            </w:r>
            <w:proofErr w:type="gramStart"/>
            <w:r w:rsidRPr="0024688D">
              <w:rPr>
                <w:bCs/>
              </w:rPr>
              <w:t>развития  агрономии</w:t>
            </w:r>
            <w:proofErr w:type="gramEnd"/>
            <w:r w:rsidRPr="0024688D">
              <w:rPr>
                <w:bCs/>
              </w:rPr>
              <w:t xml:space="preserve">. </w:t>
            </w:r>
          </w:p>
          <w:p w14:paraId="0FEB2B6B" w14:textId="77777777" w:rsidR="00F64E27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688D">
              <w:t xml:space="preserve">Задачи, содержание и связь с другими дисциплинами учебного плана. </w:t>
            </w:r>
          </w:p>
          <w:p w14:paraId="4BED5C65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688D">
              <w:t>Роль дисциплины в профессиональной подготовке.</w:t>
            </w:r>
          </w:p>
        </w:tc>
        <w:tc>
          <w:tcPr>
            <w:tcW w:w="2977" w:type="dxa"/>
          </w:tcPr>
          <w:p w14:paraId="6BFE7531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60E87460" w14:textId="77777777" w:rsidR="00F64E27" w:rsidRDefault="00411169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1BE2C539" w14:textId="12EAECA0" w:rsidR="00EE57D9" w:rsidRPr="0024688D" w:rsidRDefault="00EE57D9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4E27" w:rsidRPr="0024688D" w14:paraId="1A69C85A" w14:textId="77777777" w:rsidTr="00EE57D9">
        <w:tc>
          <w:tcPr>
            <w:tcW w:w="14312" w:type="dxa"/>
            <w:gridSpan w:val="5"/>
            <w:shd w:val="clear" w:color="auto" w:fill="D5DCE4" w:themeFill="text2" w:themeFillTint="33"/>
          </w:tcPr>
          <w:p w14:paraId="0FE5164E" w14:textId="77777777" w:rsidR="00F64E27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688D">
              <w:rPr>
                <w:b/>
                <w:bCs/>
              </w:rPr>
              <w:t>Раздел 1. Растения и условия их жизни.</w:t>
            </w:r>
          </w:p>
          <w:p w14:paraId="62956EFF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4E27" w:rsidRPr="0024688D" w14:paraId="4E8E0A3B" w14:textId="77777777" w:rsidTr="00EE57D9">
        <w:tc>
          <w:tcPr>
            <w:tcW w:w="3182" w:type="dxa"/>
            <w:vMerge w:val="restart"/>
          </w:tcPr>
          <w:p w14:paraId="6737EA74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  <w:r w:rsidRPr="0024688D">
              <w:rPr>
                <w:b/>
                <w:bCs/>
              </w:rPr>
              <w:t xml:space="preserve"> Оптимизация условий жизни растений</w:t>
            </w:r>
          </w:p>
        </w:tc>
        <w:tc>
          <w:tcPr>
            <w:tcW w:w="8153" w:type="dxa"/>
            <w:gridSpan w:val="3"/>
          </w:tcPr>
          <w:p w14:paraId="672A4219" w14:textId="77777777" w:rsidR="00F64E27" w:rsidRPr="0024688D" w:rsidRDefault="00F64E27" w:rsidP="000B7487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977" w:type="dxa"/>
          </w:tcPr>
          <w:p w14:paraId="5B36B0BE" w14:textId="47580A01" w:rsidR="00F64E27" w:rsidRPr="009B3064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64E27" w:rsidRPr="0024688D" w14:paraId="62A6BFCE" w14:textId="77777777" w:rsidTr="00EE57D9">
        <w:tc>
          <w:tcPr>
            <w:tcW w:w="3182" w:type="dxa"/>
            <w:vMerge/>
          </w:tcPr>
          <w:p w14:paraId="3A2B4E41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7" w:type="dxa"/>
            <w:gridSpan w:val="2"/>
          </w:tcPr>
          <w:p w14:paraId="2A65DEC5" w14:textId="77777777" w:rsidR="00F64E27" w:rsidRPr="0024688D" w:rsidRDefault="00F64E27" w:rsidP="000B7487">
            <w:r w:rsidRPr="0024688D">
              <w:t>1</w:t>
            </w:r>
          </w:p>
        </w:tc>
        <w:tc>
          <w:tcPr>
            <w:tcW w:w="7736" w:type="dxa"/>
          </w:tcPr>
          <w:p w14:paraId="211FE62A" w14:textId="2F46C4DA" w:rsidR="00F64E27" w:rsidRPr="0024688D" w:rsidRDefault="00F64E27" w:rsidP="000B7487">
            <w:pPr>
              <w:rPr>
                <w:bCs/>
              </w:rPr>
            </w:pPr>
            <w:r w:rsidRPr="0024688D">
              <w:rPr>
                <w:bCs/>
              </w:rPr>
              <w:t>Земные факторы жизни растений.</w:t>
            </w:r>
            <w:r w:rsidR="00D16E2C">
              <w:rPr>
                <w:bCs/>
              </w:rPr>
              <w:t xml:space="preserve"> </w:t>
            </w:r>
            <w:r w:rsidRPr="0024688D">
              <w:rPr>
                <w:bCs/>
              </w:rPr>
              <w:t xml:space="preserve">Законы земледелия. Плодородие почв, его виды. </w:t>
            </w:r>
          </w:p>
        </w:tc>
        <w:tc>
          <w:tcPr>
            <w:tcW w:w="2977" w:type="dxa"/>
          </w:tcPr>
          <w:p w14:paraId="5FCD8E61" w14:textId="4F6A8EF4" w:rsidR="00F64E27" w:rsidRPr="0024688D" w:rsidRDefault="00411169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64E27" w:rsidRPr="0024688D" w14:paraId="4BDF526B" w14:textId="77777777" w:rsidTr="00EE57D9">
        <w:tc>
          <w:tcPr>
            <w:tcW w:w="3182" w:type="dxa"/>
            <w:vMerge/>
          </w:tcPr>
          <w:p w14:paraId="62056E39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153" w:type="dxa"/>
            <w:gridSpan w:val="3"/>
          </w:tcPr>
          <w:p w14:paraId="056261BE" w14:textId="3426EC0E" w:rsidR="00F64E27" w:rsidRPr="0024688D" w:rsidRDefault="00EE57D9" w:rsidP="000B7487">
            <w:pPr>
              <w:rPr>
                <w:b/>
                <w:bCs/>
              </w:rPr>
            </w:pPr>
            <w:r>
              <w:rPr>
                <w:b/>
                <w:bCs/>
              </w:rPr>
              <w:t>Лабораторные и п</w:t>
            </w:r>
            <w:r w:rsidR="00F64E27" w:rsidRPr="0024688D">
              <w:rPr>
                <w:b/>
                <w:bCs/>
              </w:rPr>
              <w:t>рактическ</w:t>
            </w:r>
            <w:r>
              <w:rPr>
                <w:b/>
                <w:bCs/>
              </w:rPr>
              <w:t>ие</w:t>
            </w:r>
            <w:r w:rsidR="00F64E27" w:rsidRPr="002468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занятия</w:t>
            </w:r>
          </w:p>
        </w:tc>
        <w:tc>
          <w:tcPr>
            <w:tcW w:w="2977" w:type="dxa"/>
          </w:tcPr>
          <w:p w14:paraId="2A4C721E" w14:textId="61BA59C1" w:rsidR="00F64E27" w:rsidRPr="009B3064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</w:tr>
      <w:tr w:rsidR="00F64E27" w:rsidRPr="0024688D" w14:paraId="785192B7" w14:textId="77777777" w:rsidTr="00EE57D9">
        <w:tc>
          <w:tcPr>
            <w:tcW w:w="3182" w:type="dxa"/>
            <w:vMerge/>
          </w:tcPr>
          <w:p w14:paraId="5169AFA2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153" w:type="dxa"/>
            <w:gridSpan w:val="3"/>
          </w:tcPr>
          <w:p w14:paraId="5E83AEBE" w14:textId="77777777" w:rsidR="00F64E27" w:rsidRPr="0024688D" w:rsidRDefault="00F64E27" w:rsidP="000B7487">
            <w:r w:rsidRPr="0024688D">
              <w:t>Подготовка садового инструмента к работе</w:t>
            </w:r>
          </w:p>
        </w:tc>
        <w:tc>
          <w:tcPr>
            <w:tcW w:w="2977" w:type="dxa"/>
          </w:tcPr>
          <w:p w14:paraId="7CD3A781" w14:textId="18482AAD" w:rsidR="00F64E27" w:rsidRPr="0024688D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64E27" w:rsidRPr="0024688D" w14:paraId="0B09C619" w14:textId="77777777" w:rsidTr="00EE57D9">
        <w:tc>
          <w:tcPr>
            <w:tcW w:w="14312" w:type="dxa"/>
            <w:gridSpan w:val="5"/>
            <w:shd w:val="clear" w:color="auto" w:fill="D5DCE4" w:themeFill="text2" w:themeFillTint="33"/>
          </w:tcPr>
          <w:p w14:paraId="20F56812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688D">
              <w:rPr>
                <w:b/>
                <w:bCs/>
                <w:shd w:val="clear" w:color="auto" w:fill="D5DCE4" w:themeFill="text2" w:themeFillTint="33"/>
              </w:rPr>
              <w:t>Раздел 2. Почва, ее состав и свойства</w:t>
            </w:r>
            <w:r w:rsidRPr="0024688D">
              <w:rPr>
                <w:b/>
                <w:bCs/>
              </w:rPr>
              <w:t>.</w:t>
            </w:r>
          </w:p>
        </w:tc>
      </w:tr>
      <w:tr w:rsidR="00F64E27" w:rsidRPr="0024688D" w14:paraId="6ED7D73A" w14:textId="77777777" w:rsidTr="00EE57D9">
        <w:trPr>
          <w:trHeight w:val="335"/>
        </w:trPr>
        <w:tc>
          <w:tcPr>
            <w:tcW w:w="3182" w:type="dxa"/>
            <w:vMerge w:val="restart"/>
          </w:tcPr>
          <w:p w14:paraId="1101594B" w14:textId="77777777" w:rsidR="00F64E27" w:rsidRPr="0024688D" w:rsidRDefault="00F64E27" w:rsidP="000B7487">
            <w:pPr>
              <w:rPr>
                <w:b/>
                <w:bCs/>
              </w:rPr>
            </w:pPr>
            <w:r w:rsidRPr="0024688D">
              <w:rPr>
                <w:b/>
              </w:rPr>
              <w:t>Тема 2.</w:t>
            </w:r>
            <w:r>
              <w:rPr>
                <w:b/>
              </w:rPr>
              <w:t>1</w:t>
            </w:r>
            <w:r w:rsidRPr="0024688D">
              <w:rPr>
                <w:b/>
              </w:rPr>
              <w:t xml:space="preserve">   Почвы</w:t>
            </w:r>
            <w:r w:rsidRPr="0024688D">
              <w:rPr>
                <w:b/>
                <w:bCs/>
              </w:rPr>
              <w:t xml:space="preserve"> и их плодородие</w:t>
            </w:r>
          </w:p>
        </w:tc>
        <w:tc>
          <w:tcPr>
            <w:tcW w:w="8153" w:type="dxa"/>
            <w:gridSpan w:val="3"/>
          </w:tcPr>
          <w:p w14:paraId="7BCB4C2A" w14:textId="77777777" w:rsidR="00F64E27" w:rsidRPr="0024688D" w:rsidRDefault="00F64E27" w:rsidP="000B7487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977" w:type="dxa"/>
          </w:tcPr>
          <w:p w14:paraId="4135D0C2" w14:textId="7CC4C80D" w:rsidR="00F64E27" w:rsidRPr="009B3064" w:rsidRDefault="001C0598" w:rsidP="000B74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F64E27" w:rsidRPr="0024688D" w14:paraId="3C4BA2BC" w14:textId="77777777" w:rsidTr="00EE57D9">
        <w:trPr>
          <w:trHeight w:val="210"/>
        </w:trPr>
        <w:tc>
          <w:tcPr>
            <w:tcW w:w="3182" w:type="dxa"/>
            <w:vMerge/>
          </w:tcPr>
          <w:p w14:paraId="6968B498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70E5140A" w14:textId="77777777" w:rsidR="00F64E27" w:rsidRPr="0024688D" w:rsidRDefault="00F64E27" w:rsidP="000B7487">
            <w:pPr>
              <w:rPr>
                <w:bCs/>
              </w:rPr>
            </w:pPr>
            <w:r w:rsidRPr="0024688D">
              <w:rPr>
                <w:bCs/>
              </w:rPr>
              <w:t>1</w:t>
            </w:r>
          </w:p>
        </w:tc>
        <w:tc>
          <w:tcPr>
            <w:tcW w:w="7805" w:type="dxa"/>
            <w:gridSpan w:val="2"/>
          </w:tcPr>
          <w:p w14:paraId="56A1C555" w14:textId="77777777" w:rsidR="00650F50" w:rsidRDefault="00F64E27" w:rsidP="000B7487">
            <w:pPr>
              <w:ind w:left="12"/>
              <w:rPr>
                <w:iCs/>
              </w:rPr>
            </w:pPr>
            <w:r w:rsidRPr="0024688D">
              <w:rPr>
                <w:iCs/>
              </w:rPr>
              <w:t xml:space="preserve">Понятие о почве.  </w:t>
            </w:r>
            <w:r>
              <w:rPr>
                <w:iCs/>
              </w:rPr>
              <w:t xml:space="preserve">Строение почвенного профиля. </w:t>
            </w:r>
          </w:p>
          <w:p w14:paraId="1F3EC842" w14:textId="0FCA155A" w:rsidR="00F64E27" w:rsidRPr="0033354D" w:rsidRDefault="00F64E27" w:rsidP="000B7487">
            <w:pPr>
              <w:ind w:left="12"/>
              <w:rPr>
                <w:iCs/>
              </w:rPr>
            </w:pPr>
            <w:r w:rsidRPr="0024688D">
              <w:t>Основные типы почв и почвенные зоны.</w:t>
            </w:r>
          </w:p>
        </w:tc>
        <w:tc>
          <w:tcPr>
            <w:tcW w:w="2977" w:type="dxa"/>
          </w:tcPr>
          <w:p w14:paraId="2EADE9B3" w14:textId="60EB316C" w:rsidR="00650F50" w:rsidRDefault="00650F50" w:rsidP="000B7487">
            <w:pPr>
              <w:jc w:val="center"/>
            </w:pPr>
            <w:r>
              <w:t>2</w:t>
            </w:r>
          </w:p>
          <w:p w14:paraId="469552EF" w14:textId="17849937" w:rsidR="00F64E27" w:rsidRPr="0024688D" w:rsidRDefault="00F64E27" w:rsidP="000B7487">
            <w:pPr>
              <w:jc w:val="center"/>
            </w:pPr>
          </w:p>
        </w:tc>
      </w:tr>
      <w:tr w:rsidR="00F64E27" w:rsidRPr="0024688D" w14:paraId="0321E5E4" w14:textId="77777777" w:rsidTr="00EE57D9">
        <w:trPr>
          <w:trHeight w:val="628"/>
        </w:trPr>
        <w:tc>
          <w:tcPr>
            <w:tcW w:w="3182" w:type="dxa"/>
            <w:vMerge/>
          </w:tcPr>
          <w:p w14:paraId="3CAECE01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1921CFB0" w14:textId="77777777" w:rsidR="00F64E27" w:rsidRPr="0024688D" w:rsidRDefault="00F64E27" w:rsidP="000B7487">
            <w:pPr>
              <w:rPr>
                <w:bCs/>
              </w:rPr>
            </w:pPr>
            <w:r w:rsidRPr="0024688D">
              <w:rPr>
                <w:bCs/>
              </w:rPr>
              <w:t>2</w:t>
            </w:r>
          </w:p>
          <w:p w14:paraId="412945D0" w14:textId="77777777" w:rsidR="00F64E27" w:rsidRPr="0024688D" w:rsidRDefault="00F64E27" w:rsidP="000B7487">
            <w:pPr>
              <w:rPr>
                <w:bCs/>
              </w:rPr>
            </w:pPr>
          </w:p>
        </w:tc>
        <w:tc>
          <w:tcPr>
            <w:tcW w:w="7805" w:type="dxa"/>
            <w:gridSpan w:val="2"/>
          </w:tcPr>
          <w:p w14:paraId="67682336" w14:textId="77777777" w:rsidR="00F64E27" w:rsidRPr="009B3064" w:rsidRDefault="00F64E27" w:rsidP="000B7487">
            <w:pPr>
              <w:rPr>
                <w:iCs/>
              </w:rPr>
            </w:pPr>
            <w:r w:rsidRPr="0024688D">
              <w:rPr>
                <w:iCs/>
              </w:rPr>
              <w:t>Органическое вещество почвы. Плодородие почв. Состав и значение гумуса в плодородии почв. Структура почвы, её значение.</w:t>
            </w:r>
          </w:p>
        </w:tc>
        <w:tc>
          <w:tcPr>
            <w:tcW w:w="2977" w:type="dxa"/>
          </w:tcPr>
          <w:p w14:paraId="60FC64CE" w14:textId="77777777" w:rsidR="00F64E27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14:paraId="211BC8FA" w14:textId="54F68615" w:rsidR="00650F50" w:rsidRPr="0024688D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4E27" w:rsidRPr="0024688D" w14:paraId="1D10233C" w14:textId="77777777" w:rsidTr="00EE57D9">
        <w:trPr>
          <w:trHeight w:val="616"/>
        </w:trPr>
        <w:tc>
          <w:tcPr>
            <w:tcW w:w="3182" w:type="dxa"/>
            <w:vMerge/>
          </w:tcPr>
          <w:p w14:paraId="467D075D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459042B8" w14:textId="77777777" w:rsidR="00F64E27" w:rsidRPr="0024688D" w:rsidRDefault="00F64E27" w:rsidP="000B7487">
            <w:pPr>
              <w:rPr>
                <w:bCs/>
              </w:rPr>
            </w:pPr>
            <w:r w:rsidRPr="0024688D">
              <w:rPr>
                <w:bCs/>
              </w:rPr>
              <w:t>3</w:t>
            </w:r>
          </w:p>
        </w:tc>
        <w:tc>
          <w:tcPr>
            <w:tcW w:w="7805" w:type="dxa"/>
            <w:gridSpan w:val="2"/>
          </w:tcPr>
          <w:p w14:paraId="4A5C65B5" w14:textId="77777777" w:rsidR="00F64E27" w:rsidRPr="0024688D" w:rsidRDefault="00F64E27" w:rsidP="000B7487">
            <w:pPr>
              <w:rPr>
                <w:iCs/>
              </w:rPr>
            </w:pPr>
            <w:r w:rsidRPr="0024688D">
              <w:rPr>
                <w:iCs/>
              </w:rPr>
              <w:t xml:space="preserve">Основные свойства почвы.  Механический состав. </w:t>
            </w:r>
          </w:p>
          <w:p w14:paraId="55B6BAED" w14:textId="77777777" w:rsidR="00F64E27" w:rsidRPr="0024688D" w:rsidRDefault="00F64E27" w:rsidP="000B7487">
            <w:pPr>
              <w:rPr>
                <w:iCs/>
              </w:rPr>
            </w:pPr>
            <w:r w:rsidRPr="0024688D">
              <w:rPr>
                <w:iCs/>
              </w:rPr>
              <w:t>Классификация почв по механическому составу.</w:t>
            </w:r>
          </w:p>
        </w:tc>
        <w:tc>
          <w:tcPr>
            <w:tcW w:w="2977" w:type="dxa"/>
          </w:tcPr>
          <w:p w14:paraId="6E8F2757" w14:textId="04E5388F" w:rsidR="00650F50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14:paraId="5E2DFEB2" w14:textId="1082A8D3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4E27" w:rsidRPr="0024688D" w14:paraId="493F027C" w14:textId="77777777" w:rsidTr="00EE57D9">
        <w:trPr>
          <w:trHeight w:val="283"/>
        </w:trPr>
        <w:tc>
          <w:tcPr>
            <w:tcW w:w="3182" w:type="dxa"/>
            <w:vMerge/>
          </w:tcPr>
          <w:p w14:paraId="0F247D55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05E8D2C4" w14:textId="77777777" w:rsidR="00F64E27" w:rsidRPr="0024688D" w:rsidRDefault="00F64E27" w:rsidP="000B7487">
            <w:pPr>
              <w:rPr>
                <w:bCs/>
              </w:rPr>
            </w:pPr>
            <w:r w:rsidRPr="0024688D">
              <w:rPr>
                <w:bCs/>
              </w:rPr>
              <w:t>4</w:t>
            </w:r>
          </w:p>
        </w:tc>
        <w:tc>
          <w:tcPr>
            <w:tcW w:w="7805" w:type="dxa"/>
            <w:gridSpan w:val="2"/>
          </w:tcPr>
          <w:p w14:paraId="4FEA551C" w14:textId="77777777" w:rsidR="00F64E27" w:rsidRPr="0024688D" w:rsidRDefault="00F64E27" w:rsidP="000B7487">
            <w:pPr>
              <w:rPr>
                <w:iCs/>
              </w:rPr>
            </w:pPr>
            <w:r w:rsidRPr="0024688D">
              <w:rPr>
                <w:iCs/>
              </w:rPr>
              <w:t>Воздушно-тепловой режим почвы и ее поглотительная способность.</w:t>
            </w:r>
          </w:p>
        </w:tc>
        <w:tc>
          <w:tcPr>
            <w:tcW w:w="2977" w:type="dxa"/>
          </w:tcPr>
          <w:p w14:paraId="6BCFFDF1" w14:textId="3681EA66" w:rsidR="00F64E27" w:rsidRPr="0024688D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F64E27" w:rsidRPr="0024688D" w14:paraId="0BCA5A96" w14:textId="77777777" w:rsidTr="00EE57D9">
        <w:trPr>
          <w:trHeight w:val="265"/>
        </w:trPr>
        <w:tc>
          <w:tcPr>
            <w:tcW w:w="3182" w:type="dxa"/>
            <w:vMerge/>
          </w:tcPr>
          <w:p w14:paraId="114F248B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8153" w:type="dxa"/>
            <w:gridSpan w:val="3"/>
          </w:tcPr>
          <w:p w14:paraId="2439A5A4" w14:textId="065AC55E" w:rsidR="00F64E27" w:rsidRPr="0024688D" w:rsidRDefault="00EE57D9" w:rsidP="000B7487">
            <w:r w:rsidRPr="00EE57D9">
              <w:rPr>
                <w:b/>
                <w:bCs/>
              </w:rPr>
              <w:t>Лабораторные и практические занятия</w:t>
            </w:r>
          </w:p>
        </w:tc>
        <w:tc>
          <w:tcPr>
            <w:tcW w:w="2977" w:type="dxa"/>
          </w:tcPr>
          <w:p w14:paraId="52944072" w14:textId="42D59E59" w:rsidR="00F64E27" w:rsidRPr="00EE57D9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F64E27" w:rsidRPr="0024688D" w14:paraId="37E88334" w14:textId="77777777" w:rsidTr="00EE57D9">
        <w:trPr>
          <w:trHeight w:val="265"/>
        </w:trPr>
        <w:tc>
          <w:tcPr>
            <w:tcW w:w="3182" w:type="dxa"/>
            <w:vMerge/>
          </w:tcPr>
          <w:p w14:paraId="6D01ED74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8153" w:type="dxa"/>
            <w:gridSpan w:val="3"/>
          </w:tcPr>
          <w:p w14:paraId="7DFF677C" w14:textId="77777777" w:rsidR="00F64E27" w:rsidRPr="0024688D" w:rsidRDefault="00F64E27" w:rsidP="000B7487">
            <w:r w:rsidRPr="0024688D">
              <w:t>Проведение структурного анализа почвы и определение ее свойств.</w:t>
            </w:r>
          </w:p>
        </w:tc>
        <w:tc>
          <w:tcPr>
            <w:tcW w:w="2977" w:type="dxa"/>
          </w:tcPr>
          <w:p w14:paraId="4A31F310" w14:textId="642D8277" w:rsidR="00F64E27" w:rsidRPr="0024688D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F64E27" w:rsidRPr="0024688D" w14:paraId="78436DC2" w14:textId="77777777" w:rsidTr="00EE57D9">
        <w:trPr>
          <w:trHeight w:val="270"/>
        </w:trPr>
        <w:tc>
          <w:tcPr>
            <w:tcW w:w="3182" w:type="dxa"/>
            <w:vMerge w:val="restart"/>
          </w:tcPr>
          <w:p w14:paraId="74B0F1B1" w14:textId="77777777" w:rsidR="00F64E27" w:rsidRPr="0024688D" w:rsidRDefault="00F64E27" w:rsidP="000B7487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 xml:space="preserve">Тема </w:t>
            </w:r>
            <w:proofErr w:type="gramStart"/>
            <w:r>
              <w:rPr>
                <w:b/>
                <w:bCs/>
              </w:rPr>
              <w:t>2</w:t>
            </w:r>
            <w:r w:rsidRPr="0024688D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24688D">
              <w:rPr>
                <w:b/>
                <w:bCs/>
              </w:rPr>
              <w:t xml:space="preserve">  Система</w:t>
            </w:r>
            <w:proofErr w:type="gramEnd"/>
            <w:r w:rsidRPr="0024688D">
              <w:rPr>
                <w:b/>
                <w:bCs/>
              </w:rPr>
              <w:t xml:space="preserve"> обработки почвы</w:t>
            </w:r>
          </w:p>
          <w:p w14:paraId="43351C58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8153" w:type="dxa"/>
            <w:gridSpan w:val="3"/>
          </w:tcPr>
          <w:p w14:paraId="678D3E59" w14:textId="77777777" w:rsidR="00F64E27" w:rsidRPr="0024688D" w:rsidRDefault="00F64E27" w:rsidP="000B7487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977" w:type="dxa"/>
          </w:tcPr>
          <w:p w14:paraId="309DC921" w14:textId="3E47BB78" w:rsidR="00F64E27" w:rsidRPr="009B3064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64E27" w:rsidRPr="0024688D" w14:paraId="15B27497" w14:textId="77777777" w:rsidTr="00EE57D9">
        <w:trPr>
          <w:trHeight w:val="329"/>
        </w:trPr>
        <w:tc>
          <w:tcPr>
            <w:tcW w:w="3182" w:type="dxa"/>
            <w:vMerge/>
          </w:tcPr>
          <w:p w14:paraId="4DD694FA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3C1E0B12" w14:textId="77777777" w:rsidR="00F64E27" w:rsidRPr="0024688D" w:rsidRDefault="00F64E27" w:rsidP="000B7487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1</w:t>
            </w:r>
          </w:p>
        </w:tc>
        <w:tc>
          <w:tcPr>
            <w:tcW w:w="7805" w:type="dxa"/>
            <w:gridSpan w:val="2"/>
          </w:tcPr>
          <w:p w14:paraId="679B799E" w14:textId="77777777" w:rsidR="00F64E27" w:rsidRPr="0024688D" w:rsidRDefault="00F64E27" w:rsidP="000B7487">
            <w:r w:rsidRPr="0024688D">
              <w:t>Цели и задачи обработки почвы: рыхление, уничтожение сорняков.</w:t>
            </w:r>
          </w:p>
        </w:tc>
        <w:tc>
          <w:tcPr>
            <w:tcW w:w="2977" w:type="dxa"/>
          </w:tcPr>
          <w:p w14:paraId="5295988F" w14:textId="68EC808B" w:rsidR="00F64E27" w:rsidRPr="0024688D" w:rsidRDefault="0069019C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F64E27" w:rsidRPr="0024688D" w14:paraId="5CE2A452" w14:textId="77777777" w:rsidTr="00EE57D9">
        <w:trPr>
          <w:trHeight w:val="329"/>
        </w:trPr>
        <w:tc>
          <w:tcPr>
            <w:tcW w:w="3182" w:type="dxa"/>
            <w:vMerge/>
          </w:tcPr>
          <w:p w14:paraId="7A2F866A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0C448E3E" w14:textId="77777777" w:rsidR="00F64E27" w:rsidRPr="0024688D" w:rsidRDefault="00F64E27" w:rsidP="000B7487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2</w:t>
            </w:r>
          </w:p>
        </w:tc>
        <w:tc>
          <w:tcPr>
            <w:tcW w:w="7805" w:type="dxa"/>
            <w:gridSpan w:val="2"/>
          </w:tcPr>
          <w:p w14:paraId="3D118C35" w14:textId="77777777" w:rsidR="00F64E27" w:rsidRPr="0024688D" w:rsidRDefault="00F64E27" w:rsidP="000B7487">
            <w:r w:rsidRPr="0024688D">
              <w:t>Приемы обработки почвы: поверхностная, предпосевная, междурядная.</w:t>
            </w:r>
          </w:p>
        </w:tc>
        <w:tc>
          <w:tcPr>
            <w:tcW w:w="2977" w:type="dxa"/>
          </w:tcPr>
          <w:p w14:paraId="653CA31F" w14:textId="75429D09" w:rsidR="00F64E27" w:rsidRPr="0024688D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F64E27" w:rsidRPr="0024688D" w14:paraId="3C5F05B9" w14:textId="77777777" w:rsidTr="00EE57D9">
        <w:trPr>
          <w:trHeight w:val="329"/>
        </w:trPr>
        <w:tc>
          <w:tcPr>
            <w:tcW w:w="3182" w:type="dxa"/>
            <w:vMerge/>
          </w:tcPr>
          <w:p w14:paraId="7DC6CABB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4E5C6C2E" w14:textId="77777777" w:rsidR="00F64E27" w:rsidRPr="0024688D" w:rsidRDefault="00F64E27" w:rsidP="000B7487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3</w:t>
            </w:r>
          </w:p>
        </w:tc>
        <w:tc>
          <w:tcPr>
            <w:tcW w:w="7805" w:type="dxa"/>
            <w:gridSpan w:val="2"/>
          </w:tcPr>
          <w:p w14:paraId="4AAF117A" w14:textId="77777777" w:rsidR="00F64E27" w:rsidRPr="0024688D" w:rsidRDefault="00F64E27" w:rsidP="000B7487">
            <w:r w:rsidRPr="0024688D">
              <w:t>Обработка почвы под сад и питомники: подбор участка, требования к рельефу, почвам, месторасположению.</w:t>
            </w:r>
          </w:p>
        </w:tc>
        <w:tc>
          <w:tcPr>
            <w:tcW w:w="2977" w:type="dxa"/>
          </w:tcPr>
          <w:p w14:paraId="393E5D52" w14:textId="72FDEAE9" w:rsidR="00F64E27" w:rsidRPr="0024688D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F64E27" w:rsidRPr="0024688D" w14:paraId="0054498D" w14:textId="77777777" w:rsidTr="00EE57D9">
        <w:trPr>
          <w:trHeight w:val="267"/>
        </w:trPr>
        <w:tc>
          <w:tcPr>
            <w:tcW w:w="3182" w:type="dxa"/>
            <w:vMerge/>
          </w:tcPr>
          <w:p w14:paraId="246B6EEA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8153" w:type="dxa"/>
            <w:gridSpan w:val="3"/>
          </w:tcPr>
          <w:p w14:paraId="488ABF47" w14:textId="1649DAC2" w:rsidR="00F64E27" w:rsidRPr="0024688D" w:rsidRDefault="00EE57D9" w:rsidP="000B7487">
            <w:pPr>
              <w:rPr>
                <w:b/>
                <w:bCs/>
              </w:rPr>
            </w:pPr>
            <w:r w:rsidRPr="00EE57D9">
              <w:rPr>
                <w:b/>
                <w:bCs/>
              </w:rPr>
              <w:t>Лабораторные и практические заняти</w:t>
            </w:r>
            <w:r>
              <w:rPr>
                <w:b/>
                <w:bCs/>
              </w:rPr>
              <w:t>я</w:t>
            </w:r>
          </w:p>
        </w:tc>
        <w:tc>
          <w:tcPr>
            <w:tcW w:w="2977" w:type="dxa"/>
          </w:tcPr>
          <w:p w14:paraId="0DD8F072" w14:textId="00746B72" w:rsidR="00F64E27" w:rsidRPr="00EE57D9" w:rsidRDefault="00EE57D9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</w:tr>
      <w:bookmarkEnd w:id="4"/>
      <w:tr w:rsidR="00F64E27" w:rsidRPr="0024688D" w14:paraId="26EC8FD2" w14:textId="77777777" w:rsidTr="00EE57D9">
        <w:trPr>
          <w:trHeight w:val="267"/>
        </w:trPr>
        <w:tc>
          <w:tcPr>
            <w:tcW w:w="3182" w:type="dxa"/>
            <w:vMerge/>
          </w:tcPr>
          <w:p w14:paraId="3C9663E4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8153" w:type="dxa"/>
            <w:gridSpan w:val="3"/>
          </w:tcPr>
          <w:p w14:paraId="7082E81C" w14:textId="77777777" w:rsidR="00F64E27" w:rsidRPr="0024688D" w:rsidRDefault="00F64E27" w:rsidP="000B7487">
            <w:r w:rsidRPr="0024688D">
              <w:t>Определение свойств почвы, выбор способов ее обработки.</w:t>
            </w:r>
          </w:p>
        </w:tc>
        <w:tc>
          <w:tcPr>
            <w:tcW w:w="2977" w:type="dxa"/>
          </w:tcPr>
          <w:p w14:paraId="690F70EE" w14:textId="5B3BFE46" w:rsidR="00F64E27" w:rsidRPr="0024688D" w:rsidRDefault="00EE57D9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</w:tr>
      <w:tr w:rsidR="00F64E27" w:rsidRPr="0024688D" w14:paraId="272D4EA1" w14:textId="77777777" w:rsidTr="00EE57D9">
        <w:trPr>
          <w:trHeight w:val="267"/>
        </w:trPr>
        <w:tc>
          <w:tcPr>
            <w:tcW w:w="14312" w:type="dxa"/>
            <w:gridSpan w:val="5"/>
            <w:shd w:val="clear" w:color="auto" w:fill="D5DCE4" w:themeFill="text2" w:themeFillTint="33"/>
          </w:tcPr>
          <w:p w14:paraId="260C7642" w14:textId="77777777" w:rsidR="00F64E27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688D">
              <w:rPr>
                <w:b/>
                <w:bCs/>
              </w:rPr>
              <w:lastRenderedPageBreak/>
              <w:t>Раздел 3. Сорные растения и меры борьбы с ними</w:t>
            </w:r>
          </w:p>
          <w:p w14:paraId="47218A0F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64E27" w:rsidRPr="0024688D" w14:paraId="434D1500" w14:textId="77777777" w:rsidTr="00EE57D9">
        <w:trPr>
          <w:trHeight w:val="270"/>
        </w:trPr>
        <w:tc>
          <w:tcPr>
            <w:tcW w:w="3182" w:type="dxa"/>
            <w:vMerge w:val="restart"/>
          </w:tcPr>
          <w:p w14:paraId="102E38E1" w14:textId="77777777" w:rsidR="00F64E27" w:rsidRPr="0024688D" w:rsidRDefault="00F64E27" w:rsidP="000B7487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24688D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24688D">
              <w:rPr>
                <w:b/>
                <w:bCs/>
              </w:rPr>
              <w:t xml:space="preserve">  Сорняки, вредители и болезни и меры борьбы с ними</w:t>
            </w:r>
          </w:p>
        </w:tc>
        <w:tc>
          <w:tcPr>
            <w:tcW w:w="8153" w:type="dxa"/>
            <w:gridSpan w:val="3"/>
          </w:tcPr>
          <w:p w14:paraId="5848C0AA" w14:textId="77777777" w:rsidR="00F64E27" w:rsidRPr="0024688D" w:rsidRDefault="00F64E27" w:rsidP="000B7487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977" w:type="dxa"/>
          </w:tcPr>
          <w:p w14:paraId="7A142B0C" w14:textId="1068652C" w:rsidR="00F64E27" w:rsidRPr="009B3064" w:rsidRDefault="001A76B6" w:rsidP="000B7487">
            <w:pPr>
              <w:tabs>
                <w:tab w:val="left" w:pos="615"/>
                <w:tab w:val="center" w:pos="6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64E27" w:rsidRPr="0024688D" w14:paraId="266A9135" w14:textId="77777777" w:rsidTr="00EE57D9">
        <w:trPr>
          <w:trHeight w:val="323"/>
        </w:trPr>
        <w:tc>
          <w:tcPr>
            <w:tcW w:w="3182" w:type="dxa"/>
            <w:vMerge/>
          </w:tcPr>
          <w:p w14:paraId="7F2B79F0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41F1DD54" w14:textId="77777777" w:rsidR="00F64E27" w:rsidRPr="0024688D" w:rsidRDefault="00F64E27" w:rsidP="000B7487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1</w:t>
            </w:r>
          </w:p>
        </w:tc>
        <w:tc>
          <w:tcPr>
            <w:tcW w:w="7805" w:type="dxa"/>
            <w:gridSpan w:val="2"/>
          </w:tcPr>
          <w:p w14:paraId="76C4C424" w14:textId="77777777" w:rsidR="00F64E27" w:rsidRPr="0024688D" w:rsidRDefault="00F64E27" w:rsidP="000B7487">
            <w:r w:rsidRPr="0024688D">
              <w:rPr>
                <w:bCs/>
              </w:rPr>
              <w:t xml:space="preserve">Классификация и биологические особенности сорняков: понятие о сорняках, их видах. </w:t>
            </w:r>
          </w:p>
        </w:tc>
        <w:tc>
          <w:tcPr>
            <w:tcW w:w="2977" w:type="dxa"/>
          </w:tcPr>
          <w:p w14:paraId="75A5971B" w14:textId="341E9BEC" w:rsidR="00F64E27" w:rsidRPr="0024688D" w:rsidRDefault="001A76B6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F64E27" w:rsidRPr="0024688D" w14:paraId="35B1E3DB" w14:textId="77777777" w:rsidTr="00EE57D9">
        <w:trPr>
          <w:trHeight w:val="323"/>
        </w:trPr>
        <w:tc>
          <w:tcPr>
            <w:tcW w:w="3182" w:type="dxa"/>
            <w:vMerge/>
          </w:tcPr>
          <w:p w14:paraId="6151692E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0B3CFC21" w14:textId="77777777" w:rsidR="00F64E27" w:rsidRPr="0024688D" w:rsidRDefault="00F64E27" w:rsidP="000B7487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2</w:t>
            </w:r>
          </w:p>
        </w:tc>
        <w:tc>
          <w:tcPr>
            <w:tcW w:w="7805" w:type="dxa"/>
            <w:gridSpan w:val="2"/>
          </w:tcPr>
          <w:p w14:paraId="3DA13F7A" w14:textId="0D4AA44C" w:rsidR="00F64E27" w:rsidRPr="0024688D" w:rsidRDefault="00F64E27" w:rsidP="000B7487">
            <w:pPr>
              <w:rPr>
                <w:bCs/>
              </w:rPr>
            </w:pPr>
            <w:r w:rsidRPr="0024688D">
              <w:rPr>
                <w:bCs/>
              </w:rPr>
              <w:t>Вред, причиняемый сорняками. Меры борьбы с сорняками: предупредительные, агротехнические,</w:t>
            </w:r>
            <w:r w:rsidR="00EE57D9">
              <w:rPr>
                <w:bCs/>
              </w:rPr>
              <w:t xml:space="preserve"> </w:t>
            </w:r>
            <w:r w:rsidRPr="0024688D">
              <w:rPr>
                <w:bCs/>
              </w:rPr>
              <w:t>биологические и химические.</w:t>
            </w:r>
          </w:p>
        </w:tc>
        <w:tc>
          <w:tcPr>
            <w:tcW w:w="2977" w:type="dxa"/>
          </w:tcPr>
          <w:p w14:paraId="6E0CFBB7" w14:textId="7B1794DB" w:rsidR="00F64E27" w:rsidRPr="0024688D" w:rsidRDefault="001A76B6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F64E27" w:rsidRPr="0024688D" w14:paraId="09D4F44D" w14:textId="77777777" w:rsidTr="00EE57D9">
        <w:trPr>
          <w:trHeight w:val="323"/>
        </w:trPr>
        <w:tc>
          <w:tcPr>
            <w:tcW w:w="3182" w:type="dxa"/>
            <w:vMerge/>
          </w:tcPr>
          <w:p w14:paraId="047F1AAF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1B2F620D" w14:textId="77777777" w:rsidR="00F64E27" w:rsidRPr="0024688D" w:rsidRDefault="00F64E27" w:rsidP="000B7487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3</w:t>
            </w:r>
          </w:p>
        </w:tc>
        <w:tc>
          <w:tcPr>
            <w:tcW w:w="7805" w:type="dxa"/>
            <w:gridSpan w:val="2"/>
          </w:tcPr>
          <w:p w14:paraId="03D1423A" w14:textId="77777777" w:rsidR="00F64E27" w:rsidRPr="0024688D" w:rsidRDefault="00F64E27" w:rsidP="000B7487">
            <w:pPr>
              <w:rPr>
                <w:bCs/>
              </w:rPr>
            </w:pPr>
            <w:r w:rsidRPr="0024688D">
              <w:rPr>
                <w:bCs/>
              </w:rPr>
              <w:t>Гербициды: внесение под различные культуры, безопасные условия труда, применяемые при обработке гербицидами.</w:t>
            </w:r>
          </w:p>
        </w:tc>
        <w:tc>
          <w:tcPr>
            <w:tcW w:w="2977" w:type="dxa"/>
          </w:tcPr>
          <w:p w14:paraId="0DE652B6" w14:textId="3FE45F73" w:rsidR="00F64E27" w:rsidRPr="0024688D" w:rsidRDefault="001A76B6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F64E27" w:rsidRPr="0024688D" w14:paraId="431F2BBD" w14:textId="77777777" w:rsidTr="00EE57D9">
        <w:trPr>
          <w:trHeight w:val="323"/>
        </w:trPr>
        <w:tc>
          <w:tcPr>
            <w:tcW w:w="3182" w:type="dxa"/>
            <w:vMerge/>
          </w:tcPr>
          <w:p w14:paraId="49ACE6B1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8153" w:type="dxa"/>
            <w:gridSpan w:val="3"/>
          </w:tcPr>
          <w:p w14:paraId="091B0166" w14:textId="3A571FB4" w:rsidR="00F64E27" w:rsidRPr="0024688D" w:rsidRDefault="00EE57D9" w:rsidP="000B7487">
            <w:pPr>
              <w:rPr>
                <w:b/>
                <w:bCs/>
              </w:rPr>
            </w:pPr>
            <w:r w:rsidRPr="00EE57D9">
              <w:rPr>
                <w:b/>
                <w:bCs/>
              </w:rPr>
              <w:t>Лабораторные и практические занятия</w:t>
            </w:r>
          </w:p>
        </w:tc>
        <w:tc>
          <w:tcPr>
            <w:tcW w:w="2977" w:type="dxa"/>
          </w:tcPr>
          <w:p w14:paraId="6C116B83" w14:textId="218BB9BB" w:rsidR="00F64E27" w:rsidRPr="00EE57D9" w:rsidRDefault="00EE57D9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F64E27" w:rsidRPr="0024688D" w14:paraId="35DB982F" w14:textId="77777777" w:rsidTr="00EE57D9">
        <w:trPr>
          <w:trHeight w:val="323"/>
        </w:trPr>
        <w:tc>
          <w:tcPr>
            <w:tcW w:w="3182" w:type="dxa"/>
            <w:vMerge/>
          </w:tcPr>
          <w:p w14:paraId="1DDDBAF1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8153" w:type="dxa"/>
            <w:gridSpan w:val="3"/>
          </w:tcPr>
          <w:p w14:paraId="5E597BC0" w14:textId="77777777" w:rsidR="00F64E27" w:rsidRPr="00424A75" w:rsidRDefault="00F64E27" w:rsidP="000B7487">
            <w:pPr>
              <w:rPr>
                <w:bCs/>
              </w:rPr>
            </w:pPr>
            <w:r w:rsidRPr="0024688D">
              <w:rPr>
                <w:bCs/>
              </w:rPr>
              <w:t>Разработка системы мероприятий по защите</w:t>
            </w:r>
            <w:r>
              <w:rPr>
                <w:bCs/>
              </w:rPr>
              <w:t xml:space="preserve"> </w:t>
            </w:r>
            <w:r w:rsidRPr="0024688D">
              <w:rPr>
                <w:bCs/>
              </w:rPr>
              <w:t>ЦВК  от сорной растительности.</w:t>
            </w:r>
          </w:p>
        </w:tc>
        <w:tc>
          <w:tcPr>
            <w:tcW w:w="2977" w:type="dxa"/>
          </w:tcPr>
          <w:p w14:paraId="29ED6A8A" w14:textId="2AA03B1A" w:rsidR="00F64E27" w:rsidRPr="0024688D" w:rsidRDefault="00EE57D9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</w:tr>
      <w:tr w:rsidR="00F64E27" w:rsidRPr="0024688D" w14:paraId="26B03581" w14:textId="77777777" w:rsidTr="00EE57D9">
        <w:trPr>
          <w:trHeight w:val="341"/>
        </w:trPr>
        <w:tc>
          <w:tcPr>
            <w:tcW w:w="14312" w:type="dxa"/>
            <w:gridSpan w:val="5"/>
            <w:shd w:val="clear" w:color="auto" w:fill="D5DCE4" w:themeFill="text2" w:themeFillTint="33"/>
          </w:tcPr>
          <w:p w14:paraId="7485AF83" w14:textId="77777777" w:rsidR="00F64E27" w:rsidRDefault="00F64E27" w:rsidP="000B7487">
            <w:pPr>
              <w:jc w:val="center"/>
              <w:rPr>
                <w:b/>
              </w:rPr>
            </w:pPr>
            <w:r w:rsidRPr="0024688D">
              <w:rPr>
                <w:b/>
              </w:rPr>
              <w:t>Раздел 4. Борьба с эрозией на мелиорируемых землях.</w:t>
            </w:r>
          </w:p>
          <w:p w14:paraId="47AB3877" w14:textId="77777777" w:rsidR="00F64E27" w:rsidRPr="0024688D" w:rsidRDefault="00F64E27" w:rsidP="000B7487">
            <w:pPr>
              <w:jc w:val="center"/>
              <w:rPr>
                <w:b/>
              </w:rPr>
            </w:pPr>
          </w:p>
        </w:tc>
      </w:tr>
      <w:tr w:rsidR="00F64E27" w:rsidRPr="0024688D" w14:paraId="0C0EF392" w14:textId="77777777" w:rsidTr="00EE57D9">
        <w:trPr>
          <w:trHeight w:val="338"/>
        </w:trPr>
        <w:tc>
          <w:tcPr>
            <w:tcW w:w="3182" w:type="dxa"/>
            <w:vMerge w:val="restart"/>
          </w:tcPr>
          <w:p w14:paraId="51014E95" w14:textId="77777777" w:rsidR="00F64E27" w:rsidRPr="0024688D" w:rsidRDefault="00F64E27" w:rsidP="000B7487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24688D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24688D">
              <w:rPr>
                <w:b/>
                <w:bCs/>
              </w:rPr>
              <w:t xml:space="preserve"> Основные мероприятия по защите почв от эрозии</w:t>
            </w:r>
          </w:p>
          <w:p w14:paraId="3A30973A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8153" w:type="dxa"/>
            <w:gridSpan w:val="3"/>
          </w:tcPr>
          <w:p w14:paraId="75265187" w14:textId="77777777" w:rsidR="00F64E27" w:rsidRPr="0024688D" w:rsidRDefault="00F64E27" w:rsidP="000B7487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977" w:type="dxa"/>
          </w:tcPr>
          <w:p w14:paraId="5A12907E" w14:textId="32367999" w:rsidR="00F64E27" w:rsidRPr="009B3064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64E27" w:rsidRPr="0024688D" w14:paraId="66DDC355" w14:textId="77777777" w:rsidTr="00EE57D9">
        <w:trPr>
          <w:trHeight w:val="630"/>
        </w:trPr>
        <w:tc>
          <w:tcPr>
            <w:tcW w:w="3182" w:type="dxa"/>
            <w:vMerge/>
          </w:tcPr>
          <w:p w14:paraId="34A2D0BA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652E3B3F" w14:textId="77777777" w:rsidR="00F64E27" w:rsidRPr="0024688D" w:rsidRDefault="00F64E27" w:rsidP="000B7487">
            <w:pPr>
              <w:jc w:val="right"/>
              <w:rPr>
                <w:b/>
                <w:bCs/>
              </w:rPr>
            </w:pPr>
            <w:r w:rsidRPr="0024688D">
              <w:rPr>
                <w:b/>
                <w:bCs/>
              </w:rPr>
              <w:t>1</w:t>
            </w:r>
          </w:p>
        </w:tc>
        <w:tc>
          <w:tcPr>
            <w:tcW w:w="7805" w:type="dxa"/>
            <w:gridSpan w:val="2"/>
          </w:tcPr>
          <w:p w14:paraId="39A3CB42" w14:textId="77777777" w:rsidR="00F64E27" w:rsidRPr="0024688D" w:rsidRDefault="00F64E27" w:rsidP="000B7487">
            <w:pPr>
              <w:rPr>
                <w:bCs/>
              </w:rPr>
            </w:pPr>
            <w:r w:rsidRPr="0024688D">
              <w:rPr>
                <w:bCs/>
              </w:rPr>
              <w:t xml:space="preserve">Понятие об эрозии почвы и причины её возникновения. </w:t>
            </w:r>
          </w:p>
          <w:p w14:paraId="5BB987FB" w14:textId="77777777" w:rsidR="00F64E27" w:rsidRPr="0024688D" w:rsidRDefault="00F64E27" w:rsidP="000B7487">
            <w:r w:rsidRPr="0024688D">
              <w:rPr>
                <w:bCs/>
              </w:rPr>
              <w:t>Ветровая и водная эрозии: пыльные повседневные бури.</w:t>
            </w:r>
          </w:p>
        </w:tc>
        <w:tc>
          <w:tcPr>
            <w:tcW w:w="2977" w:type="dxa"/>
          </w:tcPr>
          <w:p w14:paraId="54E79FCE" w14:textId="77777777" w:rsidR="00F64E27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14:paraId="77A27C53" w14:textId="54EA7888" w:rsidR="00650F50" w:rsidRPr="0024688D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F64E27" w:rsidRPr="0024688D" w14:paraId="3B8F5388" w14:textId="77777777" w:rsidTr="00EE57D9">
        <w:trPr>
          <w:trHeight w:val="552"/>
        </w:trPr>
        <w:tc>
          <w:tcPr>
            <w:tcW w:w="3182" w:type="dxa"/>
            <w:vMerge/>
            <w:tcBorders>
              <w:bottom w:val="single" w:sz="4" w:space="0" w:color="auto"/>
            </w:tcBorders>
          </w:tcPr>
          <w:p w14:paraId="649B8013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3C8D3DD5" w14:textId="77777777" w:rsidR="00F64E27" w:rsidRPr="0024688D" w:rsidRDefault="00F64E27" w:rsidP="000B7487">
            <w:pPr>
              <w:jc w:val="right"/>
              <w:rPr>
                <w:b/>
                <w:bCs/>
              </w:rPr>
            </w:pPr>
            <w:r w:rsidRPr="0024688D">
              <w:rPr>
                <w:b/>
                <w:bCs/>
              </w:rPr>
              <w:t>2</w:t>
            </w:r>
          </w:p>
          <w:p w14:paraId="1189E18F" w14:textId="77777777" w:rsidR="00F64E27" w:rsidRPr="0024688D" w:rsidRDefault="00F64E27" w:rsidP="000B7487">
            <w:pPr>
              <w:jc w:val="right"/>
              <w:rPr>
                <w:b/>
                <w:bCs/>
              </w:rPr>
            </w:pPr>
          </w:p>
        </w:tc>
        <w:tc>
          <w:tcPr>
            <w:tcW w:w="7805" w:type="dxa"/>
            <w:gridSpan w:val="2"/>
            <w:tcBorders>
              <w:bottom w:val="single" w:sz="4" w:space="0" w:color="auto"/>
            </w:tcBorders>
          </w:tcPr>
          <w:p w14:paraId="719EE1DE" w14:textId="77777777" w:rsidR="00F64E27" w:rsidRPr="0024688D" w:rsidRDefault="00F64E27" w:rsidP="000B7487">
            <w:pPr>
              <w:rPr>
                <w:bCs/>
              </w:rPr>
            </w:pPr>
            <w:r w:rsidRPr="0024688D">
              <w:t>Комплекс мер борьбы с эрозиями почв: агротехнические, мелиоративные, гидротехнические.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74C0751" w14:textId="3E91F0E2" w:rsidR="00F64E27" w:rsidRPr="0024688D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F64E27" w:rsidRPr="0024688D" w14:paraId="768C191F" w14:textId="77777777" w:rsidTr="00EE57D9">
        <w:trPr>
          <w:cantSplit/>
          <w:trHeight w:val="362"/>
        </w:trPr>
        <w:tc>
          <w:tcPr>
            <w:tcW w:w="14312" w:type="dxa"/>
            <w:gridSpan w:val="5"/>
            <w:shd w:val="clear" w:color="auto" w:fill="D5DCE4" w:themeFill="text2" w:themeFillTint="33"/>
          </w:tcPr>
          <w:p w14:paraId="661AE27E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4688D">
              <w:rPr>
                <w:b/>
              </w:rPr>
              <w:t>Раздел 5. Удобрения, их свойства и применение.</w:t>
            </w:r>
          </w:p>
        </w:tc>
      </w:tr>
      <w:tr w:rsidR="00F64E27" w:rsidRPr="0024688D" w14:paraId="6FA0B24C" w14:textId="77777777" w:rsidTr="00EE57D9">
        <w:trPr>
          <w:cantSplit/>
          <w:trHeight w:val="279"/>
        </w:trPr>
        <w:tc>
          <w:tcPr>
            <w:tcW w:w="3182" w:type="dxa"/>
            <w:vMerge w:val="restart"/>
          </w:tcPr>
          <w:p w14:paraId="77ACACE6" w14:textId="77777777" w:rsidR="00F64E27" w:rsidRPr="0024688D" w:rsidRDefault="00F64E27" w:rsidP="000B7487">
            <w:pPr>
              <w:rPr>
                <w:b/>
                <w:bCs/>
              </w:rPr>
            </w:pPr>
            <w:r>
              <w:rPr>
                <w:b/>
                <w:bCs/>
              </w:rPr>
              <w:t>Тема 5</w:t>
            </w:r>
            <w:r w:rsidRPr="0024688D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24688D">
              <w:rPr>
                <w:b/>
                <w:bCs/>
              </w:rPr>
              <w:t xml:space="preserve"> Питание растений</w:t>
            </w:r>
          </w:p>
        </w:tc>
        <w:tc>
          <w:tcPr>
            <w:tcW w:w="8153" w:type="dxa"/>
            <w:gridSpan w:val="3"/>
          </w:tcPr>
          <w:p w14:paraId="3671F076" w14:textId="77777777" w:rsidR="00F64E27" w:rsidRPr="0024688D" w:rsidRDefault="00F64E27" w:rsidP="000B7487">
            <w:pPr>
              <w:ind w:left="12"/>
            </w:pPr>
            <w:r w:rsidRPr="002468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977" w:type="dxa"/>
          </w:tcPr>
          <w:p w14:paraId="4C22B0EA" w14:textId="6FC583E7" w:rsidR="00F64E27" w:rsidRPr="00411169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64E27" w:rsidRPr="0024688D" w14:paraId="57625999" w14:textId="77777777" w:rsidTr="00EE57D9">
        <w:trPr>
          <w:cantSplit/>
          <w:trHeight w:val="620"/>
        </w:trPr>
        <w:tc>
          <w:tcPr>
            <w:tcW w:w="3182" w:type="dxa"/>
            <w:vMerge/>
          </w:tcPr>
          <w:p w14:paraId="02E51203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28F0AF12" w14:textId="77777777" w:rsidR="00F64E27" w:rsidRPr="0024688D" w:rsidRDefault="00F64E27" w:rsidP="000B7487">
            <w:pPr>
              <w:ind w:left="12"/>
            </w:pPr>
            <w:r w:rsidRPr="0024688D">
              <w:t>1</w:t>
            </w:r>
          </w:p>
        </w:tc>
        <w:tc>
          <w:tcPr>
            <w:tcW w:w="7805" w:type="dxa"/>
            <w:gridSpan w:val="2"/>
          </w:tcPr>
          <w:p w14:paraId="3478FEF0" w14:textId="77777777" w:rsidR="00F64E27" w:rsidRDefault="00F64E27" w:rsidP="000B7487">
            <w:pPr>
              <w:ind w:left="12"/>
            </w:pPr>
            <w:r w:rsidRPr="0024688D">
              <w:t>Потребность растений в питательных веществах: состав растений и их потребность в питательных элементах.</w:t>
            </w:r>
          </w:p>
          <w:p w14:paraId="20D90CEA" w14:textId="77777777" w:rsidR="00F64E27" w:rsidRPr="0024688D" w:rsidRDefault="00F64E27" w:rsidP="000B7487">
            <w:pPr>
              <w:ind w:left="12"/>
            </w:pPr>
            <w:r w:rsidRPr="0024688D">
              <w:t xml:space="preserve">Роль </w:t>
            </w:r>
            <w:proofErr w:type="spellStart"/>
            <w:r w:rsidRPr="0024688D">
              <w:t>азото</w:t>
            </w:r>
            <w:proofErr w:type="spellEnd"/>
            <w:r w:rsidRPr="0024688D">
              <w:t>-фосфорно-калиевого питания ЦДК.</w:t>
            </w:r>
          </w:p>
        </w:tc>
        <w:tc>
          <w:tcPr>
            <w:tcW w:w="2977" w:type="dxa"/>
          </w:tcPr>
          <w:p w14:paraId="395161EE" w14:textId="77777777" w:rsidR="00F64E27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14:paraId="41D12AAD" w14:textId="0226C640" w:rsidR="00650F50" w:rsidRPr="0024688D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F64E27" w:rsidRPr="0024688D" w14:paraId="2B684945" w14:textId="77777777" w:rsidTr="00EE57D9">
        <w:trPr>
          <w:cantSplit/>
          <w:trHeight w:val="349"/>
        </w:trPr>
        <w:tc>
          <w:tcPr>
            <w:tcW w:w="3182" w:type="dxa"/>
            <w:vMerge/>
          </w:tcPr>
          <w:p w14:paraId="7314221D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666DA313" w14:textId="77777777" w:rsidR="00F64E27" w:rsidRPr="0024688D" w:rsidRDefault="00F64E27" w:rsidP="000B7487">
            <w:pPr>
              <w:ind w:left="12"/>
            </w:pPr>
            <w:r w:rsidRPr="0024688D">
              <w:t>2</w:t>
            </w:r>
          </w:p>
        </w:tc>
        <w:tc>
          <w:tcPr>
            <w:tcW w:w="7805" w:type="dxa"/>
            <w:gridSpan w:val="2"/>
          </w:tcPr>
          <w:p w14:paraId="17160984" w14:textId="77777777" w:rsidR="00F64E27" w:rsidRPr="0024688D" w:rsidRDefault="00F64E27" w:rsidP="000B7487">
            <w:pPr>
              <w:ind w:left="12"/>
            </w:pPr>
            <w:r w:rsidRPr="0024688D">
              <w:t xml:space="preserve">Роль микроэлементов в жизни растений. </w:t>
            </w:r>
          </w:p>
        </w:tc>
        <w:tc>
          <w:tcPr>
            <w:tcW w:w="2977" w:type="dxa"/>
          </w:tcPr>
          <w:p w14:paraId="4377B8DC" w14:textId="4A92781E" w:rsidR="00F64E27" w:rsidRPr="0024688D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F64E27" w:rsidRPr="0024688D" w14:paraId="60079B2A" w14:textId="77777777" w:rsidTr="00EE57D9">
        <w:trPr>
          <w:cantSplit/>
          <w:trHeight w:val="253"/>
        </w:trPr>
        <w:tc>
          <w:tcPr>
            <w:tcW w:w="3182" w:type="dxa"/>
            <w:vMerge/>
          </w:tcPr>
          <w:p w14:paraId="5ACFB24F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8153" w:type="dxa"/>
            <w:gridSpan w:val="3"/>
          </w:tcPr>
          <w:p w14:paraId="6CF85D29" w14:textId="62D5F4F0" w:rsidR="00F64E27" w:rsidRPr="0024688D" w:rsidRDefault="00F64E27" w:rsidP="000B7487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 xml:space="preserve"> </w:t>
            </w:r>
            <w:r w:rsidR="00EE57D9" w:rsidRPr="00EE57D9">
              <w:rPr>
                <w:b/>
                <w:bCs/>
              </w:rPr>
              <w:t>Лабораторные и практические занятия</w:t>
            </w:r>
          </w:p>
        </w:tc>
        <w:tc>
          <w:tcPr>
            <w:tcW w:w="2977" w:type="dxa"/>
          </w:tcPr>
          <w:p w14:paraId="0F1ACD48" w14:textId="5B68403B" w:rsidR="00F64E27" w:rsidRPr="009B3064" w:rsidRDefault="00EE57D9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E57D9">
              <w:rPr>
                <w:b/>
                <w:color w:val="FF0000"/>
              </w:rPr>
              <w:t>4</w:t>
            </w:r>
          </w:p>
        </w:tc>
      </w:tr>
      <w:tr w:rsidR="00F64E27" w:rsidRPr="0024688D" w14:paraId="28C37C74" w14:textId="77777777" w:rsidTr="00EE57D9">
        <w:trPr>
          <w:cantSplit/>
          <w:trHeight w:val="257"/>
        </w:trPr>
        <w:tc>
          <w:tcPr>
            <w:tcW w:w="3182" w:type="dxa"/>
            <w:vMerge/>
          </w:tcPr>
          <w:p w14:paraId="1ED894B1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8153" w:type="dxa"/>
            <w:gridSpan w:val="3"/>
          </w:tcPr>
          <w:p w14:paraId="75CD1C7F" w14:textId="77777777" w:rsidR="00F64E27" w:rsidRPr="0024688D" w:rsidRDefault="00F64E27" w:rsidP="000B7487">
            <w:pPr>
              <w:ind w:left="12"/>
            </w:pPr>
            <w:r w:rsidRPr="0024688D">
              <w:t>Диагностика нарушения питания растений по внешним признакам.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8CB17F1" w14:textId="49750B1F" w:rsidR="00F64E27" w:rsidRPr="0024688D" w:rsidRDefault="00EE57D9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</w:tr>
      <w:tr w:rsidR="00F64E27" w:rsidRPr="0024688D" w14:paraId="5F0EEE3B" w14:textId="77777777" w:rsidTr="00EE57D9">
        <w:trPr>
          <w:cantSplit/>
          <w:trHeight w:val="239"/>
        </w:trPr>
        <w:tc>
          <w:tcPr>
            <w:tcW w:w="3182" w:type="dxa"/>
            <w:vMerge w:val="restart"/>
          </w:tcPr>
          <w:p w14:paraId="69FE8421" w14:textId="77777777" w:rsidR="00F64E27" w:rsidRPr="0024688D" w:rsidRDefault="00F64E27" w:rsidP="000B7487">
            <w:pPr>
              <w:rPr>
                <w:b/>
                <w:bCs/>
              </w:rPr>
            </w:pPr>
            <w:r>
              <w:rPr>
                <w:b/>
                <w:bCs/>
              </w:rPr>
              <w:t>Тема 5</w:t>
            </w:r>
            <w:r w:rsidRPr="0024688D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24688D">
              <w:rPr>
                <w:b/>
                <w:bCs/>
              </w:rPr>
              <w:t xml:space="preserve">  Удобрения и их применение</w:t>
            </w:r>
          </w:p>
        </w:tc>
        <w:tc>
          <w:tcPr>
            <w:tcW w:w="8153" w:type="dxa"/>
            <w:gridSpan w:val="3"/>
          </w:tcPr>
          <w:p w14:paraId="641FCB4A" w14:textId="77777777" w:rsidR="00F64E27" w:rsidRPr="0024688D" w:rsidRDefault="00F64E27" w:rsidP="000B7487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2977" w:type="dxa"/>
          </w:tcPr>
          <w:p w14:paraId="32C6C5E7" w14:textId="3E1A8AB1" w:rsidR="00F64E27" w:rsidRPr="009B3064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64E27" w:rsidRPr="0024688D" w14:paraId="6769FBF1" w14:textId="77777777" w:rsidTr="00EE57D9">
        <w:trPr>
          <w:cantSplit/>
          <w:trHeight w:val="210"/>
        </w:trPr>
        <w:tc>
          <w:tcPr>
            <w:tcW w:w="3182" w:type="dxa"/>
            <w:vMerge/>
          </w:tcPr>
          <w:p w14:paraId="5AD638F4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6753DB94" w14:textId="77777777" w:rsidR="00F64E27" w:rsidRPr="0024688D" w:rsidRDefault="00F64E27" w:rsidP="000B7487">
            <w:pPr>
              <w:jc w:val="right"/>
              <w:rPr>
                <w:b/>
                <w:bCs/>
              </w:rPr>
            </w:pPr>
            <w:r w:rsidRPr="0024688D">
              <w:rPr>
                <w:b/>
                <w:bCs/>
              </w:rPr>
              <w:t>1</w:t>
            </w:r>
          </w:p>
          <w:p w14:paraId="171BAF09" w14:textId="77777777" w:rsidR="00F64E27" w:rsidRPr="0024688D" w:rsidRDefault="00F64E27" w:rsidP="000B7487">
            <w:pPr>
              <w:jc w:val="right"/>
              <w:rPr>
                <w:b/>
                <w:bCs/>
              </w:rPr>
            </w:pPr>
          </w:p>
        </w:tc>
        <w:tc>
          <w:tcPr>
            <w:tcW w:w="7805" w:type="dxa"/>
            <w:gridSpan w:val="2"/>
          </w:tcPr>
          <w:p w14:paraId="1C169FD3" w14:textId="77777777" w:rsidR="00F64E27" w:rsidRPr="0024688D" w:rsidRDefault="00F64E27" w:rsidP="000B7487">
            <w:r w:rsidRPr="0024688D">
              <w:rPr>
                <w:bCs/>
              </w:rPr>
              <w:t>Роль удобрений в повышении плодородия почв. Классификация удобрений, их свойства и применение.</w:t>
            </w:r>
          </w:p>
        </w:tc>
        <w:tc>
          <w:tcPr>
            <w:tcW w:w="2977" w:type="dxa"/>
          </w:tcPr>
          <w:p w14:paraId="2AFE13EE" w14:textId="57893135" w:rsidR="00F64E27" w:rsidRPr="0024688D" w:rsidRDefault="00650F50" w:rsidP="000B74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64E27" w:rsidRPr="0024688D" w14:paraId="6417D27E" w14:textId="77777777" w:rsidTr="00EE57D9">
        <w:trPr>
          <w:cantSplit/>
          <w:trHeight w:val="240"/>
        </w:trPr>
        <w:tc>
          <w:tcPr>
            <w:tcW w:w="3182" w:type="dxa"/>
            <w:vMerge/>
          </w:tcPr>
          <w:p w14:paraId="67F33633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787320B6" w14:textId="77777777" w:rsidR="00F64E27" w:rsidRPr="0024688D" w:rsidRDefault="00F64E27" w:rsidP="000B7487">
            <w:pPr>
              <w:jc w:val="right"/>
              <w:rPr>
                <w:b/>
                <w:bCs/>
              </w:rPr>
            </w:pPr>
            <w:r w:rsidRPr="0024688D">
              <w:rPr>
                <w:b/>
                <w:bCs/>
              </w:rPr>
              <w:t>2</w:t>
            </w:r>
          </w:p>
        </w:tc>
        <w:tc>
          <w:tcPr>
            <w:tcW w:w="7805" w:type="dxa"/>
            <w:gridSpan w:val="2"/>
          </w:tcPr>
          <w:p w14:paraId="73BACC51" w14:textId="77777777" w:rsidR="00F64E27" w:rsidRPr="0024688D" w:rsidRDefault="00F64E27" w:rsidP="000B7487">
            <w:pPr>
              <w:rPr>
                <w:bCs/>
              </w:rPr>
            </w:pPr>
            <w:r w:rsidRPr="0024688D">
              <w:rPr>
                <w:bCs/>
              </w:rPr>
              <w:t xml:space="preserve">Органические удобрения, дозы, сроки и способы внесения.  Бактериальные препараты.      </w:t>
            </w:r>
          </w:p>
        </w:tc>
        <w:tc>
          <w:tcPr>
            <w:tcW w:w="2977" w:type="dxa"/>
          </w:tcPr>
          <w:p w14:paraId="603D3656" w14:textId="1CDDC8C9" w:rsidR="00F64E27" w:rsidRPr="0024688D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64E27" w:rsidRPr="0024688D" w14:paraId="734039C9" w14:textId="77777777" w:rsidTr="00EE57D9">
        <w:trPr>
          <w:cantSplit/>
          <w:trHeight w:val="240"/>
        </w:trPr>
        <w:tc>
          <w:tcPr>
            <w:tcW w:w="3182" w:type="dxa"/>
            <w:vMerge/>
          </w:tcPr>
          <w:p w14:paraId="00F30697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06508808" w14:textId="77777777" w:rsidR="00F64E27" w:rsidRPr="0024688D" w:rsidRDefault="00F64E27" w:rsidP="000B7487">
            <w:pPr>
              <w:jc w:val="right"/>
              <w:rPr>
                <w:b/>
                <w:bCs/>
              </w:rPr>
            </w:pPr>
            <w:r w:rsidRPr="0024688D">
              <w:rPr>
                <w:b/>
                <w:bCs/>
              </w:rPr>
              <w:t>3</w:t>
            </w:r>
          </w:p>
        </w:tc>
        <w:tc>
          <w:tcPr>
            <w:tcW w:w="7805" w:type="dxa"/>
            <w:gridSpan w:val="2"/>
          </w:tcPr>
          <w:p w14:paraId="5A7F3EB9" w14:textId="77777777" w:rsidR="00F64E27" w:rsidRPr="0024688D" w:rsidRDefault="00F64E27" w:rsidP="000B7487">
            <w:pPr>
              <w:rPr>
                <w:bCs/>
              </w:rPr>
            </w:pPr>
            <w:r w:rsidRPr="0024688D">
              <w:rPr>
                <w:bCs/>
              </w:rPr>
              <w:t>Виды минеральных удобрений: сроки и способы внесения.</w:t>
            </w:r>
          </w:p>
        </w:tc>
        <w:tc>
          <w:tcPr>
            <w:tcW w:w="2977" w:type="dxa"/>
          </w:tcPr>
          <w:p w14:paraId="5E961DCC" w14:textId="77C5FC37" w:rsidR="00F64E27" w:rsidRPr="0024688D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64E27" w:rsidRPr="0024688D" w14:paraId="5C027423" w14:textId="77777777" w:rsidTr="00EE57D9">
        <w:trPr>
          <w:cantSplit/>
          <w:trHeight w:val="240"/>
        </w:trPr>
        <w:tc>
          <w:tcPr>
            <w:tcW w:w="3182" w:type="dxa"/>
            <w:vMerge/>
          </w:tcPr>
          <w:p w14:paraId="01F5CD08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4DC76CDE" w14:textId="77777777" w:rsidR="00F64E27" w:rsidRPr="0024688D" w:rsidRDefault="00F64E27" w:rsidP="000B7487">
            <w:pPr>
              <w:jc w:val="right"/>
              <w:rPr>
                <w:b/>
                <w:bCs/>
              </w:rPr>
            </w:pPr>
            <w:r w:rsidRPr="0024688D">
              <w:rPr>
                <w:b/>
                <w:bCs/>
              </w:rPr>
              <w:t>4</w:t>
            </w:r>
          </w:p>
        </w:tc>
        <w:tc>
          <w:tcPr>
            <w:tcW w:w="7805" w:type="dxa"/>
            <w:gridSpan w:val="2"/>
          </w:tcPr>
          <w:p w14:paraId="76A86CFE" w14:textId="77777777" w:rsidR="00F64E27" w:rsidRPr="0024688D" w:rsidRDefault="00F64E27" w:rsidP="000B7487">
            <w:pPr>
              <w:rPr>
                <w:bCs/>
              </w:rPr>
            </w:pPr>
            <w:r w:rsidRPr="0024688D">
              <w:rPr>
                <w:bCs/>
              </w:rPr>
              <w:t>Система применения удобрений. Техника безопасности при внесении удобрений.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A5624" w14:textId="4F5F22C6" w:rsidR="00F64E27" w:rsidRPr="0024688D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64E27" w:rsidRPr="0024688D" w14:paraId="3DEE2593" w14:textId="77777777" w:rsidTr="00EE57D9">
        <w:trPr>
          <w:cantSplit/>
          <w:trHeight w:val="217"/>
        </w:trPr>
        <w:tc>
          <w:tcPr>
            <w:tcW w:w="3182" w:type="dxa"/>
            <w:vMerge/>
            <w:tcBorders>
              <w:top w:val="nil"/>
            </w:tcBorders>
          </w:tcPr>
          <w:p w14:paraId="652E5AE6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8153" w:type="dxa"/>
            <w:gridSpan w:val="3"/>
          </w:tcPr>
          <w:p w14:paraId="3E6210E2" w14:textId="0247C1EB" w:rsidR="00F64E27" w:rsidRPr="0024688D" w:rsidRDefault="00EE57D9" w:rsidP="000B7487">
            <w:pPr>
              <w:rPr>
                <w:b/>
                <w:bCs/>
              </w:rPr>
            </w:pPr>
            <w:r w:rsidRPr="00EE57D9">
              <w:rPr>
                <w:b/>
                <w:bCs/>
              </w:rPr>
              <w:t>Лабораторные и практические занятия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32E7415" w14:textId="308FA2E3" w:rsidR="00F64E27" w:rsidRPr="00EE57D9" w:rsidRDefault="00EE57D9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</w:tr>
      <w:tr w:rsidR="00F64E27" w:rsidRPr="0024688D" w14:paraId="122106AF" w14:textId="77777777" w:rsidTr="00EE57D9">
        <w:trPr>
          <w:cantSplit/>
          <w:trHeight w:val="495"/>
        </w:trPr>
        <w:tc>
          <w:tcPr>
            <w:tcW w:w="3182" w:type="dxa"/>
            <w:vMerge/>
            <w:tcBorders>
              <w:top w:val="nil"/>
            </w:tcBorders>
          </w:tcPr>
          <w:p w14:paraId="742450BD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8153" w:type="dxa"/>
            <w:gridSpan w:val="3"/>
          </w:tcPr>
          <w:p w14:paraId="303A68C8" w14:textId="77777777" w:rsidR="00F64E27" w:rsidRPr="0024688D" w:rsidRDefault="00F64E27" w:rsidP="000B7487">
            <w:r w:rsidRPr="0024688D">
              <w:t>Определение основных видов удобрений, доз и сроков внесения по грунтовым смесям при выращивании ЦДК.</w:t>
            </w:r>
          </w:p>
        </w:tc>
        <w:tc>
          <w:tcPr>
            <w:tcW w:w="2977" w:type="dxa"/>
          </w:tcPr>
          <w:p w14:paraId="4BD29FE4" w14:textId="2FA26736" w:rsidR="00F64E27" w:rsidRPr="0024688D" w:rsidRDefault="00EE57D9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</w:tr>
      <w:tr w:rsidR="00F64E27" w:rsidRPr="0024688D" w14:paraId="3F1A2A2A" w14:textId="77777777" w:rsidTr="00EE57D9">
        <w:trPr>
          <w:cantSplit/>
          <w:trHeight w:val="333"/>
        </w:trPr>
        <w:tc>
          <w:tcPr>
            <w:tcW w:w="11335" w:type="dxa"/>
            <w:gridSpan w:val="4"/>
            <w:tcBorders>
              <w:top w:val="nil"/>
            </w:tcBorders>
            <w:shd w:val="clear" w:color="auto" w:fill="D5DCE4" w:themeFill="text2" w:themeFillTint="33"/>
          </w:tcPr>
          <w:p w14:paraId="1159838D" w14:textId="77777777" w:rsidR="00F64E27" w:rsidRDefault="00F64E27" w:rsidP="000B7487">
            <w:pPr>
              <w:ind w:left="12"/>
              <w:jc w:val="center"/>
              <w:rPr>
                <w:b/>
              </w:rPr>
            </w:pPr>
            <w:r w:rsidRPr="0024688D">
              <w:rPr>
                <w:b/>
              </w:rPr>
              <w:t>Раздел 6. Севообороты.</w:t>
            </w:r>
          </w:p>
          <w:p w14:paraId="3218852D" w14:textId="77777777" w:rsidR="00F64E27" w:rsidRPr="0024688D" w:rsidRDefault="00F64E27" w:rsidP="000B7487">
            <w:pPr>
              <w:ind w:left="12"/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71B9D7BA" w14:textId="571BAFF0" w:rsidR="00F64E27" w:rsidRPr="0024688D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64E27" w:rsidRPr="0024688D" w14:paraId="5E611DB4" w14:textId="77777777" w:rsidTr="00EE57D9">
        <w:trPr>
          <w:cantSplit/>
          <w:trHeight w:val="240"/>
        </w:trPr>
        <w:tc>
          <w:tcPr>
            <w:tcW w:w="3182" w:type="dxa"/>
            <w:vMerge w:val="restart"/>
          </w:tcPr>
          <w:p w14:paraId="69D06F56" w14:textId="77777777" w:rsidR="00F64E27" w:rsidRPr="0024688D" w:rsidRDefault="00F64E27" w:rsidP="000B7487">
            <w:r>
              <w:rPr>
                <w:b/>
                <w:bCs/>
              </w:rPr>
              <w:t xml:space="preserve">Тема </w:t>
            </w:r>
            <w:proofErr w:type="gramStart"/>
            <w:r>
              <w:rPr>
                <w:b/>
                <w:bCs/>
              </w:rPr>
              <w:t>6</w:t>
            </w:r>
            <w:r w:rsidRPr="0024688D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24688D">
              <w:rPr>
                <w:b/>
                <w:bCs/>
              </w:rPr>
              <w:t xml:space="preserve">  Севообороты</w:t>
            </w:r>
            <w:proofErr w:type="gramEnd"/>
          </w:p>
          <w:p w14:paraId="7C4C2D86" w14:textId="77777777" w:rsidR="00F64E27" w:rsidRPr="0024688D" w:rsidRDefault="00F64E27" w:rsidP="000B7487">
            <w:pPr>
              <w:rPr>
                <w:b/>
                <w:bCs/>
              </w:rPr>
            </w:pPr>
          </w:p>
          <w:p w14:paraId="117B747B" w14:textId="77777777" w:rsidR="00F64E27" w:rsidRPr="0024688D" w:rsidRDefault="00F64E27" w:rsidP="000B748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03D78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153" w:type="dxa"/>
            <w:gridSpan w:val="3"/>
          </w:tcPr>
          <w:p w14:paraId="7DB2F391" w14:textId="77777777" w:rsidR="00F64E27" w:rsidRPr="0024688D" w:rsidRDefault="00F64E27" w:rsidP="000B7487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977" w:type="dxa"/>
          </w:tcPr>
          <w:p w14:paraId="5536ECBF" w14:textId="1B47800B" w:rsidR="00F64E27" w:rsidRPr="00BF5C57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64E27" w:rsidRPr="0024688D" w14:paraId="4AD0BA31" w14:textId="77777777" w:rsidTr="00EE57D9">
        <w:trPr>
          <w:cantSplit/>
          <w:trHeight w:val="249"/>
        </w:trPr>
        <w:tc>
          <w:tcPr>
            <w:tcW w:w="3182" w:type="dxa"/>
            <w:vMerge/>
          </w:tcPr>
          <w:p w14:paraId="4EBD7089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5493120F" w14:textId="77777777" w:rsidR="00F64E27" w:rsidRPr="0024688D" w:rsidRDefault="00F64E27" w:rsidP="000B7487">
            <w:pPr>
              <w:jc w:val="right"/>
              <w:rPr>
                <w:b/>
                <w:bCs/>
              </w:rPr>
            </w:pPr>
            <w:r w:rsidRPr="0024688D">
              <w:rPr>
                <w:b/>
                <w:bCs/>
              </w:rPr>
              <w:t>1</w:t>
            </w:r>
          </w:p>
        </w:tc>
        <w:tc>
          <w:tcPr>
            <w:tcW w:w="7805" w:type="dxa"/>
            <w:gridSpan w:val="2"/>
          </w:tcPr>
          <w:p w14:paraId="29289E92" w14:textId="77777777" w:rsidR="00F64E27" w:rsidRPr="0024688D" w:rsidRDefault="00F64E27" w:rsidP="000B7487">
            <w:pPr>
              <w:rPr>
                <w:bCs/>
              </w:rPr>
            </w:pPr>
            <w:r w:rsidRPr="0024688D">
              <w:rPr>
                <w:bCs/>
              </w:rPr>
              <w:t>Понятие о севообороте. Причины чередования  культур в севообороте.</w:t>
            </w:r>
          </w:p>
        </w:tc>
        <w:tc>
          <w:tcPr>
            <w:tcW w:w="2977" w:type="dxa"/>
          </w:tcPr>
          <w:p w14:paraId="165807B4" w14:textId="7C9301DA" w:rsidR="00F64E27" w:rsidRPr="0024688D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4A2C54DD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4E27" w:rsidRPr="0024688D" w14:paraId="1D4360F0" w14:textId="77777777" w:rsidTr="00EE57D9">
        <w:trPr>
          <w:cantSplit/>
          <w:trHeight w:val="300"/>
        </w:trPr>
        <w:tc>
          <w:tcPr>
            <w:tcW w:w="3182" w:type="dxa"/>
            <w:vMerge/>
          </w:tcPr>
          <w:p w14:paraId="4483C297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0DCCFE10" w14:textId="77777777" w:rsidR="00F64E27" w:rsidRPr="0024688D" w:rsidRDefault="00F64E27" w:rsidP="000B7487">
            <w:pPr>
              <w:jc w:val="right"/>
              <w:rPr>
                <w:b/>
                <w:bCs/>
              </w:rPr>
            </w:pPr>
            <w:r w:rsidRPr="0024688D">
              <w:rPr>
                <w:b/>
                <w:bCs/>
              </w:rPr>
              <w:t>2</w:t>
            </w:r>
          </w:p>
        </w:tc>
        <w:tc>
          <w:tcPr>
            <w:tcW w:w="7805" w:type="dxa"/>
            <w:gridSpan w:val="2"/>
          </w:tcPr>
          <w:p w14:paraId="0C3B722C" w14:textId="77777777" w:rsidR="00F64E27" w:rsidRPr="0024688D" w:rsidRDefault="00F64E27" w:rsidP="000B7487">
            <w:pPr>
              <w:rPr>
                <w:bCs/>
              </w:rPr>
            </w:pPr>
            <w:r w:rsidRPr="0024688D">
              <w:rPr>
                <w:bCs/>
              </w:rPr>
              <w:t>Классификация севооборотов. Принципы построения севооборотов в питомниках. Роль трав в севооборотах.</w:t>
            </w:r>
          </w:p>
        </w:tc>
        <w:tc>
          <w:tcPr>
            <w:tcW w:w="2977" w:type="dxa"/>
          </w:tcPr>
          <w:p w14:paraId="5F97CAF7" w14:textId="075A8595" w:rsidR="00F64E27" w:rsidRPr="0024688D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5D523C6C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4E27" w:rsidRPr="0024688D" w14:paraId="63FA5976" w14:textId="77777777" w:rsidTr="00EE57D9">
        <w:trPr>
          <w:trHeight w:val="276"/>
        </w:trPr>
        <w:tc>
          <w:tcPr>
            <w:tcW w:w="3182" w:type="dxa"/>
            <w:vMerge/>
          </w:tcPr>
          <w:p w14:paraId="3CEA9D65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0FA50D1A" w14:textId="77777777" w:rsidR="00F64E27" w:rsidRPr="0024688D" w:rsidRDefault="00F64E27" w:rsidP="000B7487">
            <w:pPr>
              <w:jc w:val="right"/>
              <w:rPr>
                <w:b/>
                <w:bCs/>
              </w:rPr>
            </w:pPr>
            <w:r w:rsidRPr="0024688D">
              <w:rPr>
                <w:b/>
                <w:bCs/>
              </w:rPr>
              <w:t>3</w:t>
            </w:r>
          </w:p>
        </w:tc>
        <w:tc>
          <w:tcPr>
            <w:tcW w:w="7805" w:type="dxa"/>
            <w:gridSpan w:val="2"/>
          </w:tcPr>
          <w:p w14:paraId="49F45704" w14:textId="77777777" w:rsidR="00F64E27" w:rsidRPr="0024688D" w:rsidRDefault="00F64E27" w:rsidP="000B7487">
            <w:pPr>
              <w:rPr>
                <w:b/>
                <w:bCs/>
              </w:rPr>
            </w:pPr>
            <w:r w:rsidRPr="0024688D">
              <w:t>Составление схем чередования культур в севооборотах.</w:t>
            </w:r>
          </w:p>
        </w:tc>
        <w:tc>
          <w:tcPr>
            <w:tcW w:w="2977" w:type="dxa"/>
          </w:tcPr>
          <w:p w14:paraId="3DBB139D" w14:textId="5A527DFA" w:rsidR="00F64E27" w:rsidRPr="0024688D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2</w:t>
            </w:r>
          </w:p>
        </w:tc>
      </w:tr>
      <w:tr w:rsidR="00F64E27" w:rsidRPr="0024688D" w14:paraId="2619A896" w14:textId="77777777" w:rsidTr="00EE57D9">
        <w:trPr>
          <w:trHeight w:val="425"/>
        </w:trPr>
        <w:tc>
          <w:tcPr>
            <w:tcW w:w="11335" w:type="dxa"/>
            <w:gridSpan w:val="4"/>
            <w:shd w:val="clear" w:color="auto" w:fill="D5DCE4" w:themeFill="text2" w:themeFillTint="33"/>
          </w:tcPr>
          <w:p w14:paraId="39258055" w14:textId="77777777" w:rsidR="00F64E27" w:rsidRPr="0024688D" w:rsidRDefault="00F64E27" w:rsidP="000B7487">
            <w:pPr>
              <w:ind w:left="12"/>
              <w:jc w:val="center"/>
              <w:rPr>
                <w:b/>
              </w:rPr>
            </w:pPr>
            <w:r w:rsidRPr="0024688D">
              <w:rPr>
                <w:b/>
                <w:bCs/>
              </w:rPr>
              <w:t>Раздел 7. Технология возделывания цветочно-декоративных культур.</w:t>
            </w:r>
          </w:p>
        </w:tc>
        <w:tc>
          <w:tcPr>
            <w:tcW w:w="2977" w:type="dxa"/>
          </w:tcPr>
          <w:p w14:paraId="6EB90F26" w14:textId="4E59E7E8" w:rsidR="00F64E27" w:rsidRPr="0024688D" w:rsidRDefault="001C0598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64E27" w:rsidRPr="0024688D" w14:paraId="5E8AD0BC" w14:textId="77777777" w:rsidTr="00EE57D9">
        <w:trPr>
          <w:trHeight w:val="389"/>
        </w:trPr>
        <w:tc>
          <w:tcPr>
            <w:tcW w:w="3182" w:type="dxa"/>
            <w:vMerge w:val="restart"/>
          </w:tcPr>
          <w:p w14:paraId="4165548A" w14:textId="77777777" w:rsidR="00F64E27" w:rsidRPr="0024688D" w:rsidRDefault="00F64E27" w:rsidP="000B7487">
            <w:pPr>
              <w:rPr>
                <w:b/>
                <w:bCs/>
              </w:rPr>
            </w:pPr>
            <w:r>
              <w:rPr>
                <w:b/>
                <w:bCs/>
              </w:rPr>
              <w:t>Тема 7</w:t>
            </w:r>
            <w:r w:rsidRPr="0024688D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24688D">
              <w:rPr>
                <w:b/>
                <w:bCs/>
              </w:rPr>
              <w:t xml:space="preserve">  Технология возделывания основных цветочно-декоративных культур</w:t>
            </w:r>
          </w:p>
        </w:tc>
        <w:tc>
          <w:tcPr>
            <w:tcW w:w="8153" w:type="dxa"/>
            <w:gridSpan w:val="3"/>
          </w:tcPr>
          <w:p w14:paraId="67690800" w14:textId="77777777" w:rsidR="00F64E27" w:rsidRPr="0024688D" w:rsidRDefault="00F64E27" w:rsidP="000B7487">
            <w:pPr>
              <w:rPr>
                <w:b/>
              </w:rPr>
            </w:pPr>
            <w:r w:rsidRPr="0024688D">
              <w:rPr>
                <w:b/>
              </w:rPr>
              <w:t>Содержание учебного материала</w:t>
            </w:r>
          </w:p>
        </w:tc>
        <w:tc>
          <w:tcPr>
            <w:tcW w:w="2977" w:type="dxa"/>
          </w:tcPr>
          <w:p w14:paraId="4364C7FC" w14:textId="2107F460" w:rsidR="00F64E27" w:rsidRPr="00BF5C57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64E27" w:rsidRPr="0024688D" w14:paraId="1F319134" w14:textId="77777777" w:rsidTr="00EE57D9">
        <w:trPr>
          <w:trHeight w:val="329"/>
        </w:trPr>
        <w:tc>
          <w:tcPr>
            <w:tcW w:w="3182" w:type="dxa"/>
            <w:vMerge/>
          </w:tcPr>
          <w:p w14:paraId="0E76B010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7A4D21A3" w14:textId="77777777" w:rsidR="00F64E27" w:rsidRPr="0024688D" w:rsidRDefault="00F64E27" w:rsidP="000B7487">
            <w:pPr>
              <w:ind w:left="12"/>
            </w:pPr>
            <w:r w:rsidRPr="0024688D">
              <w:t>1</w:t>
            </w:r>
          </w:p>
        </w:tc>
        <w:tc>
          <w:tcPr>
            <w:tcW w:w="7805" w:type="dxa"/>
            <w:gridSpan w:val="2"/>
          </w:tcPr>
          <w:p w14:paraId="1C37D8EB" w14:textId="77777777" w:rsidR="001C0598" w:rsidRDefault="00F64E27" w:rsidP="000B7487">
            <w:pPr>
              <w:ind w:left="12"/>
            </w:pPr>
            <w:r w:rsidRPr="0024688D">
              <w:t>Семена, их качество. Подготовка семян к посеву.</w:t>
            </w:r>
          </w:p>
          <w:p w14:paraId="7C106385" w14:textId="243B9109" w:rsidR="00F64E27" w:rsidRPr="0024688D" w:rsidRDefault="00F64E27" w:rsidP="000B7487">
            <w:pPr>
              <w:ind w:left="12"/>
            </w:pPr>
            <w:r w:rsidRPr="0024688D">
              <w:t xml:space="preserve"> Посев, сроки, способы посева. </w:t>
            </w:r>
          </w:p>
        </w:tc>
        <w:tc>
          <w:tcPr>
            <w:tcW w:w="2977" w:type="dxa"/>
          </w:tcPr>
          <w:p w14:paraId="24A4795B" w14:textId="77777777" w:rsidR="00F64E27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  <w:p w14:paraId="1BC6E885" w14:textId="54D068AE" w:rsidR="001C0598" w:rsidRPr="0024688D" w:rsidRDefault="001C0598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F64E27" w:rsidRPr="0024688D" w14:paraId="2AEE621C" w14:textId="77777777" w:rsidTr="00EE57D9">
        <w:trPr>
          <w:trHeight w:val="276"/>
        </w:trPr>
        <w:tc>
          <w:tcPr>
            <w:tcW w:w="3182" w:type="dxa"/>
            <w:vMerge/>
          </w:tcPr>
          <w:p w14:paraId="4B9C2A3E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410D68C3" w14:textId="77777777" w:rsidR="00F64E27" w:rsidRPr="0024688D" w:rsidRDefault="00F64E27" w:rsidP="000B7487">
            <w:pPr>
              <w:ind w:left="12"/>
            </w:pPr>
            <w:r w:rsidRPr="0024688D">
              <w:t>2</w:t>
            </w:r>
          </w:p>
        </w:tc>
        <w:tc>
          <w:tcPr>
            <w:tcW w:w="7805" w:type="dxa"/>
            <w:gridSpan w:val="2"/>
          </w:tcPr>
          <w:p w14:paraId="3A78CB52" w14:textId="77777777" w:rsidR="00F64E27" w:rsidRPr="0024688D" w:rsidRDefault="00F64E27" w:rsidP="000B7487">
            <w:pPr>
              <w:ind w:left="12"/>
            </w:pPr>
            <w:r w:rsidRPr="0024688D">
              <w:t xml:space="preserve">ЦДК: биологические и морфологические признаки. </w:t>
            </w:r>
          </w:p>
        </w:tc>
        <w:tc>
          <w:tcPr>
            <w:tcW w:w="2977" w:type="dxa"/>
          </w:tcPr>
          <w:p w14:paraId="471CD165" w14:textId="77777777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F64E27" w:rsidRPr="0024688D" w14:paraId="64F9DFF1" w14:textId="77777777" w:rsidTr="00EE57D9">
        <w:trPr>
          <w:trHeight w:val="216"/>
        </w:trPr>
        <w:tc>
          <w:tcPr>
            <w:tcW w:w="3182" w:type="dxa"/>
            <w:vMerge/>
          </w:tcPr>
          <w:p w14:paraId="16369C46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8153" w:type="dxa"/>
            <w:gridSpan w:val="3"/>
          </w:tcPr>
          <w:p w14:paraId="4815E393" w14:textId="410C4E81" w:rsidR="00F64E27" w:rsidRPr="0024688D" w:rsidRDefault="00650F50" w:rsidP="000B7487">
            <w:pPr>
              <w:ind w:left="12"/>
              <w:rPr>
                <w:b/>
              </w:rPr>
            </w:pPr>
            <w:r w:rsidRPr="00650F50">
              <w:rPr>
                <w:b/>
              </w:rPr>
              <w:t>Лабораторные и практические занятия</w:t>
            </w:r>
          </w:p>
        </w:tc>
        <w:tc>
          <w:tcPr>
            <w:tcW w:w="2977" w:type="dxa"/>
          </w:tcPr>
          <w:p w14:paraId="0AC85672" w14:textId="5F442492" w:rsidR="00F64E27" w:rsidRPr="00BF5C57" w:rsidRDefault="00650F50" w:rsidP="000B7487">
            <w:pPr>
              <w:jc w:val="center"/>
              <w:rPr>
                <w:b/>
              </w:rPr>
            </w:pPr>
            <w:r w:rsidRPr="00650F50">
              <w:rPr>
                <w:b/>
                <w:color w:val="FF0000"/>
              </w:rPr>
              <w:t>3</w:t>
            </w:r>
          </w:p>
        </w:tc>
      </w:tr>
      <w:tr w:rsidR="00F64E27" w:rsidRPr="0024688D" w14:paraId="50E50F8A" w14:textId="77777777" w:rsidTr="00EE57D9">
        <w:trPr>
          <w:trHeight w:val="655"/>
        </w:trPr>
        <w:tc>
          <w:tcPr>
            <w:tcW w:w="3182" w:type="dxa"/>
            <w:vMerge/>
          </w:tcPr>
          <w:p w14:paraId="61111A75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8153" w:type="dxa"/>
            <w:gridSpan w:val="3"/>
          </w:tcPr>
          <w:p w14:paraId="6830E8A5" w14:textId="77777777" w:rsidR="00F64E27" w:rsidRPr="0024688D" w:rsidRDefault="00F64E27" w:rsidP="000B7487">
            <w:pPr>
              <w:ind w:left="12"/>
              <w:rPr>
                <w:b/>
              </w:rPr>
            </w:pPr>
            <w:r w:rsidRPr="0024688D">
              <w:t>Особенности возделывания цветочно-декоративных культур в открытом грунте и в защищенном грунте.</w:t>
            </w:r>
          </w:p>
        </w:tc>
        <w:tc>
          <w:tcPr>
            <w:tcW w:w="2977" w:type="dxa"/>
          </w:tcPr>
          <w:p w14:paraId="375A0298" w14:textId="18C609BA" w:rsidR="00F64E27" w:rsidRPr="0024688D" w:rsidRDefault="00650F50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</w:tr>
      <w:tr w:rsidR="00F64E27" w:rsidRPr="0024688D" w14:paraId="6DD523AB" w14:textId="77777777" w:rsidTr="00EE57D9">
        <w:trPr>
          <w:trHeight w:val="317"/>
        </w:trPr>
        <w:tc>
          <w:tcPr>
            <w:tcW w:w="3182" w:type="dxa"/>
          </w:tcPr>
          <w:p w14:paraId="7E91FE1E" w14:textId="77777777" w:rsidR="00F64E27" w:rsidRPr="0024688D" w:rsidRDefault="00F64E27" w:rsidP="000B7487">
            <w:pPr>
              <w:rPr>
                <w:b/>
                <w:bCs/>
              </w:rPr>
            </w:pPr>
          </w:p>
        </w:tc>
        <w:tc>
          <w:tcPr>
            <w:tcW w:w="8153" w:type="dxa"/>
            <w:gridSpan w:val="3"/>
          </w:tcPr>
          <w:p w14:paraId="41CEAEB3" w14:textId="77777777" w:rsidR="00F64E27" w:rsidRPr="0024688D" w:rsidRDefault="00F64E27" w:rsidP="000B7487">
            <w:pPr>
              <w:ind w:left="12"/>
              <w:rPr>
                <w:b/>
              </w:rPr>
            </w:pPr>
            <w:r w:rsidRPr="0024688D">
              <w:rPr>
                <w:b/>
              </w:rPr>
              <w:t xml:space="preserve">Дифференцированный зачет </w:t>
            </w:r>
          </w:p>
        </w:tc>
        <w:tc>
          <w:tcPr>
            <w:tcW w:w="2977" w:type="dxa"/>
          </w:tcPr>
          <w:p w14:paraId="3110CEC9" w14:textId="5C396BBE" w:rsidR="00F64E27" w:rsidRPr="0024688D" w:rsidRDefault="00F64E27" w:rsidP="000B7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64E27" w:rsidRPr="0024688D" w14:paraId="0866AF04" w14:textId="77777777" w:rsidTr="00EE57D9">
        <w:tc>
          <w:tcPr>
            <w:tcW w:w="11335" w:type="dxa"/>
            <w:gridSpan w:val="4"/>
            <w:shd w:val="clear" w:color="auto" w:fill="D5DCE4" w:themeFill="text2" w:themeFillTint="33"/>
          </w:tcPr>
          <w:p w14:paraId="3E1CB63F" w14:textId="77777777" w:rsidR="00F64E27" w:rsidRPr="0024688D" w:rsidRDefault="00F64E27" w:rsidP="000B7487">
            <w:pPr>
              <w:jc w:val="center"/>
              <w:rPr>
                <w:b/>
              </w:rPr>
            </w:pPr>
            <w:r w:rsidRPr="0024688D">
              <w:rPr>
                <w:b/>
              </w:rPr>
              <w:t>Всего часов</w:t>
            </w:r>
          </w:p>
        </w:tc>
        <w:tc>
          <w:tcPr>
            <w:tcW w:w="2977" w:type="dxa"/>
            <w:shd w:val="clear" w:color="auto" w:fill="D5DCE4" w:themeFill="text2" w:themeFillTint="33"/>
          </w:tcPr>
          <w:p w14:paraId="6E8853F8" w14:textId="77A9D84E" w:rsidR="00F64E27" w:rsidRPr="0024688D" w:rsidRDefault="001C0598" w:rsidP="000B7487">
            <w:pPr>
              <w:jc w:val="center"/>
              <w:rPr>
                <w:b/>
              </w:rPr>
            </w:pPr>
            <w:r>
              <w:rPr>
                <w:b/>
              </w:rPr>
              <w:t>53 часа</w:t>
            </w:r>
          </w:p>
        </w:tc>
      </w:tr>
    </w:tbl>
    <w:p w14:paraId="6654E519" w14:textId="77777777" w:rsidR="00F64E27" w:rsidRDefault="00F64E27" w:rsidP="00F6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3B614E3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b/>
          <w:bCs/>
        </w:rPr>
        <w:sectPr w:rsidR="00F64E27" w:rsidRPr="0024688D" w:rsidSect="000B7487">
          <w:pgSz w:w="16840" w:h="11907" w:orient="landscape"/>
          <w:pgMar w:top="1134" w:right="851" w:bottom="1134" w:left="1701" w:header="709" w:footer="709" w:gutter="0"/>
          <w:cols w:space="720"/>
        </w:sectPr>
      </w:pPr>
    </w:p>
    <w:p w14:paraId="4B4C1125" w14:textId="77777777" w:rsidR="00F64E27" w:rsidRPr="00411169" w:rsidRDefault="00F64E27" w:rsidP="00F64E27">
      <w:pPr>
        <w:pStyle w:val="1"/>
        <w:numPr>
          <w:ilvl w:val="0"/>
          <w:numId w:val="2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411169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lastRenderedPageBreak/>
        <w:t>условия реализации ОБЩЕПРОФЕССИОНАЛЬНОГО ЦИКЛА</w:t>
      </w:r>
    </w:p>
    <w:p w14:paraId="403A99A0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24688D">
        <w:rPr>
          <w:b/>
          <w:bCs/>
        </w:rPr>
        <w:t>3.1. Требования к минимальному материально-техническому обеспечению</w:t>
      </w:r>
    </w:p>
    <w:p w14:paraId="23245928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Оборудование учебного кабинета:</w:t>
      </w:r>
    </w:p>
    <w:p w14:paraId="447D18B1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 посадочные места по количеству обучающихся;</w:t>
      </w:r>
    </w:p>
    <w:p w14:paraId="0E290AE2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 рабочее место преподавателя;</w:t>
      </w:r>
    </w:p>
    <w:p w14:paraId="579325A4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 комплект наглядных пособий:</w:t>
      </w:r>
    </w:p>
    <w:p w14:paraId="4317DE7E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 снопы культурных растений;</w:t>
      </w:r>
    </w:p>
    <w:p w14:paraId="05BF606B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- комплект комнатных растений;</w:t>
      </w:r>
    </w:p>
    <w:p w14:paraId="19E297C7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 гербарий сорняков;</w:t>
      </w:r>
    </w:p>
    <w:p w14:paraId="24E57BE5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</w:t>
      </w:r>
      <w:proofErr w:type="spellStart"/>
      <w:r w:rsidRPr="0024688D">
        <w:rPr>
          <w:bCs/>
        </w:rPr>
        <w:t>фотоальбомцветочно</w:t>
      </w:r>
      <w:proofErr w:type="spellEnd"/>
      <w:r w:rsidRPr="0024688D">
        <w:rPr>
          <w:bCs/>
        </w:rPr>
        <w:t>-декоративных культур, произрастающих в Челябинской области;</w:t>
      </w:r>
    </w:p>
    <w:p w14:paraId="12CEC86D" w14:textId="49DC1761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 коллекция семян культурных растений</w:t>
      </w:r>
      <w:r w:rsidR="001C0598">
        <w:rPr>
          <w:bCs/>
        </w:rPr>
        <w:t xml:space="preserve"> </w:t>
      </w:r>
      <w:r w:rsidRPr="0024688D">
        <w:rPr>
          <w:bCs/>
        </w:rPr>
        <w:t>и сорняков;</w:t>
      </w:r>
    </w:p>
    <w:p w14:paraId="21EBB4F9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 коллекция минеральных удобрений.</w:t>
      </w:r>
    </w:p>
    <w:p w14:paraId="6A8A70D9" w14:textId="77777777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p w14:paraId="5C181E1B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24688D">
        <w:rPr>
          <w:b/>
          <w:bCs/>
        </w:rPr>
        <w:t>3.2. Информационное обеспечение обучения</w:t>
      </w:r>
    </w:p>
    <w:p w14:paraId="2447D384" w14:textId="77777777" w:rsidR="00F64E27" w:rsidRPr="00F42C1E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F42C1E">
        <w:rPr>
          <w:b/>
          <w:bCs/>
        </w:rPr>
        <w:t>Основные источники:</w:t>
      </w:r>
    </w:p>
    <w:p w14:paraId="23A63C15" w14:textId="4E0E8DA3" w:rsidR="00F64E27" w:rsidRDefault="00900268" w:rsidP="0090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>
        <w:rPr>
          <w:bCs/>
        </w:rPr>
        <w:t>1.</w:t>
      </w:r>
      <w:r w:rsidRPr="00900268">
        <w:rPr>
          <w:bCs/>
        </w:rPr>
        <w:t>Учебное пособие "Основы агрономии"</w:t>
      </w:r>
      <w:r>
        <w:rPr>
          <w:bCs/>
        </w:rPr>
        <w:t xml:space="preserve"> </w:t>
      </w:r>
      <w:r w:rsidRPr="00900268">
        <w:rPr>
          <w:bCs/>
        </w:rPr>
        <w:t xml:space="preserve">Авторы: Мастеров А.С., </w:t>
      </w:r>
      <w:proofErr w:type="spellStart"/>
      <w:r w:rsidRPr="00900268">
        <w:rPr>
          <w:bCs/>
        </w:rPr>
        <w:t>Дуктова</w:t>
      </w:r>
      <w:proofErr w:type="spellEnd"/>
      <w:r w:rsidRPr="00900268">
        <w:rPr>
          <w:bCs/>
        </w:rPr>
        <w:t xml:space="preserve"> Н.А., </w:t>
      </w:r>
      <w:proofErr w:type="spellStart"/>
      <w:r w:rsidRPr="00900268">
        <w:rPr>
          <w:bCs/>
        </w:rPr>
        <w:t>Дуктов</w:t>
      </w:r>
      <w:proofErr w:type="spellEnd"/>
      <w:r w:rsidRPr="00900268">
        <w:rPr>
          <w:bCs/>
        </w:rPr>
        <w:t xml:space="preserve"> В.П., 2020 г.</w:t>
      </w:r>
    </w:p>
    <w:p w14:paraId="7209DF64" w14:textId="39D4941B" w:rsidR="00900268" w:rsidRPr="0024688D" w:rsidRDefault="00900268" w:rsidP="0090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>
        <w:rPr>
          <w:bCs/>
        </w:rPr>
        <w:t>2.</w:t>
      </w:r>
      <w:r w:rsidRPr="00900268">
        <w:t xml:space="preserve"> </w:t>
      </w:r>
      <w:r>
        <w:t xml:space="preserve"> Учебник Основы агрономии </w:t>
      </w:r>
      <w:hyperlink r:id="rId9" w:tgtFrame="_blank" w:tooltip="Нажмите на имя, чтобы найти все книги автора" w:history="1">
        <w:proofErr w:type="spellStart"/>
        <w:r w:rsidRPr="00900268">
          <w:rPr>
            <w:rStyle w:val="a8"/>
            <w:bCs/>
            <w:color w:val="auto"/>
          </w:rPr>
          <w:t>Гаспарян</w:t>
        </w:r>
        <w:proofErr w:type="spellEnd"/>
        <w:r w:rsidRPr="00900268">
          <w:rPr>
            <w:rStyle w:val="a8"/>
            <w:bCs/>
            <w:color w:val="auto"/>
          </w:rPr>
          <w:t xml:space="preserve"> И. Н.</w:t>
        </w:r>
      </w:hyperlink>
      <w:r w:rsidRPr="00900268">
        <w:rPr>
          <w:bCs/>
        </w:rPr>
        <w:t>, </w:t>
      </w:r>
      <w:proofErr w:type="spellStart"/>
      <w:r w:rsidR="006948EB">
        <w:fldChar w:fldCharType="begin"/>
      </w:r>
      <w:r w:rsidR="006948EB">
        <w:instrText xml:space="preserve"> HYPERLINK "https://lanbook.com/catalog/author/truhachev-v.i./" \t "_blank" \o "Нажмите на имя, чтобы найти все книги автора" </w:instrText>
      </w:r>
      <w:r w:rsidR="006948EB">
        <w:fldChar w:fldCharType="separate"/>
      </w:r>
      <w:r w:rsidRPr="00900268">
        <w:rPr>
          <w:rStyle w:val="a8"/>
          <w:bCs/>
          <w:color w:val="auto"/>
        </w:rPr>
        <w:t>Трухачев</w:t>
      </w:r>
      <w:proofErr w:type="spellEnd"/>
      <w:r w:rsidRPr="00900268">
        <w:rPr>
          <w:rStyle w:val="a8"/>
          <w:bCs/>
          <w:color w:val="auto"/>
        </w:rPr>
        <w:t xml:space="preserve"> В. И.</w:t>
      </w:r>
      <w:r w:rsidR="006948EB">
        <w:rPr>
          <w:rStyle w:val="a8"/>
          <w:bCs/>
          <w:color w:val="auto"/>
        </w:rPr>
        <w:fldChar w:fldCharType="end"/>
      </w:r>
      <w:r w:rsidRPr="00900268">
        <w:rPr>
          <w:bCs/>
        </w:rPr>
        <w:t>, </w:t>
      </w:r>
      <w:hyperlink r:id="rId10" w:tgtFrame="_blank" w:tooltip="Нажмите на имя, чтобы найти все книги автора" w:history="1">
        <w:r w:rsidRPr="00900268">
          <w:rPr>
            <w:rStyle w:val="a8"/>
            <w:bCs/>
            <w:color w:val="auto"/>
          </w:rPr>
          <w:t>Сычев В. Г.</w:t>
        </w:r>
      </w:hyperlink>
      <w:r w:rsidRPr="00900268">
        <w:rPr>
          <w:bCs/>
        </w:rPr>
        <w:t>, </w:t>
      </w:r>
      <w:hyperlink r:id="rId11" w:tgtFrame="_blank" w:tooltip="Нажмите на имя, чтобы найти все книги автора" w:history="1">
        <w:r w:rsidRPr="00900268">
          <w:rPr>
            <w:rStyle w:val="a8"/>
            <w:bCs/>
            <w:color w:val="auto"/>
          </w:rPr>
          <w:t>Мельников А. В.</w:t>
        </w:r>
      </w:hyperlink>
      <w:r w:rsidRPr="00900268">
        <w:rPr>
          <w:bCs/>
        </w:rPr>
        <w:t>, </w:t>
      </w:r>
      <w:hyperlink r:id="rId12" w:tgtFrame="_blank" w:tooltip="Нажмите на имя, чтобы найти все книги автора" w:history="1">
        <w:r w:rsidRPr="00900268">
          <w:rPr>
            <w:rStyle w:val="a8"/>
            <w:bCs/>
            <w:color w:val="auto"/>
          </w:rPr>
          <w:t>Горохов С. А.</w:t>
        </w:r>
      </w:hyperlink>
      <w:r>
        <w:rPr>
          <w:bCs/>
        </w:rPr>
        <w:t>,2023 г.</w:t>
      </w:r>
    </w:p>
    <w:p w14:paraId="3B5BB7B0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4. Интернет источники:</w:t>
      </w:r>
    </w:p>
    <w:p w14:paraId="2409B2F6" w14:textId="77777777" w:rsidR="00F64E27" w:rsidRDefault="00F64E27" w:rsidP="00F64E27">
      <w:pPr>
        <w:spacing w:line="360" w:lineRule="auto"/>
      </w:pPr>
      <w:r w:rsidRPr="0024688D">
        <w:rPr>
          <w:lang w:val="en-US"/>
        </w:rPr>
        <w:t>http</w:t>
      </w:r>
      <w:r w:rsidRPr="006A2DE6">
        <w:t>:/</w:t>
      </w:r>
      <w:r w:rsidRPr="0024688D">
        <w:rPr>
          <w:lang w:val="en-US"/>
        </w:rPr>
        <w:t>www</w:t>
      </w:r>
      <w:r w:rsidRPr="006A2DE6">
        <w:t>.</w:t>
      </w:r>
      <w:proofErr w:type="spellStart"/>
      <w:r w:rsidRPr="0024688D">
        <w:rPr>
          <w:lang w:val="en-US"/>
        </w:rPr>
        <w:t>greenada</w:t>
      </w:r>
      <w:proofErr w:type="spellEnd"/>
      <w:r w:rsidRPr="006A2DE6">
        <w:t>.</w:t>
      </w:r>
      <w:proofErr w:type="spellStart"/>
      <w:r w:rsidRPr="0024688D">
        <w:rPr>
          <w:lang w:val="en-US"/>
        </w:rPr>
        <w:t>ru</w:t>
      </w:r>
      <w:proofErr w:type="spellEnd"/>
      <w:r w:rsidRPr="006A2DE6">
        <w:t xml:space="preserve">/  </w:t>
      </w:r>
    </w:p>
    <w:p w14:paraId="23233F6A" w14:textId="77777777" w:rsidR="00F64E27" w:rsidRPr="006A2DE6" w:rsidRDefault="00F64E27" w:rsidP="00F64E27">
      <w:pPr>
        <w:spacing w:line="360" w:lineRule="auto"/>
      </w:pPr>
      <w:r w:rsidRPr="006A2DE6">
        <w:t>http://k-a-t.ru/agro/3-vidy_obraotki/index.shtml</w:t>
      </w:r>
    </w:p>
    <w:p w14:paraId="1A449A41" w14:textId="77777777" w:rsidR="00F64E27" w:rsidRPr="006A2DE6" w:rsidRDefault="00F64E27" w:rsidP="00F64E27">
      <w:pPr>
        <w:spacing w:line="360" w:lineRule="auto"/>
      </w:pPr>
    </w:p>
    <w:p w14:paraId="54DE73CC" w14:textId="77777777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750D3E2F" w14:textId="77777777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1817928E" w14:textId="77777777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5B5E0044" w14:textId="77777777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403D10C3" w14:textId="77777777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01B8DD70" w14:textId="77777777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38A3C945" w14:textId="77777777" w:rsidR="00900268" w:rsidRDefault="00900268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3C6F7156" w14:textId="77777777" w:rsidR="00900268" w:rsidRDefault="00900268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4DDA5F82" w14:textId="77777777" w:rsidR="00900268" w:rsidRDefault="00900268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7CD88C46" w14:textId="77777777" w:rsidR="00900268" w:rsidRDefault="00900268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2C13C7F0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08C9CA4B" w14:textId="685DB3CE" w:rsidR="00DB0506" w:rsidRPr="001878D9" w:rsidRDefault="00F64E27" w:rsidP="00DB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4.</w:t>
      </w:r>
      <w:r w:rsidRPr="001878D9">
        <w:rPr>
          <w:b/>
          <w:bCs/>
          <w:caps/>
        </w:rPr>
        <w:t>Контроль и оценка результатов освоения</w:t>
      </w:r>
      <w:r w:rsidR="00411169">
        <w:rPr>
          <w:b/>
          <w:bCs/>
          <w:caps/>
        </w:rPr>
        <w:t xml:space="preserve"> УЧЕБНОЙ ДИСЦИПЛИНЫ</w:t>
      </w:r>
    </w:p>
    <w:p w14:paraId="666DC1CE" w14:textId="197CA3C7" w:rsidR="00F64E27" w:rsidRPr="00411169" w:rsidRDefault="00F64E27" w:rsidP="004111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1169">
        <w:rPr>
          <w:rFonts w:ascii="Times New Roman" w:hAnsi="Times New Roman" w:cs="Times New Roman"/>
          <w:bCs/>
          <w:color w:val="auto"/>
          <w:sz w:val="24"/>
          <w:szCs w:val="24"/>
        </w:rPr>
        <w:t>Контроль и оценка</w:t>
      </w:r>
      <w:r w:rsidRPr="00411169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освоения общепрофессионального цикла осуществляется преподавателем в процессе проведения практических занятий и лабораторных работ.</w:t>
      </w:r>
      <w:r w:rsidR="00DB0506" w:rsidRPr="00DB050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B0506" w:rsidRPr="00DB0506">
        <w:rPr>
          <w:rFonts w:ascii="Times New Roman" w:hAnsi="Times New Roman" w:cs="Times New Roman"/>
          <w:color w:val="auto"/>
          <w:sz w:val="24"/>
          <w:szCs w:val="24"/>
        </w:rPr>
        <w:t>Промежуточная аттестация обучающихся осуществляется в форме дифференцированного зачета. При необходимости для лиц с ОВЗ предусматривается увеличение времени на подготовку к дифференцированному зачету. Результаты обучения раскрываются через усвоенные знания и приобретенные умения, направленные на приобретение общих компетенций.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492"/>
        <w:gridCol w:w="1753"/>
        <w:gridCol w:w="4100"/>
      </w:tblGrid>
      <w:tr w:rsidR="00F64E27" w:rsidRPr="00C320A6" w14:paraId="724BAD8E" w14:textId="77777777" w:rsidTr="000B7487">
        <w:tc>
          <w:tcPr>
            <w:tcW w:w="3578" w:type="dxa"/>
            <w:vAlign w:val="center"/>
          </w:tcPr>
          <w:p w14:paraId="1BB0F539" w14:textId="77777777" w:rsidR="00F64E27" w:rsidRPr="00C320A6" w:rsidRDefault="00F64E27" w:rsidP="000B7487">
            <w:pPr>
              <w:spacing w:line="360" w:lineRule="auto"/>
              <w:jc w:val="center"/>
              <w:rPr>
                <w:b/>
                <w:bCs/>
              </w:rPr>
            </w:pPr>
            <w:r w:rsidRPr="00C320A6">
              <w:rPr>
                <w:b/>
                <w:bCs/>
              </w:rPr>
              <w:t xml:space="preserve">    Результаты обучения</w:t>
            </w:r>
          </w:p>
          <w:p w14:paraId="6EBC4912" w14:textId="77777777" w:rsidR="00F64E27" w:rsidRPr="00C320A6" w:rsidRDefault="00F64E27" w:rsidP="000B7487">
            <w:pPr>
              <w:spacing w:line="360" w:lineRule="auto"/>
              <w:jc w:val="center"/>
              <w:rPr>
                <w:b/>
                <w:bCs/>
              </w:rPr>
            </w:pPr>
            <w:r w:rsidRPr="00C320A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1775" w:type="dxa"/>
          </w:tcPr>
          <w:p w14:paraId="484C2EAD" w14:textId="77777777" w:rsidR="00F64E27" w:rsidRDefault="00F64E27" w:rsidP="000B748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 оценки</w:t>
            </w:r>
          </w:p>
          <w:p w14:paraId="2DA7757F" w14:textId="77777777" w:rsidR="00F64E27" w:rsidRPr="00C320A6" w:rsidRDefault="00F64E27" w:rsidP="000B748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17" w:type="dxa"/>
            <w:vAlign w:val="center"/>
          </w:tcPr>
          <w:p w14:paraId="0C534A07" w14:textId="77777777" w:rsidR="00F64E27" w:rsidRPr="00C320A6" w:rsidRDefault="00F64E27" w:rsidP="000B7487">
            <w:pPr>
              <w:spacing w:line="360" w:lineRule="auto"/>
              <w:jc w:val="center"/>
              <w:rPr>
                <w:b/>
                <w:bCs/>
              </w:rPr>
            </w:pPr>
            <w:r w:rsidRPr="00C320A6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F64E27" w:rsidRPr="00C320A6" w14:paraId="1625269C" w14:textId="77777777" w:rsidTr="000B7487">
        <w:tc>
          <w:tcPr>
            <w:tcW w:w="3578" w:type="dxa"/>
          </w:tcPr>
          <w:p w14:paraId="5C4E1792" w14:textId="77777777" w:rsidR="00F64E27" w:rsidRPr="00C320A6" w:rsidRDefault="00F64E27" w:rsidP="000B7487">
            <w:pPr>
              <w:spacing w:line="360" w:lineRule="auto"/>
              <w:rPr>
                <w:b/>
                <w:bCs/>
                <w:highlight w:val="yellow"/>
              </w:rPr>
            </w:pPr>
            <w:r w:rsidRPr="00C320A6">
              <w:rPr>
                <w:b/>
                <w:bCs/>
              </w:rPr>
              <w:t xml:space="preserve">Умения: </w:t>
            </w:r>
          </w:p>
        </w:tc>
        <w:tc>
          <w:tcPr>
            <w:tcW w:w="1775" w:type="dxa"/>
          </w:tcPr>
          <w:p w14:paraId="3AEB26F6" w14:textId="77777777" w:rsidR="00F64E27" w:rsidRPr="00C320A6" w:rsidRDefault="00F64E27" w:rsidP="000B7487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4217" w:type="dxa"/>
          </w:tcPr>
          <w:p w14:paraId="6A428CEC" w14:textId="77777777" w:rsidR="00F64E27" w:rsidRPr="00C320A6" w:rsidRDefault="00F64E27" w:rsidP="000B7487">
            <w:pPr>
              <w:spacing w:line="360" w:lineRule="auto"/>
              <w:jc w:val="both"/>
              <w:rPr>
                <w:highlight w:val="yellow"/>
              </w:rPr>
            </w:pPr>
          </w:p>
        </w:tc>
      </w:tr>
      <w:tr w:rsidR="00F64E27" w:rsidRPr="00C320A6" w14:paraId="7868CB42" w14:textId="77777777" w:rsidTr="000B7487">
        <w:tc>
          <w:tcPr>
            <w:tcW w:w="3578" w:type="dxa"/>
          </w:tcPr>
          <w:p w14:paraId="2A46DF3A" w14:textId="77777777" w:rsidR="00F64E27" w:rsidRPr="001878D9" w:rsidRDefault="00F64E27" w:rsidP="000B748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D9">
              <w:rPr>
                <w:rFonts w:ascii="Times New Roman" w:hAnsi="Times New Roman" w:cs="Times New Roman"/>
                <w:bCs/>
                <w:sz w:val="24"/>
                <w:szCs w:val="24"/>
              </w:rPr>
              <w:t>Оптимизация условий жизни растений</w:t>
            </w:r>
          </w:p>
        </w:tc>
        <w:tc>
          <w:tcPr>
            <w:tcW w:w="1775" w:type="dxa"/>
            <w:vMerge w:val="restart"/>
          </w:tcPr>
          <w:p w14:paraId="7BEE8284" w14:textId="77777777" w:rsidR="00F64E27" w:rsidRDefault="00F64E27" w:rsidP="000B7487">
            <w:pPr>
              <w:spacing w:line="360" w:lineRule="auto"/>
              <w:jc w:val="both"/>
              <w:rPr>
                <w:vertAlign w:val="subscript"/>
              </w:rPr>
            </w:pPr>
            <w:r>
              <w:t>КО</w:t>
            </w:r>
            <w:r>
              <w:rPr>
                <w:vertAlign w:val="subscript"/>
              </w:rPr>
              <w:t>1</w:t>
            </w:r>
          </w:p>
          <w:p w14:paraId="081208FA" w14:textId="77777777" w:rsidR="00F64E27" w:rsidRDefault="00F64E27" w:rsidP="000B7487">
            <w:pPr>
              <w:spacing w:line="360" w:lineRule="auto"/>
              <w:jc w:val="both"/>
              <w:rPr>
                <w:vertAlign w:val="subscript"/>
              </w:rPr>
            </w:pPr>
          </w:p>
          <w:p w14:paraId="36EF1E96" w14:textId="77777777" w:rsidR="00F64E27" w:rsidRDefault="00F64E27" w:rsidP="000B7487">
            <w:pPr>
              <w:spacing w:line="360" w:lineRule="auto"/>
              <w:jc w:val="both"/>
              <w:rPr>
                <w:vertAlign w:val="subscript"/>
              </w:rPr>
            </w:pPr>
            <w:r>
              <w:t>КО</w:t>
            </w:r>
            <w:r>
              <w:rPr>
                <w:vertAlign w:val="subscript"/>
              </w:rPr>
              <w:t>2</w:t>
            </w:r>
          </w:p>
          <w:p w14:paraId="0E752A13" w14:textId="77777777" w:rsidR="00F64E27" w:rsidRPr="00095497" w:rsidRDefault="00F64E27" w:rsidP="000B7487">
            <w:pPr>
              <w:spacing w:line="360" w:lineRule="auto"/>
              <w:jc w:val="both"/>
              <w:rPr>
                <w:vertAlign w:val="subscript"/>
              </w:rPr>
            </w:pPr>
          </w:p>
        </w:tc>
        <w:tc>
          <w:tcPr>
            <w:tcW w:w="4217" w:type="dxa"/>
            <w:vMerge w:val="restart"/>
          </w:tcPr>
          <w:p w14:paraId="3FDBDC9D" w14:textId="77777777" w:rsidR="00F64E27" w:rsidRDefault="00F64E27" w:rsidP="000B7487">
            <w:pPr>
              <w:spacing w:line="360" w:lineRule="auto"/>
              <w:jc w:val="both"/>
            </w:pPr>
            <w:r>
              <w:t>О</w:t>
            </w:r>
            <w:r w:rsidRPr="00C320A6">
              <w:t xml:space="preserve">ценка </w:t>
            </w:r>
            <w:r>
              <w:t>в</w:t>
            </w:r>
            <w:r w:rsidRPr="00C320A6">
              <w:t xml:space="preserve">ыполнения </w:t>
            </w:r>
            <w:r>
              <w:t>практических</w:t>
            </w:r>
            <w:r w:rsidRPr="00C320A6">
              <w:t xml:space="preserve"> работ</w:t>
            </w:r>
            <w:r>
              <w:t xml:space="preserve"> №</w:t>
            </w:r>
            <w:r w:rsidRPr="00C320A6">
              <w:t xml:space="preserve"> </w:t>
            </w:r>
            <w:r>
              <w:t>1</w:t>
            </w:r>
          </w:p>
          <w:p w14:paraId="70AB5856" w14:textId="77777777" w:rsidR="00F64E27" w:rsidRPr="00C320A6" w:rsidRDefault="00F64E27" w:rsidP="000B7487">
            <w:pPr>
              <w:spacing w:line="360" w:lineRule="auto"/>
              <w:jc w:val="both"/>
            </w:pPr>
            <w:r>
              <w:t xml:space="preserve">Оценка выполнения </w:t>
            </w:r>
            <w:r w:rsidRPr="00C320A6">
              <w:t xml:space="preserve">практических </w:t>
            </w:r>
            <w:r>
              <w:t xml:space="preserve">работ № </w:t>
            </w:r>
            <w:r w:rsidRPr="00C320A6">
              <w:t xml:space="preserve"> </w:t>
            </w:r>
            <w:r>
              <w:t>2</w:t>
            </w:r>
          </w:p>
        </w:tc>
      </w:tr>
      <w:tr w:rsidR="00F64E27" w:rsidRPr="00C320A6" w14:paraId="4F575728" w14:textId="77777777" w:rsidTr="000B7487">
        <w:tc>
          <w:tcPr>
            <w:tcW w:w="3578" w:type="dxa"/>
          </w:tcPr>
          <w:p w14:paraId="674A9218" w14:textId="77777777" w:rsidR="00F64E27" w:rsidRPr="001878D9" w:rsidRDefault="00F64E27" w:rsidP="000B7487">
            <w:pPr>
              <w:spacing w:line="360" w:lineRule="auto"/>
            </w:pPr>
            <w:r w:rsidRPr="001878D9">
              <w:rPr>
                <w:bCs/>
              </w:rPr>
              <w:t>Система обработки почвы</w:t>
            </w:r>
          </w:p>
        </w:tc>
        <w:tc>
          <w:tcPr>
            <w:tcW w:w="1775" w:type="dxa"/>
            <w:vMerge/>
          </w:tcPr>
          <w:p w14:paraId="32D38AF2" w14:textId="77777777" w:rsidR="00F64E27" w:rsidRPr="00C320A6" w:rsidRDefault="00F64E27" w:rsidP="000B7487">
            <w:pPr>
              <w:spacing w:line="360" w:lineRule="auto"/>
              <w:jc w:val="both"/>
            </w:pPr>
          </w:p>
        </w:tc>
        <w:tc>
          <w:tcPr>
            <w:tcW w:w="4217" w:type="dxa"/>
            <w:vMerge/>
          </w:tcPr>
          <w:p w14:paraId="788632CA" w14:textId="77777777" w:rsidR="00F64E27" w:rsidRPr="00C320A6" w:rsidRDefault="00F64E27" w:rsidP="000B7487">
            <w:pPr>
              <w:spacing w:line="360" w:lineRule="auto"/>
              <w:jc w:val="both"/>
            </w:pPr>
          </w:p>
        </w:tc>
      </w:tr>
      <w:tr w:rsidR="00F64E27" w:rsidRPr="00C320A6" w14:paraId="74D5D024" w14:textId="77777777" w:rsidTr="000B7487">
        <w:tc>
          <w:tcPr>
            <w:tcW w:w="3578" w:type="dxa"/>
          </w:tcPr>
          <w:p w14:paraId="64B78966" w14:textId="77777777" w:rsidR="00F64E27" w:rsidRPr="00C320A6" w:rsidRDefault="00F64E27" w:rsidP="000B7487">
            <w:pPr>
              <w:spacing w:line="360" w:lineRule="auto"/>
              <w:rPr>
                <w:b/>
                <w:bCs/>
              </w:rPr>
            </w:pPr>
            <w:r w:rsidRPr="00C320A6">
              <w:rPr>
                <w:b/>
                <w:bCs/>
              </w:rPr>
              <w:t>Знания:</w:t>
            </w:r>
          </w:p>
        </w:tc>
        <w:tc>
          <w:tcPr>
            <w:tcW w:w="1775" w:type="dxa"/>
          </w:tcPr>
          <w:p w14:paraId="701EEF29" w14:textId="77777777" w:rsidR="00F64E27" w:rsidRPr="00C320A6" w:rsidRDefault="00F64E27" w:rsidP="000B7487">
            <w:pPr>
              <w:spacing w:line="360" w:lineRule="auto"/>
            </w:pPr>
          </w:p>
        </w:tc>
        <w:tc>
          <w:tcPr>
            <w:tcW w:w="4217" w:type="dxa"/>
          </w:tcPr>
          <w:p w14:paraId="6DC9E151" w14:textId="77777777" w:rsidR="00F64E27" w:rsidRPr="00C320A6" w:rsidRDefault="00F64E27" w:rsidP="000B7487">
            <w:pPr>
              <w:spacing w:line="360" w:lineRule="auto"/>
            </w:pPr>
          </w:p>
        </w:tc>
      </w:tr>
      <w:tr w:rsidR="00F64E27" w:rsidRPr="00C320A6" w14:paraId="409F73EA" w14:textId="77777777" w:rsidTr="000B7487">
        <w:tc>
          <w:tcPr>
            <w:tcW w:w="3578" w:type="dxa"/>
          </w:tcPr>
          <w:p w14:paraId="499EEEB0" w14:textId="77777777" w:rsidR="00F64E27" w:rsidRPr="001878D9" w:rsidRDefault="00F64E27" w:rsidP="000B7487">
            <w:pPr>
              <w:spacing w:line="360" w:lineRule="auto"/>
            </w:pPr>
            <w:r w:rsidRPr="001878D9">
              <w:rPr>
                <w:bCs/>
              </w:rPr>
              <w:t>Сорняки, вредители и болезни и меры борьбы с ними</w:t>
            </w:r>
          </w:p>
        </w:tc>
        <w:tc>
          <w:tcPr>
            <w:tcW w:w="1775" w:type="dxa"/>
          </w:tcPr>
          <w:p w14:paraId="7137A848" w14:textId="77777777" w:rsidR="00F64E27" w:rsidRDefault="00F64E27" w:rsidP="000B7487">
            <w:pPr>
              <w:spacing w:line="360" w:lineRule="auto"/>
              <w:jc w:val="both"/>
              <w:rPr>
                <w:vertAlign w:val="subscript"/>
              </w:rPr>
            </w:pPr>
            <w:r>
              <w:t>КО</w:t>
            </w:r>
            <w:r>
              <w:rPr>
                <w:vertAlign w:val="subscript"/>
              </w:rPr>
              <w:t>3</w:t>
            </w:r>
          </w:p>
          <w:p w14:paraId="7F3FC3E5" w14:textId="77777777" w:rsidR="00F64E27" w:rsidRPr="001878D9" w:rsidRDefault="00F64E27" w:rsidP="000B7487">
            <w:pPr>
              <w:spacing w:line="360" w:lineRule="auto"/>
              <w:rPr>
                <w:vertAlign w:val="subscript"/>
              </w:rPr>
            </w:pPr>
            <w:r>
              <w:t>КО</w:t>
            </w:r>
            <w:r>
              <w:rPr>
                <w:vertAlign w:val="subscript"/>
              </w:rPr>
              <w:t>1</w:t>
            </w:r>
          </w:p>
        </w:tc>
        <w:tc>
          <w:tcPr>
            <w:tcW w:w="4217" w:type="dxa"/>
          </w:tcPr>
          <w:p w14:paraId="4C4B1E34" w14:textId="77777777" w:rsidR="00F64E27" w:rsidRPr="00C320A6" w:rsidRDefault="00F64E27" w:rsidP="000B7487">
            <w:pPr>
              <w:spacing w:line="360" w:lineRule="auto"/>
            </w:pPr>
            <w:r w:rsidRPr="00C320A6">
              <w:t>Устный фронтальный опрос</w:t>
            </w:r>
          </w:p>
          <w:p w14:paraId="78D28E06" w14:textId="77777777" w:rsidR="00F64E27" w:rsidRPr="00C320A6" w:rsidRDefault="00F64E27" w:rsidP="000B7487">
            <w:pPr>
              <w:spacing w:line="360" w:lineRule="auto"/>
            </w:pPr>
            <w:r>
              <w:t xml:space="preserve">Оценка выполнения </w:t>
            </w:r>
            <w:r w:rsidRPr="00C320A6">
              <w:t xml:space="preserve">практических </w:t>
            </w:r>
            <w:r>
              <w:t xml:space="preserve">работ № </w:t>
            </w:r>
            <w:r w:rsidRPr="00C320A6">
              <w:t xml:space="preserve"> </w:t>
            </w:r>
            <w:r>
              <w:t>3</w:t>
            </w:r>
          </w:p>
        </w:tc>
      </w:tr>
      <w:tr w:rsidR="00F64E27" w:rsidRPr="00C320A6" w14:paraId="147A98C0" w14:textId="77777777" w:rsidTr="000B7487">
        <w:tc>
          <w:tcPr>
            <w:tcW w:w="3578" w:type="dxa"/>
          </w:tcPr>
          <w:p w14:paraId="402EBC0A" w14:textId="77777777" w:rsidR="00F64E27" w:rsidRPr="001878D9" w:rsidRDefault="00F64E27" w:rsidP="000B7487">
            <w:pPr>
              <w:rPr>
                <w:bCs/>
              </w:rPr>
            </w:pPr>
            <w:r w:rsidRPr="001878D9">
              <w:rPr>
                <w:bCs/>
              </w:rPr>
              <w:t>Основные мероприятия по защите почв от эрозии</w:t>
            </w:r>
          </w:p>
          <w:p w14:paraId="5BF091EA" w14:textId="77777777" w:rsidR="00F64E27" w:rsidRPr="00C320A6" w:rsidRDefault="00F64E27" w:rsidP="000B7487">
            <w:pPr>
              <w:spacing w:line="360" w:lineRule="auto"/>
            </w:pPr>
          </w:p>
        </w:tc>
        <w:tc>
          <w:tcPr>
            <w:tcW w:w="1775" w:type="dxa"/>
          </w:tcPr>
          <w:p w14:paraId="371AA662" w14:textId="77777777" w:rsidR="00F64E27" w:rsidRDefault="00F64E27" w:rsidP="000B7487">
            <w:pPr>
              <w:spacing w:line="360" w:lineRule="auto"/>
              <w:jc w:val="both"/>
              <w:rPr>
                <w:vertAlign w:val="subscript"/>
              </w:rPr>
            </w:pPr>
            <w:r>
              <w:t>КО</w:t>
            </w:r>
            <w:r>
              <w:rPr>
                <w:vertAlign w:val="subscript"/>
              </w:rPr>
              <w:t>4</w:t>
            </w:r>
          </w:p>
          <w:p w14:paraId="146DD86B" w14:textId="77777777" w:rsidR="00F64E27" w:rsidRPr="001878D9" w:rsidRDefault="00F64E27" w:rsidP="000B7487">
            <w:pPr>
              <w:spacing w:line="360" w:lineRule="auto"/>
              <w:rPr>
                <w:vertAlign w:val="subscript"/>
              </w:rPr>
            </w:pPr>
            <w:r>
              <w:t>КО</w:t>
            </w:r>
            <w:r>
              <w:rPr>
                <w:vertAlign w:val="subscript"/>
              </w:rPr>
              <w:t>2</w:t>
            </w:r>
          </w:p>
        </w:tc>
        <w:tc>
          <w:tcPr>
            <w:tcW w:w="4217" w:type="dxa"/>
            <w:vMerge w:val="restart"/>
          </w:tcPr>
          <w:p w14:paraId="55143A0A" w14:textId="77777777" w:rsidR="00F64E27" w:rsidRPr="00C320A6" w:rsidRDefault="00F64E27" w:rsidP="000B7487">
            <w:pPr>
              <w:spacing w:line="360" w:lineRule="auto"/>
            </w:pPr>
            <w:r w:rsidRPr="00C320A6">
              <w:t>Устный фронтальный опрос</w:t>
            </w:r>
          </w:p>
          <w:p w14:paraId="0403822E" w14:textId="77777777" w:rsidR="00F64E27" w:rsidRDefault="00F64E27" w:rsidP="000B7487">
            <w:pPr>
              <w:spacing w:line="360" w:lineRule="auto"/>
            </w:pPr>
            <w:r>
              <w:t xml:space="preserve">Оценка выполнения </w:t>
            </w:r>
            <w:r w:rsidRPr="00C320A6">
              <w:t xml:space="preserve">практических </w:t>
            </w:r>
            <w:r>
              <w:t xml:space="preserve">работ </w:t>
            </w:r>
            <w:proofErr w:type="gramStart"/>
            <w:r>
              <w:t xml:space="preserve">№ </w:t>
            </w:r>
            <w:r w:rsidRPr="00C320A6">
              <w:t xml:space="preserve"> </w:t>
            </w:r>
            <w:r>
              <w:t>4</w:t>
            </w:r>
            <w:proofErr w:type="gramEnd"/>
          </w:p>
          <w:p w14:paraId="15A5CB72" w14:textId="77777777" w:rsidR="00F64E27" w:rsidRPr="00C320A6" w:rsidRDefault="00F64E27" w:rsidP="000B7487">
            <w:pPr>
              <w:spacing w:line="360" w:lineRule="auto"/>
            </w:pPr>
            <w:r>
              <w:t>Оценка выполнения практической работы № 5</w:t>
            </w:r>
          </w:p>
        </w:tc>
      </w:tr>
      <w:tr w:rsidR="00F64E27" w:rsidRPr="00C320A6" w14:paraId="31700108" w14:textId="77777777" w:rsidTr="000B7487">
        <w:tc>
          <w:tcPr>
            <w:tcW w:w="3578" w:type="dxa"/>
          </w:tcPr>
          <w:p w14:paraId="3E42CA67" w14:textId="77777777" w:rsidR="00F64E27" w:rsidRPr="001878D9" w:rsidRDefault="00F64E27" w:rsidP="000B7487">
            <w:pPr>
              <w:spacing w:line="360" w:lineRule="auto"/>
            </w:pPr>
            <w:r w:rsidRPr="001878D9">
              <w:rPr>
                <w:bCs/>
              </w:rPr>
              <w:t>Питание растений</w:t>
            </w:r>
          </w:p>
        </w:tc>
        <w:tc>
          <w:tcPr>
            <w:tcW w:w="1775" w:type="dxa"/>
          </w:tcPr>
          <w:p w14:paraId="235BA44A" w14:textId="77777777" w:rsidR="00F64E27" w:rsidRDefault="00F64E27" w:rsidP="000B7487">
            <w:pPr>
              <w:spacing w:line="360" w:lineRule="auto"/>
              <w:jc w:val="both"/>
              <w:rPr>
                <w:vertAlign w:val="subscript"/>
              </w:rPr>
            </w:pPr>
            <w:r>
              <w:t>КО</w:t>
            </w:r>
            <w:r>
              <w:rPr>
                <w:vertAlign w:val="subscript"/>
              </w:rPr>
              <w:t>2</w:t>
            </w:r>
          </w:p>
          <w:p w14:paraId="0DBA80AE" w14:textId="77777777" w:rsidR="00F64E27" w:rsidRPr="00C320A6" w:rsidRDefault="00F64E27" w:rsidP="000B7487">
            <w:pPr>
              <w:spacing w:line="360" w:lineRule="auto"/>
            </w:pPr>
          </w:p>
        </w:tc>
        <w:tc>
          <w:tcPr>
            <w:tcW w:w="4217" w:type="dxa"/>
            <w:vMerge/>
          </w:tcPr>
          <w:p w14:paraId="46E745DD" w14:textId="77777777" w:rsidR="00F64E27" w:rsidRPr="00C320A6" w:rsidRDefault="00F64E27" w:rsidP="000B7487">
            <w:pPr>
              <w:spacing w:line="360" w:lineRule="auto"/>
            </w:pPr>
          </w:p>
        </w:tc>
      </w:tr>
      <w:tr w:rsidR="00F64E27" w:rsidRPr="00C320A6" w14:paraId="580FBBA2" w14:textId="77777777" w:rsidTr="000B7487">
        <w:tc>
          <w:tcPr>
            <w:tcW w:w="3578" w:type="dxa"/>
          </w:tcPr>
          <w:p w14:paraId="30E47044" w14:textId="77777777" w:rsidR="00F64E27" w:rsidRPr="001878D9" w:rsidRDefault="00F64E27" w:rsidP="000B7487">
            <w:pPr>
              <w:spacing w:line="360" w:lineRule="auto"/>
            </w:pPr>
            <w:r w:rsidRPr="001878D9">
              <w:rPr>
                <w:bCs/>
              </w:rPr>
              <w:t>Удобрения и их применение</w:t>
            </w:r>
          </w:p>
        </w:tc>
        <w:tc>
          <w:tcPr>
            <w:tcW w:w="1775" w:type="dxa"/>
          </w:tcPr>
          <w:p w14:paraId="46B3AACF" w14:textId="77777777" w:rsidR="00F64E27" w:rsidRDefault="00F64E27" w:rsidP="000B7487">
            <w:pPr>
              <w:spacing w:line="360" w:lineRule="auto"/>
              <w:jc w:val="both"/>
              <w:rPr>
                <w:vertAlign w:val="subscript"/>
              </w:rPr>
            </w:pPr>
            <w:r>
              <w:t>КО</w:t>
            </w:r>
            <w:r>
              <w:rPr>
                <w:vertAlign w:val="subscript"/>
              </w:rPr>
              <w:t>1</w:t>
            </w:r>
          </w:p>
          <w:p w14:paraId="75AC9353" w14:textId="77777777" w:rsidR="00F64E27" w:rsidRPr="00C320A6" w:rsidRDefault="00F64E27" w:rsidP="000B7487">
            <w:pPr>
              <w:spacing w:line="360" w:lineRule="auto"/>
            </w:pPr>
          </w:p>
        </w:tc>
        <w:tc>
          <w:tcPr>
            <w:tcW w:w="4217" w:type="dxa"/>
          </w:tcPr>
          <w:p w14:paraId="789CC5F8" w14:textId="77777777" w:rsidR="00F64E27" w:rsidRPr="00C320A6" w:rsidRDefault="00F64E27" w:rsidP="000B7487">
            <w:pPr>
              <w:spacing w:line="360" w:lineRule="auto"/>
            </w:pPr>
            <w:r>
              <w:t>Оценка выполнения практической работы № 6</w:t>
            </w:r>
          </w:p>
          <w:p w14:paraId="3163ADCF" w14:textId="77777777" w:rsidR="00F64E27" w:rsidRPr="00C320A6" w:rsidRDefault="00F64E27" w:rsidP="000B7487">
            <w:pPr>
              <w:spacing w:line="360" w:lineRule="auto"/>
            </w:pPr>
          </w:p>
        </w:tc>
      </w:tr>
      <w:tr w:rsidR="00F64E27" w:rsidRPr="00C320A6" w14:paraId="114FA3AA" w14:textId="77777777" w:rsidTr="000B7487">
        <w:tc>
          <w:tcPr>
            <w:tcW w:w="3578" w:type="dxa"/>
          </w:tcPr>
          <w:p w14:paraId="6E9E2318" w14:textId="77777777" w:rsidR="00F64E27" w:rsidRPr="001878D9" w:rsidRDefault="00F64E27" w:rsidP="000B7487">
            <w:pPr>
              <w:spacing w:line="360" w:lineRule="auto"/>
              <w:rPr>
                <w:bCs/>
              </w:rPr>
            </w:pPr>
            <w:r w:rsidRPr="001878D9">
              <w:rPr>
                <w:bCs/>
              </w:rPr>
              <w:t>Технология возделывания основных цветочно-декоративных культур</w:t>
            </w:r>
          </w:p>
        </w:tc>
        <w:tc>
          <w:tcPr>
            <w:tcW w:w="1775" w:type="dxa"/>
          </w:tcPr>
          <w:p w14:paraId="43B5497A" w14:textId="77777777" w:rsidR="00F64E27" w:rsidRPr="001878D9" w:rsidRDefault="00F64E27" w:rsidP="000B7487">
            <w:pPr>
              <w:spacing w:line="360" w:lineRule="auto"/>
              <w:jc w:val="both"/>
              <w:rPr>
                <w:vertAlign w:val="subscript"/>
              </w:rPr>
            </w:pPr>
            <w:r>
              <w:t>КО</w:t>
            </w:r>
            <w:r>
              <w:rPr>
                <w:vertAlign w:val="subscript"/>
              </w:rPr>
              <w:t>2</w:t>
            </w:r>
          </w:p>
        </w:tc>
        <w:tc>
          <w:tcPr>
            <w:tcW w:w="4217" w:type="dxa"/>
          </w:tcPr>
          <w:p w14:paraId="1CD0AD9B" w14:textId="77777777" w:rsidR="00F64E27" w:rsidRPr="00C320A6" w:rsidRDefault="00F64E27" w:rsidP="000B7487">
            <w:pPr>
              <w:spacing w:line="360" w:lineRule="auto"/>
            </w:pPr>
            <w:r>
              <w:t>Оценка выполнения практической работы № 7</w:t>
            </w:r>
          </w:p>
          <w:p w14:paraId="0CA0D673" w14:textId="77777777" w:rsidR="00F64E27" w:rsidRDefault="00F64E27" w:rsidP="000B7487">
            <w:pPr>
              <w:spacing w:line="360" w:lineRule="auto"/>
            </w:pPr>
          </w:p>
        </w:tc>
      </w:tr>
    </w:tbl>
    <w:p w14:paraId="374678D7" w14:textId="77777777" w:rsidR="00F64E27" w:rsidRDefault="00F64E27" w:rsidP="00F64E27">
      <w:pPr>
        <w:spacing w:line="360" w:lineRule="auto"/>
      </w:pPr>
    </w:p>
    <w:p w14:paraId="25969FE8" w14:textId="77777777" w:rsidR="00F64E27" w:rsidRPr="008A06BF" w:rsidRDefault="00F64E27" w:rsidP="00F64E27">
      <w:pPr>
        <w:rPr>
          <w:b/>
        </w:rPr>
      </w:pPr>
      <w:r w:rsidRPr="008A06BF">
        <w:rPr>
          <w:b/>
        </w:rPr>
        <w:t>КО</w:t>
      </w:r>
      <w:r w:rsidRPr="008A06BF">
        <w:rPr>
          <w:b/>
          <w:vertAlign w:val="subscript"/>
        </w:rPr>
        <w:t>1</w:t>
      </w:r>
      <w:r w:rsidRPr="008A06BF">
        <w:rPr>
          <w:b/>
        </w:rPr>
        <w:t>(критерии оценивания тестовых работ)</w:t>
      </w:r>
    </w:p>
    <w:tbl>
      <w:tblPr>
        <w:tblStyle w:val="21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F64E27" w:rsidRPr="008A06BF" w14:paraId="7767A227" w14:textId="77777777" w:rsidTr="000B7487">
        <w:tc>
          <w:tcPr>
            <w:tcW w:w="1702" w:type="dxa"/>
          </w:tcPr>
          <w:p w14:paraId="1E814BEB" w14:textId="77777777" w:rsidR="00F64E27" w:rsidRPr="008A06BF" w:rsidRDefault="00F64E27" w:rsidP="000B7487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>Отметка</w:t>
            </w:r>
          </w:p>
        </w:tc>
        <w:tc>
          <w:tcPr>
            <w:tcW w:w="8222" w:type="dxa"/>
          </w:tcPr>
          <w:p w14:paraId="614A3888" w14:textId="77777777" w:rsidR="00F64E27" w:rsidRPr="008A06BF" w:rsidRDefault="00F64E27" w:rsidP="000B7487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8A06BF">
              <w:rPr>
                <w:b/>
              </w:rPr>
              <w:tab/>
            </w:r>
            <w:r w:rsidRPr="008A06BF">
              <w:rPr>
                <w:b/>
              </w:rPr>
              <w:tab/>
              <w:t>Критерии оценки</w:t>
            </w:r>
          </w:p>
        </w:tc>
      </w:tr>
      <w:tr w:rsidR="00F64E27" w:rsidRPr="008A06BF" w14:paraId="5D99FCA7" w14:textId="77777777" w:rsidTr="000B7487">
        <w:tc>
          <w:tcPr>
            <w:tcW w:w="9924" w:type="dxa"/>
            <w:gridSpan w:val="2"/>
          </w:tcPr>
          <w:p w14:paraId="5DC4AFD2" w14:textId="77777777" w:rsidR="00F64E27" w:rsidRPr="008A06BF" w:rsidRDefault="00F64E27" w:rsidP="000B7487">
            <w:pPr>
              <w:contextualSpacing/>
              <w:jc w:val="center"/>
            </w:pPr>
            <w:r w:rsidRPr="008A06BF">
              <w:t xml:space="preserve">Критерии выставления оценок за тест, состоящий из </w:t>
            </w:r>
            <w:r w:rsidRPr="008A06BF">
              <w:rPr>
                <w:u w:val="single"/>
              </w:rPr>
              <w:t>10 вопросов</w:t>
            </w:r>
          </w:p>
        </w:tc>
      </w:tr>
      <w:tr w:rsidR="00F64E27" w:rsidRPr="008A06BF" w14:paraId="56FDDCFD" w14:textId="77777777" w:rsidTr="000B7487">
        <w:tc>
          <w:tcPr>
            <w:tcW w:w="1702" w:type="dxa"/>
          </w:tcPr>
          <w:p w14:paraId="777E8C0C" w14:textId="77777777" w:rsidR="00F64E27" w:rsidRPr="008A06BF" w:rsidRDefault="00F64E27" w:rsidP="000B7487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14:paraId="4CCFB274" w14:textId="77777777" w:rsidR="00F64E27" w:rsidRPr="008A06BF" w:rsidRDefault="00F64E27" w:rsidP="000B7487">
            <w:pPr>
              <w:contextualSpacing/>
              <w:jc w:val="both"/>
            </w:pPr>
            <w:r w:rsidRPr="008A06BF">
              <w:t>10 правильных ответов</w:t>
            </w:r>
          </w:p>
        </w:tc>
      </w:tr>
      <w:tr w:rsidR="00F64E27" w:rsidRPr="008A06BF" w14:paraId="2AEA392C" w14:textId="77777777" w:rsidTr="000B7487">
        <w:tc>
          <w:tcPr>
            <w:tcW w:w="1702" w:type="dxa"/>
          </w:tcPr>
          <w:p w14:paraId="6413AF5F" w14:textId="77777777" w:rsidR="00F64E27" w:rsidRPr="008A06BF" w:rsidRDefault="00F64E27" w:rsidP="000B7487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14:paraId="623BCB11" w14:textId="77777777" w:rsidR="00F64E27" w:rsidRPr="008A06BF" w:rsidRDefault="00F64E27" w:rsidP="000B7487">
            <w:pPr>
              <w:contextualSpacing/>
              <w:jc w:val="both"/>
            </w:pPr>
            <w:r w:rsidRPr="008A06BF">
              <w:t>7-9</w:t>
            </w:r>
          </w:p>
        </w:tc>
      </w:tr>
      <w:tr w:rsidR="00F64E27" w:rsidRPr="008A06BF" w14:paraId="43275B5F" w14:textId="77777777" w:rsidTr="000B7487">
        <w:tc>
          <w:tcPr>
            <w:tcW w:w="1702" w:type="dxa"/>
          </w:tcPr>
          <w:p w14:paraId="76A01955" w14:textId="77777777" w:rsidR="00F64E27" w:rsidRPr="008A06BF" w:rsidRDefault="00F64E27" w:rsidP="000B7487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>3</w:t>
            </w:r>
          </w:p>
        </w:tc>
        <w:tc>
          <w:tcPr>
            <w:tcW w:w="8222" w:type="dxa"/>
          </w:tcPr>
          <w:p w14:paraId="76F8D59A" w14:textId="77777777" w:rsidR="00F64E27" w:rsidRPr="008A06BF" w:rsidRDefault="00F64E27" w:rsidP="000B7487">
            <w:pPr>
              <w:contextualSpacing/>
              <w:jc w:val="both"/>
            </w:pPr>
            <w:r w:rsidRPr="008A06BF">
              <w:t>5-6</w:t>
            </w:r>
          </w:p>
        </w:tc>
      </w:tr>
      <w:tr w:rsidR="00F64E27" w:rsidRPr="008A06BF" w14:paraId="4F84D97B" w14:textId="77777777" w:rsidTr="000B7487">
        <w:tc>
          <w:tcPr>
            <w:tcW w:w="1702" w:type="dxa"/>
          </w:tcPr>
          <w:p w14:paraId="57E9310A" w14:textId="77777777" w:rsidR="00F64E27" w:rsidRPr="008A06BF" w:rsidRDefault="00F64E27" w:rsidP="000B7487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lastRenderedPageBreak/>
              <w:t xml:space="preserve">2 </w:t>
            </w:r>
          </w:p>
        </w:tc>
        <w:tc>
          <w:tcPr>
            <w:tcW w:w="8222" w:type="dxa"/>
          </w:tcPr>
          <w:p w14:paraId="280B2B32" w14:textId="77777777" w:rsidR="00F64E27" w:rsidRPr="008A06BF" w:rsidRDefault="00F64E27" w:rsidP="000B7487">
            <w:pPr>
              <w:contextualSpacing/>
              <w:jc w:val="both"/>
            </w:pPr>
            <w:r w:rsidRPr="008A06BF">
              <w:t>менее 5 правильных ответов</w:t>
            </w:r>
          </w:p>
        </w:tc>
      </w:tr>
    </w:tbl>
    <w:p w14:paraId="369825FE" w14:textId="77777777" w:rsidR="00F64E27" w:rsidRPr="008A06BF" w:rsidRDefault="00F64E27" w:rsidP="00F64E27">
      <w:r w:rsidRPr="008A06BF">
        <w:t xml:space="preserve">Время выполнения работы: </w:t>
      </w:r>
      <w:r>
        <w:t>25</w:t>
      </w:r>
      <w:r w:rsidRPr="008A06BF">
        <w:t>-</w:t>
      </w:r>
      <w:r>
        <w:t>30</w:t>
      </w:r>
      <w:r w:rsidRPr="008A06BF">
        <w:t xml:space="preserve"> мин.</w:t>
      </w:r>
    </w:p>
    <w:tbl>
      <w:tblPr>
        <w:tblStyle w:val="21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F64E27" w:rsidRPr="008A06BF" w14:paraId="5057E621" w14:textId="77777777" w:rsidTr="000B7487">
        <w:tc>
          <w:tcPr>
            <w:tcW w:w="1702" w:type="dxa"/>
          </w:tcPr>
          <w:p w14:paraId="05F640BE" w14:textId="77777777" w:rsidR="00F64E27" w:rsidRPr="008A06BF" w:rsidRDefault="00F64E27" w:rsidP="000B7487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>Отметка</w:t>
            </w:r>
          </w:p>
        </w:tc>
        <w:tc>
          <w:tcPr>
            <w:tcW w:w="8222" w:type="dxa"/>
          </w:tcPr>
          <w:p w14:paraId="531E66BB" w14:textId="77777777" w:rsidR="00F64E27" w:rsidRPr="008A06BF" w:rsidRDefault="00F64E27" w:rsidP="000B7487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8A06BF">
              <w:rPr>
                <w:b/>
              </w:rPr>
              <w:tab/>
            </w:r>
            <w:r w:rsidRPr="008A06BF">
              <w:rPr>
                <w:b/>
              </w:rPr>
              <w:tab/>
              <w:t>Критерии оценки</w:t>
            </w:r>
          </w:p>
        </w:tc>
      </w:tr>
      <w:tr w:rsidR="00F64E27" w:rsidRPr="008A06BF" w14:paraId="2A153A7D" w14:textId="77777777" w:rsidTr="000B7487">
        <w:tc>
          <w:tcPr>
            <w:tcW w:w="9924" w:type="dxa"/>
            <w:gridSpan w:val="2"/>
          </w:tcPr>
          <w:p w14:paraId="572463CB" w14:textId="77777777" w:rsidR="00F64E27" w:rsidRPr="008A06BF" w:rsidRDefault="00F64E27" w:rsidP="000B7487">
            <w:pPr>
              <w:contextualSpacing/>
              <w:jc w:val="center"/>
            </w:pPr>
            <w:r w:rsidRPr="008A06BF">
              <w:t xml:space="preserve">Критерии выставления оценок за тест, состоящий из </w:t>
            </w:r>
            <w:r w:rsidRPr="008A06BF">
              <w:rPr>
                <w:u w:val="single"/>
              </w:rPr>
              <w:t>20 вопросов</w:t>
            </w:r>
          </w:p>
        </w:tc>
      </w:tr>
      <w:tr w:rsidR="00F64E27" w:rsidRPr="008A06BF" w14:paraId="5B35D4DA" w14:textId="77777777" w:rsidTr="000B7487">
        <w:tc>
          <w:tcPr>
            <w:tcW w:w="1702" w:type="dxa"/>
          </w:tcPr>
          <w:p w14:paraId="0B719BCA" w14:textId="77777777" w:rsidR="00F64E27" w:rsidRPr="008A06BF" w:rsidRDefault="00F64E27" w:rsidP="000B7487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14:paraId="207247B6" w14:textId="77777777" w:rsidR="00F64E27" w:rsidRPr="008A06BF" w:rsidRDefault="00F64E27" w:rsidP="000B7487">
            <w:pPr>
              <w:contextualSpacing/>
              <w:jc w:val="both"/>
            </w:pPr>
            <w:r w:rsidRPr="008A06BF">
              <w:t xml:space="preserve">18-20 правильных ответов </w:t>
            </w:r>
          </w:p>
        </w:tc>
      </w:tr>
      <w:tr w:rsidR="00F64E27" w:rsidRPr="008A06BF" w14:paraId="14C8CE92" w14:textId="77777777" w:rsidTr="000B7487">
        <w:tc>
          <w:tcPr>
            <w:tcW w:w="1702" w:type="dxa"/>
          </w:tcPr>
          <w:p w14:paraId="3B3390D4" w14:textId="77777777" w:rsidR="00F64E27" w:rsidRPr="008A06BF" w:rsidRDefault="00F64E27" w:rsidP="000B7487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14:paraId="4447E27E" w14:textId="77777777" w:rsidR="00F64E27" w:rsidRPr="008A06BF" w:rsidRDefault="00F64E27" w:rsidP="000B7487">
            <w:pPr>
              <w:contextualSpacing/>
              <w:jc w:val="both"/>
            </w:pPr>
            <w:r w:rsidRPr="008A06BF">
              <w:t>14-17</w:t>
            </w:r>
          </w:p>
        </w:tc>
      </w:tr>
      <w:tr w:rsidR="00F64E27" w:rsidRPr="008A06BF" w14:paraId="5B5D9CAE" w14:textId="77777777" w:rsidTr="000B7487">
        <w:tc>
          <w:tcPr>
            <w:tcW w:w="1702" w:type="dxa"/>
          </w:tcPr>
          <w:p w14:paraId="76A985DC" w14:textId="77777777" w:rsidR="00F64E27" w:rsidRPr="008A06BF" w:rsidRDefault="00F64E27" w:rsidP="000B7487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>3</w:t>
            </w:r>
          </w:p>
        </w:tc>
        <w:tc>
          <w:tcPr>
            <w:tcW w:w="8222" w:type="dxa"/>
          </w:tcPr>
          <w:p w14:paraId="60814C6B" w14:textId="77777777" w:rsidR="00F64E27" w:rsidRPr="008A06BF" w:rsidRDefault="00F64E27" w:rsidP="000B7487">
            <w:pPr>
              <w:contextualSpacing/>
              <w:jc w:val="both"/>
            </w:pPr>
            <w:r w:rsidRPr="008A06BF">
              <w:t>10-13</w:t>
            </w:r>
          </w:p>
        </w:tc>
      </w:tr>
      <w:tr w:rsidR="00F64E27" w:rsidRPr="008A06BF" w14:paraId="493E3643" w14:textId="77777777" w:rsidTr="000B7487">
        <w:tc>
          <w:tcPr>
            <w:tcW w:w="1702" w:type="dxa"/>
          </w:tcPr>
          <w:p w14:paraId="3150AA0F" w14:textId="77777777" w:rsidR="00F64E27" w:rsidRPr="008A06BF" w:rsidRDefault="00F64E27" w:rsidP="000B7487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14:paraId="7E98DC09" w14:textId="77777777" w:rsidR="00F64E27" w:rsidRPr="008A06BF" w:rsidRDefault="00F64E27" w:rsidP="000B7487">
            <w:pPr>
              <w:contextualSpacing/>
              <w:jc w:val="both"/>
            </w:pPr>
            <w:r w:rsidRPr="008A06BF">
              <w:t>менее 10 правильных ответов.</w:t>
            </w:r>
          </w:p>
        </w:tc>
      </w:tr>
    </w:tbl>
    <w:p w14:paraId="72B47EE1" w14:textId="77777777" w:rsidR="00F64E27" w:rsidRPr="001878D9" w:rsidRDefault="00F64E27" w:rsidP="00F64E27">
      <w:r w:rsidRPr="008A06BF">
        <w:t xml:space="preserve">Время выполнения работы: </w:t>
      </w:r>
      <w:r>
        <w:t>40</w:t>
      </w:r>
      <w:r w:rsidRPr="008A06BF">
        <w:t>-</w:t>
      </w:r>
      <w:r>
        <w:t>6</w:t>
      </w:r>
      <w:r w:rsidRPr="008A06BF">
        <w:t>0 мин.</w:t>
      </w:r>
    </w:p>
    <w:p w14:paraId="11747614" w14:textId="77777777" w:rsidR="00F64E27" w:rsidRPr="008A06BF" w:rsidRDefault="00F64E27" w:rsidP="00F64E27">
      <w:pPr>
        <w:rPr>
          <w:b/>
        </w:rPr>
      </w:pPr>
      <w:r w:rsidRPr="008A06BF">
        <w:rPr>
          <w:b/>
        </w:rPr>
        <w:t>КО</w:t>
      </w:r>
      <w:r w:rsidRPr="008A06BF">
        <w:rPr>
          <w:b/>
          <w:vertAlign w:val="subscript"/>
        </w:rPr>
        <w:t>2</w:t>
      </w:r>
      <w:r w:rsidRPr="008A06BF">
        <w:rPr>
          <w:b/>
        </w:rPr>
        <w:t>(критерии оценивания практической работы)</w:t>
      </w:r>
    </w:p>
    <w:p w14:paraId="3BE285F4" w14:textId="77777777" w:rsidR="00F64E27" w:rsidRPr="008A06BF" w:rsidRDefault="00F64E27" w:rsidP="00F64E27">
      <w:pPr>
        <w:ind w:left="-284"/>
        <w:rPr>
          <w:b/>
        </w:rPr>
      </w:pPr>
      <w:r w:rsidRPr="008A06BF">
        <w:rPr>
          <w:b/>
        </w:rPr>
        <w:t>Отметка "5"</w:t>
      </w:r>
    </w:p>
    <w:p w14:paraId="7C39AD51" w14:textId="77777777" w:rsidR="00F64E27" w:rsidRPr="008A06BF" w:rsidRDefault="00F64E27" w:rsidP="00F64E27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8A06BF"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14:paraId="4BBAE7CC" w14:textId="77777777" w:rsidR="00F64E27" w:rsidRPr="008A06BF" w:rsidRDefault="00F64E27" w:rsidP="00F64E27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8A06BF">
        <w:t>Работа оформлена аккуратно, в оптимальной для фиксации результатов форме.</w:t>
      </w:r>
    </w:p>
    <w:p w14:paraId="5C5B6230" w14:textId="77777777" w:rsidR="00F64E27" w:rsidRPr="008A06BF" w:rsidRDefault="00F64E27" w:rsidP="00F64E27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8A06BF">
        <w:t>Форма фиксации материалов может быть предложена учителем или выбрана самими учащимися.</w:t>
      </w:r>
    </w:p>
    <w:p w14:paraId="38D2A68D" w14:textId="77777777" w:rsidR="00F64E27" w:rsidRPr="008A06BF" w:rsidRDefault="00F64E27" w:rsidP="00F64E27">
      <w:pPr>
        <w:ind w:left="-284"/>
        <w:rPr>
          <w:b/>
        </w:rPr>
      </w:pPr>
      <w:r w:rsidRPr="008A06BF">
        <w:rPr>
          <w:b/>
        </w:rPr>
        <w:t>Отметка "4"</w:t>
      </w:r>
    </w:p>
    <w:p w14:paraId="044C4445" w14:textId="77777777" w:rsidR="00F64E27" w:rsidRPr="008A06BF" w:rsidRDefault="00F64E27" w:rsidP="00F64E27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8A06BF">
        <w:t>Практическая работа выполнена учащимися в полном объеме и самостоятельно.</w:t>
      </w:r>
    </w:p>
    <w:p w14:paraId="7CE3C4C2" w14:textId="77777777" w:rsidR="00F64E27" w:rsidRPr="008A06BF" w:rsidRDefault="00F64E27" w:rsidP="00F64E27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8A06BF"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14:paraId="4900416F" w14:textId="77777777" w:rsidR="00F64E27" w:rsidRPr="008A06BF" w:rsidRDefault="00F64E27" w:rsidP="00F64E27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8A06BF">
        <w:t>Использованы указа</w:t>
      </w:r>
      <w:r>
        <w:t xml:space="preserve">нные учителем источники знаний, использование литературы. </w:t>
      </w:r>
      <w:r w:rsidRPr="008A06BF">
        <w:t>Работа показала знание основного теоретического материала и овладение уме</w:t>
      </w:r>
      <w:r w:rsidRPr="008A06BF">
        <w:softHyphen/>
        <w:t>ниями, необходимыми для самостоятельного выполнения работы.</w:t>
      </w:r>
    </w:p>
    <w:p w14:paraId="29DB1C03" w14:textId="77777777" w:rsidR="00F64E27" w:rsidRPr="008A06BF" w:rsidRDefault="00F64E27" w:rsidP="00F64E27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8A06BF">
        <w:t>Допускаются неточности и небрежность в оформлении результатов работы.</w:t>
      </w:r>
    </w:p>
    <w:p w14:paraId="55CE6D04" w14:textId="77777777" w:rsidR="00F64E27" w:rsidRPr="008A06BF" w:rsidRDefault="00F64E27" w:rsidP="00F64E27">
      <w:pPr>
        <w:ind w:left="-284"/>
        <w:rPr>
          <w:b/>
        </w:rPr>
      </w:pPr>
      <w:r w:rsidRPr="008A06BF">
        <w:rPr>
          <w:b/>
        </w:rPr>
        <w:t>Отметка "3"</w:t>
      </w:r>
    </w:p>
    <w:p w14:paraId="6B3908B1" w14:textId="77777777" w:rsidR="00F64E27" w:rsidRPr="008A06BF" w:rsidRDefault="00F64E27" w:rsidP="00F64E27">
      <w:pPr>
        <w:numPr>
          <w:ilvl w:val="0"/>
          <w:numId w:val="5"/>
        </w:numPr>
        <w:tabs>
          <w:tab w:val="left" w:pos="284"/>
        </w:tabs>
        <w:ind w:left="-284" w:firstLine="66"/>
        <w:jc w:val="both"/>
      </w:pPr>
      <w:r w:rsidRPr="008A06BF"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</w:t>
      </w:r>
      <w:r>
        <w:t>.</w:t>
      </w:r>
      <w:r w:rsidRPr="008A06BF">
        <w:t xml:space="preserve"> Учащиеся показали знания теоретического материала, но испытывали затруднения при самостоятельной работе</w:t>
      </w:r>
      <w:r>
        <w:t>.</w:t>
      </w:r>
    </w:p>
    <w:p w14:paraId="060F7121" w14:textId="77777777" w:rsidR="00F64E27" w:rsidRPr="008A06BF" w:rsidRDefault="00F64E27" w:rsidP="00F64E27">
      <w:pPr>
        <w:ind w:left="-284"/>
        <w:rPr>
          <w:b/>
        </w:rPr>
      </w:pPr>
      <w:r w:rsidRPr="008A06BF">
        <w:rPr>
          <w:b/>
        </w:rPr>
        <w:t>Отметка "2"</w:t>
      </w:r>
    </w:p>
    <w:p w14:paraId="1973B829" w14:textId="77777777" w:rsidR="00F64E27" w:rsidRPr="006262C9" w:rsidRDefault="00F64E27" w:rsidP="00F64E27">
      <w:pPr>
        <w:numPr>
          <w:ilvl w:val="0"/>
          <w:numId w:val="5"/>
        </w:numPr>
        <w:tabs>
          <w:tab w:val="left" w:pos="284"/>
        </w:tabs>
        <w:ind w:left="-284" w:firstLine="66"/>
        <w:jc w:val="both"/>
        <w:rPr>
          <w:b/>
        </w:rPr>
      </w:pPr>
      <w:r w:rsidRPr="006262C9"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</w:t>
      </w:r>
      <w:r w:rsidRPr="006262C9">
        <w:rPr>
          <w:b/>
        </w:rPr>
        <w:t xml:space="preserve">Оценка "1" </w:t>
      </w:r>
    </w:p>
    <w:p w14:paraId="076CC714" w14:textId="77777777" w:rsidR="00F64E27" w:rsidRPr="008A06BF" w:rsidRDefault="00F64E27" w:rsidP="00F64E27">
      <w:pPr>
        <w:numPr>
          <w:ilvl w:val="0"/>
          <w:numId w:val="5"/>
        </w:numPr>
        <w:tabs>
          <w:tab w:val="left" w:pos="284"/>
        </w:tabs>
        <w:ind w:left="-284" w:firstLine="66"/>
        <w:jc w:val="both"/>
      </w:pPr>
      <w:r w:rsidRPr="008A06BF"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14:paraId="731DF6FF" w14:textId="77777777" w:rsidR="00F64E27" w:rsidRPr="008A06BF" w:rsidRDefault="00F64E27" w:rsidP="00F64E27">
      <w:pPr>
        <w:rPr>
          <w:b/>
        </w:rPr>
      </w:pPr>
    </w:p>
    <w:p w14:paraId="439F1AFA" w14:textId="77777777" w:rsidR="00F64E27" w:rsidRDefault="00F64E27"/>
    <w:p w14:paraId="681A22AF" w14:textId="77777777" w:rsidR="00F64E27" w:rsidRDefault="00F64E27"/>
    <w:p w14:paraId="30794B3A" w14:textId="77777777" w:rsidR="00F64E27" w:rsidRDefault="00F64E27"/>
    <w:p w14:paraId="3084F615" w14:textId="77777777" w:rsidR="00F64E27" w:rsidRDefault="00F64E27"/>
    <w:p w14:paraId="1ABD626D" w14:textId="77777777" w:rsidR="00F64E27" w:rsidRDefault="00F64E27"/>
    <w:p w14:paraId="327C5BE3" w14:textId="77777777" w:rsidR="00F64E27" w:rsidRDefault="00F64E27"/>
    <w:p w14:paraId="43ACCBA2" w14:textId="77777777" w:rsidR="00F64E27" w:rsidRDefault="00F64E27"/>
    <w:p w14:paraId="261C01E3" w14:textId="77777777" w:rsidR="00F64E27" w:rsidRDefault="00F64E27"/>
    <w:p w14:paraId="42E7A965" w14:textId="77777777" w:rsidR="00F64E27" w:rsidRDefault="00F64E27"/>
    <w:sectPr w:rsidR="00F6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704B2" w14:textId="77777777" w:rsidR="00EC5691" w:rsidRDefault="00EC5691">
      <w:r>
        <w:separator/>
      </w:r>
    </w:p>
  </w:endnote>
  <w:endnote w:type="continuationSeparator" w:id="0">
    <w:p w14:paraId="5487319B" w14:textId="77777777" w:rsidR="00EC5691" w:rsidRDefault="00EC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97F55" w14:textId="2E7B4E35" w:rsidR="006948EB" w:rsidRDefault="006948EB" w:rsidP="000B7487">
    <w:pPr>
      <w:pStyle w:val="a4"/>
      <w:framePr w:wrap="auto" w:vAnchor="text" w:hAnchor="margin" w:xAlign="right" w:y="1"/>
      <w:rPr>
        <w:rStyle w:val="a6"/>
        <w:rFonts w:eastAsiaTheme="majorEastAsia"/>
      </w:rPr>
    </w:pPr>
    <w:r>
      <w:rPr>
        <w:rStyle w:val="a6"/>
        <w:rFonts w:eastAsiaTheme="majorEastAsia" w:cs="Calibri"/>
      </w:rPr>
      <w:fldChar w:fldCharType="begin"/>
    </w:r>
    <w:r>
      <w:rPr>
        <w:rStyle w:val="a6"/>
        <w:rFonts w:eastAsiaTheme="majorEastAsia" w:cs="Calibri"/>
      </w:rPr>
      <w:instrText xml:space="preserve">PAGE  </w:instrText>
    </w:r>
    <w:r>
      <w:rPr>
        <w:rStyle w:val="a6"/>
        <w:rFonts w:eastAsiaTheme="majorEastAsia" w:cs="Calibri"/>
      </w:rPr>
      <w:fldChar w:fldCharType="separate"/>
    </w:r>
    <w:r w:rsidR="002937B4">
      <w:rPr>
        <w:rStyle w:val="a6"/>
        <w:rFonts w:eastAsiaTheme="majorEastAsia" w:cs="Calibri"/>
        <w:noProof/>
      </w:rPr>
      <w:t>15</w:t>
    </w:r>
    <w:r>
      <w:rPr>
        <w:rStyle w:val="a6"/>
        <w:rFonts w:eastAsiaTheme="majorEastAsia" w:cs="Calibri"/>
      </w:rPr>
      <w:fldChar w:fldCharType="end"/>
    </w:r>
  </w:p>
  <w:p w14:paraId="1EB6D2E5" w14:textId="77777777" w:rsidR="006948EB" w:rsidRDefault="006948EB" w:rsidP="000B7487">
    <w:pPr>
      <w:pStyle w:val="a4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DAAE0" w14:textId="77777777" w:rsidR="00EC5691" w:rsidRDefault="00EC5691">
      <w:r>
        <w:separator/>
      </w:r>
    </w:p>
  </w:footnote>
  <w:footnote w:type="continuationSeparator" w:id="0">
    <w:p w14:paraId="0D4834DE" w14:textId="77777777" w:rsidR="00EC5691" w:rsidRDefault="00EC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1369"/>
    <w:multiLevelType w:val="hybridMultilevel"/>
    <w:tmpl w:val="2B20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23DA1"/>
    <w:multiLevelType w:val="hybridMultilevel"/>
    <w:tmpl w:val="4902684E"/>
    <w:lvl w:ilvl="0" w:tplc="4418C74C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67434EA"/>
    <w:multiLevelType w:val="hybridMultilevel"/>
    <w:tmpl w:val="C1A8D8CE"/>
    <w:lvl w:ilvl="0" w:tplc="11229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4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AA"/>
    <w:rsid w:val="00016FF3"/>
    <w:rsid w:val="000B7487"/>
    <w:rsid w:val="000C084B"/>
    <w:rsid w:val="0014103E"/>
    <w:rsid w:val="001A76B6"/>
    <w:rsid w:val="001C0598"/>
    <w:rsid w:val="001D17A2"/>
    <w:rsid w:val="00216A88"/>
    <w:rsid w:val="002519C9"/>
    <w:rsid w:val="00293438"/>
    <w:rsid w:val="002937B4"/>
    <w:rsid w:val="002E6336"/>
    <w:rsid w:val="002E7ABB"/>
    <w:rsid w:val="00411169"/>
    <w:rsid w:val="00575C59"/>
    <w:rsid w:val="005E51AA"/>
    <w:rsid w:val="00650F50"/>
    <w:rsid w:val="00660BBF"/>
    <w:rsid w:val="0069019C"/>
    <w:rsid w:val="006948EB"/>
    <w:rsid w:val="006C0C0C"/>
    <w:rsid w:val="00714846"/>
    <w:rsid w:val="00763749"/>
    <w:rsid w:val="00827E04"/>
    <w:rsid w:val="00900268"/>
    <w:rsid w:val="009C6CE4"/>
    <w:rsid w:val="00A43779"/>
    <w:rsid w:val="00A56782"/>
    <w:rsid w:val="00AD28C4"/>
    <w:rsid w:val="00B42E45"/>
    <w:rsid w:val="00B75870"/>
    <w:rsid w:val="00B76C58"/>
    <w:rsid w:val="00BA207D"/>
    <w:rsid w:val="00C23A9D"/>
    <w:rsid w:val="00D16E2C"/>
    <w:rsid w:val="00DA5822"/>
    <w:rsid w:val="00DB0506"/>
    <w:rsid w:val="00DD2377"/>
    <w:rsid w:val="00EC5691"/>
    <w:rsid w:val="00EE57D9"/>
    <w:rsid w:val="00F573F5"/>
    <w:rsid w:val="00F6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A32"/>
  <w15:chartTrackingRefBased/>
  <w15:docId w15:val="{A488931E-0A72-4A59-B9E8-641BCEB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E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4E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E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E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4E2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64E2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F64E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64E2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4">
    <w:name w:val="footer"/>
    <w:basedOn w:val="a"/>
    <w:link w:val="a5"/>
    <w:uiPriority w:val="99"/>
    <w:rsid w:val="00F64E27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5">
    <w:name w:val="Нижний колонтитул Знак"/>
    <w:basedOn w:val="a0"/>
    <w:link w:val="a4"/>
    <w:uiPriority w:val="99"/>
    <w:rsid w:val="00F64E27"/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character" w:styleId="a6">
    <w:name w:val="page number"/>
    <w:basedOn w:val="a0"/>
    <w:uiPriority w:val="99"/>
    <w:rsid w:val="00F64E27"/>
    <w:rPr>
      <w:rFonts w:cs="Times New Roman"/>
    </w:rPr>
  </w:style>
  <w:style w:type="paragraph" w:customStyle="1" w:styleId="ConsPlusNonformat">
    <w:name w:val="ConsPlusNonformat"/>
    <w:uiPriority w:val="99"/>
    <w:rsid w:val="00F64E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7">
    <w:name w:val="Table Grid"/>
    <w:basedOn w:val="a1"/>
    <w:uiPriority w:val="59"/>
    <w:rsid w:val="00F64E27"/>
    <w:pPr>
      <w:spacing w:after="200" w:line="276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F64E27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02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0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nbook.com/catalog/author/gorokhov-s-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nbook.com/catalog/author/melnikov-a-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anbook.com/catalog/author/sychev-v-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nbook.com/catalog/author/gasparyan-i.n.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CB30-19D1-455B-AD89-990713F1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3332</Words>
  <Characters>18997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Компьютер</cp:lastModifiedBy>
  <cp:revision>5</cp:revision>
  <dcterms:created xsi:type="dcterms:W3CDTF">2024-10-22T14:52:00Z</dcterms:created>
  <dcterms:modified xsi:type="dcterms:W3CDTF">2024-10-22T15:21:00Z</dcterms:modified>
</cp:coreProperties>
</file>