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Министерство образования и науки Челябинской области</w:t>
      </w:r>
    </w:p>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Государственное бюджетное профессиональное образовательное учреждение</w:t>
      </w:r>
    </w:p>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«Верхнеуральский агротехнологический техникум – казачий кадетский корпус»</w:t>
      </w:r>
    </w:p>
    <w:p w:rsidR="00C45CE7" w:rsidRPr="00514E67" w:rsidRDefault="00250CE5"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 xml:space="preserve">(ГБПОУ </w:t>
      </w:r>
      <w:r w:rsidR="00C45CE7" w:rsidRPr="00514E67">
        <w:rPr>
          <w:rFonts w:ascii="Times New Roman" w:eastAsia="Times New Roman" w:hAnsi="Times New Roman" w:cs="Times New Roman"/>
          <w:sz w:val="24"/>
          <w:szCs w:val="24"/>
        </w:rPr>
        <w:t>«ВАТТ-ККК»)</w:t>
      </w: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022FC3" w:rsidRPr="00514E67" w:rsidRDefault="00022FC3" w:rsidP="00514E67">
      <w:pPr>
        <w:spacing w:after="0" w:line="240" w:lineRule="auto"/>
        <w:rPr>
          <w:rFonts w:ascii="Times New Roman" w:eastAsia="Times New Roman" w:hAnsi="Times New Roman" w:cs="Times New Roman"/>
          <w:sz w:val="24"/>
          <w:szCs w:val="24"/>
        </w:rPr>
      </w:pPr>
    </w:p>
    <w:p w:rsidR="00022FC3" w:rsidRPr="00514E67" w:rsidRDefault="00022FC3"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hAnsi="Times New Roman" w:cs="Times New Roman"/>
          <w:sz w:val="24"/>
          <w:szCs w:val="24"/>
        </w:rPr>
      </w:pPr>
    </w:p>
    <w:p w:rsidR="00C45CE7" w:rsidRPr="00514E67" w:rsidRDefault="00C45CE7" w:rsidP="009608A2">
      <w:pPr>
        <w:spacing w:after="0" w:line="240" w:lineRule="auto"/>
        <w:rPr>
          <w:rFonts w:ascii="Times New Roman" w:hAnsi="Times New Roman" w:cs="Times New Roman"/>
          <w:sz w:val="24"/>
          <w:szCs w:val="24"/>
        </w:rPr>
      </w:pPr>
    </w:p>
    <w:p w:rsidR="001C3FF5" w:rsidRPr="009608A2" w:rsidRDefault="001C3FF5" w:rsidP="009608A2">
      <w:pPr>
        <w:spacing w:after="0" w:line="240" w:lineRule="auto"/>
        <w:rPr>
          <w:rFonts w:ascii="Times New Roman" w:hAnsi="Times New Roman" w:cs="Times New Roman"/>
          <w:sz w:val="28"/>
          <w:szCs w:val="28"/>
        </w:rPr>
      </w:pPr>
    </w:p>
    <w:p w:rsidR="00C45CE7" w:rsidRPr="009608A2" w:rsidRDefault="00C45CE7" w:rsidP="009608A2">
      <w:pPr>
        <w:spacing w:after="0" w:line="240" w:lineRule="auto"/>
        <w:rPr>
          <w:rFonts w:ascii="Times New Roman" w:hAnsi="Times New Roman" w:cs="Times New Roman"/>
          <w:sz w:val="28"/>
          <w:szCs w:val="28"/>
        </w:rPr>
      </w:pPr>
    </w:p>
    <w:p w:rsidR="009608A2" w:rsidRDefault="009608A2" w:rsidP="009608A2">
      <w:pPr>
        <w:pStyle w:val="2"/>
        <w:jc w:val="center"/>
        <w:rPr>
          <w:rFonts w:cs="Times New Roman"/>
          <w:sz w:val="28"/>
          <w:szCs w:val="28"/>
        </w:rPr>
      </w:pPr>
      <w:r w:rsidRPr="009608A2">
        <w:rPr>
          <w:rFonts w:cs="Times New Roman"/>
          <w:sz w:val="28"/>
          <w:szCs w:val="28"/>
        </w:rPr>
        <w:t>РАБОЧАЯ ПРОГРАММА УЧЕБНОЙ ДИСЦИПЛИНЫ</w:t>
      </w:r>
    </w:p>
    <w:p w:rsidR="009608A2" w:rsidRPr="009608A2" w:rsidRDefault="009608A2" w:rsidP="009608A2">
      <w:pPr>
        <w:spacing w:line="240" w:lineRule="auto"/>
      </w:pPr>
    </w:p>
    <w:p w:rsidR="009608A2" w:rsidRDefault="009608A2" w:rsidP="009608A2">
      <w:pPr>
        <w:pStyle w:val="2"/>
        <w:jc w:val="center"/>
        <w:rPr>
          <w:rFonts w:cs="Times New Roman"/>
          <w:sz w:val="28"/>
          <w:szCs w:val="28"/>
        </w:rPr>
      </w:pPr>
      <w:r>
        <w:rPr>
          <w:rFonts w:cs="Times New Roman"/>
          <w:sz w:val="28"/>
          <w:szCs w:val="28"/>
        </w:rPr>
        <w:t>ОП.07 БЕЗОПАСНОСТЬ ЖИЗНЕДЕЯТЕЛЬНОСТИ</w:t>
      </w:r>
      <w:r w:rsidRPr="009608A2">
        <w:rPr>
          <w:rFonts w:cs="Times New Roman"/>
          <w:sz w:val="28"/>
          <w:szCs w:val="28"/>
        </w:rPr>
        <w:t xml:space="preserve"> </w:t>
      </w:r>
    </w:p>
    <w:p w:rsidR="009608A2" w:rsidRPr="009608A2" w:rsidRDefault="009608A2" w:rsidP="009608A2">
      <w:pPr>
        <w:spacing w:line="240" w:lineRule="auto"/>
      </w:pPr>
    </w:p>
    <w:p w:rsidR="009608A2" w:rsidRPr="009608A2" w:rsidRDefault="009608A2" w:rsidP="009608A2">
      <w:pPr>
        <w:spacing w:line="240" w:lineRule="auto"/>
        <w:jc w:val="center"/>
        <w:rPr>
          <w:rFonts w:ascii="Times New Roman" w:hAnsi="Times New Roman" w:cs="Times New Roman"/>
          <w:sz w:val="28"/>
          <w:szCs w:val="28"/>
        </w:rPr>
      </w:pPr>
      <w:r w:rsidRPr="009608A2">
        <w:rPr>
          <w:rFonts w:ascii="Times New Roman" w:hAnsi="Times New Roman" w:cs="Times New Roman"/>
          <w:sz w:val="28"/>
          <w:szCs w:val="28"/>
        </w:rPr>
        <w:t>Общепрофессиональный цикл</w:t>
      </w:r>
    </w:p>
    <w:p w:rsidR="009608A2" w:rsidRPr="009608A2" w:rsidRDefault="009608A2" w:rsidP="009608A2">
      <w:pPr>
        <w:spacing w:line="240" w:lineRule="auto"/>
        <w:jc w:val="center"/>
        <w:rPr>
          <w:rFonts w:ascii="Times New Roman" w:hAnsi="Times New Roman" w:cs="Times New Roman"/>
          <w:sz w:val="28"/>
          <w:szCs w:val="28"/>
        </w:rPr>
      </w:pPr>
      <w:r w:rsidRPr="009608A2">
        <w:rPr>
          <w:rFonts w:ascii="Times New Roman" w:hAnsi="Times New Roman" w:cs="Times New Roman"/>
          <w:sz w:val="28"/>
          <w:szCs w:val="28"/>
        </w:rPr>
        <w:t xml:space="preserve">образовательной программы среднего профессионального образования (программы подготовки квалифицированных рабочих, служащих) </w:t>
      </w:r>
    </w:p>
    <w:p w:rsidR="009608A2" w:rsidRPr="009608A2" w:rsidRDefault="009608A2" w:rsidP="009608A2">
      <w:pPr>
        <w:spacing w:line="240" w:lineRule="auto"/>
        <w:jc w:val="center"/>
        <w:rPr>
          <w:rFonts w:ascii="Times New Roman" w:hAnsi="Times New Roman" w:cs="Times New Roman"/>
          <w:sz w:val="28"/>
          <w:szCs w:val="28"/>
        </w:rPr>
      </w:pPr>
    </w:p>
    <w:p w:rsidR="009608A2" w:rsidRPr="009608A2" w:rsidRDefault="009608A2" w:rsidP="009608A2">
      <w:pPr>
        <w:spacing w:line="240" w:lineRule="auto"/>
        <w:jc w:val="center"/>
        <w:rPr>
          <w:rFonts w:ascii="Times New Roman" w:hAnsi="Times New Roman" w:cs="Times New Roman"/>
          <w:sz w:val="28"/>
          <w:szCs w:val="28"/>
        </w:rPr>
      </w:pPr>
      <w:r w:rsidRPr="009608A2">
        <w:rPr>
          <w:rFonts w:ascii="Times New Roman" w:hAnsi="Times New Roman" w:cs="Times New Roman"/>
          <w:b/>
          <w:sz w:val="28"/>
          <w:szCs w:val="28"/>
        </w:rPr>
        <w:t>35.01.24 Управляющий сельской усадьбой</w:t>
      </w:r>
    </w:p>
    <w:p w:rsidR="009608A2" w:rsidRPr="00A10184" w:rsidRDefault="009608A2" w:rsidP="009608A2">
      <w:pPr>
        <w:spacing w:line="240" w:lineRule="auto"/>
      </w:pPr>
    </w:p>
    <w:p w:rsidR="009608A2" w:rsidRPr="00A10184" w:rsidRDefault="009608A2" w:rsidP="009608A2">
      <w:pPr>
        <w:tabs>
          <w:tab w:val="left" w:pos="6125"/>
        </w:tabs>
        <w:spacing w:line="240" w:lineRule="auto"/>
      </w:pPr>
      <w:r w:rsidRPr="00A10184">
        <w:tab/>
      </w:r>
    </w:p>
    <w:p w:rsidR="004F01CB" w:rsidRPr="00514E67" w:rsidRDefault="004F01CB" w:rsidP="009608A2">
      <w:pPr>
        <w:spacing w:after="0" w:line="240" w:lineRule="auto"/>
        <w:jc w:val="center"/>
        <w:rPr>
          <w:rFonts w:ascii="Times New Roman" w:hAnsi="Times New Roman" w:cs="Times New Roman"/>
          <w:sz w:val="28"/>
          <w:szCs w:val="28"/>
        </w:rPr>
      </w:pPr>
    </w:p>
    <w:p w:rsidR="004F01CB" w:rsidRPr="00514E67" w:rsidRDefault="004F01CB" w:rsidP="009608A2">
      <w:pPr>
        <w:spacing w:after="0" w:line="240" w:lineRule="auto"/>
        <w:jc w:val="center"/>
        <w:rPr>
          <w:rFonts w:ascii="Times New Roman" w:hAnsi="Times New Roman" w:cs="Times New Roman"/>
          <w:sz w:val="28"/>
          <w:szCs w:val="28"/>
        </w:rPr>
      </w:pPr>
    </w:p>
    <w:p w:rsidR="004F01CB" w:rsidRPr="00514E67" w:rsidRDefault="004F01CB" w:rsidP="009608A2">
      <w:pPr>
        <w:spacing w:after="0" w:line="240" w:lineRule="auto"/>
        <w:jc w:val="center"/>
        <w:rPr>
          <w:rFonts w:ascii="Times New Roman" w:hAnsi="Times New Roman" w:cs="Times New Roman"/>
          <w:sz w:val="28"/>
          <w:szCs w:val="28"/>
        </w:rPr>
      </w:pPr>
    </w:p>
    <w:p w:rsidR="00C962BE" w:rsidRPr="00514E67" w:rsidRDefault="00C962BE" w:rsidP="009608A2">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022FC3" w:rsidRPr="00514E67" w:rsidRDefault="00022FC3" w:rsidP="00514E67">
      <w:pPr>
        <w:spacing w:after="0" w:line="240" w:lineRule="auto"/>
        <w:jc w:val="center"/>
        <w:rPr>
          <w:rFonts w:ascii="Times New Roman" w:hAnsi="Times New Roman" w:cs="Times New Roman"/>
          <w:sz w:val="28"/>
          <w:szCs w:val="28"/>
        </w:rPr>
      </w:pPr>
    </w:p>
    <w:p w:rsidR="004F01CB" w:rsidRPr="00514E67" w:rsidRDefault="00C45CE7" w:rsidP="009608A2">
      <w:pPr>
        <w:spacing w:after="0" w:line="240" w:lineRule="auto"/>
        <w:jc w:val="center"/>
        <w:rPr>
          <w:rFonts w:ascii="Times New Roman" w:hAnsi="Times New Roman" w:cs="Times New Roman"/>
          <w:sz w:val="28"/>
          <w:szCs w:val="28"/>
        </w:rPr>
      </w:pPr>
      <w:r w:rsidRPr="00514E67">
        <w:rPr>
          <w:rFonts w:ascii="Times New Roman" w:hAnsi="Times New Roman" w:cs="Times New Roman"/>
          <w:sz w:val="28"/>
          <w:szCs w:val="28"/>
        </w:rPr>
        <w:t>20</w:t>
      </w:r>
      <w:r w:rsidR="00357287" w:rsidRPr="00514E67">
        <w:rPr>
          <w:rFonts w:ascii="Times New Roman" w:hAnsi="Times New Roman" w:cs="Times New Roman"/>
          <w:sz w:val="28"/>
          <w:szCs w:val="28"/>
        </w:rPr>
        <w:t>2</w:t>
      </w:r>
      <w:r w:rsidR="009608A2">
        <w:rPr>
          <w:rFonts w:ascii="Times New Roman" w:hAnsi="Times New Roman" w:cs="Times New Roman"/>
          <w:sz w:val="28"/>
          <w:szCs w:val="28"/>
        </w:rPr>
        <w:t>4</w:t>
      </w:r>
      <w:r w:rsidRPr="00514E67">
        <w:rPr>
          <w:rFonts w:ascii="Times New Roman" w:hAnsi="Times New Roman" w:cs="Times New Roman"/>
          <w:sz w:val="28"/>
          <w:szCs w:val="28"/>
        </w:rPr>
        <w:t xml:space="preserve"> г.</w:t>
      </w:r>
    </w:p>
    <w:p w:rsidR="009608A2" w:rsidRPr="009608A2" w:rsidRDefault="004F01CB" w:rsidP="009608A2">
      <w:pPr>
        <w:ind w:firstLine="709"/>
        <w:jc w:val="both"/>
        <w:rPr>
          <w:rFonts w:ascii="Times New Roman" w:hAnsi="Times New Roman" w:cs="Times New Roman"/>
          <w:sz w:val="24"/>
          <w:szCs w:val="24"/>
        </w:rPr>
      </w:pPr>
      <w:r w:rsidRPr="00514E67">
        <w:rPr>
          <w:rFonts w:ascii="Times New Roman" w:hAnsi="Times New Roman" w:cs="Times New Roman"/>
          <w:sz w:val="24"/>
          <w:szCs w:val="24"/>
        </w:rPr>
        <w:br w:type="page"/>
      </w:r>
      <w:r w:rsidR="009608A2" w:rsidRPr="009608A2">
        <w:rPr>
          <w:rFonts w:ascii="Times New Roman" w:hAnsi="Times New Roman" w:cs="Times New Roman"/>
          <w:bCs/>
          <w:sz w:val="24"/>
          <w:szCs w:val="24"/>
        </w:rPr>
        <w:lastRenderedPageBreak/>
        <w:t>Рабочая п</w:t>
      </w:r>
      <w:r w:rsidR="009608A2" w:rsidRPr="009608A2">
        <w:rPr>
          <w:rFonts w:ascii="Times New Roman" w:hAnsi="Times New Roman" w:cs="Times New Roman"/>
          <w:sz w:val="24"/>
          <w:szCs w:val="24"/>
        </w:rPr>
        <w:t>рограмма учебной дисциплины</w:t>
      </w:r>
      <w:r w:rsidR="009608A2">
        <w:rPr>
          <w:rFonts w:ascii="Times New Roman" w:hAnsi="Times New Roman" w:cs="Times New Roman"/>
          <w:sz w:val="24"/>
          <w:szCs w:val="24"/>
        </w:rPr>
        <w:t xml:space="preserve"> </w:t>
      </w:r>
      <w:r w:rsidR="009608A2" w:rsidRPr="009608A2">
        <w:rPr>
          <w:rFonts w:ascii="Times New Roman" w:hAnsi="Times New Roman" w:cs="Times New Roman"/>
          <w:sz w:val="24"/>
          <w:szCs w:val="24"/>
        </w:rPr>
        <w:t>разработана в соответствии с требованиями:</w:t>
      </w:r>
    </w:p>
    <w:p w:rsidR="009608A2" w:rsidRPr="009608A2" w:rsidRDefault="009608A2" w:rsidP="009608A2">
      <w:pPr>
        <w:pStyle w:val="a9"/>
        <w:numPr>
          <w:ilvl w:val="0"/>
          <w:numId w:val="23"/>
        </w:numPr>
        <w:spacing w:before="0" w:after="0"/>
        <w:ind w:left="0" w:firstLine="709"/>
        <w:contextualSpacing/>
        <w:jc w:val="both"/>
      </w:pPr>
      <w:r w:rsidRPr="009608A2">
        <w:t>Федерального государственного образовательного стандарта среднего профессионального образования (далее – СПО) получаемой профессии</w:t>
      </w:r>
      <w:r w:rsidRPr="009608A2">
        <w:rPr>
          <w:b/>
        </w:rPr>
        <w:t xml:space="preserve">35.01.24 Управляющий сельской усадьбой </w:t>
      </w:r>
      <w:r w:rsidRPr="009608A2">
        <w:t xml:space="preserve">от 02.08.2013г № 721(ред. от 03.07.2024) "Об утверждении федерального государственного образовательного стандарта среднего профессионального образования по профессии </w:t>
      </w:r>
      <w:r w:rsidRPr="009608A2">
        <w:rPr>
          <w:b/>
        </w:rPr>
        <w:t>35.01.24 Управляющий сельской усадьбой</w:t>
      </w:r>
      <w:r w:rsidRPr="009608A2">
        <w:t xml:space="preserve"> (Зарегистрировано в Минюсте России 20.08.2013г N 29684</w:t>
      </w:r>
      <w:proofErr w:type="gramStart"/>
      <w:r w:rsidRPr="009608A2">
        <w:t>) ;</w:t>
      </w:r>
      <w:proofErr w:type="gramEnd"/>
    </w:p>
    <w:p w:rsidR="009608A2" w:rsidRPr="009608A2" w:rsidRDefault="009608A2" w:rsidP="009608A2">
      <w:pPr>
        <w:numPr>
          <w:ilvl w:val="0"/>
          <w:numId w:val="23"/>
        </w:numPr>
        <w:tabs>
          <w:tab w:val="left" w:pos="993"/>
        </w:tabs>
        <w:spacing w:after="0" w:line="240" w:lineRule="auto"/>
        <w:ind w:left="0" w:firstLine="567"/>
        <w:contextualSpacing/>
        <w:jc w:val="both"/>
        <w:rPr>
          <w:rFonts w:ascii="Times New Roman" w:hAnsi="Times New Roman" w:cs="Times New Roman"/>
          <w:sz w:val="24"/>
          <w:szCs w:val="24"/>
        </w:rPr>
      </w:pPr>
      <w:r w:rsidRPr="009608A2">
        <w:rPr>
          <w:rFonts w:ascii="Times New Roman" w:hAnsi="Times New Roman" w:cs="Times New Roman"/>
          <w:sz w:val="24"/>
          <w:szCs w:val="24"/>
        </w:rPr>
        <w:t xml:space="preserve">Приказа </w:t>
      </w:r>
      <w:proofErr w:type="spellStart"/>
      <w:r w:rsidRPr="009608A2">
        <w:rPr>
          <w:rFonts w:ascii="Times New Roman" w:hAnsi="Times New Roman" w:cs="Times New Roman"/>
          <w:sz w:val="24"/>
          <w:szCs w:val="24"/>
        </w:rPr>
        <w:t>Минпросвещения</w:t>
      </w:r>
      <w:proofErr w:type="spellEnd"/>
      <w:r w:rsidRPr="009608A2">
        <w:rPr>
          <w:rFonts w:ascii="Times New Roman" w:hAnsi="Times New Roman" w:cs="Times New Roman"/>
          <w:sz w:val="24"/>
          <w:szCs w:val="24"/>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9608A2" w:rsidRPr="009608A2" w:rsidRDefault="009608A2" w:rsidP="009608A2">
      <w:pPr>
        <w:pStyle w:val="a9"/>
        <w:numPr>
          <w:ilvl w:val="0"/>
          <w:numId w:val="23"/>
        </w:numPr>
        <w:tabs>
          <w:tab w:val="left" w:pos="993"/>
        </w:tabs>
        <w:spacing w:before="0" w:after="0"/>
        <w:ind w:left="0" w:firstLine="567"/>
        <w:contextualSpacing/>
        <w:jc w:val="both"/>
      </w:pPr>
      <w:r w:rsidRPr="009608A2">
        <w:t xml:space="preserve">Приказа Министерства просвещения Российской Федерации </w:t>
      </w:r>
      <w:r w:rsidRPr="009608A2">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AE37AE" w:rsidRDefault="009608A2" w:rsidP="000D7E24">
      <w:pPr>
        <w:numPr>
          <w:ilvl w:val="0"/>
          <w:numId w:val="22"/>
        </w:numPr>
        <w:tabs>
          <w:tab w:val="left" w:pos="993"/>
        </w:tabs>
        <w:spacing w:after="0" w:line="240" w:lineRule="auto"/>
        <w:ind w:left="0" w:firstLine="567"/>
        <w:contextualSpacing/>
        <w:jc w:val="both"/>
        <w:rPr>
          <w:rFonts w:ascii="Times New Roman" w:hAnsi="Times New Roman" w:cs="Times New Roman"/>
          <w:sz w:val="24"/>
          <w:szCs w:val="24"/>
        </w:rPr>
      </w:pPr>
      <w:r w:rsidRPr="009608A2">
        <w:rPr>
          <w:rFonts w:ascii="Times New Roman" w:hAnsi="Times New Roman" w:cs="Times New Roman"/>
          <w:sz w:val="24"/>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9608A2">
        <w:rPr>
          <w:rFonts w:ascii="Times New Roman" w:hAnsi="Times New Roman" w:cs="Times New Roman"/>
          <w:b/>
          <w:sz w:val="24"/>
          <w:szCs w:val="24"/>
        </w:rPr>
        <w:t>«35.01.24 Управляющий сельской усадьбой»</w:t>
      </w:r>
      <w:r w:rsidR="000D7E24">
        <w:rPr>
          <w:rFonts w:ascii="Times New Roman" w:hAnsi="Times New Roman" w:cs="Times New Roman"/>
          <w:sz w:val="24"/>
          <w:szCs w:val="24"/>
        </w:rPr>
        <w:t>.</w:t>
      </w:r>
    </w:p>
    <w:p w:rsidR="000D7E24" w:rsidRDefault="000D7E24" w:rsidP="000D7E24">
      <w:pPr>
        <w:tabs>
          <w:tab w:val="left" w:pos="993"/>
        </w:tabs>
        <w:spacing w:after="0" w:line="240" w:lineRule="auto"/>
        <w:contextualSpacing/>
        <w:jc w:val="both"/>
        <w:rPr>
          <w:rFonts w:ascii="Times New Roman" w:hAnsi="Times New Roman" w:cs="Times New Roman"/>
          <w:sz w:val="24"/>
          <w:szCs w:val="24"/>
        </w:rPr>
      </w:pPr>
    </w:p>
    <w:p w:rsidR="000D7E24" w:rsidRPr="000D7E24" w:rsidRDefault="000D7E24" w:rsidP="000D7E24">
      <w:pPr>
        <w:tabs>
          <w:tab w:val="left" w:pos="993"/>
        </w:tabs>
        <w:spacing w:after="0" w:line="240" w:lineRule="auto"/>
        <w:contextualSpacing/>
        <w:jc w:val="both"/>
        <w:rPr>
          <w:rFonts w:ascii="Times New Roman" w:hAnsi="Times New Roman" w:cs="Times New Roman"/>
          <w:sz w:val="24"/>
          <w:szCs w:val="24"/>
        </w:rPr>
      </w:pPr>
    </w:p>
    <w:p w:rsidR="00C45CE7" w:rsidRPr="00514E67" w:rsidRDefault="00C45CE7" w:rsidP="00514E67">
      <w:pPr>
        <w:spacing w:after="0" w:line="240" w:lineRule="auto"/>
        <w:jc w:val="both"/>
        <w:rPr>
          <w:rFonts w:ascii="Times New Roman" w:hAnsi="Times New Roman" w:cs="Times New Roman"/>
          <w:spacing w:val="2"/>
          <w:sz w:val="24"/>
          <w:szCs w:val="24"/>
        </w:rPr>
      </w:pPr>
      <w:r w:rsidRPr="00514E67">
        <w:rPr>
          <w:rFonts w:ascii="Times New Roman" w:hAnsi="Times New Roman" w:cs="Times New Roman"/>
          <w:b/>
          <w:sz w:val="24"/>
          <w:szCs w:val="24"/>
        </w:rPr>
        <w:t>Организация – разработчик</w:t>
      </w:r>
      <w:r w:rsidRPr="00514E67">
        <w:rPr>
          <w:rFonts w:ascii="Times New Roman" w:hAnsi="Times New Roman" w:cs="Times New Roman"/>
          <w:sz w:val="24"/>
          <w:szCs w:val="24"/>
        </w:rPr>
        <w:t xml:space="preserve">: </w:t>
      </w:r>
      <w:r w:rsidRPr="00514E67">
        <w:rPr>
          <w:rFonts w:ascii="Times New Roman" w:eastAsia="Times New Roman" w:hAnsi="Times New Roman" w:cs="Times New Roman"/>
          <w:sz w:val="24"/>
          <w:szCs w:val="24"/>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C45CE7" w:rsidRPr="00514E67" w:rsidRDefault="00C45CE7" w:rsidP="00514E67">
      <w:pPr>
        <w:tabs>
          <w:tab w:val="left" w:pos="426"/>
        </w:tabs>
        <w:autoSpaceDE w:val="0"/>
        <w:autoSpaceDN w:val="0"/>
        <w:adjustRightInd w:val="0"/>
        <w:spacing w:after="0" w:line="240" w:lineRule="auto"/>
        <w:ind w:right="20" w:firstLine="709"/>
        <w:rPr>
          <w:rFonts w:ascii="Times New Roman" w:hAnsi="Times New Roman" w:cs="Times New Roman"/>
          <w:spacing w:val="2"/>
          <w:sz w:val="24"/>
          <w:szCs w:val="24"/>
        </w:rPr>
      </w:pPr>
    </w:p>
    <w:p w:rsidR="00F5548E" w:rsidRPr="00A10184" w:rsidRDefault="00F5548E" w:rsidP="00F5548E">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val="0"/>
          <w:i/>
        </w:rPr>
      </w:pP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 xml:space="preserve">Рассмотрено и утверждено </w:t>
      </w: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Протоколом педагогического совета</w:t>
      </w: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ГБПОУ «ВАТТ-ККК»</w:t>
      </w: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Протокол № 7 от 28.06.2024 г.</w:t>
      </w:r>
    </w:p>
    <w:p w:rsidR="00243BC4" w:rsidRPr="00514E67" w:rsidRDefault="00243BC4" w:rsidP="00514E67">
      <w:pPr>
        <w:spacing w:after="0" w:line="240" w:lineRule="auto"/>
        <w:rPr>
          <w:rFonts w:ascii="Times New Roman" w:eastAsia="Times New Roman" w:hAnsi="Times New Roman" w:cs="Times New Roman"/>
          <w:sz w:val="24"/>
          <w:szCs w:val="24"/>
        </w:rPr>
      </w:pPr>
    </w:p>
    <w:p w:rsidR="00C0609F" w:rsidRPr="00F5548E" w:rsidRDefault="00243BC4" w:rsidP="00514E67">
      <w:pPr>
        <w:spacing w:after="0" w:line="240" w:lineRule="auto"/>
        <w:rPr>
          <w:rFonts w:ascii="Times New Roman" w:eastAsia="Calibri" w:hAnsi="Times New Roman" w:cs="Times New Roman"/>
          <w:sz w:val="24"/>
          <w:szCs w:val="24"/>
        </w:rPr>
      </w:pPr>
      <w:r w:rsidRPr="00514E67">
        <w:rPr>
          <w:rFonts w:ascii="Times New Roman" w:eastAsia="Times New Roman" w:hAnsi="Times New Roman" w:cs="Times New Roman"/>
          <w:sz w:val="24"/>
          <w:szCs w:val="24"/>
        </w:rPr>
        <w:t xml:space="preserve">Разработчик: </w:t>
      </w:r>
      <w:proofErr w:type="spellStart"/>
      <w:r w:rsidR="00F5548E">
        <w:rPr>
          <w:rFonts w:ascii="Times New Roman" w:eastAsia="Times New Roman" w:hAnsi="Times New Roman" w:cs="Times New Roman"/>
          <w:sz w:val="24"/>
          <w:szCs w:val="24"/>
        </w:rPr>
        <w:t>Болдарева</w:t>
      </w:r>
      <w:proofErr w:type="spellEnd"/>
      <w:r w:rsidR="00F5548E">
        <w:rPr>
          <w:rFonts w:ascii="Times New Roman" w:eastAsia="Times New Roman" w:hAnsi="Times New Roman" w:cs="Times New Roman"/>
          <w:sz w:val="24"/>
          <w:szCs w:val="24"/>
        </w:rPr>
        <w:t xml:space="preserve"> А.В., преподаватель </w:t>
      </w:r>
      <w:r w:rsidR="00F5548E">
        <w:rPr>
          <w:rFonts w:ascii="Times New Roman" w:eastAsia="Times New Roman" w:hAnsi="Times New Roman" w:cs="Times New Roman"/>
          <w:sz w:val="24"/>
          <w:szCs w:val="24"/>
          <w:lang w:val="en-US"/>
        </w:rPr>
        <w:t>I</w:t>
      </w:r>
      <w:r w:rsidR="00F5548E">
        <w:rPr>
          <w:rFonts w:ascii="Times New Roman" w:eastAsia="Times New Roman" w:hAnsi="Times New Roman" w:cs="Times New Roman"/>
          <w:sz w:val="24"/>
          <w:szCs w:val="24"/>
        </w:rPr>
        <w:t xml:space="preserve"> категории</w:t>
      </w:r>
    </w:p>
    <w:p w:rsidR="00C45CE7" w:rsidRPr="00514E67" w:rsidRDefault="00C45CE7" w:rsidP="00514E67">
      <w:pPr>
        <w:pStyle w:val="a6"/>
        <w:rPr>
          <w:rFonts w:ascii="Times New Roman" w:hAnsi="Times New Roman"/>
          <w:sz w:val="24"/>
          <w:szCs w:val="24"/>
        </w:rPr>
      </w:pPr>
    </w:p>
    <w:p w:rsidR="004F01CB" w:rsidRPr="00514E67" w:rsidRDefault="004F01CB" w:rsidP="00514E67">
      <w:pPr>
        <w:spacing w:after="0" w:line="240" w:lineRule="auto"/>
        <w:rPr>
          <w:rFonts w:ascii="Times New Roman" w:hAnsi="Times New Roman" w:cs="Times New Roman"/>
          <w:sz w:val="24"/>
          <w:szCs w:val="24"/>
        </w:rPr>
      </w:pPr>
      <w:r w:rsidRPr="00514E67">
        <w:rPr>
          <w:rFonts w:ascii="Times New Roman" w:hAnsi="Times New Roman" w:cs="Times New Roman"/>
          <w:sz w:val="24"/>
          <w:szCs w:val="24"/>
        </w:rPr>
        <w:br w:type="page"/>
      </w:r>
    </w:p>
    <w:p w:rsidR="00F5548E" w:rsidRPr="0007725C" w:rsidRDefault="00F5548E" w:rsidP="00F5548E">
      <w:pPr>
        <w:spacing w:after="0" w:line="240" w:lineRule="auto"/>
        <w:ind w:left="2689" w:firstLine="851"/>
        <w:jc w:val="both"/>
        <w:rPr>
          <w:rFonts w:ascii="Times New Roman" w:hAnsi="Times New Roman"/>
          <w:b/>
          <w:spacing w:val="1"/>
          <w:sz w:val="24"/>
          <w:szCs w:val="24"/>
        </w:rPr>
      </w:pPr>
      <w:bookmarkStart w:id="0" w:name="_Toc150332337"/>
      <w:r w:rsidRPr="0007725C">
        <w:rPr>
          <w:rFonts w:ascii="Times New Roman" w:hAnsi="Times New Roman"/>
          <w:b/>
          <w:spacing w:val="1"/>
          <w:sz w:val="24"/>
          <w:szCs w:val="24"/>
        </w:rPr>
        <w:lastRenderedPageBreak/>
        <w:t>СОДЕРЖАНИЕ</w:t>
      </w:r>
    </w:p>
    <w:p w:rsidR="00F5548E" w:rsidRPr="0007725C" w:rsidRDefault="00F5548E" w:rsidP="00F5548E">
      <w:pPr>
        <w:autoSpaceDE w:val="0"/>
        <w:autoSpaceDN w:val="0"/>
        <w:adjustRightInd w:val="0"/>
        <w:spacing w:after="0" w:line="240" w:lineRule="auto"/>
        <w:ind w:firstLine="709"/>
        <w:jc w:val="both"/>
        <w:rPr>
          <w:rFonts w:ascii="Times New Roman" w:hAnsi="Times New Roman"/>
          <w:spacing w:val="1"/>
          <w:sz w:val="24"/>
          <w:szCs w:val="24"/>
        </w:rPr>
      </w:pPr>
    </w:p>
    <w:p w:rsidR="00F5548E" w:rsidRPr="0007725C" w:rsidRDefault="00F5548E" w:rsidP="00F5548E">
      <w:pPr>
        <w:autoSpaceDE w:val="0"/>
        <w:autoSpaceDN w:val="0"/>
        <w:adjustRightInd w:val="0"/>
        <w:spacing w:before="120" w:after="120"/>
        <w:ind w:left="7787" w:firstLine="709"/>
        <w:jc w:val="both"/>
        <w:rPr>
          <w:rFonts w:ascii="Times New Roman" w:hAnsi="Times New Roman"/>
          <w:b/>
          <w:spacing w:val="1"/>
          <w:sz w:val="24"/>
          <w:szCs w:val="24"/>
        </w:rPr>
      </w:pPr>
      <w:r w:rsidRPr="0007725C">
        <w:rPr>
          <w:rFonts w:ascii="Times New Roman" w:hAnsi="Times New Roman"/>
          <w:b/>
          <w:spacing w:val="1"/>
          <w:sz w:val="24"/>
          <w:szCs w:val="24"/>
        </w:rPr>
        <w:t>стр.</w:t>
      </w:r>
    </w:p>
    <w:p w:rsidR="00F5548E" w:rsidRDefault="00F5548E" w:rsidP="00F5548E">
      <w:pPr>
        <w:tabs>
          <w:tab w:val="left" w:pos="284"/>
          <w:tab w:val="left" w:pos="426"/>
          <w:tab w:val="left" w:pos="1157"/>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bCs/>
          <w:color w:val="000000"/>
          <w:spacing w:val="1"/>
          <w:sz w:val="24"/>
          <w:szCs w:val="24"/>
        </w:rPr>
        <w:t>1.</w:t>
      </w:r>
      <w:r>
        <w:rPr>
          <w:rFonts w:ascii="Times New Roman" w:hAnsi="Times New Roman"/>
          <w:b/>
          <w:bCs/>
          <w:color w:val="000000"/>
          <w:spacing w:val="1"/>
          <w:sz w:val="24"/>
          <w:szCs w:val="24"/>
        </w:rPr>
        <w:t> </w:t>
      </w:r>
      <w:r>
        <w:rPr>
          <w:rFonts w:ascii="Times New Roman" w:hAnsi="Times New Roman"/>
          <w:b/>
          <w:spacing w:val="1"/>
          <w:sz w:val="24"/>
          <w:szCs w:val="24"/>
        </w:rPr>
        <w:t>ОБЩАЯ ХАРАКТЕРИСТИКА </w:t>
      </w:r>
      <w:r w:rsidRPr="0007725C">
        <w:rPr>
          <w:rFonts w:ascii="Times New Roman" w:hAnsi="Times New Roman"/>
          <w:b/>
          <w:spacing w:val="1"/>
          <w:sz w:val="24"/>
          <w:szCs w:val="24"/>
        </w:rPr>
        <w:t>РАБО</w:t>
      </w:r>
      <w:r>
        <w:rPr>
          <w:rFonts w:ascii="Times New Roman" w:hAnsi="Times New Roman"/>
          <w:b/>
          <w:spacing w:val="1"/>
          <w:sz w:val="24"/>
          <w:szCs w:val="24"/>
        </w:rPr>
        <w:t xml:space="preserve">ЧЕЙ ПРОГРАММЫ УЧЕБНОЙ </w:t>
      </w:r>
      <w:r w:rsidRPr="0007725C">
        <w:rPr>
          <w:rFonts w:ascii="Times New Roman" w:hAnsi="Times New Roman"/>
          <w:b/>
          <w:spacing w:val="1"/>
          <w:sz w:val="24"/>
          <w:szCs w:val="24"/>
        </w:rPr>
        <w:t>ДИСЦИПЛИНЫ</w:t>
      </w:r>
    </w:p>
    <w:p w:rsidR="00F5548E" w:rsidRPr="0007725C" w:rsidRDefault="00F5548E" w:rsidP="00F5548E">
      <w:pPr>
        <w:tabs>
          <w:tab w:val="left" w:pos="284"/>
          <w:tab w:val="left" w:pos="426"/>
          <w:tab w:val="left" w:pos="1157"/>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bCs/>
          <w:color w:val="000000"/>
          <w:spacing w:val="1"/>
          <w:sz w:val="24"/>
          <w:szCs w:val="24"/>
        </w:rPr>
        <w:t xml:space="preserve">2. </w:t>
      </w:r>
      <w:r w:rsidRPr="0007725C">
        <w:rPr>
          <w:rFonts w:ascii="Times New Roman" w:hAnsi="Times New Roman"/>
          <w:b/>
          <w:spacing w:val="1"/>
          <w:sz w:val="24"/>
          <w:szCs w:val="24"/>
        </w:rPr>
        <w:t>СТРУКТУРА И СОДЕРЖАНИЕ УЧЕБНОЙ</w:t>
      </w:r>
      <w:r>
        <w:rPr>
          <w:rFonts w:ascii="Times New Roman" w:hAnsi="Times New Roman"/>
          <w:b/>
          <w:spacing w:val="1"/>
          <w:sz w:val="24"/>
          <w:szCs w:val="24"/>
        </w:rPr>
        <w:t xml:space="preserve"> </w:t>
      </w:r>
      <w:r w:rsidRPr="0007725C">
        <w:rPr>
          <w:rFonts w:ascii="Times New Roman" w:hAnsi="Times New Roman"/>
          <w:b/>
          <w:spacing w:val="1"/>
          <w:sz w:val="24"/>
          <w:szCs w:val="24"/>
        </w:rPr>
        <w:t>ДИСЦИПЛИНЫ</w:t>
      </w:r>
    </w:p>
    <w:p w:rsidR="00F5548E" w:rsidRPr="0007725C" w:rsidRDefault="00F5548E" w:rsidP="00F5548E">
      <w:pPr>
        <w:tabs>
          <w:tab w:val="left" w:pos="284"/>
          <w:tab w:val="left" w:pos="426"/>
          <w:tab w:val="left" w:pos="895"/>
          <w:tab w:val="left" w:pos="8465"/>
        </w:tabs>
        <w:autoSpaceDE w:val="0"/>
        <w:autoSpaceDN w:val="0"/>
        <w:adjustRightInd w:val="0"/>
        <w:spacing w:before="120" w:after="120"/>
        <w:jc w:val="both"/>
        <w:rPr>
          <w:rFonts w:ascii="Times New Roman" w:hAnsi="Times New Roman"/>
          <w:b/>
          <w:spacing w:val="1"/>
          <w:sz w:val="24"/>
          <w:szCs w:val="24"/>
        </w:rPr>
      </w:pPr>
      <w:r w:rsidRPr="0007725C">
        <w:rPr>
          <w:rFonts w:ascii="Times New Roman" w:hAnsi="Times New Roman"/>
          <w:b/>
          <w:bCs/>
          <w:color w:val="000000"/>
          <w:spacing w:val="1"/>
          <w:sz w:val="24"/>
          <w:szCs w:val="24"/>
        </w:rPr>
        <w:t xml:space="preserve">3. </w:t>
      </w:r>
      <w:r w:rsidRPr="0007725C">
        <w:rPr>
          <w:rFonts w:ascii="Times New Roman" w:hAnsi="Times New Roman"/>
          <w:b/>
          <w:spacing w:val="1"/>
          <w:sz w:val="24"/>
          <w:szCs w:val="24"/>
        </w:rPr>
        <w:t>УСЛОВИЯ РЕАЛИЗАЦИИ УЧЕБНОЙ</w:t>
      </w:r>
    </w:p>
    <w:p w:rsidR="00F5548E" w:rsidRPr="0007725C" w:rsidRDefault="00F5548E" w:rsidP="00F5548E">
      <w:pPr>
        <w:tabs>
          <w:tab w:val="left" w:pos="284"/>
          <w:tab w:val="left" w:pos="426"/>
          <w:tab w:val="left" w:pos="895"/>
          <w:tab w:val="left" w:pos="8465"/>
        </w:tabs>
        <w:autoSpaceDE w:val="0"/>
        <w:autoSpaceDN w:val="0"/>
        <w:adjustRightInd w:val="0"/>
        <w:spacing w:before="120" w:after="120"/>
        <w:jc w:val="both"/>
        <w:rPr>
          <w:rFonts w:ascii="Times New Roman" w:hAnsi="Times New Roman"/>
          <w:b/>
          <w:spacing w:val="1"/>
          <w:sz w:val="24"/>
          <w:szCs w:val="24"/>
        </w:rPr>
      </w:pPr>
      <w:r>
        <w:rPr>
          <w:rFonts w:ascii="Times New Roman" w:hAnsi="Times New Roman"/>
          <w:b/>
          <w:spacing w:val="1"/>
          <w:sz w:val="24"/>
          <w:szCs w:val="24"/>
        </w:rPr>
        <w:t>ДИСЦИПЛИНЫ</w:t>
      </w:r>
    </w:p>
    <w:p w:rsidR="00F5548E" w:rsidRDefault="00F5548E" w:rsidP="00F5548E">
      <w:pPr>
        <w:tabs>
          <w:tab w:val="left" w:pos="284"/>
          <w:tab w:val="left" w:pos="426"/>
          <w:tab w:val="left" w:pos="984"/>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bCs/>
          <w:color w:val="000000"/>
          <w:spacing w:val="1"/>
          <w:sz w:val="24"/>
          <w:szCs w:val="24"/>
        </w:rPr>
        <w:t>4.</w:t>
      </w:r>
      <w:r w:rsidRPr="0007725C">
        <w:rPr>
          <w:rFonts w:ascii="Times New Roman" w:hAnsi="Times New Roman"/>
          <w:b/>
          <w:bCs/>
          <w:color w:val="000000"/>
          <w:spacing w:val="1"/>
          <w:sz w:val="24"/>
          <w:szCs w:val="24"/>
        </w:rPr>
        <w:tab/>
      </w:r>
      <w:r w:rsidRPr="0007725C">
        <w:rPr>
          <w:rFonts w:ascii="Times New Roman" w:hAnsi="Times New Roman"/>
          <w:b/>
          <w:spacing w:val="1"/>
          <w:sz w:val="24"/>
          <w:szCs w:val="24"/>
        </w:rPr>
        <w:t>КОНТРОЛЬ И ОЦЕНКА</w:t>
      </w:r>
      <w:r>
        <w:rPr>
          <w:rFonts w:ascii="Times New Roman" w:hAnsi="Times New Roman"/>
          <w:b/>
          <w:spacing w:val="1"/>
          <w:sz w:val="24"/>
          <w:szCs w:val="24"/>
        </w:rPr>
        <w:t xml:space="preserve"> РЕЗУЛЬТАТОВ ОСВОЕНИЯ</w:t>
      </w:r>
    </w:p>
    <w:p w:rsidR="00F5548E" w:rsidRPr="0007725C" w:rsidRDefault="00F5548E" w:rsidP="00F5548E">
      <w:pPr>
        <w:tabs>
          <w:tab w:val="left" w:pos="284"/>
          <w:tab w:val="left" w:pos="426"/>
          <w:tab w:val="left" w:pos="984"/>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spacing w:val="1"/>
          <w:sz w:val="24"/>
          <w:szCs w:val="24"/>
        </w:rPr>
        <w:t>УЧЕБНОЙ ДИСЦИПЛИНЫ</w:t>
      </w:r>
    </w:p>
    <w:p w:rsidR="00F5548E" w:rsidRDefault="00F5548E" w:rsidP="00F5548E">
      <w:pPr>
        <w:tabs>
          <w:tab w:val="left" w:pos="284"/>
          <w:tab w:val="left" w:pos="426"/>
        </w:tabs>
        <w:autoSpaceDE w:val="0"/>
        <w:autoSpaceDN w:val="0"/>
        <w:adjustRightInd w:val="0"/>
        <w:spacing w:before="120" w:after="120"/>
        <w:jc w:val="both"/>
        <w:rPr>
          <w:rFonts w:ascii="Times New Roman" w:hAnsi="Times New Roman"/>
          <w:b/>
          <w:spacing w:val="1"/>
          <w:sz w:val="24"/>
          <w:szCs w:val="24"/>
        </w:rPr>
      </w:pPr>
    </w:p>
    <w:p w:rsidR="00C97303" w:rsidRPr="005A6936" w:rsidRDefault="00F5548E" w:rsidP="00C97303">
      <w:pPr>
        <w:suppressAutoHyphens/>
        <w:spacing w:after="0" w:line="259" w:lineRule="auto"/>
        <w:jc w:val="center"/>
        <w:rPr>
          <w:rFonts w:ascii="Times New Roman" w:eastAsia="Times New Roman" w:hAnsi="Times New Roman"/>
          <w:b/>
          <w:color w:val="0D0D0D"/>
          <w:sz w:val="24"/>
          <w:szCs w:val="24"/>
          <w:lang w:eastAsia="ru-RU"/>
        </w:rPr>
      </w:pPr>
      <w:r w:rsidRPr="00514E67">
        <w:rPr>
          <w:rFonts w:eastAsia="Times New Roman" w:cs="Times New Roman"/>
          <w:sz w:val="24"/>
          <w:szCs w:val="24"/>
          <w:lang w:eastAsia="ru-RU"/>
        </w:rPr>
        <w:br w:type="page"/>
      </w:r>
      <w:bookmarkEnd w:id="0"/>
      <w:r w:rsidR="00C97303" w:rsidRPr="005A6936">
        <w:rPr>
          <w:rFonts w:ascii="Times New Roman" w:eastAsia="Times New Roman" w:hAnsi="Times New Roman"/>
          <w:b/>
          <w:color w:val="0D0D0D"/>
          <w:sz w:val="24"/>
          <w:szCs w:val="24"/>
          <w:lang w:eastAsia="ru-RU"/>
        </w:rPr>
        <w:lastRenderedPageBreak/>
        <w:t>ОБЩАЯ ХАРАКТЕРИСТИКА РАБОЧЕЙ ПРОГРАММЫ УЧЕБНОЙ ДИСЦИПЛИНЫ</w:t>
      </w:r>
    </w:p>
    <w:p w:rsidR="00C97303" w:rsidRPr="005A6936" w:rsidRDefault="00C97303" w:rsidP="00C97303">
      <w:pPr>
        <w:suppressAutoHyphens/>
        <w:spacing w:after="0"/>
        <w:ind w:left="720"/>
        <w:jc w:val="center"/>
        <w:rPr>
          <w:rFonts w:ascii="Times New Roman" w:eastAsia="Times New Roman" w:hAnsi="Times New Roman"/>
          <w:b/>
          <w:color w:val="0D0D0D"/>
          <w:sz w:val="24"/>
          <w:szCs w:val="24"/>
          <w:lang w:eastAsia="ru-RU"/>
        </w:rPr>
      </w:pPr>
      <w:r>
        <w:rPr>
          <w:rFonts w:ascii="Times New Roman" w:eastAsia="Times New Roman" w:hAnsi="Times New Roman"/>
          <w:b/>
          <w:color w:val="0D0D0D"/>
          <w:sz w:val="24"/>
          <w:szCs w:val="24"/>
          <w:lang w:eastAsia="ru-RU"/>
        </w:rPr>
        <w:t>«ОП. 07 Безопасность жизнедеятельности»</w:t>
      </w:r>
    </w:p>
    <w:p w:rsidR="004F346A" w:rsidRPr="00514E67" w:rsidRDefault="004F346A" w:rsidP="00F5548E">
      <w:pPr>
        <w:pStyle w:val="1"/>
        <w:spacing w:line="276" w:lineRule="auto"/>
        <w:jc w:val="both"/>
        <w:rPr>
          <w:rFonts w:eastAsiaTheme="minorHAnsi" w:cs="Times New Roman"/>
          <w:b w:val="0"/>
          <w:sz w:val="24"/>
          <w:szCs w:val="24"/>
        </w:rPr>
      </w:pPr>
    </w:p>
    <w:p w:rsidR="004F346A" w:rsidRPr="00514E67" w:rsidRDefault="00D95C04" w:rsidP="00514E67">
      <w:pPr>
        <w:pStyle w:val="2"/>
        <w:jc w:val="both"/>
        <w:rPr>
          <w:rFonts w:eastAsia="Times New Roman" w:cs="Times New Roman"/>
          <w:b w:val="0"/>
          <w:szCs w:val="24"/>
          <w:lang w:eastAsia="ru-RU"/>
        </w:rPr>
      </w:pPr>
      <w:r w:rsidRPr="00514E67">
        <w:rPr>
          <w:rFonts w:eastAsia="Times New Roman" w:cs="Times New Roman"/>
          <w:szCs w:val="24"/>
          <w:lang w:eastAsia="ru-RU"/>
        </w:rPr>
        <w:tab/>
      </w:r>
      <w:bookmarkStart w:id="1" w:name="_Toc150332338"/>
      <w:r w:rsidR="004F346A" w:rsidRPr="00514E67">
        <w:rPr>
          <w:rFonts w:eastAsia="Times New Roman" w:cs="Times New Roman"/>
          <w:szCs w:val="24"/>
          <w:lang w:eastAsia="ru-RU"/>
        </w:rPr>
        <w:t xml:space="preserve">1.1. </w:t>
      </w:r>
      <w:bookmarkEnd w:id="1"/>
      <w:r w:rsidR="00351CA9" w:rsidRPr="005A6936">
        <w:rPr>
          <w:rFonts w:eastAsia="Times New Roman"/>
          <w:color w:val="0D0D0D"/>
          <w:szCs w:val="24"/>
          <w:lang w:eastAsia="ru-RU"/>
        </w:rPr>
        <w:t>Место дисциплины в структуре основной образовательной программы:</w:t>
      </w:r>
    </w:p>
    <w:p w:rsidR="00753309" w:rsidRPr="00514E67" w:rsidRDefault="00753309" w:rsidP="00514E67">
      <w:pPr>
        <w:spacing w:after="0" w:line="240" w:lineRule="auto"/>
        <w:jc w:val="both"/>
        <w:rPr>
          <w:rFonts w:ascii="Times New Roman" w:hAnsi="Times New Roman" w:cs="Times New Roman"/>
          <w:sz w:val="24"/>
          <w:szCs w:val="24"/>
          <w:lang w:eastAsia="ru-RU"/>
        </w:rPr>
      </w:pPr>
      <w:r w:rsidRPr="00514E67">
        <w:rPr>
          <w:rFonts w:ascii="Times New Roman" w:hAnsi="Times New Roman" w:cs="Times New Roman"/>
          <w:sz w:val="24"/>
          <w:szCs w:val="24"/>
          <w:lang w:eastAsia="ru-RU"/>
        </w:rPr>
        <w:tab/>
      </w:r>
      <w:r w:rsidR="00D95C04" w:rsidRPr="00514E67">
        <w:rPr>
          <w:rFonts w:ascii="Times New Roman" w:hAnsi="Times New Roman" w:cs="Times New Roman"/>
          <w:sz w:val="24"/>
          <w:szCs w:val="24"/>
          <w:lang w:eastAsia="ru-RU"/>
        </w:rPr>
        <w:t xml:space="preserve">Учебная дисциплина </w:t>
      </w:r>
      <w:r w:rsidR="00351CA9">
        <w:rPr>
          <w:rFonts w:ascii="Times New Roman" w:hAnsi="Times New Roman" w:cs="Times New Roman"/>
          <w:sz w:val="24"/>
          <w:szCs w:val="24"/>
          <w:lang w:eastAsia="ru-RU"/>
        </w:rPr>
        <w:t>ОП</w:t>
      </w:r>
      <w:r w:rsidR="00A21E85" w:rsidRPr="00514E67">
        <w:rPr>
          <w:rFonts w:ascii="Times New Roman" w:hAnsi="Times New Roman" w:cs="Times New Roman"/>
          <w:sz w:val="24"/>
          <w:szCs w:val="24"/>
          <w:lang w:eastAsia="ru-RU"/>
        </w:rPr>
        <w:t>.0</w:t>
      </w:r>
      <w:r w:rsidR="00351CA9">
        <w:rPr>
          <w:rFonts w:ascii="Times New Roman" w:hAnsi="Times New Roman" w:cs="Times New Roman"/>
          <w:sz w:val="24"/>
          <w:szCs w:val="24"/>
          <w:lang w:eastAsia="ru-RU"/>
        </w:rPr>
        <w:t>7</w:t>
      </w:r>
      <w:r w:rsidR="00D95C04" w:rsidRPr="00514E67">
        <w:rPr>
          <w:rFonts w:ascii="Times New Roman" w:hAnsi="Times New Roman" w:cs="Times New Roman"/>
          <w:sz w:val="24"/>
          <w:szCs w:val="24"/>
          <w:lang w:eastAsia="ru-RU"/>
        </w:rPr>
        <w:t xml:space="preserve"> «Безопасность жизнедеятельности» является </w:t>
      </w:r>
      <w:r w:rsidR="005125CB" w:rsidRPr="003D57C2">
        <w:rPr>
          <w:rFonts w:ascii="Times New Roman" w:hAnsi="Times New Roman"/>
          <w:color w:val="0D0D0D"/>
          <w:sz w:val="24"/>
          <w:szCs w:val="24"/>
        </w:rPr>
        <w:t xml:space="preserve">обязательной </w:t>
      </w:r>
      <w:r w:rsidR="005125CB" w:rsidRPr="00C93BE7">
        <w:rPr>
          <w:rFonts w:ascii="Times New Roman" w:hAnsi="Times New Roman"/>
          <w:sz w:val="24"/>
          <w:szCs w:val="24"/>
        </w:rPr>
        <w:t>частью общепрофессионального цикла</w:t>
      </w:r>
      <w:r w:rsidR="005125CB" w:rsidRPr="00D20DD2">
        <w:rPr>
          <w:rFonts w:ascii="Times New Roman" w:hAnsi="Times New Roman"/>
          <w:sz w:val="24"/>
          <w:szCs w:val="24"/>
        </w:rPr>
        <w:t xml:space="preserve"> образовательной</w:t>
      </w:r>
      <w:r w:rsidR="005125CB" w:rsidRPr="00C93BE7">
        <w:rPr>
          <w:rFonts w:ascii="Times New Roman" w:hAnsi="Times New Roman"/>
          <w:sz w:val="24"/>
          <w:szCs w:val="24"/>
        </w:rPr>
        <w:t xml:space="preserve"> </w:t>
      </w:r>
      <w:r w:rsidR="005125CB" w:rsidRPr="003D57C2">
        <w:rPr>
          <w:rFonts w:ascii="Times New Roman" w:hAnsi="Times New Roman"/>
          <w:color w:val="0D0D0D"/>
          <w:sz w:val="24"/>
          <w:szCs w:val="24"/>
        </w:rPr>
        <w:t xml:space="preserve">программы </w:t>
      </w:r>
      <w:r w:rsidR="00A21E85" w:rsidRPr="00514E67">
        <w:rPr>
          <w:rFonts w:ascii="Times New Roman" w:hAnsi="Times New Roman" w:cs="Times New Roman"/>
          <w:sz w:val="24"/>
          <w:szCs w:val="24"/>
          <w:lang w:eastAsia="ru-RU"/>
        </w:rPr>
        <w:t xml:space="preserve">в соответствии с ФГОС СПО по </w:t>
      </w:r>
      <w:r w:rsidR="00351CA9">
        <w:rPr>
          <w:rFonts w:ascii="Times New Roman" w:hAnsi="Times New Roman" w:cs="Times New Roman"/>
          <w:sz w:val="24"/>
          <w:szCs w:val="24"/>
          <w:lang w:eastAsia="ru-RU"/>
        </w:rPr>
        <w:t>профессии</w:t>
      </w:r>
      <w:r w:rsidR="00A21E85" w:rsidRPr="00514E67">
        <w:rPr>
          <w:rFonts w:ascii="Times New Roman" w:hAnsi="Times New Roman" w:cs="Times New Roman"/>
          <w:sz w:val="24"/>
          <w:szCs w:val="24"/>
          <w:lang w:eastAsia="ru-RU"/>
        </w:rPr>
        <w:t xml:space="preserve"> </w:t>
      </w:r>
      <w:r w:rsidR="000E43F7" w:rsidRPr="005B27D7">
        <w:rPr>
          <w:rFonts w:ascii="Times New Roman" w:hAnsi="Times New Roman" w:cs="Times New Roman"/>
          <w:b/>
          <w:sz w:val="24"/>
          <w:szCs w:val="24"/>
        </w:rPr>
        <w:t>35.01.24 Управляющий сельской усадьбой</w:t>
      </w:r>
      <w:r w:rsidR="00D95C04" w:rsidRPr="00514E67">
        <w:rPr>
          <w:rFonts w:ascii="Times New Roman" w:hAnsi="Times New Roman" w:cs="Times New Roman"/>
          <w:sz w:val="24"/>
          <w:szCs w:val="24"/>
          <w:lang w:eastAsia="ru-RU"/>
        </w:rPr>
        <w:t>.</w:t>
      </w:r>
    </w:p>
    <w:p w:rsidR="004F346A" w:rsidRPr="00514E67" w:rsidRDefault="004F346A" w:rsidP="00514E67">
      <w:pPr>
        <w:spacing w:after="0" w:line="240" w:lineRule="auto"/>
        <w:jc w:val="both"/>
        <w:rPr>
          <w:rFonts w:ascii="Times New Roman" w:eastAsia="Times New Roman" w:hAnsi="Times New Roman" w:cs="Times New Roman"/>
          <w:b/>
          <w:sz w:val="24"/>
          <w:szCs w:val="24"/>
          <w:lang w:eastAsia="ru-RU"/>
        </w:rPr>
      </w:pPr>
    </w:p>
    <w:p w:rsidR="004F346A" w:rsidRPr="00514E67" w:rsidRDefault="00096DDF" w:rsidP="00514E67">
      <w:pPr>
        <w:pStyle w:val="2"/>
        <w:jc w:val="both"/>
        <w:rPr>
          <w:rFonts w:eastAsia="Times New Roman" w:cs="Times New Roman"/>
          <w:szCs w:val="24"/>
          <w:lang w:eastAsia="ru-RU"/>
        </w:rPr>
      </w:pPr>
      <w:r w:rsidRPr="00514E67">
        <w:rPr>
          <w:rFonts w:eastAsia="Times New Roman" w:cs="Times New Roman"/>
          <w:szCs w:val="24"/>
          <w:lang w:eastAsia="ru-RU"/>
        </w:rPr>
        <w:tab/>
      </w:r>
      <w:bookmarkStart w:id="2" w:name="_Toc150332340"/>
      <w:r w:rsidR="003847D7">
        <w:rPr>
          <w:rFonts w:eastAsia="Times New Roman" w:cs="Times New Roman"/>
          <w:szCs w:val="24"/>
          <w:lang w:eastAsia="ru-RU"/>
        </w:rPr>
        <w:t>1.2</w:t>
      </w:r>
      <w:r w:rsidR="004F346A" w:rsidRPr="00514E67">
        <w:rPr>
          <w:rFonts w:eastAsia="Times New Roman" w:cs="Times New Roman"/>
          <w:szCs w:val="24"/>
          <w:lang w:eastAsia="ru-RU"/>
        </w:rPr>
        <w:t>. Цель и планируемые результаты освоения дисциплины:</w:t>
      </w:r>
      <w:bookmarkEnd w:id="2"/>
    </w:p>
    <w:p w:rsidR="00751D25" w:rsidRDefault="00D95C04" w:rsidP="00514E67">
      <w:pPr>
        <w:spacing w:after="0" w:line="240" w:lineRule="auto"/>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p w:rsidR="00D05F91" w:rsidRDefault="00D05F91" w:rsidP="00514E67">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53"/>
      </w:tblGrid>
      <w:tr w:rsidR="003847D7" w:rsidRPr="004768EF" w:rsidTr="00034D8C">
        <w:trPr>
          <w:trHeight w:val="651"/>
        </w:trPr>
        <w:tc>
          <w:tcPr>
            <w:tcW w:w="575" w:type="pct"/>
            <w:tcBorders>
              <w:top w:val="single" w:sz="12" w:space="0" w:color="auto"/>
              <w:left w:val="single" w:sz="12" w:space="0" w:color="auto"/>
            </w:tcBorders>
            <w:vAlign w:val="center"/>
          </w:tcPr>
          <w:p w:rsidR="003847D7" w:rsidRPr="004768EF" w:rsidRDefault="003847D7" w:rsidP="004768EF">
            <w:pPr>
              <w:widowControl w:val="0"/>
              <w:suppressAutoHyphens/>
              <w:spacing w:after="0"/>
              <w:jc w:val="center"/>
              <w:rPr>
                <w:rFonts w:ascii="Times New Roman" w:hAnsi="Times New Roman" w:cs="Times New Roman"/>
                <w:b/>
                <w:sz w:val="24"/>
                <w:szCs w:val="24"/>
              </w:rPr>
            </w:pPr>
            <w:r w:rsidRPr="004768EF">
              <w:rPr>
                <w:rFonts w:ascii="Times New Roman" w:hAnsi="Times New Roman" w:cs="Times New Roman"/>
                <w:b/>
                <w:sz w:val="24"/>
                <w:szCs w:val="24"/>
              </w:rPr>
              <w:t>Код</w:t>
            </w:r>
          </w:p>
        </w:tc>
        <w:tc>
          <w:tcPr>
            <w:tcW w:w="4425" w:type="pct"/>
            <w:tcBorders>
              <w:top w:val="single" w:sz="12" w:space="0" w:color="auto"/>
              <w:bottom w:val="single" w:sz="12" w:space="0" w:color="auto"/>
              <w:right w:val="single" w:sz="12" w:space="0" w:color="auto"/>
            </w:tcBorders>
            <w:vAlign w:val="center"/>
          </w:tcPr>
          <w:p w:rsidR="003847D7" w:rsidRPr="004768EF" w:rsidRDefault="003847D7" w:rsidP="00476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hAnsi="Times New Roman" w:cs="Times New Roman"/>
                <w:sz w:val="24"/>
                <w:szCs w:val="24"/>
              </w:rPr>
            </w:pPr>
            <w:r w:rsidRPr="004768EF">
              <w:rPr>
                <w:rFonts w:ascii="Times New Roman" w:hAnsi="Times New Roman" w:cs="Times New Roman"/>
                <w:b/>
                <w:sz w:val="24"/>
                <w:szCs w:val="24"/>
              </w:rPr>
              <w:t>Дисциплинарные результаты</w:t>
            </w:r>
          </w:p>
        </w:tc>
      </w:tr>
      <w:tr w:rsidR="004768EF" w:rsidRPr="004768EF" w:rsidTr="00034D8C">
        <w:tc>
          <w:tcPr>
            <w:tcW w:w="575" w:type="pct"/>
            <w:tcBorders>
              <w:left w:val="single" w:sz="12" w:space="0" w:color="auto"/>
            </w:tcBorders>
          </w:tcPr>
          <w:p w:rsidR="004768EF" w:rsidRPr="004768EF" w:rsidRDefault="004768EF" w:rsidP="004768EF">
            <w:pPr>
              <w:spacing w:after="0"/>
              <w:rPr>
                <w:rFonts w:ascii="Times New Roman" w:hAnsi="Times New Roman" w:cs="Times New Roman"/>
                <w:sz w:val="24"/>
                <w:szCs w:val="24"/>
              </w:rPr>
            </w:pPr>
            <w:r w:rsidRPr="004768EF">
              <w:rPr>
                <w:rFonts w:ascii="Times New Roman" w:hAnsi="Times New Roman" w:cs="Times New Roman"/>
                <w:sz w:val="24"/>
                <w:szCs w:val="24"/>
              </w:rPr>
              <w:t>ОК 01</w:t>
            </w:r>
          </w:p>
        </w:tc>
        <w:tc>
          <w:tcPr>
            <w:tcW w:w="4425" w:type="pct"/>
            <w:tcBorders>
              <w:right w:val="single" w:sz="12" w:space="0" w:color="auto"/>
            </w:tcBorders>
          </w:tcPr>
          <w:p w:rsidR="004768EF" w:rsidRPr="004768EF" w:rsidRDefault="004768EF" w:rsidP="004768EF">
            <w:pPr>
              <w:spacing w:after="0"/>
              <w:rPr>
                <w:rFonts w:ascii="Times New Roman" w:hAnsi="Times New Roman" w:cs="Times New Roman"/>
                <w:sz w:val="24"/>
                <w:szCs w:val="24"/>
              </w:rPr>
            </w:pPr>
            <w:r w:rsidRPr="004768EF">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4768EF" w:rsidRPr="004768EF" w:rsidTr="004768EF">
        <w:tc>
          <w:tcPr>
            <w:tcW w:w="57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jc w:val="center"/>
              <w:rPr>
                <w:rFonts w:ascii="Times New Roman" w:hAnsi="Times New Roman" w:cs="Times New Roman"/>
                <w:sz w:val="24"/>
                <w:szCs w:val="24"/>
              </w:rPr>
            </w:pPr>
            <w:r w:rsidRPr="004768EF">
              <w:rPr>
                <w:rFonts w:ascii="Times New Roman" w:hAnsi="Times New Roman" w:cs="Times New Roman"/>
                <w:sz w:val="24"/>
                <w:szCs w:val="24"/>
              </w:rPr>
              <w:t>ОК 02</w:t>
            </w:r>
          </w:p>
        </w:tc>
        <w:tc>
          <w:tcPr>
            <w:tcW w:w="442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rPr>
                <w:rFonts w:ascii="Times New Roman" w:hAnsi="Times New Roman" w:cs="Times New Roman"/>
                <w:sz w:val="24"/>
                <w:szCs w:val="24"/>
              </w:rPr>
            </w:pPr>
            <w:r w:rsidRPr="004768EF">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768EF" w:rsidRPr="004768EF" w:rsidTr="004768EF">
        <w:trPr>
          <w:trHeight w:val="673"/>
        </w:trPr>
        <w:tc>
          <w:tcPr>
            <w:tcW w:w="57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jc w:val="center"/>
              <w:rPr>
                <w:rFonts w:ascii="Times New Roman" w:hAnsi="Times New Roman" w:cs="Times New Roman"/>
                <w:sz w:val="24"/>
                <w:szCs w:val="24"/>
              </w:rPr>
            </w:pPr>
            <w:r w:rsidRPr="004768EF">
              <w:rPr>
                <w:rFonts w:ascii="Times New Roman" w:hAnsi="Times New Roman" w:cs="Times New Roman"/>
                <w:sz w:val="24"/>
                <w:szCs w:val="24"/>
              </w:rPr>
              <w:t>ОК 03</w:t>
            </w:r>
          </w:p>
        </w:tc>
        <w:tc>
          <w:tcPr>
            <w:tcW w:w="442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rPr>
                <w:rFonts w:ascii="Times New Roman" w:hAnsi="Times New Roman" w:cs="Times New Roman"/>
                <w:sz w:val="24"/>
                <w:szCs w:val="24"/>
              </w:rPr>
            </w:pPr>
            <w:r w:rsidRPr="004768EF">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768EF" w:rsidRPr="004768EF" w:rsidTr="004768EF">
        <w:trPr>
          <w:trHeight w:val="673"/>
        </w:trPr>
        <w:tc>
          <w:tcPr>
            <w:tcW w:w="57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jc w:val="center"/>
              <w:rPr>
                <w:rFonts w:ascii="Times New Roman" w:hAnsi="Times New Roman" w:cs="Times New Roman"/>
                <w:sz w:val="24"/>
                <w:szCs w:val="24"/>
              </w:rPr>
            </w:pPr>
            <w:r w:rsidRPr="004768EF">
              <w:rPr>
                <w:rFonts w:ascii="Times New Roman" w:hAnsi="Times New Roman" w:cs="Times New Roman"/>
                <w:sz w:val="24"/>
                <w:szCs w:val="24"/>
              </w:rPr>
              <w:t>ОК 04</w:t>
            </w:r>
          </w:p>
        </w:tc>
        <w:tc>
          <w:tcPr>
            <w:tcW w:w="442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rPr>
                <w:rFonts w:ascii="Times New Roman" w:hAnsi="Times New Roman" w:cs="Times New Roman"/>
                <w:sz w:val="24"/>
                <w:szCs w:val="24"/>
              </w:rPr>
            </w:pPr>
            <w:r w:rsidRPr="004768EF">
              <w:rPr>
                <w:rFonts w:ascii="Times New Roman" w:hAnsi="Times New Roman" w:cs="Times New Roman"/>
                <w:sz w:val="24"/>
                <w:szCs w:val="24"/>
              </w:rPr>
              <w:t>Эффективно взаимодействовать и работать в коллективе и команде</w:t>
            </w:r>
          </w:p>
        </w:tc>
      </w:tr>
      <w:tr w:rsidR="004768EF" w:rsidRPr="004768EF" w:rsidTr="004768EF">
        <w:trPr>
          <w:trHeight w:val="673"/>
        </w:trPr>
        <w:tc>
          <w:tcPr>
            <w:tcW w:w="57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jc w:val="center"/>
              <w:rPr>
                <w:rFonts w:ascii="Times New Roman" w:hAnsi="Times New Roman" w:cs="Times New Roman"/>
                <w:sz w:val="24"/>
                <w:szCs w:val="24"/>
              </w:rPr>
            </w:pPr>
            <w:r w:rsidRPr="004768EF">
              <w:rPr>
                <w:rFonts w:ascii="Times New Roman" w:hAnsi="Times New Roman" w:cs="Times New Roman"/>
                <w:sz w:val="24"/>
                <w:szCs w:val="24"/>
              </w:rPr>
              <w:t>ОК 05</w:t>
            </w:r>
          </w:p>
        </w:tc>
        <w:tc>
          <w:tcPr>
            <w:tcW w:w="442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rPr>
                <w:rFonts w:ascii="Times New Roman" w:hAnsi="Times New Roman" w:cs="Times New Roman"/>
                <w:sz w:val="24"/>
                <w:szCs w:val="24"/>
              </w:rPr>
            </w:pPr>
            <w:r w:rsidRPr="004768EF">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768EF" w:rsidRPr="004768EF" w:rsidTr="004768EF">
        <w:trPr>
          <w:trHeight w:val="673"/>
        </w:trPr>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4768EF" w:rsidRPr="004768EF" w:rsidRDefault="004768EF" w:rsidP="004768EF">
            <w:pPr>
              <w:spacing w:after="0"/>
              <w:jc w:val="center"/>
              <w:rPr>
                <w:rFonts w:ascii="Times New Roman" w:hAnsi="Times New Roman" w:cs="Times New Roman"/>
                <w:sz w:val="24"/>
                <w:szCs w:val="24"/>
              </w:rPr>
            </w:pPr>
            <w:r w:rsidRPr="004768EF">
              <w:rPr>
                <w:rFonts w:ascii="Times New Roman" w:hAnsi="Times New Roman" w:cs="Times New Roman"/>
                <w:sz w:val="24"/>
                <w:szCs w:val="24"/>
              </w:rPr>
              <w:t>ОК 06</w:t>
            </w:r>
          </w:p>
        </w:tc>
        <w:tc>
          <w:tcPr>
            <w:tcW w:w="4425" w:type="pct"/>
            <w:tcBorders>
              <w:top w:val="single" w:sz="4" w:space="0" w:color="000000"/>
              <w:left w:val="single" w:sz="4" w:space="0" w:color="000000"/>
              <w:bottom w:val="single" w:sz="4" w:space="0" w:color="000000"/>
              <w:right w:val="single" w:sz="4" w:space="0" w:color="000000"/>
            </w:tcBorders>
            <w:shd w:val="clear" w:color="auto" w:fill="auto"/>
          </w:tcPr>
          <w:p w:rsidR="004768EF" w:rsidRPr="004768EF" w:rsidRDefault="004768EF" w:rsidP="004768EF">
            <w:pPr>
              <w:spacing w:after="0"/>
              <w:rPr>
                <w:rFonts w:ascii="Times New Roman" w:hAnsi="Times New Roman" w:cs="Times New Roman"/>
                <w:sz w:val="24"/>
                <w:szCs w:val="24"/>
              </w:rPr>
            </w:pPr>
            <w:r w:rsidRPr="004768EF">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768EF" w:rsidRPr="004768EF" w:rsidTr="004768EF">
        <w:trPr>
          <w:trHeight w:val="673"/>
        </w:trPr>
        <w:tc>
          <w:tcPr>
            <w:tcW w:w="57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jc w:val="center"/>
              <w:rPr>
                <w:rFonts w:ascii="Times New Roman" w:hAnsi="Times New Roman" w:cs="Times New Roman"/>
                <w:sz w:val="24"/>
                <w:szCs w:val="24"/>
              </w:rPr>
            </w:pPr>
            <w:r w:rsidRPr="004768EF">
              <w:rPr>
                <w:rFonts w:ascii="Times New Roman" w:hAnsi="Times New Roman" w:cs="Times New Roman"/>
                <w:sz w:val="24"/>
                <w:szCs w:val="24"/>
              </w:rPr>
              <w:t>ОК 07</w:t>
            </w:r>
          </w:p>
        </w:tc>
        <w:tc>
          <w:tcPr>
            <w:tcW w:w="442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rPr>
                <w:rFonts w:ascii="Times New Roman" w:hAnsi="Times New Roman" w:cs="Times New Roman"/>
                <w:sz w:val="24"/>
                <w:szCs w:val="24"/>
              </w:rPr>
            </w:pPr>
            <w:r w:rsidRPr="004768EF">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768EF" w:rsidRPr="004768EF" w:rsidTr="004768EF">
        <w:trPr>
          <w:trHeight w:val="357"/>
        </w:trPr>
        <w:tc>
          <w:tcPr>
            <w:tcW w:w="57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jc w:val="center"/>
              <w:rPr>
                <w:rFonts w:ascii="Times New Roman" w:hAnsi="Times New Roman" w:cs="Times New Roman"/>
                <w:sz w:val="24"/>
                <w:szCs w:val="24"/>
              </w:rPr>
            </w:pPr>
            <w:r w:rsidRPr="004768EF">
              <w:rPr>
                <w:rFonts w:ascii="Times New Roman" w:hAnsi="Times New Roman" w:cs="Times New Roman"/>
                <w:sz w:val="24"/>
                <w:szCs w:val="24"/>
              </w:rPr>
              <w:t>ОК 08</w:t>
            </w:r>
          </w:p>
        </w:tc>
        <w:tc>
          <w:tcPr>
            <w:tcW w:w="442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rPr>
                <w:rFonts w:ascii="Times New Roman" w:hAnsi="Times New Roman" w:cs="Times New Roman"/>
                <w:sz w:val="24"/>
                <w:szCs w:val="24"/>
              </w:rPr>
            </w:pPr>
            <w:r w:rsidRPr="004768EF">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768EF" w:rsidRPr="004768EF" w:rsidTr="004768EF">
        <w:trPr>
          <w:trHeight w:val="673"/>
        </w:trPr>
        <w:tc>
          <w:tcPr>
            <w:tcW w:w="57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jc w:val="center"/>
              <w:rPr>
                <w:rFonts w:ascii="Times New Roman" w:hAnsi="Times New Roman" w:cs="Times New Roman"/>
                <w:sz w:val="24"/>
                <w:szCs w:val="24"/>
              </w:rPr>
            </w:pPr>
            <w:r w:rsidRPr="004768EF">
              <w:rPr>
                <w:rFonts w:ascii="Times New Roman" w:hAnsi="Times New Roman" w:cs="Times New Roman"/>
                <w:sz w:val="24"/>
                <w:szCs w:val="24"/>
              </w:rPr>
              <w:t>ОК 09</w:t>
            </w:r>
          </w:p>
        </w:tc>
        <w:tc>
          <w:tcPr>
            <w:tcW w:w="4425" w:type="pct"/>
            <w:tcBorders>
              <w:top w:val="single" w:sz="4" w:space="0" w:color="000000"/>
              <w:left w:val="single" w:sz="4" w:space="0" w:color="000000"/>
              <w:bottom w:val="single" w:sz="4" w:space="0" w:color="000000"/>
              <w:right w:val="single" w:sz="4" w:space="0" w:color="000000"/>
            </w:tcBorders>
          </w:tcPr>
          <w:p w:rsidR="004768EF" w:rsidRPr="004768EF" w:rsidRDefault="004768EF" w:rsidP="004768EF">
            <w:pPr>
              <w:spacing w:after="0"/>
              <w:rPr>
                <w:rFonts w:ascii="Times New Roman" w:hAnsi="Times New Roman" w:cs="Times New Roman"/>
                <w:sz w:val="24"/>
                <w:szCs w:val="24"/>
              </w:rPr>
            </w:pPr>
            <w:r w:rsidRPr="004768EF">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tbl>
      <w:tblPr>
        <w:tblpPr w:leftFromText="180" w:rightFromText="180" w:vertAnchor="page" w:tblpX="-748" w:tblpY="170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8038"/>
      </w:tblGrid>
      <w:tr w:rsidR="004768EF" w:rsidTr="004768EF">
        <w:trPr>
          <w:trHeight w:val="20"/>
        </w:trPr>
        <w:tc>
          <w:tcPr>
            <w:tcW w:w="2447" w:type="dxa"/>
            <w:tcBorders>
              <w:top w:val="single" w:sz="4" w:space="0" w:color="000000"/>
              <w:left w:val="single" w:sz="4" w:space="0" w:color="000000"/>
              <w:bottom w:val="single" w:sz="4" w:space="0" w:color="000000"/>
              <w:right w:val="single" w:sz="4" w:space="0" w:color="000000"/>
            </w:tcBorders>
          </w:tcPr>
          <w:p w:rsidR="004768EF" w:rsidRDefault="004768EF" w:rsidP="004768EF">
            <w:bookmarkStart w:id="3" w:name="_GoBack"/>
            <w:bookmarkEnd w:id="3"/>
          </w:p>
        </w:tc>
        <w:tc>
          <w:tcPr>
            <w:tcW w:w="8038" w:type="dxa"/>
            <w:tcBorders>
              <w:top w:val="single" w:sz="4" w:space="0" w:color="000000"/>
              <w:left w:val="single" w:sz="4" w:space="0" w:color="000000"/>
              <w:bottom w:val="single" w:sz="4" w:space="0" w:color="000000"/>
              <w:right w:val="single" w:sz="4" w:space="0" w:color="000000"/>
            </w:tcBorders>
          </w:tcPr>
          <w:p w:rsidR="004768EF" w:rsidRDefault="004768EF" w:rsidP="004768EF"/>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8253"/>
      </w:tblGrid>
      <w:tr w:rsidR="004768EF" w:rsidRPr="00E87C55" w:rsidTr="00034D8C">
        <w:trPr>
          <w:trHeight w:val="352"/>
        </w:trPr>
        <w:tc>
          <w:tcPr>
            <w:tcW w:w="575" w:type="pct"/>
            <w:tcBorders>
              <w:left w:val="single" w:sz="12" w:space="0" w:color="auto"/>
            </w:tcBorders>
          </w:tcPr>
          <w:p w:rsidR="004768EF" w:rsidRDefault="004768EF" w:rsidP="004768EF">
            <w:pPr>
              <w:widowControl w:val="0"/>
              <w:suppressAutoHyphens/>
              <w:jc w:val="both"/>
              <w:rPr>
                <w:rFonts w:ascii="Times New Roman" w:hAnsi="Times New Roman"/>
                <w:sz w:val="24"/>
                <w:szCs w:val="24"/>
              </w:rPr>
            </w:pPr>
            <w:r>
              <w:rPr>
                <w:rFonts w:ascii="Times New Roman" w:hAnsi="Times New Roman"/>
                <w:sz w:val="24"/>
                <w:szCs w:val="24"/>
              </w:rPr>
              <w:lastRenderedPageBreak/>
              <w:t>ПК. 1.6</w:t>
            </w:r>
          </w:p>
        </w:tc>
        <w:tc>
          <w:tcPr>
            <w:tcW w:w="4425" w:type="pct"/>
            <w:tcBorders>
              <w:right w:val="single" w:sz="12" w:space="0" w:color="auto"/>
            </w:tcBorders>
          </w:tcPr>
          <w:p w:rsidR="004768EF" w:rsidRPr="00642F19" w:rsidRDefault="004768EF" w:rsidP="004768EF">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Осуществлять текущий и итоговый контроль собственной профессиональной деятельности и деятельности поставщиков</w:t>
            </w:r>
          </w:p>
        </w:tc>
      </w:tr>
      <w:tr w:rsidR="004768EF" w:rsidRPr="00E87C55" w:rsidTr="00034D8C">
        <w:trPr>
          <w:trHeight w:val="352"/>
        </w:trPr>
        <w:tc>
          <w:tcPr>
            <w:tcW w:w="575" w:type="pct"/>
            <w:tcBorders>
              <w:left w:val="single" w:sz="12" w:space="0" w:color="auto"/>
            </w:tcBorders>
          </w:tcPr>
          <w:p w:rsidR="004768EF" w:rsidRDefault="004768EF" w:rsidP="004768EF">
            <w:pPr>
              <w:widowControl w:val="0"/>
              <w:suppressAutoHyphens/>
              <w:jc w:val="both"/>
              <w:rPr>
                <w:rFonts w:ascii="Times New Roman" w:hAnsi="Times New Roman"/>
                <w:sz w:val="24"/>
                <w:szCs w:val="24"/>
              </w:rPr>
            </w:pPr>
            <w:r>
              <w:rPr>
                <w:rFonts w:ascii="Times New Roman" w:hAnsi="Times New Roman"/>
                <w:sz w:val="24"/>
                <w:szCs w:val="24"/>
              </w:rPr>
              <w:t>ПК. 2.1</w:t>
            </w:r>
          </w:p>
        </w:tc>
        <w:tc>
          <w:tcPr>
            <w:tcW w:w="4425" w:type="pct"/>
            <w:tcBorders>
              <w:right w:val="single" w:sz="12" w:space="0" w:color="auto"/>
            </w:tcBorders>
          </w:tcPr>
          <w:p w:rsidR="004768EF" w:rsidRPr="00642F19" w:rsidRDefault="004768EF" w:rsidP="004768EF">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Проводить оперативный учет объема готовой продукции, расходов сырья, материалов, топлива, энергии, потребляемых в сельскохозяйственном производстве сельской усадьбы</w:t>
            </w:r>
          </w:p>
        </w:tc>
      </w:tr>
      <w:tr w:rsidR="004768EF" w:rsidRPr="00E87C55" w:rsidTr="00034D8C">
        <w:trPr>
          <w:trHeight w:val="352"/>
        </w:trPr>
        <w:tc>
          <w:tcPr>
            <w:tcW w:w="575" w:type="pct"/>
            <w:tcBorders>
              <w:left w:val="single" w:sz="12" w:space="0" w:color="auto"/>
            </w:tcBorders>
          </w:tcPr>
          <w:p w:rsidR="004768EF" w:rsidRDefault="004768EF" w:rsidP="004768EF">
            <w:pPr>
              <w:widowControl w:val="0"/>
              <w:suppressAutoHyphens/>
              <w:jc w:val="both"/>
              <w:rPr>
                <w:rFonts w:ascii="Times New Roman" w:hAnsi="Times New Roman"/>
                <w:sz w:val="24"/>
                <w:szCs w:val="24"/>
              </w:rPr>
            </w:pPr>
            <w:r>
              <w:rPr>
                <w:rFonts w:ascii="Times New Roman" w:hAnsi="Times New Roman"/>
                <w:sz w:val="24"/>
                <w:szCs w:val="24"/>
              </w:rPr>
              <w:t>ПК. 2.2</w:t>
            </w:r>
          </w:p>
        </w:tc>
        <w:tc>
          <w:tcPr>
            <w:tcW w:w="4425" w:type="pct"/>
            <w:tcBorders>
              <w:right w:val="single" w:sz="12" w:space="0" w:color="auto"/>
            </w:tcBorders>
          </w:tcPr>
          <w:p w:rsidR="004768EF" w:rsidRPr="00642F19" w:rsidRDefault="004768EF" w:rsidP="004768EF">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Проводить оперативный учет по отраслям приобретенной продукции</w:t>
            </w:r>
          </w:p>
        </w:tc>
      </w:tr>
      <w:tr w:rsidR="004768EF" w:rsidRPr="00E87C55" w:rsidTr="00034D8C">
        <w:trPr>
          <w:trHeight w:val="352"/>
        </w:trPr>
        <w:tc>
          <w:tcPr>
            <w:tcW w:w="575" w:type="pct"/>
            <w:tcBorders>
              <w:left w:val="single" w:sz="12" w:space="0" w:color="auto"/>
            </w:tcBorders>
          </w:tcPr>
          <w:p w:rsidR="004768EF" w:rsidRDefault="004768EF" w:rsidP="004768EF">
            <w:pPr>
              <w:widowControl w:val="0"/>
              <w:suppressAutoHyphens/>
              <w:jc w:val="both"/>
              <w:rPr>
                <w:rFonts w:ascii="Times New Roman" w:hAnsi="Times New Roman"/>
                <w:sz w:val="24"/>
                <w:szCs w:val="24"/>
              </w:rPr>
            </w:pPr>
            <w:r>
              <w:rPr>
                <w:rFonts w:ascii="Times New Roman" w:hAnsi="Times New Roman"/>
                <w:sz w:val="24"/>
                <w:szCs w:val="24"/>
              </w:rPr>
              <w:t>ПК. 2.3</w:t>
            </w:r>
          </w:p>
        </w:tc>
        <w:tc>
          <w:tcPr>
            <w:tcW w:w="4425" w:type="pct"/>
            <w:tcBorders>
              <w:right w:val="single" w:sz="12" w:space="0" w:color="auto"/>
            </w:tcBorders>
          </w:tcPr>
          <w:p w:rsidR="004768EF" w:rsidRPr="00642F19" w:rsidRDefault="004768EF" w:rsidP="004768EF">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Участвовать в проведении анализа хозяйственно-финансовой деятельности сельской усадьбы</w:t>
            </w:r>
          </w:p>
        </w:tc>
      </w:tr>
      <w:tr w:rsidR="004768EF" w:rsidRPr="00E87C55" w:rsidTr="00034D8C">
        <w:trPr>
          <w:trHeight w:val="374"/>
        </w:trPr>
        <w:tc>
          <w:tcPr>
            <w:tcW w:w="575" w:type="pct"/>
            <w:tcBorders>
              <w:left w:val="single" w:sz="12" w:space="0" w:color="auto"/>
            </w:tcBorders>
          </w:tcPr>
          <w:p w:rsidR="004768EF" w:rsidRPr="00E87C55" w:rsidRDefault="004768EF" w:rsidP="004768EF">
            <w:pPr>
              <w:widowControl w:val="0"/>
              <w:suppressAutoHyphens/>
              <w:jc w:val="both"/>
              <w:rPr>
                <w:rFonts w:ascii="Times New Roman" w:hAnsi="Times New Roman"/>
                <w:sz w:val="24"/>
                <w:szCs w:val="24"/>
              </w:rPr>
            </w:pPr>
            <w:r>
              <w:rPr>
                <w:rFonts w:ascii="Times New Roman" w:hAnsi="Times New Roman"/>
                <w:sz w:val="24"/>
                <w:szCs w:val="24"/>
              </w:rPr>
              <w:t>ПК. 3.1</w:t>
            </w:r>
          </w:p>
        </w:tc>
        <w:tc>
          <w:tcPr>
            <w:tcW w:w="4425" w:type="pct"/>
            <w:tcBorders>
              <w:right w:val="single" w:sz="12" w:space="0" w:color="auto"/>
            </w:tcBorders>
          </w:tcPr>
          <w:p w:rsidR="004768EF" w:rsidRPr="00E87C55" w:rsidRDefault="004768EF" w:rsidP="004768EF">
            <w:pPr>
              <w:widowControl w:val="0"/>
              <w:suppressAutoHyphens/>
              <w:jc w:val="both"/>
              <w:rPr>
                <w:rFonts w:ascii="Times New Roman" w:hAnsi="Times New Roman"/>
                <w:sz w:val="24"/>
                <w:szCs w:val="24"/>
              </w:rPr>
            </w:pPr>
            <w:r w:rsidRPr="00642F19">
              <w:rPr>
                <w:rFonts w:ascii="Times New Roman" w:hAnsi="Times New Roman"/>
                <w:sz w:val="24"/>
                <w:szCs w:val="24"/>
              </w:rPr>
              <w:t>Управлять автомобилями категорий "В" и "С"</w:t>
            </w:r>
          </w:p>
        </w:tc>
      </w:tr>
      <w:tr w:rsidR="004768EF" w:rsidRPr="00E87C55" w:rsidTr="00034D8C">
        <w:trPr>
          <w:trHeight w:val="563"/>
        </w:trPr>
        <w:tc>
          <w:tcPr>
            <w:tcW w:w="575" w:type="pct"/>
            <w:tcBorders>
              <w:left w:val="single" w:sz="12" w:space="0" w:color="auto"/>
            </w:tcBorders>
          </w:tcPr>
          <w:p w:rsidR="004768EF" w:rsidRPr="00E87C55" w:rsidRDefault="004768EF" w:rsidP="004768EF">
            <w:pPr>
              <w:widowControl w:val="0"/>
              <w:suppressAutoHyphens/>
              <w:jc w:val="both"/>
              <w:rPr>
                <w:rFonts w:ascii="Times New Roman" w:hAnsi="Times New Roman"/>
                <w:sz w:val="24"/>
                <w:szCs w:val="24"/>
              </w:rPr>
            </w:pPr>
            <w:r>
              <w:rPr>
                <w:rFonts w:ascii="Times New Roman" w:hAnsi="Times New Roman"/>
                <w:sz w:val="24"/>
                <w:szCs w:val="24"/>
              </w:rPr>
              <w:t>ПК. 3.2</w:t>
            </w:r>
          </w:p>
        </w:tc>
        <w:tc>
          <w:tcPr>
            <w:tcW w:w="4425" w:type="pct"/>
            <w:tcBorders>
              <w:right w:val="single" w:sz="12" w:space="0" w:color="auto"/>
            </w:tcBorders>
          </w:tcPr>
          <w:p w:rsidR="004768EF" w:rsidRPr="00E87C55" w:rsidRDefault="004768EF" w:rsidP="004768EF">
            <w:pPr>
              <w:shd w:val="clear" w:color="auto" w:fill="FFFFFF"/>
              <w:rPr>
                <w:rFonts w:ascii="Times New Roman" w:hAnsi="Times New Roman"/>
                <w:sz w:val="24"/>
                <w:szCs w:val="24"/>
              </w:rPr>
            </w:pPr>
            <w:r w:rsidRPr="00642F19">
              <w:rPr>
                <w:rFonts w:ascii="Times New Roman" w:hAnsi="Times New Roman"/>
                <w:sz w:val="24"/>
                <w:szCs w:val="24"/>
              </w:rPr>
              <w:t>Выполнять работы по транспортировке грузов и перевозке пассажиров</w:t>
            </w:r>
          </w:p>
        </w:tc>
      </w:tr>
      <w:tr w:rsidR="004768EF" w:rsidRPr="00E87C55" w:rsidTr="00034D8C">
        <w:trPr>
          <w:trHeight w:val="563"/>
        </w:trPr>
        <w:tc>
          <w:tcPr>
            <w:tcW w:w="575" w:type="pct"/>
            <w:tcBorders>
              <w:left w:val="single" w:sz="12" w:space="0" w:color="auto"/>
            </w:tcBorders>
          </w:tcPr>
          <w:p w:rsidR="004768EF" w:rsidRDefault="004768EF" w:rsidP="004768EF">
            <w:pPr>
              <w:widowControl w:val="0"/>
              <w:suppressAutoHyphens/>
              <w:jc w:val="both"/>
              <w:rPr>
                <w:rFonts w:ascii="Times New Roman" w:hAnsi="Times New Roman"/>
                <w:sz w:val="24"/>
                <w:szCs w:val="24"/>
              </w:rPr>
            </w:pPr>
            <w:r>
              <w:rPr>
                <w:rFonts w:ascii="Times New Roman" w:hAnsi="Times New Roman"/>
                <w:sz w:val="24"/>
                <w:szCs w:val="24"/>
              </w:rPr>
              <w:t>ПК. 3.3</w:t>
            </w:r>
          </w:p>
        </w:tc>
        <w:tc>
          <w:tcPr>
            <w:tcW w:w="4425" w:type="pct"/>
            <w:tcBorders>
              <w:right w:val="single" w:sz="12" w:space="0" w:color="auto"/>
            </w:tcBorders>
          </w:tcPr>
          <w:p w:rsidR="004768EF" w:rsidRPr="00B15126" w:rsidRDefault="004768EF" w:rsidP="004768EF">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Осуществлять техническое обслуживание транспортных средств в пути следования</w:t>
            </w:r>
          </w:p>
        </w:tc>
      </w:tr>
      <w:tr w:rsidR="004768EF" w:rsidRPr="00E87C55" w:rsidTr="00034D8C">
        <w:trPr>
          <w:trHeight w:val="563"/>
        </w:trPr>
        <w:tc>
          <w:tcPr>
            <w:tcW w:w="575" w:type="pct"/>
            <w:tcBorders>
              <w:left w:val="single" w:sz="12" w:space="0" w:color="auto"/>
            </w:tcBorders>
          </w:tcPr>
          <w:p w:rsidR="004768EF" w:rsidRDefault="004768EF" w:rsidP="004768EF">
            <w:pPr>
              <w:widowControl w:val="0"/>
              <w:suppressAutoHyphens/>
              <w:jc w:val="both"/>
              <w:rPr>
                <w:rFonts w:ascii="Times New Roman" w:hAnsi="Times New Roman"/>
                <w:sz w:val="24"/>
                <w:szCs w:val="24"/>
              </w:rPr>
            </w:pPr>
            <w:r>
              <w:rPr>
                <w:rFonts w:ascii="Times New Roman" w:hAnsi="Times New Roman"/>
                <w:sz w:val="24"/>
                <w:szCs w:val="24"/>
              </w:rPr>
              <w:t>ПК. 3.4</w:t>
            </w:r>
          </w:p>
          <w:p w:rsidR="004768EF" w:rsidRDefault="004768EF" w:rsidP="004768EF">
            <w:pPr>
              <w:widowControl w:val="0"/>
              <w:suppressAutoHyphens/>
              <w:jc w:val="both"/>
              <w:rPr>
                <w:rFonts w:ascii="Times New Roman" w:hAnsi="Times New Roman"/>
                <w:sz w:val="24"/>
                <w:szCs w:val="24"/>
              </w:rPr>
            </w:pPr>
          </w:p>
        </w:tc>
        <w:tc>
          <w:tcPr>
            <w:tcW w:w="4425" w:type="pct"/>
            <w:tcBorders>
              <w:right w:val="single" w:sz="12" w:space="0" w:color="auto"/>
            </w:tcBorders>
          </w:tcPr>
          <w:p w:rsidR="004768EF" w:rsidRPr="00B15126" w:rsidRDefault="004768EF" w:rsidP="004768EF">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Устранять мелкие неисправности, возникающие во время эксплуатации транспортных средств</w:t>
            </w:r>
          </w:p>
        </w:tc>
      </w:tr>
      <w:tr w:rsidR="004768EF" w:rsidRPr="00E87C55" w:rsidTr="00034D8C">
        <w:trPr>
          <w:trHeight w:val="563"/>
        </w:trPr>
        <w:tc>
          <w:tcPr>
            <w:tcW w:w="575" w:type="pct"/>
            <w:tcBorders>
              <w:left w:val="single" w:sz="12" w:space="0" w:color="auto"/>
            </w:tcBorders>
          </w:tcPr>
          <w:p w:rsidR="004768EF" w:rsidRDefault="004768EF" w:rsidP="004768EF">
            <w:pPr>
              <w:widowControl w:val="0"/>
              <w:suppressAutoHyphens/>
              <w:jc w:val="both"/>
              <w:rPr>
                <w:rFonts w:ascii="Times New Roman" w:hAnsi="Times New Roman"/>
                <w:sz w:val="24"/>
                <w:szCs w:val="24"/>
              </w:rPr>
            </w:pPr>
            <w:r>
              <w:rPr>
                <w:rFonts w:ascii="Times New Roman" w:hAnsi="Times New Roman"/>
                <w:sz w:val="24"/>
                <w:szCs w:val="24"/>
              </w:rPr>
              <w:t>ПК. 3.5</w:t>
            </w:r>
          </w:p>
        </w:tc>
        <w:tc>
          <w:tcPr>
            <w:tcW w:w="4425" w:type="pct"/>
            <w:tcBorders>
              <w:right w:val="single" w:sz="12" w:space="0" w:color="auto"/>
            </w:tcBorders>
          </w:tcPr>
          <w:p w:rsidR="004768EF" w:rsidRPr="00B15126" w:rsidRDefault="004768EF" w:rsidP="004768EF">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Работать с документацией установленной формы</w:t>
            </w:r>
          </w:p>
        </w:tc>
      </w:tr>
      <w:tr w:rsidR="004768EF" w:rsidRPr="00E87C55" w:rsidTr="00034D8C">
        <w:trPr>
          <w:trHeight w:val="563"/>
        </w:trPr>
        <w:tc>
          <w:tcPr>
            <w:tcW w:w="575" w:type="pct"/>
            <w:tcBorders>
              <w:left w:val="single" w:sz="12" w:space="0" w:color="auto"/>
            </w:tcBorders>
          </w:tcPr>
          <w:p w:rsidR="004768EF" w:rsidRDefault="004768EF" w:rsidP="004768EF">
            <w:pPr>
              <w:widowControl w:val="0"/>
              <w:suppressAutoHyphens/>
              <w:jc w:val="both"/>
              <w:rPr>
                <w:rFonts w:ascii="Times New Roman" w:hAnsi="Times New Roman"/>
                <w:sz w:val="24"/>
                <w:szCs w:val="24"/>
              </w:rPr>
            </w:pPr>
            <w:r>
              <w:rPr>
                <w:rFonts w:ascii="Times New Roman" w:hAnsi="Times New Roman"/>
                <w:sz w:val="24"/>
                <w:szCs w:val="24"/>
              </w:rPr>
              <w:t>ПК. 3.6</w:t>
            </w:r>
          </w:p>
        </w:tc>
        <w:tc>
          <w:tcPr>
            <w:tcW w:w="4425" w:type="pct"/>
            <w:tcBorders>
              <w:right w:val="single" w:sz="12" w:space="0" w:color="auto"/>
            </w:tcBorders>
          </w:tcPr>
          <w:p w:rsidR="004768EF" w:rsidRPr="00B15126" w:rsidRDefault="004768EF" w:rsidP="004768EF">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Проводить первоочередные мероприятия на месте дорожно-транспортного происшествия</w:t>
            </w:r>
          </w:p>
        </w:tc>
      </w:tr>
    </w:tbl>
    <w:p w:rsidR="00983FCC" w:rsidRPr="00514E67" w:rsidRDefault="00983FCC" w:rsidP="00514E67">
      <w:pPr>
        <w:spacing w:after="0" w:line="240" w:lineRule="auto"/>
        <w:rPr>
          <w:rStyle w:val="21"/>
          <w:rFonts w:ascii="Times New Roman" w:eastAsiaTheme="majorEastAsia" w:hAnsi="Times New Roman" w:cs="Times New Roman"/>
          <w:b/>
          <w:sz w:val="24"/>
          <w:szCs w:val="24"/>
          <w:lang w:bidi="ar-SA"/>
        </w:rPr>
      </w:pPr>
    </w:p>
    <w:p w:rsidR="00DD5655" w:rsidRPr="00514E67" w:rsidRDefault="00DD5655" w:rsidP="00514E67">
      <w:pPr>
        <w:pStyle w:val="2"/>
        <w:rPr>
          <w:rFonts w:cs="Times New Roman"/>
          <w:szCs w:val="24"/>
        </w:rPr>
      </w:pPr>
      <w:r w:rsidRPr="00514E67">
        <w:rPr>
          <w:rStyle w:val="21"/>
          <w:rFonts w:eastAsiaTheme="majorEastAsia" w:cs="Times New Roman"/>
          <w:szCs w:val="24"/>
          <w:lang w:bidi="ar-SA"/>
        </w:rPr>
        <w:tab/>
      </w:r>
      <w:bookmarkStart w:id="4" w:name="_Toc89379287"/>
      <w:bookmarkStart w:id="5" w:name="_Toc150332341"/>
      <w:r w:rsidRPr="00514E67">
        <w:rPr>
          <w:rStyle w:val="21"/>
          <w:rFonts w:eastAsiaTheme="majorEastAsia" w:cs="Times New Roman"/>
          <w:szCs w:val="24"/>
          <w:lang w:bidi="ar-SA"/>
        </w:rPr>
        <w:t>1.</w:t>
      </w:r>
      <w:r w:rsidR="003847D7">
        <w:rPr>
          <w:rStyle w:val="21"/>
          <w:rFonts w:eastAsiaTheme="majorEastAsia" w:cs="Times New Roman"/>
          <w:szCs w:val="24"/>
          <w:lang w:bidi="ar-SA"/>
        </w:rPr>
        <w:t>3</w:t>
      </w:r>
      <w:r w:rsidR="00AB2541" w:rsidRPr="00514E67">
        <w:rPr>
          <w:rStyle w:val="21"/>
          <w:rFonts w:eastAsiaTheme="majorEastAsia" w:cs="Times New Roman"/>
          <w:szCs w:val="24"/>
          <w:lang w:bidi="ar-SA"/>
        </w:rPr>
        <w:t>.</w:t>
      </w:r>
      <w:bookmarkEnd w:id="4"/>
      <w:r w:rsidR="004F1F44">
        <w:rPr>
          <w:rStyle w:val="21"/>
          <w:rFonts w:eastAsiaTheme="majorEastAsia" w:cs="Times New Roman"/>
          <w:szCs w:val="24"/>
          <w:lang w:bidi="ar-SA"/>
        </w:rPr>
        <w:t xml:space="preserve"> </w:t>
      </w:r>
      <w:r w:rsidR="00D51449" w:rsidRPr="00514E67">
        <w:rPr>
          <w:rFonts w:cs="Times New Roman"/>
          <w:szCs w:val="24"/>
        </w:rPr>
        <w:t>Количество часов на освоение программы учебной дисциплины</w:t>
      </w:r>
      <w:bookmarkEnd w:id="5"/>
      <w:r w:rsidR="004F1F44">
        <w:rPr>
          <w:rFonts w:cs="Times New Roman"/>
          <w:szCs w:val="24"/>
        </w:rPr>
        <w:t>:</w:t>
      </w:r>
    </w:p>
    <w:p w:rsidR="00983FCC" w:rsidRPr="00514E67" w:rsidRDefault="00983FCC" w:rsidP="00514E67">
      <w:pPr>
        <w:spacing w:after="0" w:line="240" w:lineRule="auto"/>
        <w:rPr>
          <w:rFonts w:ascii="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410"/>
      </w:tblGrid>
      <w:tr w:rsidR="004F1F44" w:rsidRPr="00514E67" w:rsidTr="00034D8C">
        <w:tc>
          <w:tcPr>
            <w:tcW w:w="6629" w:type="dxa"/>
          </w:tcPr>
          <w:p w:rsidR="004F1F44" w:rsidRPr="00514E67" w:rsidRDefault="004F1F44" w:rsidP="00034D8C">
            <w:pPr>
              <w:pStyle w:val="a6"/>
              <w:jc w:val="center"/>
              <w:rPr>
                <w:rFonts w:ascii="Times New Roman" w:hAnsi="Times New Roman"/>
                <w:b/>
                <w:sz w:val="24"/>
                <w:szCs w:val="24"/>
              </w:rPr>
            </w:pPr>
            <w:bookmarkStart w:id="6" w:name="100108"/>
            <w:bookmarkEnd w:id="6"/>
            <w:r w:rsidRPr="00514E67">
              <w:rPr>
                <w:rFonts w:ascii="Times New Roman" w:hAnsi="Times New Roman"/>
                <w:sz w:val="24"/>
                <w:szCs w:val="24"/>
              </w:rPr>
              <w:t>Учебная нагрузка обучающегося</w:t>
            </w:r>
          </w:p>
        </w:tc>
        <w:tc>
          <w:tcPr>
            <w:tcW w:w="2410" w:type="dxa"/>
          </w:tcPr>
          <w:p w:rsidR="004F1F44" w:rsidRPr="00514E67" w:rsidRDefault="004F1F44" w:rsidP="00034D8C">
            <w:pPr>
              <w:keepNext/>
              <w:keepLines/>
              <w:widowControl w:val="0"/>
              <w:tabs>
                <w:tab w:val="center" w:pos="4677"/>
                <w:tab w:val="right" w:pos="9355"/>
              </w:tabs>
              <w:suppressAutoHyphens/>
              <w:spacing w:after="0" w:line="240" w:lineRule="auto"/>
              <w:jc w:val="center"/>
              <w:rPr>
                <w:rFonts w:ascii="Times New Roman" w:hAnsi="Times New Roman" w:cs="Times New Roman"/>
                <w:sz w:val="24"/>
                <w:szCs w:val="24"/>
              </w:rPr>
            </w:pPr>
            <w:r w:rsidRPr="00514E67">
              <w:rPr>
                <w:rFonts w:ascii="Times New Roman" w:hAnsi="Times New Roman" w:cs="Times New Roman"/>
                <w:sz w:val="24"/>
                <w:szCs w:val="24"/>
              </w:rPr>
              <w:t>Количество часов</w:t>
            </w:r>
          </w:p>
        </w:tc>
      </w:tr>
      <w:tr w:rsidR="004F1F44" w:rsidRPr="00514E67" w:rsidTr="00034D8C">
        <w:tc>
          <w:tcPr>
            <w:tcW w:w="6629" w:type="dxa"/>
          </w:tcPr>
          <w:p w:rsidR="004F1F44" w:rsidRPr="00514E67" w:rsidRDefault="004F1F44" w:rsidP="00034D8C">
            <w:pPr>
              <w:pStyle w:val="a6"/>
              <w:rPr>
                <w:rFonts w:ascii="Times New Roman" w:hAnsi="Times New Roman"/>
                <w:sz w:val="24"/>
                <w:szCs w:val="24"/>
              </w:rPr>
            </w:pPr>
            <w:r w:rsidRPr="00514E67">
              <w:rPr>
                <w:rFonts w:ascii="Times New Roman" w:hAnsi="Times New Roman"/>
                <w:sz w:val="24"/>
                <w:szCs w:val="24"/>
              </w:rPr>
              <w:t>максимальная</w:t>
            </w:r>
          </w:p>
        </w:tc>
        <w:tc>
          <w:tcPr>
            <w:tcW w:w="2410" w:type="dxa"/>
          </w:tcPr>
          <w:p w:rsidR="004F1F44" w:rsidRPr="00514E67" w:rsidRDefault="004F1F44" w:rsidP="00034D8C">
            <w:pPr>
              <w:pStyle w:val="a6"/>
              <w:jc w:val="center"/>
              <w:rPr>
                <w:rFonts w:ascii="Times New Roman" w:hAnsi="Times New Roman"/>
                <w:sz w:val="24"/>
                <w:szCs w:val="24"/>
              </w:rPr>
            </w:pPr>
            <w:r>
              <w:rPr>
                <w:rFonts w:ascii="Times New Roman" w:hAnsi="Times New Roman"/>
                <w:sz w:val="24"/>
                <w:szCs w:val="24"/>
              </w:rPr>
              <w:t>44</w:t>
            </w:r>
          </w:p>
        </w:tc>
      </w:tr>
      <w:tr w:rsidR="004F1F44" w:rsidRPr="00514E67" w:rsidTr="00034D8C">
        <w:tc>
          <w:tcPr>
            <w:tcW w:w="6629" w:type="dxa"/>
          </w:tcPr>
          <w:p w:rsidR="004F1F44" w:rsidRPr="00514E67" w:rsidRDefault="004F1F44" w:rsidP="00034D8C">
            <w:pPr>
              <w:pStyle w:val="a6"/>
              <w:rPr>
                <w:rFonts w:ascii="Times New Roman" w:hAnsi="Times New Roman"/>
                <w:sz w:val="24"/>
                <w:szCs w:val="24"/>
              </w:rPr>
            </w:pPr>
            <w:r w:rsidRPr="00514E67">
              <w:rPr>
                <w:rFonts w:ascii="Times New Roman" w:hAnsi="Times New Roman"/>
                <w:sz w:val="24"/>
                <w:szCs w:val="24"/>
              </w:rPr>
              <w:t>Самостоятельная учебная работа</w:t>
            </w:r>
          </w:p>
        </w:tc>
        <w:tc>
          <w:tcPr>
            <w:tcW w:w="2410" w:type="dxa"/>
          </w:tcPr>
          <w:p w:rsidR="004F1F44" w:rsidRPr="00514E67" w:rsidRDefault="004F1F44" w:rsidP="00034D8C">
            <w:pPr>
              <w:pStyle w:val="a6"/>
              <w:jc w:val="center"/>
              <w:rPr>
                <w:rFonts w:ascii="Times New Roman" w:hAnsi="Times New Roman"/>
                <w:sz w:val="24"/>
                <w:szCs w:val="24"/>
              </w:rPr>
            </w:pPr>
            <w:r>
              <w:rPr>
                <w:rFonts w:ascii="Times New Roman" w:hAnsi="Times New Roman"/>
                <w:sz w:val="24"/>
                <w:szCs w:val="24"/>
              </w:rPr>
              <w:t>-</w:t>
            </w:r>
          </w:p>
        </w:tc>
      </w:tr>
      <w:tr w:rsidR="004F1F44" w:rsidRPr="00514E67" w:rsidTr="00034D8C">
        <w:tc>
          <w:tcPr>
            <w:tcW w:w="6629" w:type="dxa"/>
          </w:tcPr>
          <w:p w:rsidR="004F1F44" w:rsidRPr="00514E67" w:rsidRDefault="004F1F44" w:rsidP="00034D8C">
            <w:pPr>
              <w:pStyle w:val="a6"/>
              <w:jc w:val="center"/>
              <w:rPr>
                <w:rFonts w:ascii="Times New Roman" w:hAnsi="Times New Roman"/>
                <w:sz w:val="24"/>
                <w:szCs w:val="24"/>
              </w:rPr>
            </w:pPr>
            <w:r w:rsidRPr="00514E67">
              <w:rPr>
                <w:rFonts w:ascii="Times New Roman" w:hAnsi="Times New Roman"/>
                <w:sz w:val="24"/>
                <w:szCs w:val="24"/>
              </w:rPr>
              <w:t>Обязательная аудиторная:</w:t>
            </w:r>
          </w:p>
        </w:tc>
        <w:tc>
          <w:tcPr>
            <w:tcW w:w="2410" w:type="dxa"/>
          </w:tcPr>
          <w:p w:rsidR="004F1F44" w:rsidRPr="00514E67" w:rsidRDefault="004F1F44" w:rsidP="00034D8C">
            <w:pPr>
              <w:pStyle w:val="a6"/>
              <w:jc w:val="center"/>
              <w:rPr>
                <w:rFonts w:ascii="Times New Roman" w:hAnsi="Times New Roman"/>
                <w:sz w:val="24"/>
                <w:szCs w:val="24"/>
              </w:rPr>
            </w:pPr>
          </w:p>
        </w:tc>
      </w:tr>
      <w:tr w:rsidR="004F1F44" w:rsidRPr="00514E67" w:rsidTr="00034D8C">
        <w:tc>
          <w:tcPr>
            <w:tcW w:w="6629" w:type="dxa"/>
          </w:tcPr>
          <w:p w:rsidR="004F1F44" w:rsidRPr="00514E67" w:rsidRDefault="004F1F44" w:rsidP="00034D8C">
            <w:pPr>
              <w:pStyle w:val="a6"/>
              <w:rPr>
                <w:rFonts w:ascii="Times New Roman" w:hAnsi="Times New Roman"/>
                <w:b/>
                <w:sz w:val="24"/>
                <w:szCs w:val="24"/>
              </w:rPr>
            </w:pPr>
            <w:r>
              <w:rPr>
                <w:rFonts w:ascii="Times New Roman" w:hAnsi="Times New Roman"/>
                <w:sz w:val="24"/>
                <w:szCs w:val="24"/>
              </w:rPr>
              <w:t>В</w:t>
            </w:r>
            <w:r w:rsidRPr="00514E67">
              <w:rPr>
                <w:rFonts w:ascii="Times New Roman" w:hAnsi="Times New Roman"/>
                <w:sz w:val="24"/>
                <w:szCs w:val="24"/>
              </w:rPr>
              <w:t>сего занятий</w:t>
            </w:r>
          </w:p>
        </w:tc>
        <w:tc>
          <w:tcPr>
            <w:tcW w:w="2410" w:type="dxa"/>
          </w:tcPr>
          <w:p w:rsidR="004F1F44" w:rsidRPr="00514E67" w:rsidRDefault="004F1F44" w:rsidP="00034D8C">
            <w:pPr>
              <w:pStyle w:val="a6"/>
              <w:jc w:val="center"/>
              <w:rPr>
                <w:rFonts w:ascii="Times New Roman" w:hAnsi="Times New Roman"/>
                <w:sz w:val="24"/>
                <w:szCs w:val="24"/>
              </w:rPr>
            </w:pPr>
            <w:r>
              <w:rPr>
                <w:rFonts w:ascii="Times New Roman" w:hAnsi="Times New Roman"/>
                <w:sz w:val="24"/>
                <w:szCs w:val="24"/>
              </w:rPr>
              <w:t>44</w:t>
            </w:r>
          </w:p>
        </w:tc>
      </w:tr>
      <w:tr w:rsidR="004F1F44" w:rsidRPr="00514E67" w:rsidTr="00034D8C">
        <w:tc>
          <w:tcPr>
            <w:tcW w:w="6629" w:type="dxa"/>
          </w:tcPr>
          <w:p w:rsidR="004F1F44" w:rsidRPr="00514E67" w:rsidRDefault="004F1F44" w:rsidP="00034D8C">
            <w:pPr>
              <w:pStyle w:val="a6"/>
              <w:rPr>
                <w:rFonts w:ascii="Times New Roman" w:hAnsi="Times New Roman"/>
                <w:sz w:val="24"/>
                <w:szCs w:val="24"/>
              </w:rPr>
            </w:pPr>
            <w:r>
              <w:rPr>
                <w:rFonts w:ascii="Times New Roman" w:hAnsi="Times New Roman"/>
                <w:sz w:val="24"/>
                <w:szCs w:val="24"/>
              </w:rPr>
              <w:t>Лабораторные и практические занятия</w:t>
            </w:r>
          </w:p>
        </w:tc>
        <w:tc>
          <w:tcPr>
            <w:tcW w:w="2410" w:type="dxa"/>
          </w:tcPr>
          <w:p w:rsidR="004F1F44" w:rsidRPr="00514E67" w:rsidRDefault="004F1F44" w:rsidP="00034D8C">
            <w:pPr>
              <w:pStyle w:val="a6"/>
              <w:jc w:val="center"/>
              <w:rPr>
                <w:rFonts w:ascii="Times New Roman" w:hAnsi="Times New Roman"/>
                <w:sz w:val="24"/>
                <w:szCs w:val="24"/>
              </w:rPr>
            </w:pPr>
            <w:r>
              <w:rPr>
                <w:rFonts w:ascii="Times New Roman" w:hAnsi="Times New Roman"/>
                <w:sz w:val="24"/>
                <w:szCs w:val="24"/>
              </w:rPr>
              <w:t>44</w:t>
            </w:r>
          </w:p>
        </w:tc>
      </w:tr>
      <w:tr w:rsidR="004F1F44" w:rsidRPr="00514E67" w:rsidTr="00034D8C">
        <w:tc>
          <w:tcPr>
            <w:tcW w:w="6629" w:type="dxa"/>
          </w:tcPr>
          <w:p w:rsidR="004F1F44" w:rsidRPr="00514E67" w:rsidRDefault="004F1F44" w:rsidP="00034D8C">
            <w:pPr>
              <w:pStyle w:val="a6"/>
              <w:rPr>
                <w:rFonts w:ascii="Times New Roman" w:hAnsi="Times New Roman"/>
                <w:sz w:val="24"/>
                <w:szCs w:val="24"/>
              </w:rPr>
            </w:pPr>
            <w:r>
              <w:rPr>
                <w:rFonts w:ascii="Times New Roman" w:hAnsi="Times New Roman"/>
                <w:sz w:val="24"/>
                <w:szCs w:val="24"/>
              </w:rPr>
              <w:t>Т</w:t>
            </w:r>
            <w:r w:rsidRPr="00514E67">
              <w:rPr>
                <w:rFonts w:ascii="Times New Roman" w:hAnsi="Times New Roman"/>
                <w:sz w:val="24"/>
                <w:szCs w:val="24"/>
              </w:rPr>
              <w:t>еоретические занятия</w:t>
            </w:r>
          </w:p>
        </w:tc>
        <w:tc>
          <w:tcPr>
            <w:tcW w:w="2410" w:type="dxa"/>
          </w:tcPr>
          <w:p w:rsidR="004F1F44" w:rsidRPr="00514E67" w:rsidRDefault="004F1F44" w:rsidP="00034D8C">
            <w:pPr>
              <w:pStyle w:val="a6"/>
              <w:jc w:val="center"/>
              <w:rPr>
                <w:rFonts w:ascii="Times New Roman" w:hAnsi="Times New Roman"/>
                <w:sz w:val="24"/>
                <w:szCs w:val="24"/>
              </w:rPr>
            </w:pPr>
          </w:p>
        </w:tc>
      </w:tr>
      <w:tr w:rsidR="004F1F44" w:rsidRPr="00514E67" w:rsidTr="00034D8C">
        <w:tc>
          <w:tcPr>
            <w:tcW w:w="6629" w:type="dxa"/>
          </w:tcPr>
          <w:p w:rsidR="004F1F44" w:rsidRDefault="004F1F44" w:rsidP="00034D8C">
            <w:pPr>
              <w:pStyle w:val="a6"/>
              <w:rPr>
                <w:rFonts w:ascii="Times New Roman" w:hAnsi="Times New Roman"/>
                <w:color w:val="000000"/>
                <w:spacing w:val="2"/>
                <w:sz w:val="24"/>
                <w:szCs w:val="24"/>
              </w:rPr>
            </w:pPr>
            <w:r>
              <w:rPr>
                <w:rFonts w:ascii="Times New Roman" w:hAnsi="Times New Roman"/>
                <w:color w:val="000000"/>
                <w:spacing w:val="2"/>
                <w:sz w:val="24"/>
                <w:szCs w:val="24"/>
              </w:rPr>
              <w:t xml:space="preserve">Из них </w:t>
            </w:r>
            <w:r w:rsidRPr="006751FF">
              <w:rPr>
                <w:rFonts w:ascii="Times New Roman" w:hAnsi="Times New Roman"/>
                <w:spacing w:val="2"/>
                <w:sz w:val="24"/>
                <w:szCs w:val="24"/>
              </w:rPr>
              <w:t>практическая подготовка</w:t>
            </w:r>
          </w:p>
        </w:tc>
        <w:tc>
          <w:tcPr>
            <w:tcW w:w="2410" w:type="dxa"/>
          </w:tcPr>
          <w:p w:rsidR="004F1F44" w:rsidRDefault="004F1F44" w:rsidP="00034D8C">
            <w:pPr>
              <w:pStyle w:val="a6"/>
              <w:jc w:val="center"/>
              <w:rPr>
                <w:rFonts w:ascii="Times New Roman" w:hAnsi="Times New Roman"/>
                <w:color w:val="000000"/>
                <w:spacing w:val="2"/>
                <w:sz w:val="24"/>
                <w:szCs w:val="24"/>
              </w:rPr>
            </w:pPr>
          </w:p>
        </w:tc>
      </w:tr>
      <w:tr w:rsidR="004F1F44" w:rsidRPr="00514E67" w:rsidTr="00034D8C">
        <w:trPr>
          <w:trHeight w:val="298"/>
        </w:trPr>
        <w:tc>
          <w:tcPr>
            <w:tcW w:w="6629" w:type="dxa"/>
          </w:tcPr>
          <w:p w:rsidR="004F1F44" w:rsidRPr="005C1BE7" w:rsidRDefault="004F1F44" w:rsidP="00034D8C">
            <w:pPr>
              <w:rPr>
                <w:rFonts w:ascii="Times New Roman" w:hAnsi="Times New Roman" w:cs="Times New Roman"/>
                <w:color w:val="000000"/>
                <w:spacing w:val="2"/>
                <w:sz w:val="24"/>
                <w:szCs w:val="24"/>
              </w:rPr>
            </w:pPr>
            <w:r w:rsidRPr="005C1BE7">
              <w:rPr>
                <w:rFonts w:ascii="Times New Roman" w:hAnsi="Times New Roman" w:cs="Times New Roman"/>
                <w:i/>
                <w:iCs/>
                <w:spacing w:val="2"/>
                <w:sz w:val="24"/>
                <w:szCs w:val="24"/>
              </w:rPr>
              <w:t xml:space="preserve">в </w:t>
            </w:r>
            <w:proofErr w:type="spellStart"/>
            <w:r w:rsidRPr="005C1BE7">
              <w:rPr>
                <w:rFonts w:ascii="Times New Roman" w:hAnsi="Times New Roman" w:cs="Times New Roman"/>
                <w:i/>
                <w:iCs/>
                <w:spacing w:val="2"/>
                <w:sz w:val="24"/>
                <w:szCs w:val="24"/>
              </w:rPr>
              <w:t>т.ч</w:t>
            </w:r>
            <w:proofErr w:type="spellEnd"/>
            <w:r w:rsidRPr="005C1BE7">
              <w:rPr>
                <w:rFonts w:ascii="Times New Roman" w:hAnsi="Times New Roman" w:cs="Times New Roman"/>
                <w:i/>
                <w:iCs/>
                <w:spacing w:val="2"/>
                <w:sz w:val="24"/>
                <w:szCs w:val="24"/>
              </w:rPr>
              <w:t>. профессионально-ориентированное содержание</w:t>
            </w:r>
          </w:p>
        </w:tc>
        <w:tc>
          <w:tcPr>
            <w:tcW w:w="2410" w:type="dxa"/>
          </w:tcPr>
          <w:p w:rsidR="004F1F44" w:rsidRDefault="004F1F44" w:rsidP="00034D8C">
            <w:pPr>
              <w:pStyle w:val="a6"/>
              <w:jc w:val="center"/>
              <w:rPr>
                <w:rFonts w:ascii="Times New Roman" w:hAnsi="Times New Roman"/>
                <w:color w:val="000000"/>
                <w:spacing w:val="2"/>
                <w:sz w:val="24"/>
                <w:szCs w:val="24"/>
              </w:rPr>
            </w:pPr>
          </w:p>
        </w:tc>
      </w:tr>
    </w:tbl>
    <w:p w:rsidR="00865D3D" w:rsidRPr="00514E67" w:rsidRDefault="00865D3D" w:rsidP="00514E67">
      <w:pPr>
        <w:spacing w:after="0" w:line="240" w:lineRule="auto"/>
        <w:rPr>
          <w:rFonts w:ascii="Times New Roman" w:eastAsia="Times New Roman" w:hAnsi="Times New Roman" w:cs="Times New Roman"/>
          <w:b/>
          <w:sz w:val="24"/>
          <w:szCs w:val="24"/>
          <w:lang w:eastAsia="ru-RU"/>
        </w:rPr>
      </w:pPr>
      <w:r w:rsidRPr="00514E67">
        <w:rPr>
          <w:rFonts w:ascii="Times New Roman" w:eastAsia="Times New Roman" w:hAnsi="Times New Roman" w:cs="Times New Roman"/>
          <w:b/>
          <w:sz w:val="24"/>
          <w:szCs w:val="24"/>
          <w:lang w:eastAsia="ru-RU"/>
        </w:rPr>
        <w:br w:type="page"/>
      </w:r>
    </w:p>
    <w:p w:rsidR="004F346A" w:rsidRPr="00514E67" w:rsidRDefault="004F346A" w:rsidP="00514E67">
      <w:pPr>
        <w:pStyle w:val="1"/>
        <w:rPr>
          <w:rFonts w:eastAsia="Times New Roman" w:cs="Times New Roman"/>
          <w:sz w:val="24"/>
          <w:szCs w:val="24"/>
          <w:lang w:eastAsia="ru-RU"/>
        </w:rPr>
      </w:pPr>
      <w:bookmarkStart w:id="7" w:name="_Toc150332342"/>
      <w:r w:rsidRPr="00514E67">
        <w:rPr>
          <w:rFonts w:eastAsia="Times New Roman" w:cs="Times New Roman"/>
          <w:sz w:val="24"/>
          <w:szCs w:val="24"/>
          <w:lang w:eastAsia="ru-RU"/>
        </w:rPr>
        <w:lastRenderedPageBreak/>
        <w:t>2. СТРУКТУРА И СОДЕРЖАНИЕ УЧЕБНОЙ ДИСЦИПЛИНЫ</w:t>
      </w:r>
      <w:bookmarkEnd w:id="7"/>
    </w:p>
    <w:p w:rsidR="004F346A" w:rsidRPr="00514E67" w:rsidRDefault="004F346A" w:rsidP="00514E67">
      <w:pPr>
        <w:pStyle w:val="2"/>
        <w:jc w:val="center"/>
        <w:rPr>
          <w:rFonts w:eastAsia="Times New Roman" w:cs="Times New Roman"/>
          <w:szCs w:val="24"/>
          <w:lang w:eastAsia="ru-RU"/>
        </w:rPr>
      </w:pPr>
      <w:bookmarkStart w:id="8" w:name="_Toc150332343"/>
      <w:r w:rsidRPr="00514E67">
        <w:rPr>
          <w:rFonts w:eastAsia="Times New Roman" w:cs="Times New Roman"/>
          <w:szCs w:val="24"/>
          <w:lang w:eastAsia="ru-RU"/>
        </w:rPr>
        <w:t>2.1. Объем учебной дисциплины и виды учебной работы</w:t>
      </w:r>
      <w:bookmarkEnd w:id="8"/>
    </w:p>
    <w:p w:rsidR="004F346A" w:rsidRPr="00514E67" w:rsidRDefault="004F346A" w:rsidP="00514E67">
      <w:pPr>
        <w:spacing w:after="0" w:line="240" w:lineRule="auto"/>
        <w:rPr>
          <w:rFonts w:ascii="Times New Roman" w:eastAsia="Times New Roman" w:hAnsi="Times New Roman" w:cs="Times New Roman"/>
          <w:b/>
          <w:sz w:val="24"/>
          <w:szCs w:val="24"/>
          <w:lang w:eastAsia="ru-RU"/>
        </w:rPr>
      </w:pP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1"/>
        <w:gridCol w:w="1522"/>
        <w:gridCol w:w="1381"/>
      </w:tblGrid>
      <w:tr w:rsidR="00BA11D6" w:rsidRPr="00514E67" w:rsidTr="00034D8C">
        <w:trPr>
          <w:trHeight w:val="490"/>
        </w:trPr>
        <w:tc>
          <w:tcPr>
            <w:tcW w:w="3428" w:type="pct"/>
            <w:vAlign w:val="center"/>
          </w:tcPr>
          <w:p w:rsidR="00BA11D6" w:rsidRPr="00514E67" w:rsidRDefault="00BA11D6" w:rsidP="00034D8C">
            <w:pPr>
              <w:spacing w:after="0" w:line="240" w:lineRule="auto"/>
              <w:jc w:val="center"/>
              <w:rPr>
                <w:rFonts w:ascii="Times New Roman" w:eastAsia="Times New Roman" w:hAnsi="Times New Roman" w:cs="Times New Roman"/>
                <w:b/>
                <w:sz w:val="24"/>
                <w:szCs w:val="24"/>
                <w:lang w:eastAsia="ru-RU"/>
              </w:rPr>
            </w:pPr>
            <w:r w:rsidRPr="00514E67">
              <w:rPr>
                <w:rFonts w:ascii="Times New Roman" w:eastAsia="Times New Roman" w:hAnsi="Times New Roman" w:cs="Times New Roman"/>
                <w:b/>
                <w:sz w:val="24"/>
                <w:szCs w:val="24"/>
                <w:lang w:eastAsia="ru-RU"/>
              </w:rPr>
              <w:t>Вид учебной работы</w:t>
            </w:r>
          </w:p>
        </w:tc>
        <w:tc>
          <w:tcPr>
            <w:tcW w:w="1572" w:type="pct"/>
            <w:gridSpan w:val="2"/>
            <w:vAlign w:val="center"/>
          </w:tcPr>
          <w:p w:rsidR="00BA11D6" w:rsidRPr="00514E67" w:rsidRDefault="00BA11D6" w:rsidP="00034D8C">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Объем </w:t>
            </w:r>
            <w:r w:rsidRPr="00514E67">
              <w:rPr>
                <w:rFonts w:ascii="Times New Roman" w:eastAsia="Times New Roman" w:hAnsi="Times New Roman" w:cs="Times New Roman"/>
                <w:b/>
                <w:iCs/>
                <w:sz w:val="24"/>
                <w:szCs w:val="24"/>
                <w:lang w:eastAsia="ru-RU"/>
              </w:rPr>
              <w:t xml:space="preserve"> час</w:t>
            </w:r>
            <w:r>
              <w:rPr>
                <w:rFonts w:ascii="Times New Roman" w:eastAsia="Times New Roman" w:hAnsi="Times New Roman" w:cs="Times New Roman"/>
                <w:b/>
                <w:iCs/>
                <w:sz w:val="24"/>
                <w:szCs w:val="24"/>
                <w:lang w:eastAsia="ru-RU"/>
              </w:rPr>
              <w:t>ов</w:t>
            </w:r>
          </w:p>
        </w:tc>
      </w:tr>
      <w:tr w:rsidR="00BA11D6" w:rsidRPr="00514E67" w:rsidTr="00034D8C">
        <w:trPr>
          <w:trHeight w:val="490"/>
        </w:trPr>
        <w:tc>
          <w:tcPr>
            <w:tcW w:w="3428" w:type="pct"/>
          </w:tcPr>
          <w:p w:rsidR="00BA11D6" w:rsidRPr="004900E6" w:rsidRDefault="00BA11D6" w:rsidP="00034D8C">
            <w:pPr>
              <w:autoSpaceDE w:val="0"/>
              <w:autoSpaceDN w:val="0"/>
              <w:adjustRightInd w:val="0"/>
              <w:spacing w:after="0" w:line="240" w:lineRule="auto"/>
              <w:ind w:right="131"/>
              <w:rPr>
                <w:rFonts w:ascii="Times New Roman" w:hAnsi="Times New Roman"/>
                <w:b/>
                <w:spacing w:val="1"/>
                <w:sz w:val="24"/>
                <w:szCs w:val="24"/>
              </w:rPr>
            </w:pPr>
            <w:r w:rsidRPr="00D82ACF">
              <w:rPr>
                <w:rFonts w:ascii="Times New Roman" w:hAnsi="Times New Roman"/>
                <w:color w:val="000000"/>
                <w:spacing w:val="2"/>
                <w:sz w:val="24"/>
                <w:szCs w:val="24"/>
              </w:rPr>
              <w:t>Объем учебной нагрузки обучающихся:</w:t>
            </w:r>
          </w:p>
        </w:tc>
        <w:tc>
          <w:tcPr>
            <w:tcW w:w="1572" w:type="pct"/>
            <w:gridSpan w:val="2"/>
            <w:vAlign w:val="center"/>
          </w:tcPr>
          <w:p w:rsidR="00BA11D6" w:rsidRPr="00993445" w:rsidRDefault="00BA11D6" w:rsidP="00034D8C">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44</w:t>
            </w:r>
          </w:p>
        </w:tc>
      </w:tr>
      <w:tr w:rsidR="00BA11D6" w:rsidRPr="00514E67" w:rsidTr="00034D8C">
        <w:trPr>
          <w:trHeight w:val="184"/>
        </w:trPr>
        <w:tc>
          <w:tcPr>
            <w:tcW w:w="3428" w:type="pct"/>
          </w:tcPr>
          <w:p w:rsidR="00BA11D6" w:rsidRPr="00301F13" w:rsidRDefault="00BA11D6" w:rsidP="00034D8C">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 xml:space="preserve">Максимальная </w:t>
            </w:r>
          </w:p>
        </w:tc>
        <w:tc>
          <w:tcPr>
            <w:tcW w:w="1572" w:type="pct"/>
            <w:gridSpan w:val="2"/>
            <w:vAlign w:val="center"/>
          </w:tcPr>
          <w:p w:rsidR="00BA11D6" w:rsidRPr="00993445" w:rsidRDefault="00BA11D6" w:rsidP="00034D8C">
            <w:pPr>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44</w:t>
            </w:r>
          </w:p>
        </w:tc>
      </w:tr>
      <w:tr w:rsidR="00BA11D6" w:rsidRPr="00514E67" w:rsidTr="00034D8C">
        <w:trPr>
          <w:trHeight w:val="78"/>
        </w:trPr>
        <w:tc>
          <w:tcPr>
            <w:tcW w:w="3428" w:type="pct"/>
          </w:tcPr>
          <w:p w:rsidR="00BA11D6" w:rsidRPr="00301F13" w:rsidRDefault="00BA11D6" w:rsidP="00034D8C">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 xml:space="preserve">Самостоятельная работа обучающегося </w:t>
            </w:r>
          </w:p>
        </w:tc>
        <w:tc>
          <w:tcPr>
            <w:tcW w:w="1572" w:type="pct"/>
            <w:gridSpan w:val="2"/>
            <w:vAlign w:val="center"/>
          </w:tcPr>
          <w:p w:rsidR="00BA11D6" w:rsidRPr="00993445" w:rsidRDefault="00BA11D6" w:rsidP="00034D8C">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r>
      <w:tr w:rsidR="00BA11D6" w:rsidRPr="00514E67" w:rsidTr="00034D8C">
        <w:trPr>
          <w:trHeight w:val="117"/>
        </w:trPr>
        <w:tc>
          <w:tcPr>
            <w:tcW w:w="3428" w:type="pct"/>
          </w:tcPr>
          <w:p w:rsidR="00BA11D6" w:rsidRPr="00301F13" w:rsidRDefault="00BA11D6" w:rsidP="00034D8C">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Обязательная аудиторная</w:t>
            </w:r>
            <w:r>
              <w:rPr>
                <w:rFonts w:ascii="Times New Roman" w:hAnsi="Times New Roman"/>
                <w:spacing w:val="1"/>
                <w:sz w:val="24"/>
                <w:szCs w:val="24"/>
              </w:rPr>
              <w:t>: всего занятий</w:t>
            </w:r>
          </w:p>
        </w:tc>
        <w:tc>
          <w:tcPr>
            <w:tcW w:w="1572" w:type="pct"/>
            <w:gridSpan w:val="2"/>
            <w:vAlign w:val="center"/>
          </w:tcPr>
          <w:p w:rsidR="00BA11D6" w:rsidRPr="00993445" w:rsidRDefault="00BA11D6" w:rsidP="00034D8C">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44</w:t>
            </w:r>
          </w:p>
        </w:tc>
      </w:tr>
      <w:tr w:rsidR="00BA11D6" w:rsidRPr="00514E67" w:rsidTr="00034D8C">
        <w:trPr>
          <w:trHeight w:val="106"/>
        </w:trPr>
        <w:tc>
          <w:tcPr>
            <w:tcW w:w="3428" w:type="pct"/>
          </w:tcPr>
          <w:p w:rsidR="00BA11D6" w:rsidRPr="00F851DA" w:rsidRDefault="00BA11D6" w:rsidP="00034D8C">
            <w:pPr>
              <w:autoSpaceDE w:val="0"/>
              <w:autoSpaceDN w:val="0"/>
              <w:adjustRightInd w:val="0"/>
              <w:spacing w:after="0" w:line="240" w:lineRule="auto"/>
              <w:ind w:right="131"/>
              <w:rPr>
                <w:rFonts w:ascii="Times New Roman" w:hAnsi="Times New Roman"/>
                <w:color w:val="000000" w:themeColor="text1"/>
                <w:spacing w:val="2"/>
                <w:sz w:val="24"/>
                <w:szCs w:val="24"/>
              </w:rPr>
            </w:pPr>
            <w:r w:rsidRPr="00F851DA">
              <w:rPr>
                <w:rFonts w:ascii="Times New Roman" w:hAnsi="Times New Roman"/>
                <w:color w:val="000000" w:themeColor="text1"/>
                <w:spacing w:val="2"/>
                <w:sz w:val="24"/>
                <w:szCs w:val="24"/>
              </w:rPr>
              <w:t>лабораторные и практические занятия</w:t>
            </w:r>
          </w:p>
        </w:tc>
        <w:tc>
          <w:tcPr>
            <w:tcW w:w="1572" w:type="pct"/>
            <w:gridSpan w:val="2"/>
            <w:vAlign w:val="center"/>
          </w:tcPr>
          <w:p w:rsidR="00BA11D6" w:rsidRPr="00993445" w:rsidRDefault="00F851DA" w:rsidP="00034D8C">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r>
      <w:tr w:rsidR="00BA11D6" w:rsidRPr="00514E67" w:rsidTr="00034D8C">
        <w:trPr>
          <w:trHeight w:val="106"/>
        </w:trPr>
        <w:tc>
          <w:tcPr>
            <w:tcW w:w="3428" w:type="pct"/>
          </w:tcPr>
          <w:p w:rsidR="00BA11D6" w:rsidRPr="00F851DA" w:rsidRDefault="00BA11D6" w:rsidP="00034D8C">
            <w:pPr>
              <w:autoSpaceDE w:val="0"/>
              <w:autoSpaceDN w:val="0"/>
              <w:adjustRightInd w:val="0"/>
              <w:spacing w:after="0" w:line="240" w:lineRule="auto"/>
              <w:ind w:right="131"/>
              <w:rPr>
                <w:rFonts w:ascii="Times New Roman" w:hAnsi="Times New Roman"/>
                <w:color w:val="000000" w:themeColor="text1"/>
                <w:spacing w:val="2"/>
                <w:sz w:val="24"/>
                <w:szCs w:val="24"/>
              </w:rPr>
            </w:pPr>
            <w:r w:rsidRPr="00F851DA">
              <w:rPr>
                <w:rFonts w:ascii="Times New Roman" w:hAnsi="Times New Roman"/>
                <w:color w:val="000000" w:themeColor="text1"/>
                <w:spacing w:val="2"/>
                <w:sz w:val="24"/>
                <w:szCs w:val="24"/>
              </w:rPr>
              <w:t>теоретическое обучение</w:t>
            </w:r>
          </w:p>
        </w:tc>
        <w:tc>
          <w:tcPr>
            <w:tcW w:w="1572" w:type="pct"/>
            <w:gridSpan w:val="2"/>
            <w:vAlign w:val="center"/>
          </w:tcPr>
          <w:p w:rsidR="00BA11D6" w:rsidRDefault="00F851DA" w:rsidP="00034D8C">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44</w:t>
            </w:r>
          </w:p>
        </w:tc>
      </w:tr>
      <w:tr w:rsidR="00BA11D6" w:rsidRPr="00514E67" w:rsidTr="00034D8C">
        <w:trPr>
          <w:trHeight w:val="53"/>
        </w:trPr>
        <w:tc>
          <w:tcPr>
            <w:tcW w:w="3428" w:type="pct"/>
          </w:tcPr>
          <w:p w:rsidR="00BA11D6" w:rsidRPr="00BA11D6" w:rsidRDefault="00BA11D6" w:rsidP="00034D8C">
            <w:pPr>
              <w:autoSpaceDE w:val="0"/>
              <w:autoSpaceDN w:val="0"/>
              <w:adjustRightInd w:val="0"/>
              <w:spacing w:after="0" w:line="240" w:lineRule="auto"/>
              <w:ind w:right="131"/>
              <w:rPr>
                <w:rFonts w:ascii="Times New Roman" w:hAnsi="Times New Roman"/>
                <w:color w:val="FF0000"/>
                <w:spacing w:val="2"/>
                <w:sz w:val="24"/>
                <w:szCs w:val="24"/>
              </w:rPr>
            </w:pPr>
            <w:r w:rsidRPr="00BA11D6">
              <w:rPr>
                <w:rFonts w:ascii="Times New Roman" w:hAnsi="Times New Roman"/>
                <w:color w:val="FF0000"/>
                <w:spacing w:val="2"/>
                <w:sz w:val="24"/>
                <w:szCs w:val="24"/>
              </w:rPr>
              <w:t>из них практическая подготовка</w:t>
            </w:r>
          </w:p>
        </w:tc>
        <w:tc>
          <w:tcPr>
            <w:tcW w:w="1572" w:type="pct"/>
            <w:gridSpan w:val="2"/>
            <w:vAlign w:val="center"/>
          </w:tcPr>
          <w:p w:rsidR="00BA11D6" w:rsidRPr="00993445" w:rsidRDefault="00BA11D6" w:rsidP="00034D8C">
            <w:pPr>
              <w:spacing w:after="0" w:line="240" w:lineRule="auto"/>
              <w:jc w:val="center"/>
              <w:rPr>
                <w:rFonts w:ascii="Times New Roman" w:eastAsia="Times New Roman" w:hAnsi="Times New Roman" w:cs="Times New Roman"/>
                <w:i/>
                <w:iCs/>
                <w:sz w:val="24"/>
                <w:szCs w:val="24"/>
                <w:lang w:eastAsia="ru-RU"/>
              </w:rPr>
            </w:pPr>
          </w:p>
        </w:tc>
      </w:tr>
      <w:tr w:rsidR="00BA11D6" w:rsidRPr="00514E67" w:rsidTr="00034D8C">
        <w:trPr>
          <w:trHeight w:val="91"/>
        </w:trPr>
        <w:tc>
          <w:tcPr>
            <w:tcW w:w="3428" w:type="pct"/>
          </w:tcPr>
          <w:p w:rsidR="00BA11D6" w:rsidRPr="00F420B0" w:rsidRDefault="00BA11D6" w:rsidP="00034D8C">
            <w:pPr>
              <w:autoSpaceDE w:val="0"/>
              <w:autoSpaceDN w:val="0"/>
              <w:adjustRightInd w:val="0"/>
              <w:spacing w:after="0" w:line="240" w:lineRule="auto"/>
              <w:ind w:right="131"/>
              <w:rPr>
                <w:rFonts w:ascii="Times New Roman" w:hAnsi="Times New Roman"/>
                <w:i/>
                <w:iCs/>
                <w:spacing w:val="2"/>
                <w:sz w:val="24"/>
                <w:szCs w:val="24"/>
              </w:rPr>
            </w:pPr>
            <w:r>
              <w:rPr>
                <w:rFonts w:ascii="Times New Roman" w:hAnsi="Times New Roman"/>
                <w:i/>
                <w:iCs/>
                <w:spacing w:val="2"/>
                <w:sz w:val="24"/>
                <w:szCs w:val="24"/>
              </w:rPr>
              <w:t>в</w:t>
            </w:r>
            <w:r w:rsidRPr="00F420B0">
              <w:rPr>
                <w:rFonts w:ascii="Times New Roman" w:hAnsi="Times New Roman"/>
                <w:i/>
                <w:iCs/>
                <w:spacing w:val="2"/>
                <w:sz w:val="24"/>
                <w:szCs w:val="24"/>
              </w:rPr>
              <w:t xml:space="preserve"> </w:t>
            </w:r>
            <w:proofErr w:type="spellStart"/>
            <w:r w:rsidRPr="00F420B0">
              <w:rPr>
                <w:rFonts w:ascii="Times New Roman" w:hAnsi="Times New Roman"/>
                <w:i/>
                <w:iCs/>
                <w:spacing w:val="2"/>
                <w:sz w:val="24"/>
                <w:szCs w:val="24"/>
              </w:rPr>
              <w:t>т.ч</w:t>
            </w:r>
            <w:proofErr w:type="spellEnd"/>
            <w:r w:rsidRPr="00F420B0">
              <w:rPr>
                <w:rFonts w:ascii="Times New Roman" w:hAnsi="Times New Roman"/>
                <w:i/>
                <w:iCs/>
                <w:spacing w:val="2"/>
                <w:sz w:val="24"/>
                <w:szCs w:val="24"/>
              </w:rPr>
              <w:t>. профессионально-ориентированное содержание</w:t>
            </w:r>
          </w:p>
        </w:tc>
        <w:tc>
          <w:tcPr>
            <w:tcW w:w="1572" w:type="pct"/>
            <w:gridSpan w:val="2"/>
            <w:vAlign w:val="center"/>
          </w:tcPr>
          <w:p w:rsidR="00BA11D6" w:rsidRPr="00993445" w:rsidRDefault="00BA11D6" w:rsidP="00034D8C">
            <w:pPr>
              <w:spacing w:after="0" w:line="240" w:lineRule="auto"/>
              <w:jc w:val="center"/>
              <w:rPr>
                <w:rFonts w:ascii="Times New Roman" w:eastAsia="Times New Roman" w:hAnsi="Times New Roman" w:cs="Times New Roman"/>
                <w:i/>
                <w:iCs/>
                <w:sz w:val="24"/>
                <w:szCs w:val="24"/>
                <w:lang w:eastAsia="ru-RU"/>
              </w:rPr>
            </w:pPr>
          </w:p>
        </w:tc>
      </w:tr>
      <w:tr w:rsidR="00BA11D6" w:rsidRPr="00514E67" w:rsidTr="00034D8C">
        <w:trPr>
          <w:trHeight w:val="332"/>
        </w:trPr>
        <w:tc>
          <w:tcPr>
            <w:tcW w:w="3428" w:type="pct"/>
            <w:vAlign w:val="center"/>
          </w:tcPr>
          <w:p w:rsidR="00BA11D6" w:rsidRPr="00514E67" w:rsidRDefault="00BA11D6" w:rsidP="00034D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w:t>
            </w:r>
            <w:r w:rsidRPr="00514E67">
              <w:rPr>
                <w:rFonts w:ascii="Times New Roman" w:eastAsia="Times New Roman" w:hAnsi="Times New Roman" w:cs="Times New Roman"/>
                <w:sz w:val="24"/>
                <w:szCs w:val="24"/>
                <w:lang w:eastAsia="ru-RU"/>
              </w:rPr>
              <w:t xml:space="preserve"> </w:t>
            </w:r>
            <w:r w:rsidRPr="00452B04">
              <w:rPr>
                <w:rFonts w:ascii="Times New Roman" w:eastAsia="Times New Roman" w:hAnsi="Times New Roman" w:cs="Times New Roman"/>
                <w:sz w:val="24"/>
                <w:szCs w:val="24"/>
                <w:lang w:eastAsia="ru-RU"/>
              </w:rPr>
              <w:t>форме</w:t>
            </w:r>
            <w:r>
              <w:rPr>
                <w:rFonts w:ascii="Times New Roman" w:eastAsia="Times New Roman" w:hAnsi="Times New Roman" w:cs="Times New Roman"/>
                <w:b/>
                <w:sz w:val="24"/>
                <w:szCs w:val="24"/>
                <w:lang w:eastAsia="ru-RU"/>
              </w:rPr>
              <w:t xml:space="preserve"> </w:t>
            </w:r>
            <w:r w:rsidRPr="00BA11D6">
              <w:rPr>
                <w:rFonts w:ascii="Times New Roman" w:eastAsia="Times New Roman" w:hAnsi="Times New Roman" w:cs="Times New Roman"/>
                <w:b/>
                <w:i/>
                <w:sz w:val="24"/>
                <w:szCs w:val="24"/>
                <w:lang w:eastAsia="ru-RU"/>
              </w:rPr>
              <w:t>дифференцированного</w:t>
            </w:r>
            <w:r>
              <w:rPr>
                <w:rFonts w:ascii="Times New Roman" w:eastAsia="Times New Roman" w:hAnsi="Times New Roman" w:cs="Times New Roman"/>
                <w:b/>
                <w:i/>
                <w:sz w:val="24"/>
                <w:szCs w:val="24"/>
                <w:lang w:eastAsia="ru-RU"/>
              </w:rPr>
              <w:t xml:space="preserve"> </w:t>
            </w:r>
            <w:r w:rsidRPr="00452B04">
              <w:rPr>
                <w:rFonts w:ascii="Times New Roman" w:eastAsia="Times New Roman" w:hAnsi="Times New Roman" w:cs="Times New Roman"/>
                <w:b/>
                <w:i/>
                <w:sz w:val="24"/>
                <w:szCs w:val="24"/>
                <w:lang w:eastAsia="ru-RU"/>
              </w:rPr>
              <w:t>зачета</w:t>
            </w:r>
          </w:p>
        </w:tc>
        <w:tc>
          <w:tcPr>
            <w:tcW w:w="824" w:type="pct"/>
            <w:tcBorders>
              <w:right w:val="single" w:sz="4" w:space="0" w:color="auto"/>
            </w:tcBorders>
            <w:vAlign w:val="center"/>
          </w:tcPr>
          <w:p w:rsidR="00BA11D6" w:rsidRPr="00514E67" w:rsidRDefault="00BA11D6" w:rsidP="00034D8C">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III</w:t>
            </w:r>
            <w:r w:rsidRPr="00514E67">
              <w:rPr>
                <w:rFonts w:ascii="Times New Roman" w:eastAsia="Times New Roman" w:hAnsi="Times New Roman" w:cs="Times New Roman"/>
                <w:iCs/>
                <w:sz w:val="24"/>
                <w:szCs w:val="24"/>
                <w:lang w:val="en-US" w:eastAsia="ru-RU"/>
              </w:rPr>
              <w:t xml:space="preserve"> </w:t>
            </w:r>
            <w:r w:rsidRPr="00514E67">
              <w:rPr>
                <w:rFonts w:ascii="Times New Roman" w:eastAsia="Times New Roman" w:hAnsi="Times New Roman" w:cs="Times New Roman"/>
                <w:iCs/>
                <w:sz w:val="24"/>
                <w:szCs w:val="24"/>
                <w:lang w:eastAsia="ru-RU"/>
              </w:rPr>
              <w:t>семестр</w:t>
            </w:r>
          </w:p>
          <w:p w:rsidR="00BA11D6" w:rsidRPr="00514E67" w:rsidRDefault="00BA11D6" w:rsidP="00034D8C">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16</w:t>
            </w:r>
          </w:p>
        </w:tc>
        <w:tc>
          <w:tcPr>
            <w:tcW w:w="748" w:type="pct"/>
            <w:tcBorders>
              <w:left w:val="single" w:sz="4" w:space="0" w:color="auto"/>
            </w:tcBorders>
            <w:vAlign w:val="center"/>
          </w:tcPr>
          <w:p w:rsidR="00BA11D6" w:rsidRPr="00514E67" w:rsidRDefault="00BA11D6" w:rsidP="00034D8C">
            <w:pPr>
              <w:spacing w:after="0" w:line="240" w:lineRule="auto"/>
              <w:jc w:val="center"/>
              <w:rPr>
                <w:rFonts w:ascii="Times New Roman" w:eastAsia="Times New Roman" w:hAnsi="Times New Roman" w:cs="Times New Roman"/>
                <w:iCs/>
                <w:sz w:val="24"/>
                <w:szCs w:val="24"/>
                <w:lang w:eastAsia="ru-RU"/>
              </w:rPr>
            </w:pPr>
            <w:r w:rsidRPr="00514E67">
              <w:rPr>
                <w:rFonts w:ascii="Times New Roman" w:eastAsia="Times New Roman" w:hAnsi="Times New Roman" w:cs="Times New Roman"/>
                <w:iCs/>
                <w:sz w:val="24"/>
                <w:szCs w:val="24"/>
                <w:lang w:val="en-US" w:eastAsia="ru-RU"/>
              </w:rPr>
              <w:t>I</w:t>
            </w:r>
            <w:r>
              <w:rPr>
                <w:rFonts w:ascii="Times New Roman" w:eastAsia="Times New Roman" w:hAnsi="Times New Roman" w:cs="Times New Roman"/>
                <w:iCs/>
                <w:sz w:val="24"/>
                <w:szCs w:val="24"/>
                <w:lang w:val="en-US" w:eastAsia="ru-RU"/>
              </w:rPr>
              <w:t>V</w:t>
            </w:r>
            <w:r w:rsidRPr="00514E67">
              <w:rPr>
                <w:rFonts w:ascii="Times New Roman" w:eastAsia="Times New Roman" w:hAnsi="Times New Roman" w:cs="Times New Roman"/>
                <w:iCs/>
                <w:sz w:val="24"/>
                <w:szCs w:val="24"/>
                <w:lang w:eastAsia="ru-RU"/>
              </w:rPr>
              <w:t xml:space="preserve"> семестр</w:t>
            </w:r>
          </w:p>
          <w:p w:rsidR="00BA11D6" w:rsidRPr="00514E67" w:rsidRDefault="00BA11D6" w:rsidP="00034D8C">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28</w:t>
            </w:r>
          </w:p>
        </w:tc>
      </w:tr>
    </w:tbl>
    <w:p w:rsidR="004F346A" w:rsidRPr="00514E67" w:rsidRDefault="004F346A" w:rsidP="00514E67">
      <w:pPr>
        <w:spacing w:after="0" w:line="240" w:lineRule="auto"/>
        <w:rPr>
          <w:rFonts w:ascii="Times New Roman" w:eastAsia="Times New Roman" w:hAnsi="Times New Roman" w:cs="Times New Roman"/>
          <w:b/>
          <w:i/>
          <w:sz w:val="24"/>
          <w:szCs w:val="24"/>
          <w:lang w:eastAsia="ru-RU"/>
        </w:rPr>
        <w:sectPr w:rsidR="004F346A" w:rsidRPr="00514E67" w:rsidSect="002E1099">
          <w:footerReference w:type="even" r:id="rId8"/>
          <w:footerReference w:type="default" r:id="rId9"/>
          <w:pgSz w:w="11906" w:h="16838"/>
          <w:pgMar w:top="1134" w:right="850" w:bottom="284" w:left="1701" w:header="708" w:footer="708" w:gutter="0"/>
          <w:cols w:space="720"/>
          <w:docGrid w:linePitch="299"/>
        </w:sectPr>
      </w:pPr>
    </w:p>
    <w:p w:rsidR="00DB328A" w:rsidRPr="00514E67" w:rsidRDefault="004F346A" w:rsidP="00514E67">
      <w:pPr>
        <w:pStyle w:val="1"/>
        <w:rPr>
          <w:rFonts w:eastAsia="Times New Roman" w:cs="Times New Roman"/>
          <w:bCs/>
          <w:sz w:val="24"/>
          <w:szCs w:val="24"/>
          <w:lang w:eastAsia="ru-RU"/>
        </w:rPr>
      </w:pPr>
      <w:bookmarkStart w:id="9" w:name="_Toc150332344"/>
      <w:r w:rsidRPr="00514E67">
        <w:rPr>
          <w:rFonts w:eastAsia="Times New Roman" w:cs="Times New Roman"/>
          <w:sz w:val="24"/>
          <w:szCs w:val="24"/>
          <w:lang w:eastAsia="ru-RU"/>
        </w:rPr>
        <w:lastRenderedPageBreak/>
        <w:t>2.2. Тематический план и содержание учебной дисциплины «Безопасность жизнедеятельности»</w:t>
      </w:r>
      <w:bookmarkEnd w:id="9"/>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8"/>
        <w:gridCol w:w="10430"/>
        <w:gridCol w:w="1108"/>
      </w:tblGrid>
      <w:tr w:rsidR="002007CB" w:rsidRPr="00872866" w:rsidTr="008C5E34">
        <w:trPr>
          <w:trHeight w:val="20"/>
        </w:trPr>
        <w:tc>
          <w:tcPr>
            <w:tcW w:w="1085" w:type="pct"/>
          </w:tcPr>
          <w:p w:rsidR="00467DA5" w:rsidRPr="00872866" w:rsidRDefault="00467DA5"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Наименование разделов и тем</w:t>
            </w:r>
          </w:p>
        </w:tc>
        <w:tc>
          <w:tcPr>
            <w:tcW w:w="3539" w:type="pct"/>
          </w:tcPr>
          <w:p w:rsidR="00467DA5" w:rsidRPr="00872866" w:rsidRDefault="00467DA5"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Содержание учебного материала и формы организации деятельности обучающихся</w:t>
            </w:r>
          </w:p>
        </w:tc>
        <w:tc>
          <w:tcPr>
            <w:tcW w:w="376" w:type="pct"/>
          </w:tcPr>
          <w:p w:rsidR="00467DA5" w:rsidRPr="00872866" w:rsidRDefault="00467DA5"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Объем в часах</w:t>
            </w:r>
          </w:p>
        </w:tc>
      </w:tr>
      <w:tr w:rsidR="002007CB" w:rsidRPr="00872866" w:rsidTr="008C5E34">
        <w:trPr>
          <w:trHeight w:val="20"/>
        </w:trPr>
        <w:tc>
          <w:tcPr>
            <w:tcW w:w="4624" w:type="pct"/>
            <w:gridSpan w:val="2"/>
            <w:shd w:val="clear" w:color="auto" w:fill="FFC000"/>
          </w:tcPr>
          <w:p w:rsidR="00467DA5" w:rsidRPr="00872866" w:rsidRDefault="00E53E5F" w:rsidP="00E53E5F">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val="en-US" w:eastAsia="ru-RU"/>
              </w:rPr>
              <w:t>III</w:t>
            </w:r>
            <w:r w:rsidR="00467DA5" w:rsidRPr="00872866">
              <w:rPr>
                <w:rFonts w:ascii="Times New Roman" w:eastAsia="Times New Roman" w:hAnsi="Times New Roman" w:cs="Times New Roman"/>
                <w:b/>
                <w:bCs/>
                <w:sz w:val="20"/>
                <w:szCs w:val="20"/>
                <w:lang w:eastAsia="ru-RU"/>
              </w:rPr>
              <w:t xml:space="preserve"> СЕМЕСТР</w:t>
            </w:r>
          </w:p>
        </w:tc>
        <w:tc>
          <w:tcPr>
            <w:tcW w:w="376" w:type="pct"/>
            <w:shd w:val="clear" w:color="auto" w:fill="FFC000"/>
          </w:tcPr>
          <w:p w:rsidR="00467DA5" w:rsidRPr="00872866" w:rsidRDefault="00E9404A" w:rsidP="00514E67">
            <w:pPr>
              <w:spacing w:after="0" w:line="240" w:lineRule="auto"/>
              <w:jc w:val="center"/>
              <w:rPr>
                <w:rFonts w:ascii="Times New Roman" w:eastAsia="Times New Roman" w:hAnsi="Times New Roman" w:cs="Times New Roman"/>
                <w:b/>
                <w:bCs/>
                <w:sz w:val="20"/>
                <w:szCs w:val="20"/>
                <w:lang w:val="en-US" w:eastAsia="ru-RU"/>
              </w:rPr>
            </w:pPr>
            <w:r w:rsidRPr="00872866">
              <w:rPr>
                <w:rFonts w:ascii="Times New Roman" w:eastAsia="Times New Roman" w:hAnsi="Times New Roman" w:cs="Times New Roman"/>
                <w:b/>
                <w:bCs/>
                <w:sz w:val="20"/>
                <w:szCs w:val="20"/>
                <w:lang w:val="en-US" w:eastAsia="ru-RU"/>
              </w:rPr>
              <w:t>16</w:t>
            </w:r>
          </w:p>
        </w:tc>
      </w:tr>
      <w:tr w:rsidR="002007CB" w:rsidRPr="00872866" w:rsidTr="008C5E34">
        <w:trPr>
          <w:trHeight w:val="249"/>
        </w:trPr>
        <w:tc>
          <w:tcPr>
            <w:tcW w:w="4624" w:type="pct"/>
            <w:gridSpan w:val="2"/>
          </w:tcPr>
          <w:p w:rsidR="00467DA5" w:rsidRPr="00872866" w:rsidRDefault="00467DA5" w:rsidP="00514E67">
            <w:pPr>
              <w:spacing w:after="0" w:line="240" w:lineRule="auto"/>
              <w:rPr>
                <w:rFonts w:ascii="Times New Roman" w:eastAsia="Times New Roman" w:hAnsi="Times New Roman" w:cs="Times New Roman"/>
                <w:b/>
                <w:bCs/>
                <w:i/>
                <w:sz w:val="20"/>
                <w:szCs w:val="20"/>
                <w:lang w:eastAsia="ru-RU"/>
              </w:rPr>
            </w:pPr>
            <w:r w:rsidRPr="00872866">
              <w:rPr>
                <w:rFonts w:ascii="Times New Roman" w:eastAsia="Times New Roman" w:hAnsi="Times New Roman" w:cs="Times New Roman"/>
                <w:b/>
                <w:bCs/>
                <w:i/>
                <w:sz w:val="20"/>
                <w:szCs w:val="20"/>
                <w:lang w:eastAsia="ru-RU"/>
              </w:rPr>
              <w:t>Раздел 1. Чрезвычайные ситуации мирного и военного времен</w:t>
            </w:r>
            <w:r w:rsidR="00C5273D" w:rsidRPr="00872866">
              <w:rPr>
                <w:rFonts w:ascii="Times New Roman" w:eastAsia="Times New Roman" w:hAnsi="Times New Roman" w:cs="Times New Roman"/>
                <w:b/>
                <w:bCs/>
                <w:i/>
                <w:sz w:val="20"/>
                <w:szCs w:val="20"/>
                <w:lang w:eastAsia="ru-RU"/>
              </w:rPr>
              <w:t>и. Организация защиты населения</w:t>
            </w:r>
          </w:p>
        </w:tc>
        <w:tc>
          <w:tcPr>
            <w:tcW w:w="376" w:type="pct"/>
          </w:tcPr>
          <w:p w:rsidR="00467DA5" w:rsidRPr="00872866" w:rsidRDefault="00467DA5" w:rsidP="00514E67">
            <w:pPr>
              <w:spacing w:after="0" w:line="240" w:lineRule="auto"/>
              <w:rPr>
                <w:rFonts w:ascii="Times New Roman" w:eastAsia="Times New Roman" w:hAnsi="Times New Roman" w:cs="Times New Roman"/>
                <w:b/>
                <w:bCs/>
                <w:i/>
                <w:sz w:val="20"/>
                <w:szCs w:val="20"/>
                <w:lang w:eastAsia="ru-RU"/>
              </w:rPr>
            </w:pPr>
          </w:p>
        </w:tc>
      </w:tr>
      <w:tr w:rsidR="002007CB" w:rsidRPr="00872866" w:rsidTr="008C5E34">
        <w:trPr>
          <w:trHeight w:val="77"/>
        </w:trPr>
        <w:tc>
          <w:tcPr>
            <w:tcW w:w="1085" w:type="pct"/>
            <w:vMerge w:val="restart"/>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hAnsi="Times New Roman" w:cs="Times New Roman"/>
                <w:b/>
                <w:iCs/>
                <w:sz w:val="20"/>
                <w:szCs w:val="20"/>
              </w:rPr>
              <w:t>Чрезвычайные ситуации мирного и военного времен</w:t>
            </w:r>
          </w:p>
        </w:tc>
        <w:tc>
          <w:tcPr>
            <w:tcW w:w="3539" w:type="pct"/>
          </w:tcPr>
          <w:p w:rsidR="0061260B" w:rsidRPr="00872866" w:rsidRDefault="0061260B"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 xml:space="preserve">Общая характеристика чрезвычайных ситуаций природного и техногенного характера, источники их возникновения. </w:t>
            </w:r>
          </w:p>
          <w:p w:rsidR="0061260B" w:rsidRPr="00872866" w:rsidRDefault="0061260B"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Общая характеристика ЧС природного происхождения. Классификация природных чрезвычайных ситуаций: гидродинамические, метеорологические, геофизические, геотермальные. Уров</w:t>
            </w:r>
            <w:r w:rsidR="005721A5">
              <w:rPr>
                <w:rFonts w:ascii="Times New Roman" w:eastAsia="Times New Roman" w:hAnsi="Times New Roman" w:cs="Times New Roman"/>
                <w:bCs/>
                <w:sz w:val="20"/>
                <w:szCs w:val="20"/>
                <w:lang w:eastAsia="ru-RU"/>
              </w:rPr>
              <w:t>ни воздействия и сила катастроф</w:t>
            </w:r>
          </w:p>
          <w:p w:rsidR="005904FC" w:rsidRPr="00872866" w:rsidRDefault="005904FC" w:rsidP="005904FC">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(«ОУД.14</w:t>
            </w:r>
            <w:r w:rsidR="009B3C91" w:rsidRPr="00872866">
              <w:rPr>
                <w:rFonts w:ascii="Times New Roman" w:eastAsia="Times New Roman" w:hAnsi="Times New Roman" w:cs="Times New Roman"/>
                <w:b/>
                <w:bCs/>
                <w:i/>
                <w:sz w:val="20"/>
                <w:szCs w:val="20"/>
                <w:lang w:eastAsia="ru-RU"/>
              </w:rPr>
              <w:t xml:space="preserve"> </w:t>
            </w:r>
            <w:r w:rsidRPr="00872866">
              <w:rPr>
                <w:rFonts w:ascii="Times New Roman" w:eastAsia="Times New Roman" w:hAnsi="Times New Roman" w:cs="Times New Roman"/>
                <w:b/>
                <w:bCs/>
                <w:i/>
                <w:sz w:val="20"/>
                <w:szCs w:val="20"/>
                <w:lang w:eastAsia="ru-RU"/>
              </w:rPr>
              <w:t>Экология» профессионально-ориентированного содержания)</w:t>
            </w:r>
          </w:p>
        </w:tc>
        <w:tc>
          <w:tcPr>
            <w:tcW w:w="376" w:type="pct"/>
            <w:vMerge w:val="restart"/>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2007CB" w:rsidRPr="00872866" w:rsidTr="008C5E34">
        <w:trPr>
          <w:trHeight w:val="77"/>
        </w:trPr>
        <w:tc>
          <w:tcPr>
            <w:tcW w:w="1085" w:type="pct"/>
            <w:vMerge/>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p>
        </w:tc>
        <w:tc>
          <w:tcPr>
            <w:tcW w:w="3539" w:type="pct"/>
          </w:tcPr>
          <w:p w:rsidR="0061260B" w:rsidRPr="00872866" w:rsidRDefault="0061260B"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Наводнения, оползни, эрозионные процессы, извержение вулканов, землетрясения, цунами, тайфуны и торнадо, водные нагоны, затопления, морозы и др. Безопасное поведение человека при чрезвычайных</w:t>
            </w:r>
            <w:r w:rsidR="005721A5">
              <w:rPr>
                <w:rFonts w:ascii="Times New Roman" w:eastAsia="Times New Roman" w:hAnsi="Times New Roman" w:cs="Times New Roman"/>
                <w:bCs/>
                <w:sz w:val="20"/>
                <w:szCs w:val="20"/>
                <w:lang w:eastAsia="ru-RU"/>
              </w:rPr>
              <w:t xml:space="preserve"> ситуациях природного характера</w:t>
            </w:r>
          </w:p>
          <w:p w:rsidR="005904FC" w:rsidRPr="00872866" w:rsidRDefault="005904FC"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(«ОУД.14</w:t>
            </w:r>
            <w:r w:rsidR="009B3C91" w:rsidRPr="00872866">
              <w:rPr>
                <w:rFonts w:ascii="Times New Roman" w:eastAsia="Times New Roman" w:hAnsi="Times New Roman" w:cs="Times New Roman"/>
                <w:b/>
                <w:bCs/>
                <w:i/>
                <w:sz w:val="20"/>
                <w:szCs w:val="20"/>
                <w:lang w:eastAsia="ru-RU"/>
              </w:rPr>
              <w:t xml:space="preserve"> </w:t>
            </w:r>
            <w:r w:rsidRPr="00872866">
              <w:rPr>
                <w:rFonts w:ascii="Times New Roman" w:eastAsia="Times New Roman" w:hAnsi="Times New Roman" w:cs="Times New Roman"/>
                <w:b/>
                <w:bCs/>
                <w:i/>
                <w:sz w:val="20"/>
                <w:szCs w:val="20"/>
                <w:lang w:eastAsia="ru-RU"/>
              </w:rPr>
              <w:t>Экология» профессионально-ориентированного содержания)</w:t>
            </w:r>
          </w:p>
        </w:tc>
        <w:tc>
          <w:tcPr>
            <w:tcW w:w="376" w:type="pct"/>
            <w:vMerge/>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p>
        </w:tc>
      </w:tr>
      <w:tr w:rsidR="002007CB" w:rsidRPr="00872866" w:rsidTr="008C5E34">
        <w:trPr>
          <w:trHeight w:val="77"/>
        </w:trPr>
        <w:tc>
          <w:tcPr>
            <w:tcW w:w="1085" w:type="pct"/>
            <w:vMerge/>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p>
        </w:tc>
        <w:tc>
          <w:tcPr>
            <w:tcW w:w="3539" w:type="pct"/>
          </w:tcPr>
          <w:p w:rsidR="0061260B" w:rsidRPr="00872866" w:rsidRDefault="0061260B"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Общая характеристика ЧС техногенного происхождения. Классификация техногенных ЧС. Последствия ЧС для человека, п</w:t>
            </w:r>
            <w:r w:rsidR="005721A5">
              <w:rPr>
                <w:rFonts w:ascii="Times New Roman" w:eastAsia="Times New Roman" w:hAnsi="Times New Roman" w:cs="Times New Roman"/>
                <w:bCs/>
                <w:sz w:val="20"/>
                <w:szCs w:val="20"/>
                <w:lang w:eastAsia="ru-RU"/>
              </w:rPr>
              <w:t>роизводственной и бытовой среды</w:t>
            </w:r>
          </w:p>
          <w:p w:rsidR="005904FC" w:rsidRPr="00872866" w:rsidRDefault="005904FC"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(«ОУД.14</w:t>
            </w:r>
            <w:r w:rsidR="009B3C91" w:rsidRPr="00872866">
              <w:rPr>
                <w:rFonts w:ascii="Times New Roman" w:eastAsia="Times New Roman" w:hAnsi="Times New Roman" w:cs="Times New Roman"/>
                <w:b/>
                <w:bCs/>
                <w:i/>
                <w:sz w:val="20"/>
                <w:szCs w:val="20"/>
                <w:lang w:eastAsia="ru-RU"/>
              </w:rPr>
              <w:t xml:space="preserve"> </w:t>
            </w:r>
            <w:r w:rsidRPr="00872866">
              <w:rPr>
                <w:rFonts w:ascii="Times New Roman" w:eastAsia="Times New Roman" w:hAnsi="Times New Roman" w:cs="Times New Roman"/>
                <w:b/>
                <w:bCs/>
                <w:i/>
                <w:sz w:val="20"/>
                <w:szCs w:val="20"/>
                <w:lang w:eastAsia="ru-RU"/>
              </w:rPr>
              <w:t>Экология» профессионально-ориентированного содержания)</w:t>
            </w:r>
          </w:p>
        </w:tc>
        <w:tc>
          <w:tcPr>
            <w:tcW w:w="376" w:type="pct"/>
            <w:vMerge/>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p>
        </w:tc>
      </w:tr>
      <w:tr w:rsidR="002007CB" w:rsidRPr="00872866" w:rsidTr="008C5E34">
        <w:trPr>
          <w:trHeight w:val="77"/>
        </w:trPr>
        <w:tc>
          <w:tcPr>
            <w:tcW w:w="1085" w:type="pct"/>
            <w:vMerge/>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p>
        </w:tc>
        <w:tc>
          <w:tcPr>
            <w:tcW w:w="3539" w:type="pct"/>
          </w:tcPr>
          <w:p w:rsidR="0061260B" w:rsidRPr="00872866" w:rsidRDefault="0061260B"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Классификации чрезвычайных ситуаций: по масштабам их распространения, по тяжести последствий, по скорости распространения, по очагам возникновения</w:t>
            </w:r>
          </w:p>
          <w:p w:rsidR="005904FC" w:rsidRPr="00872866" w:rsidRDefault="005904FC"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(«ОУД.14</w:t>
            </w:r>
            <w:r w:rsidR="009B3C91" w:rsidRPr="00872866">
              <w:rPr>
                <w:rFonts w:ascii="Times New Roman" w:eastAsia="Times New Roman" w:hAnsi="Times New Roman" w:cs="Times New Roman"/>
                <w:b/>
                <w:bCs/>
                <w:i/>
                <w:sz w:val="20"/>
                <w:szCs w:val="20"/>
                <w:lang w:eastAsia="ru-RU"/>
              </w:rPr>
              <w:t xml:space="preserve"> </w:t>
            </w:r>
            <w:r w:rsidRPr="00872866">
              <w:rPr>
                <w:rFonts w:ascii="Times New Roman" w:eastAsia="Times New Roman" w:hAnsi="Times New Roman" w:cs="Times New Roman"/>
                <w:b/>
                <w:bCs/>
                <w:i/>
                <w:sz w:val="20"/>
                <w:szCs w:val="20"/>
                <w:lang w:eastAsia="ru-RU"/>
              </w:rPr>
              <w:t>Экология» профессионально-ориентированного содержания)</w:t>
            </w:r>
          </w:p>
        </w:tc>
        <w:tc>
          <w:tcPr>
            <w:tcW w:w="376" w:type="pct"/>
            <w:vMerge/>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p>
        </w:tc>
      </w:tr>
      <w:tr w:rsidR="002007CB" w:rsidRPr="00872866" w:rsidTr="008C5E34">
        <w:trPr>
          <w:trHeight w:val="1104"/>
        </w:trPr>
        <w:tc>
          <w:tcPr>
            <w:tcW w:w="1085" w:type="pct"/>
            <w:vMerge/>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p>
        </w:tc>
        <w:tc>
          <w:tcPr>
            <w:tcW w:w="3539" w:type="pct"/>
          </w:tcPr>
          <w:p w:rsidR="0061260B" w:rsidRPr="00872866" w:rsidRDefault="0061260B" w:rsidP="00514E67">
            <w:pPr>
              <w:pStyle w:val="a9"/>
              <w:tabs>
                <w:tab w:val="left" w:pos="0"/>
                <w:tab w:val="left" w:pos="42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 w:val="20"/>
                <w:szCs w:val="20"/>
              </w:rPr>
            </w:pPr>
            <w:r w:rsidRPr="00872866">
              <w:rPr>
                <w:sz w:val="20"/>
                <w:szCs w:val="20"/>
              </w:rPr>
              <w:t xml:space="preserve">Чрезвычайные ситуации военного характера. </w:t>
            </w:r>
          </w:p>
          <w:p w:rsidR="0061260B" w:rsidRPr="00872866" w:rsidRDefault="0061260B" w:rsidP="00514E67">
            <w:pPr>
              <w:pStyle w:val="a9"/>
              <w:tabs>
                <w:tab w:val="left" w:pos="0"/>
                <w:tab w:val="left" w:pos="42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 w:val="20"/>
                <w:szCs w:val="20"/>
              </w:rPr>
            </w:pPr>
            <w:r w:rsidRPr="00872866">
              <w:rPr>
                <w:sz w:val="20"/>
                <w:szCs w:val="20"/>
              </w:rPr>
              <w:t>Основные источники чрезвычайных ситуаций военного характера – современные средства поражения: химические, ядерные, бактериологические. Безопасное поведение человека при чрезвычайн</w:t>
            </w:r>
            <w:r w:rsidR="005721A5">
              <w:rPr>
                <w:sz w:val="20"/>
                <w:szCs w:val="20"/>
              </w:rPr>
              <w:t>ых ситуациях военного характера</w:t>
            </w:r>
          </w:p>
          <w:p w:rsidR="005904FC" w:rsidRPr="00872866" w:rsidRDefault="00E208E1" w:rsidP="00514E67">
            <w:pPr>
              <w:pStyle w:val="a9"/>
              <w:tabs>
                <w:tab w:val="left" w:pos="0"/>
                <w:tab w:val="left" w:pos="42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 w:val="20"/>
                <w:szCs w:val="20"/>
              </w:rPr>
            </w:pPr>
            <w:r w:rsidRPr="00872866">
              <w:rPr>
                <w:b/>
                <w:bCs/>
                <w:i/>
                <w:sz w:val="20"/>
                <w:szCs w:val="20"/>
              </w:rPr>
              <w:t>(«ОУД.14</w:t>
            </w:r>
            <w:r w:rsidR="009B3C91" w:rsidRPr="00872866">
              <w:rPr>
                <w:b/>
                <w:bCs/>
                <w:i/>
                <w:sz w:val="20"/>
                <w:szCs w:val="20"/>
              </w:rPr>
              <w:t xml:space="preserve"> </w:t>
            </w:r>
            <w:r w:rsidRPr="00872866">
              <w:rPr>
                <w:b/>
                <w:bCs/>
                <w:i/>
                <w:sz w:val="20"/>
                <w:szCs w:val="20"/>
              </w:rPr>
              <w:t>Экология» профессионально-ориентированного содержания)</w:t>
            </w:r>
          </w:p>
        </w:tc>
        <w:tc>
          <w:tcPr>
            <w:tcW w:w="376" w:type="pct"/>
            <w:vMerge/>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p>
        </w:tc>
      </w:tr>
      <w:tr w:rsidR="002007CB" w:rsidRPr="00872866" w:rsidTr="008C5E34">
        <w:trPr>
          <w:trHeight w:val="307"/>
        </w:trPr>
        <w:tc>
          <w:tcPr>
            <w:tcW w:w="1085" w:type="pct"/>
            <w:vMerge w:val="restart"/>
          </w:tcPr>
          <w:p w:rsidR="00FA5A94" w:rsidRPr="00872866" w:rsidRDefault="00FA5A94" w:rsidP="00FA5A94">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8E6C79" w:rsidRPr="00872866" w:rsidRDefault="008E6C79"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Мониторинг и прогнозирование развития ЧС</w:t>
            </w:r>
          </w:p>
        </w:tc>
        <w:tc>
          <w:tcPr>
            <w:tcW w:w="3539" w:type="pct"/>
          </w:tcPr>
          <w:p w:rsidR="008E6C79" w:rsidRPr="00872866" w:rsidRDefault="008E6C79"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Назначение мониторинга и прогнозирования. Задачи прогнозирования ЧС.</w:t>
            </w:r>
            <w:r w:rsidR="00E95C03" w:rsidRPr="00872866">
              <w:rPr>
                <w:rFonts w:ascii="Times New Roman" w:eastAsia="Times New Roman" w:hAnsi="Times New Roman" w:cs="Times New Roman"/>
                <w:bCs/>
                <w:sz w:val="20"/>
                <w:szCs w:val="20"/>
                <w:lang w:eastAsia="ru-RU"/>
              </w:rPr>
              <w:t xml:space="preserve"> </w:t>
            </w:r>
            <w:r w:rsidRPr="00872866">
              <w:rPr>
                <w:rFonts w:ascii="Times New Roman" w:eastAsia="Times New Roman" w:hAnsi="Times New Roman" w:cs="Times New Roman"/>
                <w:bCs/>
                <w:sz w:val="20"/>
                <w:szCs w:val="20"/>
                <w:lang w:eastAsia="ru-RU"/>
              </w:rPr>
              <w:t>Теоретические основы прогно</w:t>
            </w:r>
            <w:r w:rsidR="005721A5">
              <w:rPr>
                <w:rFonts w:ascii="Times New Roman" w:eastAsia="Times New Roman" w:hAnsi="Times New Roman" w:cs="Times New Roman"/>
                <w:bCs/>
                <w:sz w:val="20"/>
                <w:szCs w:val="20"/>
                <w:lang w:eastAsia="ru-RU"/>
              </w:rPr>
              <w:t>зирования чрезвычайных ситуаций</w:t>
            </w:r>
          </w:p>
          <w:p w:rsidR="00DD3B9D" w:rsidRPr="00872866" w:rsidRDefault="00DD3B9D" w:rsidP="00DD3B9D">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(«ОУД.05</w:t>
            </w:r>
            <w:r w:rsidR="00E95C03" w:rsidRPr="00872866">
              <w:rPr>
                <w:rFonts w:ascii="Times New Roman" w:eastAsia="Times New Roman" w:hAnsi="Times New Roman" w:cs="Times New Roman"/>
                <w:b/>
                <w:bCs/>
                <w:i/>
                <w:sz w:val="20"/>
                <w:szCs w:val="20"/>
                <w:lang w:eastAsia="ru-RU"/>
              </w:rPr>
              <w:t xml:space="preserve"> </w:t>
            </w:r>
            <w:r w:rsidRPr="00872866">
              <w:rPr>
                <w:rFonts w:ascii="Times New Roman" w:eastAsia="Times New Roman" w:hAnsi="Times New Roman" w:cs="Times New Roman"/>
                <w:b/>
                <w:bCs/>
                <w:i/>
                <w:sz w:val="20"/>
                <w:szCs w:val="20"/>
                <w:lang w:eastAsia="ru-RU"/>
              </w:rPr>
              <w:t>География» профессионально-ориентированного содержания)</w:t>
            </w:r>
          </w:p>
        </w:tc>
        <w:tc>
          <w:tcPr>
            <w:tcW w:w="376" w:type="pct"/>
            <w:vMerge w:val="restart"/>
          </w:tcPr>
          <w:p w:rsidR="008E6C79" w:rsidRPr="00872866" w:rsidRDefault="008E6C79"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2007CB" w:rsidRPr="00872866" w:rsidTr="008C5E34">
        <w:trPr>
          <w:trHeight w:val="778"/>
        </w:trPr>
        <w:tc>
          <w:tcPr>
            <w:tcW w:w="1085" w:type="pct"/>
            <w:vMerge/>
          </w:tcPr>
          <w:p w:rsidR="008E6C79" w:rsidRPr="00872866" w:rsidRDefault="008E6C79" w:rsidP="00514E67">
            <w:pPr>
              <w:spacing w:after="0" w:line="240" w:lineRule="auto"/>
              <w:jc w:val="center"/>
              <w:rPr>
                <w:rFonts w:ascii="Times New Roman" w:eastAsia="Times New Roman" w:hAnsi="Times New Roman" w:cs="Times New Roman"/>
                <w:b/>
                <w:bCs/>
                <w:sz w:val="20"/>
                <w:szCs w:val="20"/>
                <w:lang w:eastAsia="ru-RU"/>
              </w:rPr>
            </w:pPr>
          </w:p>
        </w:tc>
        <w:tc>
          <w:tcPr>
            <w:tcW w:w="3539" w:type="pct"/>
          </w:tcPr>
          <w:p w:rsidR="008E6C79" w:rsidRPr="00872866" w:rsidRDefault="008E6C79"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Прогнозирование чрезвычайных ситуаций. Выявление обстановки и сбор информации. Прогнозирование природных и техногенных катастроф.</w:t>
            </w:r>
          </w:p>
          <w:p w:rsidR="008E6C79" w:rsidRPr="00872866" w:rsidRDefault="008E6C79"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Прогнозная оценка обстановки, этапы и методы. Использование данных мониторинга для защиты населения и предотвращения ЧС</w:t>
            </w:r>
          </w:p>
        </w:tc>
        <w:tc>
          <w:tcPr>
            <w:tcW w:w="376" w:type="pct"/>
            <w:vMerge/>
          </w:tcPr>
          <w:p w:rsidR="008E6C79" w:rsidRPr="00872866" w:rsidRDefault="008E6C79" w:rsidP="00514E67">
            <w:pPr>
              <w:spacing w:after="0" w:line="240" w:lineRule="auto"/>
              <w:jc w:val="center"/>
              <w:rPr>
                <w:rFonts w:ascii="Times New Roman" w:eastAsia="Times New Roman" w:hAnsi="Times New Roman" w:cs="Times New Roman"/>
                <w:b/>
                <w:bCs/>
                <w:sz w:val="20"/>
                <w:szCs w:val="20"/>
                <w:lang w:eastAsia="ru-RU"/>
              </w:rPr>
            </w:pPr>
          </w:p>
        </w:tc>
      </w:tr>
      <w:tr w:rsidR="002007CB" w:rsidRPr="00872866" w:rsidTr="008C5E34">
        <w:trPr>
          <w:trHeight w:val="77"/>
        </w:trPr>
        <w:tc>
          <w:tcPr>
            <w:tcW w:w="1085" w:type="pct"/>
            <w:vMerge w:val="restart"/>
          </w:tcPr>
          <w:p w:rsidR="002007CB" w:rsidRPr="00872866" w:rsidRDefault="002007CB"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Организация защиты населения и территорий в условиях чрезвычайных ситуаций</w:t>
            </w:r>
          </w:p>
        </w:tc>
        <w:tc>
          <w:tcPr>
            <w:tcW w:w="3539" w:type="pct"/>
          </w:tcPr>
          <w:p w:rsidR="0061260B" w:rsidRPr="00872866" w:rsidRDefault="0061260B" w:rsidP="00514E67">
            <w:pPr>
              <w:spacing w:after="0" w:line="240" w:lineRule="auto"/>
              <w:rPr>
                <w:rFonts w:ascii="Times New Roman" w:hAnsi="Times New Roman" w:cs="Times New Roman"/>
                <w:sz w:val="20"/>
                <w:szCs w:val="20"/>
              </w:rPr>
            </w:pPr>
            <w:r w:rsidRPr="00872866">
              <w:rPr>
                <w:rFonts w:ascii="Times New Roman" w:hAnsi="Times New Roman" w:cs="Times New Roman"/>
                <w:sz w:val="20"/>
                <w:szCs w:val="20"/>
              </w:rPr>
              <w:t>Единая государственная система по предупреждению и ликвидации чрезвычайных ситуаций (РСЧС). Основная цель создания и основные задачи РСЧС по защите населения от ЧС, силы и средства ликвидации ЧС.</w:t>
            </w:r>
          </w:p>
        </w:tc>
        <w:tc>
          <w:tcPr>
            <w:tcW w:w="376" w:type="pct"/>
            <w:vMerge w:val="restart"/>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2007CB" w:rsidRPr="00872866" w:rsidTr="005721A5">
        <w:trPr>
          <w:trHeight w:val="439"/>
        </w:trPr>
        <w:tc>
          <w:tcPr>
            <w:tcW w:w="1085" w:type="pct"/>
            <w:vMerge/>
          </w:tcPr>
          <w:p w:rsidR="003276BA" w:rsidRPr="00872866" w:rsidRDefault="003276BA" w:rsidP="00514E67">
            <w:pPr>
              <w:spacing w:after="0" w:line="240" w:lineRule="auto"/>
              <w:jc w:val="center"/>
              <w:rPr>
                <w:rFonts w:ascii="Times New Roman" w:eastAsia="Times New Roman" w:hAnsi="Times New Roman" w:cs="Times New Roman"/>
                <w:b/>
                <w:bCs/>
                <w:sz w:val="20"/>
                <w:szCs w:val="20"/>
                <w:lang w:eastAsia="ru-RU"/>
              </w:rPr>
            </w:pPr>
          </w:p>
        </w:tc>
        <w:tc>
          <w:tcPr>
            <w:tcW w:w="3539" w:type="pct"/>
          </w:tcPr>
          <w:p w:rsidR="003276BA" w:rsidRPr="00872866" w:rsidRDefault="003276BA" w:rsidP="00514E67">
            <w:pPr>
              <w:spacing w:after="0" w:line="240" w:lineRule="auto"/>
              <w:rPr>
                <w:rFonts w:ascii="Times New Roman" w:hAnsi="Times New Roman" w:cs="Times New Roman"/>
                <w:sz w:val="20"/>
                <w:szCs w:val="20"/>
              </w:rPr>
            </w:pPr>
            <w:r w:rsidRPr="00872866">
              <w:rPr>
                <w:rFonts w:ascii="Times New Roman" w:hAnsi="Times New Roman" w:cs="Times New Roman"/>
                <w:sz w:val="20"/>
                <w:szCs w:val="20"/>
              </w:rPr>
              <w:t>МЧС РФ – федеральный орган управления в области защиты населения и территорий от ЧС. История возникновения и развития, структура МЧС РФ. Основные задачи, силы и средства ликвидации ЧС</w:t>
            </w:r>
          </w:p>
        </w:tc>
        <w:tc>
          <w:tcPr>
            <w:tcW w:w="376" w:type="pct"/>
            <w:vMerge/>
          </w:tcPr>
          <w:p w:rsidR="003276BA" w:rsidRPr="00872866" w:rsidRDefault="003276BA" w:rsidP="00514E67">
            <w:pPr>
              <w:spacing w:after="0" w:line="240" w:lineRule="auto"/>
              <w:jc w:val="center"/>
              <w:rPr>
                <w:rFonts w:ascii="Times New Roman" w:eastAsia="Times New Roman" w:hAnsi="Times New Roman" w:cs="Times New Roman"/>
                <w:b/>
                <w:bCs/>
                <w:sz w:val="20"/>
                <w:szCs w:val="20"/>
                <w:lang w:eastAsia="ru-RU"/>
              </w:rPr>
            </w:pPr>
          </w:p>
        </w:tc>
      </w:tr>
      <w:tr w:rsidR="002007CB" w:rsidRPr="00872866" w:rsidTr="008C5E34">
        <w:trPr>
          <w:trHeight w:val="986"/>
        </w:trPr>
        <w:tc>
          <w:tcPr>
            <w:tcW w:w="1085" w:type="pct"/>
          </w:tcPr>
          <w:p w:rsidR="00FA5A94" w:rsidRPr="00872866" w:rsidRDefault="0061260B" w:rsidP="00FA5A94">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sz w:val="20"/>
                <w:szCs w:val="20"/>
                <w:lang w:eastAsia="ru-RU"/>
              </w:rPr>
              <w:br w:type="page"/>
            </w:r>
            <w:r w:rsidR="00FA5A94" w:rsidRPr="00872866">
              <w:rPr>
                <w:rFonts w:ascii="Times New Roman" w:eastAsia="Times New Roman" w:hAnsi="Times New Roman" w:cs="Times New Roman"/>
                <w:b/>
                <w:bCs/>
                <w:sz w:val="20"/>
                <w:szCs w:val="20"/>
                <w:lang w:eastAsia="ru-RU"/>
              </w:rPr>
              <w:t>Тема:</w:t>
            </w:r>
          </w:p>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Оповещение и информирование населения в условиях ЧС</w:t>
            </w:r>
          </w:p>
        </w:tc>
        <w:tc>
          <w:tcPr>
            <w:tcW w:w="3539" w:type="pct"/>
          </w:tcPr>
          <w:p w:rsidR="0061260B" w:rsidRPr="00872866" w:rsidRDefault="0061260B"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Оповещение и информирование населения об опасностях, возникающих в чрезвычайных ситуа</w:t>
            </w:r>
            <w:r w:rsidR="005721A5">
              <w:rPr>
                <w:rFonts w:ascii="Times New Roman" w:eastAsia="Times New Roman" w:hAnsi="Times New Roman" w:cs="Times New Roman"/>
                <w:bCs/>
                <w:sz w:val="20"/>
                <w:szCs w:val="20"/>
                <w:lang w:eastAsia="ru-RU"/>
              </w:rPr>
              <w:t>циях военного и мирного времени</w:t>
            </w:r>
          </w:p>
          <w:p w:rsidR="00405F00" w:rsidRPr="00872866" w:rsidRDefault="00405F00" w:rsidP="00405F00">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(«ОУД.08 Информатика» профессионально-ориентированного содержания)</w:t>
            </w:r>
          </w:p>
        </w:tc>
        <w:tc>
          <w:tcPr>
            <w:tcW w:w="376" w:type="pct"/>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2007CB" w:rsidRPr="00872866" w:rsidTr="006428F5">
        <w:trPr>
          <w:trHeight w:val="1268"/>
        </w:trPr>
        <w:tc>
          <w:tcPr>
            <w:tcW w:w="1085" w:type="pct"/>
          </w:tcPr>
          <w:p w:rsidR="00FA5A94" w:rsidRPr="00872866" w:rsidRDefault="00FA5A94" w:rsidP="00FA5A94">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lastRenderedPageBreak/>
              <w:t>Тема:</w:t>
            </w:r>
          </w:p>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Инженерная и индивидуальная защита</w:t>
            </w:r>
          </w:p>
        </w:tc>
        <w:tc>
          <w:tcPr>
            <w:tcW w:w="3539" w:type="pct"/>
          </w:tcPr>
          <w:p w:rsidR="0061260B" w:rsidRPr="00872866" w:rsidRDefault="0061260B"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Инженерная защита от ЧС. Мероприятия по защите населения. Организация инженерной защиты населения от поражающих факторов чрезвычайных ситуаций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Санитарная обработка людей после пребывания их в зонах заражения. Средства индивидуальной за</w:t>
            </w:r>
            <w:r w:rsidR="006428F5">
              <w:rPr>
                <w:rFonts w:ascii="Times New Roman" w:eastAsia="Times New Roman" w:hAnsi="Times New Roman" w:cs="Times New Roman"/>
                <w:bCs/>
                <w:sz w:val="20"/>
                <w:szCs w:val="20"/>
                <w:lang w:eastAsia="ru-RU"/>
              </w:rPr>
              <w:t>щиты. Эвакуационные мероприятия</w:t>
            </w:r>
          </w:p>
          <w:p w:rsidR="00DE03CF" w:rsidRPr="00872866" w:rsidRDefault="00DE03CF" w:rsidP="00DE03CF">
            <w:pPr>
              <w:spacing w:after="0" w:line="240" w:lineRule="auto"/>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i/>
                <w:sz w:val="20"/>
                <w:szCs w:val="20"/>
                <w:lang w:eastAsia="ru-RU"/>
              </w:rPr>
              <w:t>(«ОУД.11 Физика» профессионально-ориентированного содержания)</w:t>
            </w:r>
          </w:p>
        </w:tc>
        <w:tc>
          <w:tcPr>
            <w:tcW w:w="376" w:type="pct"/>
          </w:tcPr>
          <w:p w:rsidR="0061260B" w:rsidRPr="00872866" w:rsidRDefault="0061260B"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8C5E34">
        <w:trPr>
          <w:trHeight w:val="1304"/>
        </w:trPr>
        <w:tc>
          <w:tcPr>
            <w:tcW w:w="1085" w:type="pct"/>
            <w:tcBorders>
              <w:bottom w:val="single" w:sz="4" w:space="0" w:color="auto"/>
            </w:tcBorders>
          </w:tcPr>
          <w:p w:rsidR="004A3B8A" w:rsidRPr="00872866" w:rsidRDefault="004A3B8A"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E95C03">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Гражданская оборона</w:t>
            </w:r>
          </w:p>
        </w:tc>
        <w:tc>
          <w:tcPr>
            <w:tcW w:w="3539" w:type="pct"/>
            <w:tcBorders>
              <w:bottom w:val="single" w:sz="4" w:space="0" w:color="auto"/>
            </w:tcBorders>
          </w:tcPr>
          <w:p w:rsidR="004A3B8A" w:rsidRPr="00872866" w:rsidRDefault="004A3B8A" w:rsidP="00514E67">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Гражданская оборона, основные понятия и определения, задачи гражданской обороны. Структура и органы управления гражданской обороной. План гражданской обороны на предприятии. Мероприятия гражданской обороны. Организация гражданской обороны в образовательном учреждении, ее предназначение. РСЧС, история ее создания, предназначение, структура, задачи, решаемые по защите нас</w:t>
            </w:r>
            <w:r w:rsidR="006428F5">
              <w:rPr>
                <w:rFonts w:ascii="Times New Roman" w:eastAsia="Times New Roman" w:hAnsi="Times New Roman" w:cs="Times New Roman"/>
                <w:bCs/>
                <w:sz w:val="20"/>
                <w:szCs w:val="20"/>
                <w:lang w:eastAsia="ru-RU"/>
              </w:rPr>
              <w:t>еления от чрезвычайных ситуаций</w:t>
            </w:r>
          </w:p>
          <w:p w:rsidR="007720AF" w:rsidRPr="00872866" w:rsidRDefault="007720AF" w:rsidP="007720AF">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(«ОУД.03</w:t>
            </w:r>
            <w:r w:rsidR="00E95C03" w:rsidRPr="00872866">
              <w:rPr>
                <w:rFonts w:ascii="Times New Roman" w:eastAsia="Times New Roman" w:hAnsi="Times New Roman" w:cs="Times New Roman"/>
                <w:b/>
                <w:bCs/>
                <w:i/>
                <w:sz w:val="20"/>
                <w:szCs w:val="20"/>
                <w:lang w:eastAsia="ru-RU"/>
              </w:rPr>
              <w:t xml:space="preserve"> </w:t>
            </w:r>
            <w:r w:rsidRPr="00872866">
              <w:rPr>
                <w:rFonts w:ascii="Times New Roman" w:eastAsia="Times New Roman" w:hAnsi="Times New Roman" w:cs="Times New Roman"/>
                <w:b/>
                <w:bCs/>
                <w:i/>
                <w:sz w:val="20"/>
                <w:szCs w:val="20"/>
                <w:lang w:eastAsia="ru-RU"/>
              </w:rPr>
              <w:t>История» профессионально-ориентированного содержания)</w:t>
            </w:r>
          </w:p>
        </w:tc>
        <w:tc>
          <w:tcPr>
            <w:tcW w:w="376" w:type="pct"/>
          </w:tcPr>
          <w:p w:rsidR="004A3B8A" w:rsidRPr="00872866" w:rsidRDefault="004A3B8A" w:rsidP="00514E67">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6428F5">
        <w:trPr>
          <w:trHeight w:val="826"/>
        </w:trPr>
        <w:tc>
          <w:tcPr>
            <w:tcW w:w="1085" w:type="pct"/>
            <w:tcBorders>
              <w:bottom w:val="single" w:sz="4" w:space="0" w:color="auto"/>
            </w:tcBorders>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hAnsi="Times New Roman"/>
                <w:b/>
                <w:bCs/>
                <w:sz w:val="20"/>
                <w:szCs w:val="20"/>
              </w:rPr>
              <w:t>Способы защиты населения от оружия массового поражения</w:t>
            </w:r>
          </w:p>
        </w:tc>
        <w:tc>
          <w:tcPr>
            <w:tcW w:w="3539" w:type="pct"/>
            <w:tcBorders>
              <w:bottom w:val="single" w:sz="4" w:space="0" w:color="auto"/>
            </w:tcBorders>
          </w:tcPr>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 xml:space="preserve">Ядерное оружие и его поражающие факторы. Химическое оружие и его характеристика. Биологическое оружие и его характеристика. Действие населения в очаге ядерного, химического и биологического поражения. Средства индивидуальной </w:t>
            </w:r>
            <w:r w:rsidR="005721A5">
              <w:rPr>
                <w:rFonts w:ascii="Times New Roman" w:eastAsia="Times New Roman" w:hAnsi="Times New Roman" w:cs="Times New Roman"/>
                <w:bCs/>
                <w:sz w:val="20"/>
                <w:szCs w:val="20"/>
                <w:lang w:eastAsia="ru-RU"/>
              </w:rPr>
              <w:t>и коллективной защиты населения</w:t>
            </w:r>
          </w:p>
          <w:p w:rsidR="005E1DA4" w:rsidRPr="00872866" w:rsidRDefault="005E1DA4"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(«ОУД.11 Физика» профессионально-ориентированного содержания)</w:t>
            </w:r>
          </w:p>
        </w:tc>
        <w:tc>
          <w:tcPr>
            <w:tcW w:w="376" w:type="pct"/>
            <w:tcBorders>
              <w:bottom w:val="single" w:sz="4" w:space="0" w:color="auto"/>
            </w:tcBorders>
          </w:tcPr>
          <w:p w:rsidR="004A3B8A" w:rsidRPr="00872866" w:rsidRDefault="00DF1DF3" w:rsidP="004A3B8A">
            <w:pPr>
              <w:spacing w:after="0" w:line="240" w:lineRule="auto"/>
              <w:jc w:val="center"/>
              <w:rPr>
                <w:rFonts w:ascii="Times New Roman" w:eastAsia="Times New Roman" w:hAnsi="Times New Roman" w:cs="Times New Roman"/>
                <w:b/>
                <w:bCs/>
                <w:sz w:val="20"/>
                <w:szCs w:val="20"/>
                <w:lang w:val="en-US" w:eastAsia="ru-RU"/>
              </w:rPr>
            </w:pPr>
            <w:r w:rsidRPr="00872866">
              <w:rPr>
                <w:rFonts w:ascii="Times New Roman" w:eastAsia="Times New Roman" w:hAnsi="Times New Roman" w:cs="Times New Roman"/>
                <w:b/>
                <w:bCs/>
                <w:sz w:val="20"/>
                <w:szCs w:val="20"/>
                <w:lang w:val="en-US" w:eastAsia="ru-RU"/>
              </w:rPr>
              <w:t>2</w:t>
            </w:r>
          </w:p>
        </w:tc>
      </w:tr>
      <w:tr w:rsidR="004A3B8A" w:rsidRPr="00872866" w:rsidTr="008C5E34">
        <w:trPr>
          <w:trHeight w:val="113"/>
        </w:trPr>
        <w:tc>
          <w:tcPr>
            <w:tcW w:w="1085" w:type="pct"/>
            <w:tcBorders>
              <w:bottom w:val="single" w:sz="4" w:space="0" w:color="auto"/>
            </w:tcBorders>
          </w:tcPr>
          <w:p w:rsidR="00FA5A94" w:rsidRPr="00872866" w:rsidRDefault="00FA5A94" w:rsidP="00FA5A94">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Правила поведения при пожаре</w:t>
            </w:r>
          </w:p>
        </w:tc>
        <w:tc>
          <w:tcPr>
            <w:tcW w:w="3539" w:type="pct"/>
            <w:tcBorders>
              <w:bottom w:val="single" w:sz="4" w:space="0" w:color="auto"/>
            </w:tcBorders>
          </w:tcPr>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Отработка порядка и правил действий при возникновении пожара, пользовании средствами пожаротушения</w:t>
            </w:r>
            <w:r w:rsidR="00D22DA5" w:rsidRPr="00872866">
              <w:rPr>
                <w:rFonts w:ascii="Times New Roman" w:eastAsia="Times New Roman" w:hAnsi="Times New Roman" w:cs="Times New Roman"/>
                <w:bCs/>
                <w:sz w:val="20"/>
                <w:szCs w:val="20"/>
                <w:lang w:eastAsia="ru-RU"/>
              </w:rPr>
              <w:t>.</w:t>
            </w:r>
          </w:p>
          <w:p w:rsidR="00D22DA5" w:rsidRPr="00872866" w:rsidRDefault="00D22DA5"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(«ОУД.12 Химия» профессионально-ориентированного содержания)</w:t>
            </w:r>
          </w:p>
        </w:tc>
        <w:tc>
          <w:tcPr>
            <w:tcW w:w="376" w:type="pct"/>
            <w:tcBorders>
              <w:bottom w:val="single" w:sz="4" w:space="0" w:color="auto"/>
            </w:tcBorders>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E9404A" w:rsidRPr="00872866" w:rsidTr="00A3093A">
        <w:trPr>
          <w:trHeight w:val="20"/>
        </w:trPr>
        <w:tc>
          <w:tcPr>
            <w:tcW w:w="4624" w:type="pct"/>
            <w:gridSpan w:val="2"/>
            <w:shd w:val="clear" w:color="auto" w:fill="FFC000"/>
          </w:tcPr>
          <w:p w:rsidR="00E9404A" w:rsidRPr="00872866" w:rsidRDefault="00E53E5F" w:rsidP="00A3093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val="en-US" w:eastAsia="ru-RU"/>
              </w:rPr>
              <w:t>IV</w:t>
            </w:r>
            <w:r w:rsidR="00E9404A" w:rsidRPr="00872866">
              <w:rPr>
                <w:rFonts w:ascii="Times New Roman" w:eastAsia="Times New Roman" w:hAnsi="Times New Roman" w:cs="Times New Roman"/>
                <w:b/>
                <w:bCs/>
                <w:sz w:val="20"/>
                <w:szCs w:val="20"/>
                <w:lang w:eastAsia="ru-RU"/>
              </w:rPr>
              <w:t xml:space="preserve"> СЕМЕСТР</w:t>
            </w:r>
          </w:p>
        </w:tc>
        <w:tc>
          <w:tcPr>
            <w:tcW w:w="376" w:type="pct"/>
            <w:shd w:val="clear" w:color="auto" w:fill="FFC000"/>
          </w:tcPr>
          <w:p w:rsidR="00E9404A" w:rsidRPr="00872866" w:rsidRDefault="00E9404A" w:rsidP="00A3093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val="en-US" w:eastAsia="ru-RU"/>
              </w:rPr>
              <w:t>22</w:t>
            </w:r>
          </w:p>
        </w:tc>
      </w:tr>
      <w:tr w:rsidR="004A3B8A" w:rsidRPr="00872866" w:rsidTr="008C5E34">
        <w:trPr>
          <w:trHeight w:val="20"/>
        </w:trPr>
        <w:tc>
          <w:tcPr>
            <w:tcW w:w="1085" w:type="pct"/>
          </w:tcPr>
          <w:p w:rsidR="00FA5A94" w:rsidRPr="00872866" w:rsidRDefault="00FA5A94" w:rsidP="00FA5A94">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Эвакуация из здания</w:t>
            </w:r>
          </w:p>
        </w:tc>
        <w:tc>
          <w:tcPr>
            <w:tcW w:w="3539" w:type="pct"/>
          </w:tcPr>
          <w:p w:rsidR="004A3B8A" w:rsidRPr="00872866" w:rsidRDefault="004A3B8A" w:rsidP="004A3B8A">
            <w:pPr>
              <w:spacing w:after="0" w:line="240" w:lineRule="auto"/>
              <w:rPr>
                <w:rFonts w:ascii="Times New Roman" w:hAnsi="Times New Roman" w:cs="Times New Roman"/>
                <w:sz w:val="20"/>
                <w:szCs w:val="20"/>
              </w:rPr>
            </w:pPr>
            <w:r w:rsidRPr="00872866">
              <w:rPr>
                <w:rFonts w:ascii="Times New Roman" w:hAnsi="Times New Roman" w:cs="Times New Roman"/>
                <w:sz w:val="20"/>
                <w:szCs w:val="20"/>
              </w:rPr>
              <w:t>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Отработка навыков эвакуации из здания</w:t>
            </w:r>
          </w:p>
        </w:tc>
        <w:tc>
          <w:tcPr>
            <w:tcW w:w="376" w:type="pc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5721A5">
        <w:trPr>
          <w:trHeight w:val="475"/>
        </w:trPr>
        <w:tc>
          <w:tcPr>
            <w:tcW w:w="1085" w:type="pct"/>
          </w:tcPr>
          <w:p w:rsidR="00FA5A94" w:rsidRPr="00872866" w:rsidRDefault="00FA5A94" w:rsidP="00FA5A94">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hAnsi="Times New Roman" w:cs="Times New Roman"/>
                <w:b/>
                <w:bCs/>
                <w:sz w:val="20"/>
                <w:szCs w:val="20"/>
              </w:rPr>
              <w:t>Использование средств индивидуальной защиты</w:t>
            </w:r>
          </w:p>
        </w:tc>
        <w:tc>
          <w:tcPr>
            <w:tcW w:w="3539" w:type="pct"/>
          </w:tcPr>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Изучение правил определение размера противогаза.</w:t>
            </w:r>
          </w:p>
          <w:p w:rsidR="00AF3CD3" w:rsidRPr="00872866" w:rsidRDefault="004A3B8A" w:rsidP="00D22DA5">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Изучение порядка надевания противогаза</w:t>
            </w:r>
          </w:p>
        </w:tc>
        <w:tc>
          <w:tcPr>
            <w:tcW w:w="376" w:type="pc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6428F5">
        <w:trPr>
          <w:trHeight w:val="631"/>
        </w:trPr>
        <w:tc>
          <w:tcPr>
            <w:tcW w:w="1085" w:type="pct"/>
            <w:vMerge w:val="restar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Устойчивость объектов экономики в условиях чрезвычайных ситуаций</w:t>
            </w:r>
          </w:p>
        </w:tc>
        <w:tc>
          <w:tcPr>
            <w:tcW w:w="3539" w:type="pct"/>
            <w:tcBorders>
              <w:bottom w:val="single" w:sz="4" w:space="0" w:color="auto"/>
            </w:tcBorders>
          </w:tcPr>
          <w:p w:rsidR="004A3B8A" w:rsidRPr="00872866" w:rsidRDefault="004A3B8A" w:rsidP="004A3B8A">
            <w:pPr>
              <w:spacing w:after="0" w:line="240" w:lineRule="auto"/>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Cs/>
                <w:sz w:val="20"/>
                <w:szCs w:val="20"/>
                <w:lang w:eastAsia="ru-RU"/>
              </w:rPr>
              <w:t>Общие понятия об устойчивости объектов экономики в чрезвычайных ситуациях. Факторы, определяющие устойчивость работы объектов экономики.</w:t>
            </w:r>
            <w:r w:rsidR="006428F5">
              <w:rPr>
                <w:rFonts w:ascii="Times New Roman" w:eastAsia="Times New Roman" w:hAnsi="Times New Roman" w:cs="Times New Roman"/>
                <w:bCs/>
                <w:sz w:val="20"/>
                <w:szCs w:val="20"/>
                <w:lang w:eastAsia="ru-RU"/>
              </w:rPr>
              <w:t xml:space="preserve"> </w:t>
            </w:r>
            <w:r w:rsidRPr="00872866">
              <w:rPr>
                <w:rFonts w:ascii="Times New Roman" w:eastAsia="Times New Roman" w:hAnsi="Times New Roman" w:cs="Times New Roman"/>
                <w:bCs/>
                <w:sz w:val="20"/>
                <w:szCs w:val="20"/>
                <w:lang w:eastAsia="ru-RU"/>
              </w:rPr>
              <w:t>Основные мероприятия, обеспечивающие и повышающие устойчивость объектов экономики в ЧС</w:t>
            </w:r>
          </w:p>
        </w:tc>
        <w:tc>
          <w:tcPr>
            <w:tcW w:w="376" w:type="pct"/>
            <w:vMerge w:val="restar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8C5E34">
        <w:trPr>
          <w:trHeight w:val="77"/>
        </w:trPr>
        <w:tc>
          <w:tcPr>
            <w:tcW w:w="1085"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c>
          <w:tcPr>
            <w:tcW w:w="3539" w:type="pct"/>
            <w:tcBorders>
              <w:bottom w:val="single" w:sz="4" w:space="0" w:color="auto"/>
            </w:tcBorders>
          </w:tcPr>
          <w:p w:rsidR="004A3B8A" w:rsidRPr="00872866" w:rsidRDefault="004A3B8A" w:rsidP="004A3B8A">
            <w:pPr>
              <w:pStyle w:val="a9"/>
              <w:widowControl w:val="0"/>
              <w:autoSpaceDE w:val="0"/>
              <w:autoSpaceDN w:val="0"/>
              <w:adjustRightInd w:val="0"/>
              <w:spacing w:before="0" w:after="0"/>
              <w:ind w:left="0"/>
              <w:contextualSpacing/>
              <w:jc w:val="both"/>
              <w:rPr>
                <w:sz w:val="20"/>
                <w:szCs w:val="20"/>
              </w:rPr>
            </w:pPr>
            <w:r w:rsidRPr="00872866">
              <w:rPr>
                <w:sz w:val="20"/>
                <w:szCs w:val="20"/>
              </w:rPr>
              <w:t>Обеспечение надёжной защиты рабочих и служащих, повышение надёжности инженерно-технического комплекса, обеспечение надёжности и оперативности управления производством, подготовка объектов к переводу на аварийный режим работы, подготовка к восстановлению нарушенного производства.</w:t>
            </w:r>
          </w:p>
        </w:tc>
        <w:tc>
          <w:tcPr>
            <w:tcW w:w="376"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r>
      <w:tr w:rsidR="004A3B8A" w:rsidRPr="00872866" w:rsidTr="008C5E34">
        <w:trPr>
          <w:trHeight w:val="77"/>
        </w:trPr>
        <w:tc>
          <w:tcPr>
            <w:tcW w:w="1085" w:type="pct"/>
            <w:vMerge/>
            <w:tcBorders>
              <w:bottom w:val="single" w:sz="4" w:space="0" w:color="auto"/>
            </w:tcBorders>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c>
          <w:tcPr>
            <w:tcW w:w="3539" w:type="pct"/>
            <w:tcBorders>
              <w:bottom w:val="single" w:sz="4" w:space="0" w:color="auto"/>
            </w:tcBorders>
          </w:tcPr>
          <w:p w:rsidR="004A3B8A" w:rsidRPr="00872866" w:rsidRDefault="004A3B8A" w:rsidP="004A3B8A">
            <w:pPr>
              <w:pStyle w:val="a9"/>
              <w:widowControl w:val="0"/>
              <w:autoSpaceDE w:val="0"/>
              <w:autoSpaceDN w:val="0"/>
              <w:adjustRightInd w:val="0"/>
              <w:spacing w:before="0" w:after="0"/>
              <w:ind w:left="0"/>
              <w:contextualSpacing/>
              <w:jc w:val="both"/>
              <w:rPr>
                <w:sz w:val="20"/>
                <w:szCs w:val="20"/>
              </w:rPr>
            </w:pPr>
            <w:r w:rsidRPr="00872866">
              <w:rPr>
                <w:sz w:val="20"/>
                <w:szCs w:val="20"/>
              </w:rPr>
              <w:t>Расследование травм на производстве. Комиссия по расследованию, порядок действий</w:t>
            </w:r>
          </w:p>
        </w:tc>
        <w:tc>
          <w:tcPr>
            <w:tcW w:w="376" w:type="pct"/>
            <w:vMerge/>
            <w:tcBorders>
              <w:bottom w:val="single" w:sz="4" w:space="0" w:color="auto"/>
            </w:tcBorders>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r>
      <w:tr w:rsidR="004A3B8A" w:rsidRPr="00872866" w:rsidTr="008C5E34">
        <w:trPr>
          <w:trHeight w:val="20"/>
        </w:trPr>
        <w:tc>
          <w:tcPr>
            <w:tcW w:w="4624" w:type="pct"/>
            <w:gridSpan w:val="2"/>
          </w:tcPr>
          <w:p w:rsidR="004A3B8A" w:rsidRPr="00872866" w:rsidRDefault="004A3B8A" w:rsidP="004A3B8A">
            <w:pPr>
              <w:spacing w:after="0" w:line="240" w:lineRule="auto"/>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Раздел 2. Основы военной службы и обороны государства</w:t>
            </w:r>
          </w:p>
        </w:tc>
        <w:tc>
          <w:tcPr>
            <w:tcW w:w="376" w:type="pct"/>
            <w:vAlign w:val="center"/>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r>
      <w:tr w:rsidR="004A3B8A" w:rsidRPr="00872866" w:rsidTr="008C5E34">
        <w:trPr>
          <w:trHeight w:val="435"/>
        </w:trPr>
        <w:tc>
          <w:tcPr>
            <w:tcW w:w="1085" w:type="pct"/>
          </w:tcPr>
          <w:p w:rsidR="00FA5A94" w:rsidRPr="00872866" w:rsidRDefault="00FA5A94" w:rsidP="00FA5A94">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Основы военной безопасности Российской Федерации</w:t>
            </w:r>
          </w:p>
        </w:tc>
        <w:tc>
          <w:tcPr>
            <w:tcW w:w="3539" w:type="pct"/>
          </w:tcPr>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Нормативно-правовая база обеспечения военной безопасности Российской Федерации, функционирования ее Вооруженных Сил и военной службы граждан.</w:t>
            </w:r>
          </w:p>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Организация обороны Российской Федерации</w:t>
            </w:r>
          </w:p>
        </w:tc>
        <w:tc>
          <w:tcPr>
            <w:tcW w:w="376" w:type="pc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8C5E34">
        <w:trPr>
          <w:trHeight w:val="70"/>
        </w:trPr>
        <w:tc>
          <w:tcPr>
            <w:tcW w:w="1085" w:type="pct"/>
            <w:vMerge w:val="restar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Вооруженные Силы Российской Федерации</w:t>
            </w:r>
          </w:p>
        </w:tc>
        <w:tc>
          <w:tcPr>
            <w:tcW w:w="3539" w:type="pct"/>
          </w:tcPr>
          <w:p w:rsidR="004A3B8A" w:rsidRPr="00872866" w:rsidRDefault="004A3B8A" w:rsidP="004A3B8A">
            <w:pPr>
              <w:spacing w:after="0" w:line="240" w:lineRule="auto"/>
              <w:rPr>
                <w:rFonts w:ascii="Times New Roman" w:hAnsi="Times New Roman" w:cs="Times New Roman"/>
                <w:bCs/>
                <w:iCs/>
                <w:sz w:val="20"/>
                <w:szCs w:val="20"/>
              </w:rPr>
            </w:pPr>
            <w:r w:rsidRPr="00872866">
              <w:rPr>
                <w:rFonts w:ascii="Times New Roman" w:eastAsia="Times New Roman" w:hAnsi="Times New Roman" w:cs="Times New Roman"/>
                <w:bCs/>
                <w:sz w:val="20"/>
                <w:szCs w:val="20"/>
                <w:lang w:eastAsia="ru-RU"/>
              </w:rPr>
              <w:t>ВС РФ. Комплектование ВС. Назначение и основные задачи ВС. Приоритетные направления военно-технического обеспечения безопасности России</w:t>
            </w:r>
          </w:p>
        </w:tc>
        <w:tc>
          <w:tcPr>
            <w:tcW w:w="376" w:type="pct"/>
            <w:vMerge w:val="restar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8C5E34">
        <w:trPr>
          <w:trHeight w:val="70"/>
        </w:trPr>
        <w:tc>
          <w:tcPr>
            <w:tcW w:w="1085"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c>
          <w:tcPr>
            <w:tcW w:w="3539" w:type="pct"/>
          </w:tcPr>
          <w:p w:rsidR="004A3B8A" w:rsidRPr="00872866" w:rsidRDefault="004A3B8A" w:rsidP="004A3B8A">
            <w:pPr>
              <w:spacing w:after="0" w:line="240" w:lineRule="auto"/>
              <w:rPr>
                <w:rFonts w:ascii="Times New Roman" w:hAnsi="Times New Roman" w:cs="Times New Roman"/>
                <w:bCs/>
                <w:iCs/>
                <w:sz w:val="20"/>
                <w:szCs w:val="20"/>
              </w:rPr>
            </w:pPr>
            <w:r w:rsidRPr="00872866">
              <w:rPr>
                <w:rFonts w:ascii="Times New Roman" w:hAnsi="Times New Roman" w:cs="Times New Roman"/>
                <w:sz w:val="20"/>
                <w:szCs w:val="20"/>
              </w:rPr>
              <w:t>Состав Вооруженных Сил. Руководство и управление Вооруженными Силами</w:t>
            </w:r>
          </w:p>
        </w:tc>
        <w:tc>
          <w:tcPr>
            <w:tcW w:w="376"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r>
      <w:tr w:rsidR="004A3B8A" w:rsidRPr="00872866" w:rsidTr="008C5E34">
        <w:trPr>
          <w:trHeight w:val="70"/>
        </w:trPr>
        <w:tc>
          <w:tcPr>
            <w:tcW w:w="1085"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c>
          <w:tcPr>
            <w:tcW w:w="3539" w:type="pct"/>
          </w:tcPr>
          <w:p w:rsidR="004A3B8A" w:rsidRPr="00872866" w:rsidRDefault="004A3B8A" w:rsidP="004A3B8A">
            <w:pPr>
              <w:spacing w:after="0" w:line="240" w:lineRule="auto"/>
              <w:rPr>
                <w:rFonts w:ascii="Times New Roman" w:hAnsi="Times New Roman" w:cs="Times New Roman"/>
                <w:bCs/>
                <w:iCs/>
                <w:sz w:val="20"/>
                <w:szCs w:val="20"/>
              </w:rPr>
            </w:pPr>
            <w:r w:rsidRPr="00872866">
              <w:rPr>
                <w:rFonts w:ascii="Times New Roman" w:hAnsi="Times New Roman" w:cs="Times New Roman"/>
                <w:sz w:val="20"/>
                <w:szCs w:val="20"/>
              </w:rPr>
              <w:t>Реформа Вооруженных Сил Российской Федерации 2008-2020 гг</w:t>
            </w:r>
            <w:r w:rsidR="005721A5">
              <w:rPr>
                <w:rFonts w:ascii="Times New Roman" w:hAnsi="Times New Roman" w:cs="Times New Roman"/>
                <w:sz w:val="20"/>
                <w:szCs w:val="20"/>
              </w:rPr>
              <w:t>.</w:t>
            </w:r>
          </w:p>
        </w:tc>
        <w:tc>
          <w:tcPr>
            <w:tcW w:w="376"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r>
      <w:tr w:rsidR="004A3B8A" w:rsidRPr="00872866" w:rsidTr="008C5E34">
        <w:trPr>
          <w:trHeight w:val="444"/>
        </w:trPr>
        <w:tc>
          <w:tcPr>
            <w:tcW w:w="1085" w:type="pct"/>
            <w:vMerge w:val="restar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lastRenderedPageBreak/>
              <w:t>Символы воинской чести. Боевые традиции Вооруженных Сил России</w:t>
            </w:r>
          </w:p>
        </w:tc>
        <w:tc>
          <w:tcPr>
            <w:tcW w:w="3539" w:type="pct"/>
          </w:tcPr>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lastRenderedPageBreak/>
              <w:t>Боевое Знамя части – символ воинской чести, доблести и славы. Боевые традиции Вооруженных сил РФ</w:t>
            </w:r>
          </w:p>
          <w:p w:rsidR="00AB4144" w:rsidRPr="00872866" w:rsidRDefault="00AB4144"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(«ОУД.03История» профессионально-ориентированного содержания).</w:t>
            </w:r>
          </w:p>
        </w:tc>
        <w:tc>
          <w:tcPr>
            <w:tcW w:w="376" w:type="pct"/>
            <w:vMerge w:val="restar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8C5E34">
        <w:trPr>
          <w:trHeight w:val="444"/>
        </w:trPr>
        <w:tc>
          <w:tcPr>
            <w:tcW w:w="1085"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c>
          <w:tcPr>
            <w:tcW w:w="3539" w:type="pct"/>
          </w:tcPr>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Ордена – почетные награды за воинские отличия в бою и заслуги в военной службе. Ритуалы Вооруженных Сил Российской Федерации</w:t>
            </w:r>
          </w:p>
          <w:p w:rsidR="00AB4144" w:rsidRPr="00872866" w:rsidRDefault="00AB4144"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(«ОУД.03История» профессионально-ориентированного содержания).</w:t>
            </w:r>
          </w:p>
        </w:tc>
        <w:tc>
          <w:tcPr>
            <w:tcW w:w="376"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r>
      <w:tr w:rsidR="004A3B8A" w:rsidRPr="00872866" w:rsidTr="008C5E34">
        <w:trPr>
          <w:trHeight w:val="444"/>
        </w:trPr>
        <w:tc>
          <w:tcPr>
            <w:tcW w:w="1085"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c>
          <w:tcPr>
            <w:tcW w:w="3539" w:type="pct"/>
          </w:tcPr>
          <w:p w:rsidR="004A3B8A" w:rsidRPr="00872866" w:rsidRDefault="004A3B8A" w:rsidP="004A3B8A">
            <w:pPr>
              <w:spacing w:after="0" w:line="240" w:lineRule="auto"/>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Cs/>
                <w:sz w:val="20"/>
                <w:szCs w:val="20"/>
                <w:lang w:eastAsia="ru-RU"/>
              </w:rPr>
              <w:t>Патриотизм и верность воинскому долгу. Дружба, войсковое товарищество</w:t>
            </w:r>
          </w:p>
        </w:tc>
        <w:tc>
          <w:tcPr>
            <w:tcW w:w="376"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r>
      <w:tr w:rsidR="004A3B8A" w:rsidRPr="00872866" w:rsidTr="008C5E34">
        <w:trPr>
          <w:trHeight w:val="70"/>
        </w:trPr>
        <w:tc>
          <w:tcPr>
            <w:tcW w:w="1085" w:type="pct"/>
            <w:vMerge w:val="restar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Воинская обязанность в Российской Федерации</w:t>
            </w:r>
          </w:p>
        </w:tc>
        <w:tc>
          <w:tcPr>
            <w:tcW w:w="3539" w:type="pct"/>
          </w:tcPr>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Понятие и сущность воинской обязанности. Воинский учет граждан. Призыв граждан на военную службу</w:t>
            </w:r>
          </w:p>
        </w:tc>
        <w:tc>
          <w:tcPr>
            <w:tcW w:w="376" w:type="pct"/>
            <w:vMerge w:val="restar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AF3CD3" w:rsidRPr="00872866" w:rsidTr="00AF3CD3">
        <w:trPr>
          <w:trHeight w:val="219"/>
        </w:trPr>
        <w:tc>
          <w:tcPr>
            <w:tcW w:w="1085" w:type="pct"/>
            <w:vMerge/>
          </w:tcPr>
          <w:p w:rsidR="00AF3CD3" w:rsidRPr="00872866" w:rsidRDefault="00AF3CD3" w:rsidP="004A3B8A">
            <w:pPr>
              <w:spacing w:after="0" w:line="240" w:lineRule="auto"/>
              <w:jc w:val="center"/>
              <w:rPr>
                <w:rFonts w:ascii="Times New Roman" w:eastAsia="Times New Roman" w:hAnsi="Times New Roman" w:cs="Times New Roman"/>
                <w:b/>
                <w:bCs/>
                <w:sz w:val="20"/>
                <w:szCs w:val="20"/>
                <w:lang w:eastAsia="ru-RU"/>
              </w:rPr>
            </w:pPr>
          </w:p>
        </w:tc>
        <w:tc>
          <w:tcPr>
            <w:tcW w:w="3539" w:type="pct"/>
          </w:tcPr>
          <w:p w:rsidR="00AF3CD3" w:rsidRPr="00872866" w:rsidRDefault="00AF3CD3"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Медицинское освидетельствование и обследование граждан при постановке их на воинский учет и при призыве на военную службу</w:t>
            </w:r>
          </w:p>
        </w:tc>
        <w:tc>
          <w:tcPr>
            <w:tcW w:w="376" w:type="pct"/>
            <w:vMerge/>
          </w:tcPr>
          <w:p w:rsidR="00AF3CD3" w:rsidRPr="00872866" w:rsidRDefault="00AF3CD3" w:rsidP="004A3B8A">
            <w:pPr>
              <w:spacing w:after="0" w:line="240" w:lineRule="auto"/>
              <w:jc w:val="center"/>
              <w:rPr>
                <w:rFonts w:ascii="Times New Roman" w:eastAsia="Times New Roman" w:hAnsi="Times New Roman" w:cs="Times New Roman"/>
                <w:b/>
                <w:bCs/>
                <w:sz w:val="20"/>
                <w:szCs w:val="20"/>
                <w:lang w:eastAsia="ru-RU"/>
              </w:rPr>
            </w:pPr>
          </w:p>
        </w:tc>
      </w:tr>
      <w:tr w:rsidR="004A3B8A" w:rsidRPr="00872866" w:rsidTr="008C5E34">
        <w:trPr>
          <w:trHeight w:val="70"/>
        </w:trPr>
        <w:tc>
          <w:tcPr>
            <w:tcW w:w="1085" w:type="pct"/>
          </w:tcPr>
          <w:p w:rsidR="00FA5A94" w:rsidRPr="00872866" w:rsidRDefault="00FA5A94" w:rsidP="00FA5A94">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6428F5" w:rsidP="004A3B8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w:t>
            </w:r>
            <w:r w:rsidR="004A3B8A" w:rsidRPr="00872866">
              <w:rPr>
                <w:rFonts w:ascii="Times New Roman" w:eastAsia="Times New Roman" w:hAnsi="Times New Roman" w:cs="Times New Roman"/>
                <w:b/>
                <w:bCs/>
                <w:sz w:val="20"/>
                <w:szCs w:val="20"/>
                <w:lang w:eastAsia="ru-RU"/>
              </w:rPr>
              <w:t>одготовка граждан к военной службе</w:t>
            </w:r>
            <w:r>
              <w:rPr>
                <w:rFonts w:ascii="Times New Roman" w:eastAsia="Times New Roman" w:hAnsi="Times New Roman" w:cs="Times New Roman"/>
                <w:b/>
                <w:bCs/>
                <w:sz w:val="20"/>
                <w:szCs w:val="20"/>
                <w:lang w:eastAsia="ru-RU"/>
              </w:rPr>
              <w:t xml:space="preserve">. </w:t>
            </w:r>
            <w:r w:rsidRPr="00872866">
              <w:rPr>
                <w:rFonts w:ascii="Times New Roman" w:eastAsia="Times New Roman" w:hAnsi="Times New Roman" w:cs="Times New Roman"/>
                <w:b/>
                <w:bCs/>
                <w:sz w:val="20"/>
                <w:szCs w:val="20"/>
                <w:lang w:eastAsia="ru-RU"/>
              </w:rPr>
              <w:t>Воинские звания</w:t>
            </w:r>
          </w:p>
        </w:tc>
        <w:tc>
          <w:tcPr>
            <w:tcW w:w="3539" w:type="pct"/>
          </w:tcPr>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hAnsi="Times New Roman" w:cs="Times New Roman"/>
                <w:sz w:val="20"/>
                <w:szCs w:val="20"/>
              </w:rPr>
              <w:t>Обязательная и добровольная подготовка граждан к военной службе</w:t>
            </w:r>
            <w:r w:rsidR="006428F5">
              <w:rPr>
                <w:rFonts w:ascii="Times New Roman" w:hAnsi="Times New Roman" w:cs="Times New Roman"/>
                <w:sz w:val="20"/>
                <w:szCs w:val="20"/>
              </w:rPr>
              <w:t xml:space="preserve">. </w:t>
            </w:r>
            <w:r w:rsidR="006428F5" w:rsidRPr="00872866">
              <w:rPr>
                <w:rFonts w:ascii="Times New Roman" w:eastAsia="Times New Roman" w:hAnsi="Times New Roman" w:cs="Times New Roman"/>
                <w:bCs/>
                <w:sz w:val="20"/>
                <w:szCs w:val="20"/>
                <w:lang w:eastAsia="ru-RU"/>
              </w:rPr>
              <w:t>Воинские звания и военная форма одежды военнослужащих Вооруженных Сил Российской Федерации</w:t>
            </w:r>
          </w:p>
        </w:tc>
        <w:tc>
          <w:tcPr>
            <w:tcW w:w="376" w:type="pc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8C5E34">
        <w:trPr>
          <w:trHeight w:val="70"/>
        </w:trPr>
        <w:tc>
          <w:tcPr>
            <w:tcW w:w="1085" w:type="pc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Организационные и правовые основы военной службы в Российской Федерации</w:t>
            </w:r>
          </w:p>
        </w:tc>
        <w:tc>
          <w:tcPr>
            <w:tcW w:w="3539" w:type="pct"/>
          </w:tcPr>
          <w:p w:rsidR="004A3B8A" w:rsidRPr="00872866" w:rsidRDefault="004A3B8A" w:rsidP="004A3B8A">
            <w:pPr>
              <w:spacing w:after="0" w:line="240" w:lineRule="auto"/>
              <w:rPr>
                <w:rFonts w:ascii="Times New Roman" w:hAnsi="Times New Roman" w:cs="Times New Roman"/>
                <w:sz w:val="20"/>
                <w:szCs w:val="20"/>
              </w:rPr>
            </w:pPr>
            <w:r w:rsidRPr="00872866">
              <w:rPr>
                <w:rFonts w:ascii="Times New Roman" w:hAnsi="Times New Roman" w:cs="Times New Roman"/>
                <w:sz w:val="20"/>
                <w:szCs w:val="20"/>
              </w:rPr>
              <w:t>Военная служба – особый вид государственной службы. Воинские должности и звания военнослужащих. Социально-экономические, политические, личные права и свободы. Статус военнослужащего. Воинск</w:t>
            </w:r>
            <w:r w:rsidR="00E95C03" w:rsidRPr="00872866">
              <w:rPr>
                <w:rFonts w:ascii="Times New Roman" w:hAnsi="Times New Roman" w:cs="Times New Roman"/>
                <w:sz w:val="20"/>
                <w:szCs w:val="20"/>
              </w:rPr>
              <w:t>ая дисциплина и ответственность</w:t>
            </w:r>
            <w:r w:rsidR="005721A5">
              <w:rPr>
                <w:rFonts w:ascii="Times New Roman" w:hAnsi="Times New Roman" w:cs="Times New Roman"/>
                <w:sz w:val="20"/>
                <w:szCs w:val="20"/>
              </w:rPr>
              <w:t>.</w:t>
            </w:r>
          </w:p>
          <w:p w:rsidR="004A3B8A" w:rsidRPr="00872866" w:rsidRDefault="004A3B8A" w:rsidP="004A3B8A">
            <w:pPr>
              <w:spacing w:after="0" w:line="240" w:lineRule="auto"/>
              <w:rPr>
                <w:rFonts w:ascii="Times New Roman" w:hAnsi="Times New Roman" w:cs="Times New Roman"/>
                <w:sz w:val="20"/>
                <w:szCs w:val="20"/>
              </w:rPr>
            </w:pPr>
            <w:r w:rsidRPr="00872866">
              <w:rPr>
                <w:rFonts w:ascii="Times New Roman" w:hAnsi="Times New Roman" w:cs="Times New Roman"/>
                <w:sz w:val="20"/>
                <w:szCs w:val="20"/>
              </w:rPr>
              <w:t>Прохож</w:t>
            </w:r>
            <w:r w:rsidR="00E95C03" w:rsidRPr="00872866">
              <w:rPr>
                <w:rFonts w:ascii="Times New Roman" w:hAnsi="Times New Roman" w:cs="Times New Roman"/>
                <w:sz w:val="20"/>
                <w:szCs w:val="20"/>
              </w:rPr>
              <w:t>дение военной службы по призыву</w:t>
            </w:r>
          </w:p>
        </w:tc>
        <w:tc>
          <w:tcPr>
            <w:tcW w:w="376" w:type="pc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8C5E34">
        <w:trPr>
          <w:trHeight w:val="134"/>
        </w:trPr>
        <w:tc>
          <w:tcPr>
            <w:tcW w:w="1085" w:type="pc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Прохождение военной службы по контракту. Альтернативная гражданская служба</w:t>
            </w:r>
          </w:p>
        </w:tc>
        <w:tc>
          <w:tcPr>
            <w:tcW w:w="3539" w:type="pct"/>
          </w:tcPr>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Требования к контрактнику. Правила заключения контракта. Медицинское освидетельствование. Воинские должности, предусматривающие службу по контракту. Причины введения альтернативной гражданской службы. ФЗ «Об альтернативной гражданск</w:t>
            </w:r>
            <w:r w:rsidR="00E95C03" w:rsidRPr="00872866">
              <w:rPr>
                <w:rFonts w:ascii="Times New Roman" w:eastAsia="Times New Roman" w:hAnsi="Times New Roman" w:cs="Times New Roman"/>
                <w:bCs/>
                <w:sz w:val="20"/>
                <w:szCs w:val="20"/>
                <w:lang w:eastAsia="ru-RU"/>
              </w:rPr>
              <w:t>ой службе». Порядок прохождения</w:t>
            </w:r>
          </w:p>
        </w:tc>
        <w:tc>
          <w:tcPr>
            <w:tcW w:w="376" w:type="pc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E95C03" w:rsidRPr="00872866" w:rsidTr="008C5E34">
        <w:trPr>
          <w:trHeight w:val="117"/>
        </w:trPr>
        <w:tc>
          <w:tcPr>
            <w:tcW w:w="1085" w:type="pct"/>
          </w:tcPr>
          <w:p w:rsidR="00E95C03" w:rsidRPr="00872866" w:rsidRDefault="00E95C03" w:rsidP="00034D8C">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E95C03" w:rsidRPr="00872866" w:rsidRDefault="00E95C03" w:rsidP="00034D8C">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Строевая подготовка</w:t>
            </w:r>
          </w:p>
        </w:tc>
        <w:tc>
          <w:tcPr>
            <w:tcW w:w="3539" w:type="pct"/>
          </w:tcPr>
          <w:p w:rsidR="00E95C03" w:rsidRPr="00872866" w:rsidRDefault="00E95C03" w:rsidP="00034D8C">
            <w:pPr>
              <w:spacing w:after="0" w:line="240" w:lineRule="auto"/>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Cs/>
                <w:sz w:val="20"/>
                <w:szCs w:val="20"/>
                <w:lang w:eastAsia="ru-RU"/>
              </w:rPr>
              <w:t>Строй и управление им. Виды строя. Строевые приемы и движение без оружия. Воинское приветствие</w:t>
            </w:r>
          </w:p>
        </w:tc>
        <w:tc>
          <w:tcPr>
            <w:tcW w:w="376" w:type="pct"/>
          </w:tcPr>
          <w:p w:rsidR="00E95C03" w:rsidRPr="00872866" w:rsidRDefault="00F851DA" w:rsidP="004A3B8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r>
      <w:tr w:rsidR="00E95C03" w:rsidRPr="00872866" w:rsidTr="008C5E34">
        <w:trPr>
          <w:trHeight w:val="117"/>
        </w:trPr>
        <w:tc>
          <w:tcPr>
            <w:tcW w:w="1085" w:type="pct"/>
          </w:tcPr>
          <w:p w:rsidR="00E95C03" w:rsidRPr="00872866" w:rsidRDefault="00E95C03" w:rsidP="00034D8C">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E95C03" w:rsidRPr="00872866" w:rsidRDefault="00E95C03" w:rsidP="00034D8C">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Строевые приемы без оружия</w:t>
            </w:r>
          </w:p>
        </w:tc>
        <w:tc>
          <w:tcPr>
            <w:tcW w:w="3539" w:type="pct"/>
          </w:tcPr>
          <w:p w:rsidR="00E95C03" w:rsidRPr="00872866" w:rsidRDefault="00E95C03" w:rsidP="00034D8C">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Строевые приемы без оружия на месте и в движении.</w:t>
            </w:r>
          </w:p>
          <w:p w:rsidR="00E95C03" w:rsidRPr="00872866" w:rsidRDefault="00E95C03" w:rsidP="00034D8C">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Отработка строевы</w:t>
            </w:r>
            <w:r w:rsidR="005721A5">
              <w:rPr>
                <w:rFonts w:ascii="Times New Roman" w:eastAsia="Times New Roman" w:hAnsi="Times New Roman" w:cs="Times New Roman"/>
                <w:bCs/>
                <w:sz w:val="20"/>
                <w:szCs w:val="20"/>
                <w:lang w:eastAsia="ru-RU"/>
              </w:rPr>
              <w:t>х приемов и движения без оружия</w:t>
            </w:r>
          </w:p>
          <w:p w:rsidR="00E95C03" w:rsidRPr="00872866" w:rsidRDefault="00E95C03" w:rsidP="00034D8C">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(«ОУД.09 Физическая культура» профессионально-ориентированного содержания)</w:t>
            </w:r>
          </w:p>
        </w:tc>
        <w:tc>
          <w:tcPr>
            <w:tcW w:w="376" w:type="pct"/>
          </w:tcPr>
          <w:p w:rsidR="00E95C03" w:rsidRPr="00872866" w:rsidRDefault="00F851DA" w:rsidP="004A3B8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r>
      <w:tr w:rsidR="004A3B8A" w:rsidRPr="00872866" w:rsidTr="008C5E34">
        <w:trPr>
          <w:trHeight w:val="20"/>
        </w:trPr>
        <w:tc>
          <w:tcPr>
            <w:tcW w:w="4624" w:type="pct"/>
            <w:gridSpan w:val="2"/>
          </w:tcPr>
          <w:p w:rsidR="004A3B8A" w:rsidRPr="00872866" w:rsidRDefault="004A3B8A" w:rsidP="004A3B8A">
            <w:pPr>
              <w:spacing w:after="0" w:line="240" w:lineRule="auto"/>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Раздел 3. Основы медицинских знаний и здорового образа жизни</w:t>
            </w:r>
          </w:p>
        </w:tc>
        <w:tc>
          <w:tcPr>
            <w:tcW w:w="376" w:type="pc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r>
      <w:tr w:rsidR="004A3B8A" w:rsidRPr="00872866" w:rsidTr="008C5E34">
        <w:trPr>
          <w:trHeight w:val="340"/>
        </w:trPr>
        <w:tc>
          <w:tcPr>
            <w:tcW w:w="1085" w:type="pct"/>
            <w:vMerge w:val="restar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Тема:</w:t>
            </w:r>
          </w:p>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Общие правила оказания первой помощи</w:t>
            </w:r>
          </w:p>
        </w:tc>
        <w:tc>
          <w:tcPr>
            <w:tcW w:w="3539" w:type="pct"/>
          </w:tcPr>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Сущность оказания первой помощи пострадавшим. Оценка состояния пострадавшего.</w:t>
            </w:r>
          </w:p>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Общие правила и порядок оказания первой медицинской помощи.</w:t>
            </w:r>
          </w:p>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Мероприятия первой помо</w:t>
            </w:r>
            <w:r w:rsidR="00E95C03" w:rsidRPr="00872866">
              <w:rPr>
                <w:rFonts w:ascii="Times New Roman" w:eastAsia="Times New Roman" w:hAnsi="Times New Roman" w:cs="Times New Roman"/>
                <w:bCs/>
                <w:sz w:val="20"/>
                <w:szCs w:val="20"/>
                <w:lang w:eastAsia="ru-RU"/>
              </w:rPr>
              <w:t>щи. Определение признаков жизни</w:t>
            </w:r>
          </w:p>
        </w:tc>
        <w:tc>
          <w:tcPr>
            <w:tcW w:w="376" w:type="pct"/>
            <w:vMerge w:val="restart"/>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8C5E34">
        <w:trPr>
          <w:trHeight w:val="130"/>
        </w:trPr>
        <w:tc>
          <w:tcPr>
            <w:tcW w:w="1085"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c>
          <w:tcPr>
            <w:tcW w:w="3539" w:type="pct"/>
          </w:tcPr>
          <w:p w:rsidR="004A3B8A" w:rsidRPr="00872866" w:rsidRDefault="004A3B8A" w:rsidP="004A3B8A">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Cs/>
                <w:sz w:val="20"/>
                <w:szCs w:val="20"/>
                <w:lang w:eastAsia="ru-RU"/>
              </w:rPr>
              <w:t>Первая помощь при различных повреждениях и состояниях организма</w:t>
            </w:r>
          </w:p>
          <w:p w:rsidR="007C4CC0" w:rsidRPr="00872866" w:rsidRDefault="007C4CC0" w:rsidP="007C4CC0">
            <w:pPr>
              <w:spacing w:after="0" w:line="240" w:lineRule="auto"/>
              <w:rPr>
                <w:rFonts w:ascii="Times New Roman" w:eastAsia="Times New Roman" w:hAnsi="Times New Roman" w:cs="Times New Roman"/>
                <w:bCs/>
                <w:sz w:val="20"/>
                <w:szCs w:val="20"/>
                <w:lang w:eastAsia="ru-RU"/>
              </w:rPr>
            </w:pPr>
            <w:r w:rsidRPr="00872866">
              <w:rPr>
                <w:rFonts w:ascii="Times New Roman" w:eastAsia="Times New Roman" w:hAnsi="Times New Roman" w:cs="Times New Roman"/>
                <w:b/>
                <w:bCs/>
                <w:i/>
                <w:sz w:val="20"/>
                <w:szCs w:val="20"/>
                <w:lang w:eastAsia="ru-RU"/>
              </w:rPr>
              <w:t>(«ОУД.13 Биология» профессионально-ориентированного содержания)</w:t>
            </w:r>
          </w:p>
        </w:tc>
        <w:tc>
          <w:tcPr>
            <w:tcW w:w="376" w:type="pct"/>
            <w:vMerge/>
          </w:tcPr>
          <w:p w:rsidR="004A3B8A" w:rsidRPr="00872866" w:rsidRDefault="004A3B8A" w:rsidP="004A3B8A">
            <w:pPr>
              <w:spacing w:after="0" w:line="240" w:lineRule="auto"/>
              <w:jc w:val="center"/>
              <w:rPr>
                <w:rFonts w:ascii="Times New Roman" w:eastAsia="Times New Roman" w:hAnsi="Times New Roman" w:cs="Times New Roman"/>
                <w:b/>
                <w:bCs/>
                <w:sz w:val="20"/>
                <w:szCs w:val="20"/>
                <w:lang w:eastAsia="ru-RU"/>
              </w:rPr>
            </w:pPr>
          </w:p>
        </w:tc>
      </w:tr>
      <w:tr w:rsidR="008C5E34" w:rsidRPr="00872866" w:rsidTr="008C5E34">
        <w:trPr>
          <w:trHeight w:val="77"/>
        </w:trPr>
        <w:tc>
          <w:tcPr>
            <w:tcW w:w="1085" w:type="pct"/>
          </w:tcPr>
          <w:p w:rsidR="008C5E34" w:rsidRPr="00872866" w:rsidRDefault="008C5E34" w:rsidP="004A3B8A">
            <w:pPr>
              <w:spacing w:after="0" w:line="240" w:lineRule="auto"/>
              <w:jc w:val="center"/>
              <w:rPr>
                <w:rFonts w:ascii="Times New Roman" w:hAnsi="Times New Roman" w:cs="Times New Roman"/>
                <w:b/>
                <w:sz w:val="20"/>
                <w:szCs w:val="20"/>
              </w:rPr>
            </w:pPr>
            <w:r w:rsidRPr="00872866">
              <w:rPr>
                <w:rFonts w:ascii="Times New Roman" w:hAnsi="Times New Roman" w:cs="Times New Roman"/>
                <w:b/>
                <w:sz w:val="20"/>
                <w:szCs w:val="20"/>
              </w:rPr>
              <w:t>Дифференцированный зачет</w:t>
            </w:r>
          </w:p>
        </w:tc>
        <w:tc>
          <w:tcPr>
            <w:tcW w:w="3539" w:type="pct"/>
          </w:tcPr>
          <w:p w:rsidR="008C5E34" w:rsidRPr="00872866" w:rsidRDefault="008C5E34" w:rsidP="004A3B8A">
            <w:pPr>
              <w:spacing w:after="0" w:line="240" w:lineRule="auto"/>
              <w:rPr>
                <w:rFonts w:ascii="Times New Roman" w:eastAsia="Times New Roman" w:hAnsi="Times New Roman" w:cs="Times New Roman"/>
                <w:bCs/>
                <w:sz w:val="20"/>
                <w:szCs w:val="20"/>
                <w:lang w:eastAsia="ru-RU"/>
              </w:rPr>
            </w:pPr>
          </w:p>
        </w:tc>
        <w:tc>
          <w:tcPr>
            <w:tcW w:w="376" w:type="pct"/>
          </w:tcPr>
          <w:p w:rsidR="008C5E34" w:rsidRPr="00872866" w:rsidRDefault="008C5E34"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2</w:t>
            </w:r>
          </w:p>
        </w:tc>
      </w:tr>
      <w:tr w:rsidR="004A3B8A" w:rsidRPr="00872866" w:rsidTr="008C5E34">
        <w:trPr>
          <w:trHeight w:val="20"/>
        </w:trPr>
        <w:tc>
          <w:tcPr>
            <w:tcW w:w="1085" w:type="pct"/>
          </w:tcPr>
          <w:p w:rsidR="004A3B8A" w:rsidRPr="00872866" w:rsidRDefault="004A3B8A" w:rsidP="004A3B8A">
            <w:pPr>
              <w:spacing w:after="0" w:line="240" w:lineRule="auto"/>
              <w:rPr>
                <w:rFonts w:ascii="Times New Roman" w:eastAsia="Times New Roman" w:hAnsi="Times New Roman" w:cs="Times New Roman"/>
                <w:b/>
                <w:bCs/>
                <w:i/>
                <w:sz w:val="20"/>
                <w:szCs w:val="20"/>
                <w:lang w:eastAsia="ru-RU"/>
              </w:rPr>
            </w:pPr>
            <w:r w:rsidRPr="00872866">
              <w:rPr>
                <w:rFonts w:ascii="Times New Roman" w:eastAsia="Times New Roman" w:hAnsi="Times New Roman" w:cs="Times New Roman"/>
                <w:b/>
                <w:bCs/>
                <w:i/>
                <w:sz w:val="20"/>
                <w:szCs w:val="20"/>
                <w:lang w:eastAsia="ru-RU"/>
              </w:rPr>
              <w:t>Всего:</w:t>
            </w:r>
          </w:p>
        </w:tc>
        <w:tc>
          <w:tcPr>
            <w:tcW w:w="3539" w:type="pct"/>
          </w:tcPr>
          <w:p w:rsidR="004A3B8A" w:rsidRPr="00872866" w:rsidRDefault="004A3B8A" w:rsidP="00E95C03">
            <w:pPr>
              <w:spacing w:after="0" w:line="240" w:lineRule="auto"/>
              <w:rPr>
                <w:rFonts w:ascii="Times New Roman" w:eastAsia="Times New Roman" w:hAnsi="Times New Roman" w:cs="Times New Roman"/>
                <w:bCs/>
                <w:i/>
                <w:sz w:val="20"/>
                <w:szCs w:val="20"/>
                <w:lang w:eastAsia="ru-RU"/>
              </w:rPr>
            </w:pPr>
            <w:r w:rsidRPr="00872866">
              <w:rPr>
                <w:rFonts w:ascii="Times New Roman" w:hAnsi="Times New Roman" w:cs="Times New Roman"/>
                <w:bCs/>
                <w:sz w:val="20"/>
                <w:szCs w:val="20"/>
              </w:rPr>
              <w:tab/>
            </w:r>
          </w:p>
        </w:tc>
        <w:tc>
          <w:tcPr>
            <w:tcW w:w="376" w:type="pct"/>
            <w:vAlign w:val="center"/>
          </w:tcPr>
          <w:p w:rsidR="004A3B8A" w:rsidRPr="00872866" w:rsidRDefault="00E95C03" w:rsidP="004A3B8A">
            <w:pPr>
              <w:spacing w:after="0" w:line="240" w:lineRule="auto"/>
              <w:jc w:val="center"/>
              <w:rPr>
                <w:rFonts w:ascii="Times New Roman" w:eastAsia="Times New Roman" w:hAnsi="Times New Roman" w:cs="Times New Roman"/>
                <w:b/>
                <w:bCs/>
                <w:sz w:val="20"/>
                <w:szCs w:val="20"/>
                <w:lang w:eastAsia="ru-RU"/>
              </w:rPr>
            </w:pPr>
            <w:r w:rsidRPr="00872866">
              <w:rPr>
                <w:rFonts w:ascii="Times New Roman" w:eastAsia="Times New Roman" w:hAnsi="Times New Roman" w:cs="Times New Roman"/>
                <w:b/>
                <w:bCs/>
                <w:sz w:val="20"/>
                <w:szCs w:val="20"/>
                <w:lang w:eastAsia="ru-RU"/>
              </w:rPr>
              <w:t>44</w:t>
            </w:r>
          </w:p>
        </w:tc>
      </w:tr>
    </w:tbl>
    <w:p w:rsidR="004F346A" w:rsidRPr="00514E67" w:rsidRDefault="004F346A" w:rsidP="00514E67">
      <w:pPr>
        <w:spacing w:after="0" w:line="240" w:lineRule="auto"/>
        <w:rPr>
          <w:rFonts w:ascii="Times New Roman" w:eastAsia="Times New Roman" w:hAnsi="Times New Roman" w:cs="Times New Roman"/>
          <w:i/>
          <w:sz w:val="24"/>
          <w:szCs w:val="24"/>
          <w:lang w:eastAsia="ru-RU"/>
        </w:rPr>
        <w:sectPr w:rsidR="004F346A" w:rsidRPr="00514E67" w:rsidSect="002E1099">
          <w:pgSz w:w="16840" w:h="11907" w:orient="landscape"/>
          <w:pgMar w:top="851" w:right="1134" w:bottom="851" w:left="992" w:header="709" w:footer="709" w:gutter="0"/>
          <w:cols w:space="720"/>
        </w:sectPr>
      </w:pPr>
    </w:p>
    <w:p w:rsidR="004F346A" w:rsidRPr="00514E67" w:rsidRDefault="004F346A" w:rsidP="00514E67">
      <w:pPr>
        <w:pStyle w:val="1"/>
        <w:rPr>
          <w:rFonts w:eastAsia="Times New Roman" w:cs="Times New Roman"/>
          <w:sz w:val="24"/>
          <w:szCs w:val="24"/>
          <w:lang w:eastAsia="ru-RU"/>
        </w:rPr>
      </w:pPr>
      <w:bookmarkStart w:id="10" w:name="_Toc150332345"/>
      <w:r w:rsidRPr="00514E67">
        <w:rPr>
          <w:rFonts w:eastAsia="Times New Roman" w:cs="Times New Roman"/>
          <w:sz w:val="24"/>
          <w:szCs w:val="24"/>
          <w:lang w:eastAsia="ru-RU"/>
        </w:rPr>
        <w:lastRenderedPageBreak/>
        <w:t>3. УСЛОВИЯ РЕАЛИЗАЦИИ ПРОГРАММЫ УЧЕБНОЙ ДИСЦИПЛИНЫ</w:t>
      </w:r>
      <w:bookmarkEnd w:id="10"/>
    </w:p>
    <w:p w:rsidR="00E45CC5" w:rsidRPr="00514E67" w:rsidRDefault="00E45CC5" w:rsidP="00514E67">
      <w:pPr>
        <w:pStyle w:val="2"/>
        <w:rPr>
          <w:rFonts w:cs="Times New Roman"/>
          <w:szCs w:val="24"/>
        </w:rPr>
      </w:pPr>
    </w:p>
    <w:p w:rsidR="00E45CC5" w:rsidRPr="00514E67" w:rsidRDefault="00E45CC5" w:rsidP="00514E67">
      <w:pPr>
        <w:pStyle w:val="2"/>
        <w:rPr>
          <w:rFonts w:cs="Times New Roman"/>
          <w:szCs w:val="24"/>
        </w:rPr>
      </w:pPr>
      <w:r w:rsidRPr="00514E67">
        <w:rPr>
          <w:rFonts w:cs="Times New Roman"/>
          <w:szCs w:val="24"/>
        </w:rPr>
        <w:tab/>
      </w:r>
      <w:bookmarkStart w:id="11" w:name="_Toc146789788"/>
      <w:bookmarkStart w:id="12" w:name="_Toc150332346"/>
      <w:r w:rsidRPr="00514E67">
        <w:rPr>
          <w:rFonts w:cs="Times New Roman"/>
          <w:szCs w:val="24"/>
        </w:rPr>
        <w:t xml:space="preserve">3.1. </w:t>
      </w:r>
      <w:r w:rsidR="002426E2" w:rsidRPr="00514E67">
        <w:rPr>
          <w:rFonts w:cs="Times New Roman"/>
          <w:szCs w:val="24"/>
        </w:rPr>
        <w:t>Т</w:t>
      </w:r>
      <w:r w:rsidRPr="00514E67">
        <w:rPr>
          <w:rFonts w:cs="Times New Roman"/>
          <w:szCs w:val="24"/>
        </w:rPr>
        <w:t>ехническое обеспечение</w:t>
      </w:r>
      <w:bookmarkEnd w:id="11"/>
      <w:bookmarkEnd w:id="12"/>
    </w:p>
    <w:p w:rsidR="00E45CC5" w:rsidRPr="00514E67" w:rsidRDefault="00E45CC5" w:rsidP="00514E67">
      <w:pPr>
        <w:spacing w:after="0" w:line="240" w:lineRule="auto"/>
        <w:jc w:val="both"/>
        <w:rPr>
          <w:rFonts w:ascii="Times New Roman" w:hAnsi="Times New Roman" w:cs="Times New Roman"/>
          <w:sz w:val="24"/>
          <w:szCs w:val="24"/>
        </w:rPr>
      </w:pPr>
      <w:r w:rsidRPr="00514E67">
        <w:rPr>
          <w:rFonts w:ascii="Times New Roman" w:hAnsi="Times New Roman" w:cs="Times New Roman"/>
          <w:sz w:val="24"/>
          <w:szCs w:val="24"/>
        </w:rPr>
        <w:t>Реализация учебной дисциплины требует наличия учебного кабинета «Основы безопасности жизнедеятельности».</w:t>
      </w:r>
    </w:p>
    <w:p w:rsidR="00E45CC5" w:rsidRPr="00514E67" w:rsidRDefault="00E45CC5" w:rsidP="00514E67">
      <w:pPr>
        <w:spacing w:after="0" w:line="240" w:lineRule="auto"/>
        <w:jc w:val="both"/>
        <w:rPr>
          <w:rFonts w:ascii="Times New Roman" w:hAnsi="Times New Roman" w:cs="Times New Roman"/>
          <w:sz w:val="24"/>
          <w:szCs w:val="24"/>
        </w:rPr>
      </w:pPr>
    </w:p>
    <w:p w:rsidR="00E45CC5" w:rsidRPr="00514E67" w:rsidRDefault="00E45CC5" w:rsidP="00514E67">
      <w:pPr>
        <w:spacing w:after="0" w:line="240" w:lineRule="auto"/>
        <w:jc w:val="both"/>
        <w:rPr>
          <w:rFonts w:ascii="Times New Roman" w:hAnsi="Times New Roman" w:cs="Times New Roman"/>
          <w:b/>
          <w:bCs/>
          <w:i/>
          <w:sz w:val="24"/>
          <w:szCs w:val="24"/>
        </w:rPr>
      </w:pPr>
      <w:r w:rsidRPr="00514E67">
        <w:rPr>
          <w:rFonts w:ascii="Times New Roman" w:hAnsi="Times New Roman" w:cs="Times New Roman"/>
          <w:b/>
          <w:bCs/>
          <w:i/>
          <w:sz w:val="24"/>
          <w:szCs w:val="24"/>
        </w:rPr>
        <w:t>Оборудование учебного кабинета:</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посадочные места по количеству обучающихся;</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рабочее место преподавателя;</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комплекты заданий для тестирования и контрольных работ;</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наглядные пособия (комплекты учебных таблиц, плакатов и др.);</w:t>
      </w:r>
    </w:p>
    <w:p w:rsidR="00E45CC5" w:rsidRPr="00514E67" w:rsidRDefault="00E45CC5" w:rsidP="00514E67">
      <w:pPr>
        <w:spacing w:after="0" w:line="240" w:lineRule="auto"/>
        <w:jc w:val="both"/>
        <w:rPr>
          <w:rFonts w:ascii="Times New Roman" w:hAnsi="Times New Roman" w:cs="Times New Roman"/>
          <w:sz w:val="24"/>
          <w:szCs w:val="24"/>
        </w:rPr>
      </w:pPr>
    </w:p>
    <w:p w:rsidR="00E45CC5" w:rsidRPr="00514E67" w:rsidRDefault="00E45CC5" w:rsidP="00514E67">
      <w:pPr>
        <w:spacing w:after="0" w:line="240" w:lineRule="auto"/>
        <w:jc w:val="both"/>
        <w:rPr>
          <w:rFonts w:ascii="Times New Roman" w:hAnsi="Times New Roman" w:cs="Times New Roman"/>
          <w:b/>
          <w:bCs/>
          <w:i/>
          <w:sz w:val="24"/>
          <w:szCs w:val="24"/>
        </w:rPr>
      </w:pPr>
      <w:r w:rsidRPr="00514E67">
        <w:rPr>
          <w:rFonts w:ascii="Times New Roman" w:hAnsi="Times New Roman" w:cs="Times New Roman"/>
          <w:b/>
          <w:bCs/>
          <w:i/>
          <w:sz w:val="24"/>
          <w:szCs w:val="24"/>
        </w:rPr>
        <w:t>Технические средства обучения:</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компьютер;</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мультимедиа проектор;</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локальная сеть кабинета, интернет;</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периферийное оборудование и оргтехника</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-массогабаритный макет 7,62-мм (или 5,45-мм) автомата Калашникова;</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средства индивидуальной защиты:</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манекен-тренажер для реанимационных мероприятий;</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носилки санитарные;</w:t>
      </w:r>
    </w:p>
    <w:p w:rsidR="00E45CC5" w:rsidRPr="00514E67" w:rsidRDefault="00E45CC5" w:rsidP="00514E67">
      <w:pPr>
        <w:suppressAutoHyphens/>
        <w:spacing w:after="0" w:line="240" w:lineRule="auto"/>
        <w:ind w:firstLine="709"/>
        <w:jc w:val="both"/>
        <w:rPr>
          <w:rFonts w:ascii="Times New Roman" w:eastAsia="Times New Roman" w:hAnsi="Times New Roman" w:cs="Times New Roman"/>
          <w:b/>
          <w:sz w:val="24"/>
          <w:szCs w:val="24"/>
          <w:lang w:eastAsia="ru-RU"/>
        </w:rPr>
      </w:pPr>
    </w:p>
    <w:p w:rsidR="004F346A" w:rsidRPr="00514E67" w:rsidRDefault="00514E67" w:rsidP="00514E67">
      <w:pPr>
        <w:suppressAutoHyphens/>
        <w:spacing w:after="0" w:line="240" w:lineRule="auto"/>
        <w:ind w:firstLine="709"/>
        <w:jc w:val="both"/>
        <w:rPr>
          <w:rFonts w:ascii="Times New Roman" w:eastAsia="Times New Roman" w:hAnsi="Times New Roman" w:cs="Times New Roman"/>
          <w:b/>
          <w:bCs/>
          <w:sz w:val="24"/>
          <w:szCs w:val="24"/>
          <w:lang w:eastAsia="ru-RU"/>
        </w:rPr>
      </w:pPr>
      <w:r w:rsidRPr="00514E67">
        <w:rPr>
          <w:rFonts w:ascii="Times New Roman" w:eastAsia="Times New Roman" w:hAnsi="Times New Roman" w:cs="Times New Roman"/>
          <w:b/>
          <w:bCs/>
          <w:sz w:val="24"/>
          <w:szCs w:val="24"/>
          <w:lang w:eastAsia="ru-RU"/>
        </w:rPr>
        <w:t xml:space="preserve">3.2. </w:t>
      </w:r>
      <w:r w:rsidR="004F346A" w:rsidRPr="00514E67">
        <w:rPr>
          <w:rFonts w:ascii="Times New Roman" w:eastAsia="Times New Roman" w:hAnsi="Times New Roman" w:cs="Times New Roman"/>
          <w:b/>
          <w:bCs/>
          <w:sz w:val="24"/>
          <w:szCs w:val="24"/>
          <w:lang w:eastAsia="ru-RU"/>
        </w:rPr>
        <w:t xml:space="preserve">Перечень рекомендуемых учебных изданий и </w:t>
      </w:r>
      <w:proofErr w:type="spellStart"/>
      <w:r w:rsidR="004F346A" w:rsidRPr="00514E67">
        <w:rPr>
          <w:rFonts w:ascii="Times New Roman" w:eastAsia="Times New Roman" w:hAnsi="Times New Roman" w:cs="Times New Roman"/>
          <w:b/>
          <w:bCs/>
          <w:sz w:val="24"/>
          <w:szCs w:val="24"/>
          <w:lang w:eastAsia="ru-RU"/>
        </w:rPr>
        <w:t>интернет-ресурсов</w:t>
      </w:r>
      <w:proofErr w:type="spellEnd"/>
      <w:r w:rsidR="004F346A" w:rsidRPr="00514E67">
        <w:rPr>
          <w:rFonts w:ascii="Times New Roman" w:eastAsia="Times New Roman" w:hAnsi="Times New Roman" w:cs="Times New Roman"/>
          <w:b/>
          <w:bCs/>
          <w:sz w:val="24"/>
          <w:szCs w:val="24"/>
          <w:lang w:eastAsia="ru-RU"/>
        </w:rPr>
        <w:t>:</w:t>
      </w:r>
    </w:p>
    <w:p w:rsidR="004F346A" w:rsidRPr="00514E67" w:rsidRDefault="004F346A" w:rsidP="00514E67">
      <w:pPr>
        <w:suppressAutoHyphens/>
        <w:spacing w:after="0" w:line="240" w:lineRule="auto"/>
        <w:ind w:firstLine="709"/>
        <w:jc w:val="both"/>
        <w:rPr>
          <w:rFonts w:ascii="Times New Roman" w:eastAsia="Times New Roman" w:hAnsi="Times New Roman" w:cs="Times New Roman"/>
          <w:b/>
          <w:bCs/>
          <w:sz w:val="24"/>
          <w:szCs w:val="24"/>
          <w:lang w:eastAsia="ru-RU"/>
        </w:rPr>
      </w:pPr>
    </w:p>
    <w:p w:rsidR="004F346A" w:rsidRPr="00514E67" w:rsidRDefault="004F346A" w:rsidP="00514E67">
      <w:pPr>
        <w:pStyle w:val="2"/>
        <w:rPr>
          <w:rFonts w:eastAsia="Times New Roman" w:cs="Times New Roman"/>
          <w:szCs w:val="24"/>
          <w:lang w:eastAsia="ru-RU"/>
        </w:rPr>
      </w:pPr>
      <w:bookmarkStart w:id="13" w:name="_Toc150332347"/>
      <w:r w:rsidRPr="00514E67">
        <w:rPr>
          <w:rFonts w:eastAsia="Times New Roman" w:cs="Times New Roman"/>
          <w:szCs w:val="24"/>
          <w:lang w:eastAsia="ru-RU"/>
        </w:rPr>
        <w:t xml:space="preserve">3.2.1. </w:t>
      </w:r>
      <w:r w:rsidR="00514E67" w:rsidRPr="00514E67">
        <w:rPr>
          <w:rFonts w:cs="Times New Roman"/>
          <w:color w:val="0D0D0D"/>
          <w:szCs w:val="24"/>
        </w:rPr>
        <w:t>Основные печатные издания</w:t>
      </w:r>
      <w:bookmarkEnd w:id="13"/>
    </w:p>
    <w:p w:rsidR="004F346A" w:rsidRPr="00514E67" w:rsidRDefault="004F346A" w:rsidP="00514E67">
      <w:pPr>
        <w:spacing w:after="0" w:line="240" w:lineRule="auto"/>
        <w:ind w:firstLine="709"/>
        <w:jc w:val="both"/>
        <w:rPr>
          <w:rFonts w:ascii="Times New Roman" w:eastAsia="Times New Roman" w:hAnsi="Times New Roman" w:cs="Times New Roman"/>
          <w:bCs/>
          <w:iCs/>
          <w:sz w:val="24"/>
          <w:szCs w:val="24"/>
          <w:lang w:eastAsia="ru-RU"/>
        </w:rPr>
      </w:pPr>
      <w:r w:rsidRPr="00514E67">
        <w:rPr>
          <w:rFonts w:ascii="Times New Roman" w:eastAsia="Times New Roman" w:hAnsi="Times New Roman" w:cs="Times New Roman"/>
          <w:bCs/>
          <w:iCs/>
          <w:sz w:val="24"/>
          <w:szCs w:val="24"/>
          <w:lang w:eastAsia="ru-RU"/>
        </w:rPr>
        <w:t xml:space="preserve">1. </w:t>
      </w:r>
      <w:r w:rsidR="004D1F5A" w:rsidRPr="00514E67">
        <w:rPr>
          <w:rStyle w:val="c1"/>
          <w:rFonts w:ascii="Times New Roman" w:hAnsi="Times New Roman"/>
          <w:color w:val="0D0D0D"/>
          <w:sz w:val="24"/>
          <w:szCs w:val="24"/>
        </w:rPr>
        <w:t xml:space="preserve">Безопасность жизнедеятельности/ Э. А. </w:t>
      </w:r>
      <w:proofErr w:type="spellStart"/>
      <w:r w:rsidR="004D1F5A" w:rsidRPr="00514E67">
        <w:rPr>
          <w:rStyle w:val="c1"/>
          <w:rFonts w:ascii="Times New Roman" w:hAnsi="Times New Roman"/>
          <w:color w:val="0D0D0D"/>
          <w:sz w:val="24"/>
          <w:szCs w:val="24"/>
        </w:rPr>
        <w:t>Арустамов</w:t>
      </w:r>
      <w:proofErr w:type="spellEnd"/>
      <w:r w:rsidR="004D1F5A" w:rsidRPr="00514E67">
        <w:rPr>
          <w:rStyle w:val="c1"/>
          <w:rFonts w:ascii="Times New Roman" w:hAnsi="Times New Roman"/>
          <w:color w:val="0D0D0D"/>
          <w:sz w:val="24"/>
          <w:szCs w:val="24"/>
        </w:rPr>
        <w:t xml:space="preserve">, Н. В. Косолапова, Н. А. Прокопенко, Г. В. Гуськов – 18-е изд., </w:t>
      </w:r>
      <w:proofErr w:type="spellStart"/>
      <w:r w:rsidR="004D1F5A" w:rsidRPr="00514E67">
        <w:rPr>
          <w:rStyle w:val="c1"/>
          <w:rFonts w:ascii="Times New Roman" w:hAnsi="Times New Roman"/>
          <w:color w:val="0D0D0D"/>
          <w:sz w:val="24"/>
          <w:szCs w:val="24"/>
        </w:rPr>
        <w:t>испр</w:t>
      </w:r>
      <w:proofErr w:type="spellEnd"/>
      <w:proofErr w:type="gramStart"/>
      <w:r w:rsidR="004D1F5A" w:rsidRPr="00514E67">
        <w:rPr>
          <w:rStyle w:val="c1"/>
          <w:rFonts w:ascii="Times New Roman" w:hAnsi="Times New Roman"/>
          <w:color w:val="0D0D0D"/>
          <w:sz w:val="24"/>
          <w:szCs w:val="24"/>
        </w:rPr>
        <w:t>.</w:t>
      </w:r>
      <w:proofErr w:type="gramEnd"/>
      <w:r w:rsidR="004D1F5A" w:rsidRPr="00514E67">
        <w:rPr>
          <w:rStyle w:val="c1"/>
          <w:rFonts w:ascii="Times New Roman" w:hAnsi="Times New Roman"/>
          <w:color w:val="0D0D0D"/>
          <w:sz w:val="24"/>
          <w:szCs w:val="24"/>
        </w:rPr>
        <w:t xml:space="preserve"> и доп. – М.: Академия, 2020. - 173 с.</w:t>
      </w:r>
    </w:p>
    <w:p w:rsidR="00514E67" w:rsidRPr="00514E67" w:rsidRDefault="004F346A" w:rsidP="00514E67">
      <w:pPr>
        <w:spacing w:after="0" w:line="240" w:lineRule="auto"/>
        <w:ind w:firstLine="709"/>
        <w:jc w:val="both"/>
        <w:rPr>
          <w:rFonts w:ascii="Times New Roman" w:eastAsia="Times New Roman" w:hAnsi="Times New Roman" w:cs="Times New Roman"/>
          <w:bCs/>
          <w:iCs/>
          <w:sz w:val="24"/>
          <w:szCs w:val="24"/>
          <w:lang w:eastAsia="ru-RU"/>
        </w:rPr>
      </w:pPr>
      <w:r w:rsidRPr="00514E67">
        <w:rPr>
          <w:rFonts w:ascii="Times New Roman" w:eastAsia="Times New Roman" w:hAnsi="Times New Roman" w:cs="Times New Roman"/>
          <w:bCs/>
          <w:iCs/>
          <w:sz w:val="24"/>
          <w:szCs w:val="24"/>
          <w:lang w:eastAsia="ru-RU"/>
        </w:rPr>
        <w:t xml:space="preserve">2. </w:t>
      </w:r>
      <w:r w:rsidR="00514E67" w:rsidRPr="00514E67">
        <w:rPr>
          <w:rFonts w:ascii="Times New Roman" w:eastAsia="Times New Roman" w:hAnsi="Times New Roman" w:cs="Times New Roman"/>
          <w:bCs/>
          <w:iCs/>
          <w:sz w:val="24"/>
          <w:szCs w:val="24"/>
          <w:lang w:eastAsia="ru-RU"/>
        </w:rPr>
        <w:t>1.</w:t>
      </w:r>
      <w:r w:rsidR="00514E67" w:rsidRPr="00514E67">
        <w:rPr>
          <w:rFonts w:ascii="Times New Roman" w:eastAsia="Times New Roman" w:hAnsi="Times New Roman" w:cs="Times New Roman"/>
          <w:bCs/>
          <w:iCs/>
          <w:sz w:val="24"/>
          <w:szCs w:val="24"/>
          <w:lang w:eastAsia="ru-RU"/>
        </w:rPr>
        <w:tab/>
        <w:t xml:space="preserve">Сапронов Ю.Г., </w:t>
      </w:r>
      <w:proofErr w:type="spellStart"/>
      <w:r w:rsidR="00514E67" w:rsidRPr="00514E67">
        <w:rPr>
          <w:rFonts w:ascii="Times New Roman" w:eastAsia="Times New Roman" w:hAnsi="Times New Roman" w:cs="Times New Roman"/>
          <w:bCs/>
          <w:iCs/>
          <w:sz w:val="24"/>
          <w:szCs w:val="24"/>
          <w:lang w:eastAsia="ru-RU"/>
        </w:rPr>
        <w:t>Занина</w:t>
      </w:r>
      <w:proofErr w:type="spellEnd"/>
      <w:r w:rsidR="00514E67" w:rsidRPr="00514E67">
        <w:rPr>
          <w:rFonts w:ascii="Times New Roman" w:eastAsia="Times New Roman" w:hAnsi="Times New Roman" w:cs="Times New Roman"/>
          <w:bCs/>
          <w:iCs/>
          <w:sz w:val="24"/>
          <w:szCs w:val="24"/>
          <w:lang w:eastAsia="ru-RU"/>
        </w:rPr>
        <w:t xml:space="preserve"> И.А. Безопасность жизнедеятельности: учебник для учреждений СПО. – 5-е изд., </w:t>
      </w:r>
      <w:proofErr w:type="spellStart"/>
      <w:r w:rsidR="00514E67" w:rsidRPr="00514E67">
        <w:rPr>
          <w:rFonts w:ascii="Times New Roman" w:eastAsia="Times New Roman" w:hAnsi="Times New Roman" w:cs="Times New Roman"/>
          <w:bCs/>
          <w:iCs/>
          <w:sz w:val="24"/>
          <w:szCs w:val="24"/>
          <w:lang w:eastAsia="ru-RU"/>
        </w:rPr>
        <w:t>испр</w:t>
      </w:r>
      <w:proofErr w:type="spellEnd"/>
      <w:proofErr w:type="gramStart"/>
      <w:r w:rsidR="00514E67" w:rsidRPr="00514E67">
        <w:rPr>
          <w:rFonts w:ascii="Times New Roman" w:eastAsia="Times New Roman" w:hAnsi="Times New Roman" w:cs="Times New Roman"/>
          <w:bCs/>
          <w:iCs/>
          <w:sz w:val="24"/>
          <w:szCs w:val="24"/>
          <w:lang w:eastAsia="ru-RU"/>
        </w:rPr>
        <w:t>.</w:t>
      </w:r>
      <w:proofErr w:type="gramEnd"/>
      <w:r w:rsidR="00514E67" w:rsidRPr="00514E67">
        <w:rPr>
          <w:rFonts w:ascii="Times New Roman" w:eastAsia="Times New Roman" w:hAnsi="Times New Roman" w:cs="Times New Roman"/>
          <w:bCs/>
          <w:iCs/>
          <w:sz w:val="24"/>
          <w:szCs w:val="24"/>
          <w:lang w:eastAsia="ru-RU"/>
        </w:rPr>
        <w:t xml:space="preserve"> и доп. – М.: Издатель</w:t>
      </w:r>
      <w:r w:rsidR="005721A5">
        <w:rPr>
          <w:rFonts w:ascii="Times New Roman" w:eastAsia="Times New Roman" w:hAnsi="Times New Roman" w:cs="Times New Roman"/>
          <w:bCs/>
          <w:iCs/>
          <w:sz w:val="24"/>
          <w:szCs w:val="24"/>
          <w:lang w:eastAsia="ru-RU"/>
        </w:rPr>
        <w:t>ский центр «Академия», 2022</w:t>
      </w:r>
    </w:p>
    <w:p w:rsidR="00412371" w:rsidRPr="00514E67" w:rsidRDefault="00412371" w:rsidP="00514E67">
      <w:pPr>
        <w:spacing w:after="0" w:line="240" w:lineRule="auto"/>
        <w:ind w:firstLine="709"/>
        <w:contextualSpacing/>
        <w:rPr>
          <w:rFonts w:ascii="Times New Roman" w:eastAsia="Times New Roman" w:hAnsi="Times New Roman" w:cs="Times New Roman"/>
          <w:sz w:val="24"/>
          <w:szCs w:val="24"/>
          <w:lang w:eastAsia="ru-RU"/>
        </w:rPr>
      </w:pPr>
      <w:r w:rsidRPr="00514E67">
        <w:rPr>
          <w:rFonts w:ascii="Times New Roman" w:eastAsia="Times New Roman" w:hAnsi="Times New Roman" w:cs="Times New Roman"/>
          <w:sz w:val="24"/>
          <w:szCs w:val="24"/>
          <w:lang w:eastAsia="ru-RU"/>
        </w:rPr>
        <w:t>5. Большой энцик</w:t>
      </w:r>
      <w:r w:rsidR="005721A5">
        <w:rPr>
          <w:rFonts w:ascii="Times New Roman" w:eastAsia="Times New Roman" w:hAnsi="Times New Roman" w:cs="Times New Roman"/>
          <w:sz w:val="24"/>
          <w:szCs w:val="24"/>
          <w:lang w:eastAsia="ru-RU"/>
        </w:rPr>
        <w:t>лопедический словарь. - М., 2021</w:t>
      </w:r>
      <w:r w:rsidRPr="00514E67">
        <w:rPr>
          <w:rFonts w:ascii="Times New Roman" w:eastAsia="Times New Roman" w:hAnsi="Times New Roman" w:cs="Times New Roman"/>
          <w:sz w:val="24"/>
          <w:szCs w:val="24"/>
          <w:lang w:eastAsia="ru-RU"/>
        </w:rPr>
        <w:t>.</w:t>
      </w:r>
    </w:p>
    <w:p w:rsidR="004F346A" w:rsidRPr="00514E67" w:rsidRDefault="00412371" w:rsidP="00514E67">
      <w:pPr>
        <w:spacing w:after="0" w:line="240" w:lineRule="auto"/>
        <w:ind w:firstLine="709"/>
        <w:contextualSpacing/>
        <w:rPr>
          <w:rFonts w:ascii="Times New Roman" w:eastAsia="Times New Roman" w:hAnsi="Times New Roman" w:cs="Times New Roman"/>
          <w:sz w:val="24"/>
          <w:szCs w:val="24"/>
          <w:lang w:eastAsia="ru-RU"/>
        </w:rPr>
      </w:pPr>
      <w:r w:rsidRPr="00514E67">
        <w:rPr>
          <w:rFonts w:ascii="Times New Roman" w:eastAsia="Times New Roman" w:hAnsi="Times New Roman" w:cs="Times New Roman"/>
          <w:sz w:val="24"/>
          <w:szCs w:val="24"/>
          <w:lang w:eastAsia="ru-RU"/>
        </w:rPr>
        <w:t xml:space="preserve">12. Смирнов А.Т. Основы медицинских знаний и здорового образа жизни: учеб. для 10—11 </w:t>
      </w:r>
      <w:proofErr w:type="spellStart"/>
      <w:r w:rsidRPr="00514E67">
        <w:rPr>
          <w:rFonts w:ascii="Times New Roman" w:eastAsia="Times New Roman" w:hAnsi="Times New Roman" w:cs="Times New Roman"/>
          <w:sz w:val="24"/>
          <w:szCs w:val="24"/>
          <w:lang w:eastAsia="ru-RU"/>
        </w:rPr>
        <w:t>кл</w:t>
      </w:r>
      <w:proofErr w:type="spellEnd"/>
      <w:r w:rsidRPr="00514E67">
        <w:rPr>
          <w:rFonts w:ascii="Times New Roman" w:eastAsia="Times New Roman" w:hAnsi="Times New Roman" w:cs="Times New Roman"/>
          <w:sz w:val="24"/>
          <w:szCs w:val="24"/>
          <w:lang w:eastAsia="ru-RU"/>
        </w:rPr>
        <w:t xml:space="preserve">. </w:t>
      </w:r>
      <w:proofErr w:type="spellStart"/>
      <w:r w:rsidRPr="00514E67">
        <w:rPr>
          <w:rFonts w:ascii="Times New Roman" w:eastAsia="Times New Roman" w:hAnsi="Times New Roman" w:cs="Times New Roman"/>
          <w:sz w:val="24"/>
          <w:szCs w:val="24"/>
          <w:lang w:eastAsia="ru-RU"/>
        </w:rPr>
        <w:t>общеобразоват</w:t>
      </w:r>
      <w:proofErr w:type="spellEnd"/>
      <w:r w:rsidRPr="00514E67">
        <w:rPr>
          <w:rFonts w:ascii="Times New Roman" w:eastAsia="Times New Roman" w:hAnsi="Times New Roman" w:cs="Times New Roman"/>
          <w:sz w:val="24"/>
          <w:szCs w:val="24"/>
          <w:lang w:eastAsia="ru-RU"/>
        </w:rPr>
        <w:t xml:space="preserve">. </w:t>
      </w:r>
      <w:proofErr w:type="spellStart"/>
      <w:r w:rsidRPr="00514E67">
        <w:rPr>
          <w:rFonts w:ascii="Times New Roman" w:eastAsia="Times New Roman" w:hAnsi="Times New Roman" w:cs="Times New Roman"/>
          <w:sz w:val="24"/>
          <w:szCs w:val="24"/>
          <w:lang w:eastAsia="ru-RU"/>
        </w:rPr>
        <w:t>учрежд</w:t>
      </w:r>
      <w:proofErr w:type="spellEnd"/>
      <w:r w:rsidRPr="00514E67">
        <w:rPr>
          <w:rFonts w:ascii="Times New Roman" w:eastAsia="Times New Roman" w:hAnsi="Times New Roman" w:cs="Times New Roman"/>
          <w:sz w:val="24"/>
          <w:szCs w:val="24"/>
          <w:lang w:eastAsia="ru-RU"/>
        </w:rPr>
        <w:t xml:space="preserve">. / </w:t>
      </w:r>
      <w:proofErr w:type="spellStart"/>
      <w:r w:rsidRPr="00514E67">
        <w:rPr>
          <w:rFonts w:ascii="Times New Roman" w:eastAsia="Times New Roman" w:hAnsi="Times New Roman" w:cs="Times New Roman"/>
          <w:sz w:val="24"/>
          <w:szCs w:val="24"/>
          <w:lang w:eastAsia="ru-RU"/>
        </w:rPr>
        <w:t>А.Т.Смирнов</w:t>
      </w:r>
      <w:proofErr w:type="spellEnd"/>
      <w:r w:rsidRPr="00514E67">
        <w:rPr>
          <w:rFonts w:ascii="Times New Roman" w:eastAsia="Times New Roman" w:hAnsi="Times New Roman" w:cs="Times New Roman"/>
          <w:sz w:val="24"/>
          <w:szCs w:val="24"/>
          <w:lang w:eastAsia="ru-RU"/>
        </w:rPr>
        <w:t xml:space="preserve">, </w:t>
      </w:r>
      <w:proofErr w:type="spellStart"/>
      <w:r w:rsidRPr="00514E67">
        <w:rPr>
          <w:rFonts w:ascii="Times New Roman" w:eastAsia="Times New Roman" w:hAnsi="Times New Roman" w:cs="Times New Roman"/>
          <w:sz w:val="24"/>
          <w:szCs w:val="24"/>
          <w:lang w:eastAsia="ru-RU"/>
        </w:rPr>
        <w:t>Б.И.Мишин</w:t>
      </w:r>
      <w:proofErr w:type="spellEnd"/>
      <w:r w:rsidRPr="00514E67">
        <w:rPr>
          <w:rFonts w:ascii="Times New Roman" w:eastAsia="Times New Roman" w:hAnsi="Times New Roman" w:cs="Times New Roman"/>
          <w:sz w:val="24"/>
          <w:szCs w:val="24"/>
          <w:lang w:eastAsia="ru-RU"/>
        </w:rPr>
        <w:t xml:space="preserve">, </w:t>
      </w:r>
      <w:proofErr w:type="spellStart"/>
      <w:r w:rsidRPr="00514E67">
        <w:rPr>
          <w:rFonts w:ascii="Times New Roman" w:eastAsia="Times New Roman" w:hAnsi="Times New Roman" w:cs="Times New Roman"/>
          <w:sz w:val="24"/>
          <w:szCs w:val="24"/>
          <w:lang w:eastAsia="ru-RU"/>
        </w:rPr>
        <w:t>П.В.Ижевский</w:t>
      </w:r>
      <w:proofErr w:type="spellEnd"/>
      <w:r w:rsidRPr="00514E67">
        <w:rPr>
          <w:rFonts w:ascii="Times New Roman" w:eastAsia="Times New Roman" w:hAnsi="Times New Roman" w:cs="Times New Roman"/>
          <w:sz w:val="24"/>
          <w:szCs w:val="24"/>
          <w:lang w:eastAsia="ru-RU"/>
        </w:rPr>
        <w:t xml:space="preserve">; под общ. ред. </w:t>
      </w:r>
      <w:proofErr w:type="spellStart"/>
      <w:r w:rsidRPr="00514E67">
        <w:rPr>
          <w:rFonts w:ascii="Times New Roman" w:eastAsia="Times New Roman" w:hAnsi="Times New Roman" w:cs="Times New Roman"/>
          <w:sz w:val="24"/>
          <w:szCs w:val="24"/>
          <w:lang w:eastAsia="ru-RU"/>
        </w:rPr>
        <w:t>А.Т.Смирнова</w:t>
      </w:r>
      <w:proofErr w:type="spellEnd"/>
      <w:r w:rsidRPr="00514E67">
        <w:rPr>
          <w:rFonts w:ascii="Times New Roman" w:eastAsia="Times New Roman" w:hAnsi="Times New Roman" w:cs="Times New Roman"/>
          <w:sz w:val="24"/>
          <w:szCs w:val="24"/>
          <w:lang w:eastAsia="ru-RU"/>
        </w:rPr>
        <w:t xml:space="preserve">. - 6-&amp; изд. </w:t>
      </w:r>
      <w:r w:rsidR="00872866">
        <w:rPr>
          <w:rFonts w:ascii="Times New Roman" w:eastAsia="Times New Roman" w:hAnsi="Times New Roman" w:cs="Times New Roman"/>
          <w:sz w:val="24"/>
          <w:szCs w:val="24"/>
          <w:lang w:eastAsia="ru-RU"/>
        </w:rPr>
        <w:t>–</w:t>
      </w:r>
      <w:r w:rsidRPr="00514E67">
        <w:rPr>
          <w:rFonts w:ascii="Times New Roman" w:eastAsia="Times New Roman" w:hAnsi="Times New Roman" w:cs="Times New Roman"/>
          <w:sz w:val="24"/>
          <w:szCs w:val="24"/>
          <w:lang w:eastAsia="ru-RU"/>
        </w:rPr>
        <w:t>М</w:t>
      </w:r>
      <w:r w:rsidR="00872866">
        <w:rPr>
          <w:rFonts w:ascii="Times New Roman" w:eastAsia="Times New Roman" w:hAnsi="Times New Roman" w:cs="Times New Roman"/>
          <w:sz w:val="24"/>
          <w:szCs w:val="24"/>
          <w:lang w:eastAsia="ru-RU"/>
        </w:rPr>
        <w:t>.</w:t>
      </w:r>
      <w:r w:rsidR="005721A5">
        <w:rPr>
          <w:rFonts w:ascii="Times New Roman" w:eastAsia="Times New Roman" w:hAnsi="Times New Roman" w:cs="Times New Roman"/>
          <w:sz w:val="24"/>
          <w:szCs w:val="24"/>
          <w:lang w:eastAsia="ru-RU"/>
        </w:rPr>
        <w:t xml:space="preserve"> 2020</w:t>
      </w:r>
      <w:r w:rsidRPr="00514E67">
        <w:rPr>
          <w:rFonts w:ascii="Times New Roman" w:eastAsia="Times New Roman" w:hAnsi="Times New Roman" w:cs="Times New Roman"/>
          <w:sz w:val="24"/>
          <w:szCs w:val="24"/>
          <w:lang w:eastAsia="ru-RU"/>
        </w:rPr>
        <w:t>.</w:t>
      </w:r>
    </w:p>
    <w:p w:rsidR="00412371" w:rsidRPr="00514E67" w:rsidRDefault="00412371" w:rsidP="00514E67">
      <w:pPr>
        <w:spacing w:after="0" w:line="240" w:lineRule="auto"/>
        <w:ind w:firstLine="709"/>
        <w:contextualSpacing/>
        <w:rPr>
          <w:rFonts w:ascii="Times New Roman" w:eastAsia="Times New Roman" w:hAnsi="Times New Roman" w:cs="Times New Roman"/>
          <w:sz w:val="24"/>
          <w:szCs w:val="24"/>
          <w:lang w:eastAsia="ru-RU"/>
        </w:rPr>
      </w:pPr>
    </w:p>
    <w:p w:rsidR="00514E67" w:rsidRPr="00514E67" w:rsidRDefault="00514E67" w:rsidP="00514E67">
      <w:pPr>
        <w:spacing w:after="0" w:line="240" w:lineRule="auto"/>
        <w:ind w:firstLine="709"/>
        <w:contextualSpacing/>
        <w:rPr>
          <w:rFonts w:ascii="Times New Roman" w:eastAsia="Times New Roman" w:hAnsi="Times New Roman" w:cs="Times New Roman"/>
          <w:sz w:val="24"/>
          <w:szCs w:val="24"/>
          <w:lang w:eastAsia="ru-RU"/>
        </w:rPr>
      </w:pPr>
    </w:p>
    <w:p w:rsidR="00514E67" w:rsidRPr="00514E67" w:rsidRDefault="00514E67" w:rsidP="00514E67">
      <w:pPr>
        <w:pStyle w:val="2"/>
        <w:rPr>
          <w:rFonts w:cs="Times New Roman"/>
          <w:color w:val="0D0D0D"/>
          <w:szCs w:val="24"/>
        </w:rPr>
      </w:pPr>
      <w:bookmarkStart w:id="14" w:name="_Toc150332348"/>
      <w:r w:rsidRPr="00514E67">
        <w:rPr>
          <w:rFonts w:eastAsia="Times New Roman" w:cs="Times New Roman"/>
          <w:lang w:eastAsia="ru-RU"/>
        </w:rPr>
        <w:t xml:space="preserve">3.2.2. </w:t>
      </w:r>
      <w:r w:rsidRPr="00514E67">
        <w:rPr>
          <w:rFonts w:cs="Times New Roman"/>
          <w:color w:val="0D0D0D"/>
          <w:szCs w:val="24"/>
        </w:rPr>
        <w:t>Основные электронные издания</w:t>
      </w:r>
      <w:bookmarkEnd w:id="14"/>
    </w:p>
    <w:p w:rsidR="00514E67" w:rsidRPr="00514E67" w:rsidRDefault="00514E67" w:rsidP="00514E67">
      <w:pPr>
        <w:pStyle w:val="a9"/>
        <w:numPr>
          <w:ilvl w:val="0"/>
          <w:numId w:val="19"/>
        </w:numPr>
        <w:spacing w:before="0" w:after="0"/>
        <w:ind w:left="0" w:firstLine="556"/>
      </w:pPr>
      <w:r w:rsidRPr="00514E67">
        <w:t xml:space="preserve">Курбатов, В. А. Безопасность жизнедеятельности. Основы чрезвычайных ситуаций: учебное пособие для СПО / В. А. Курбатов, Ю. С. Рысин, С. Л. Яблочников. — Саратов: Профобразование, 2020. — 121 c. — ISBN 978-5-4488-0820-3. — Текст: электронный // Электронный ресурс цифровой образовательной среды СПО PROF образование: [сайт]. — URL: </w:t>
      </w:r>
      <w:hyperlink r:id="rId10" w:history="1">
        <w:r w:rsidRPr="00514E67">
          <w:rPr>
            <w:rStyle w:val="ab"/>
          </w:rPr>
          <w:t>https://profspo.ru/books/93574</w:t>
        </w:r>
      </w:hyperlink>
    </w:p>
    <w:p w:rsidR="00514E67" w:rsidRPr="00514E67" w:rsidRDefault="00514E67" w:rsidP="00514E67">
      <w:pPr>
        <w:pStyle w:val="a9"/>
        <w:numPr>
          <w:ilvl w:val="0"/>
          <w:numId w:val="19"/>
        </w:numPr>
        <w:spacing w:before="0" w:after="0"/>
        <w:ind w:left="0" w:firstLine="556"/>
        <w:contextualSpacing/>
        <w:jc w:val="both"/>
      </w:pPr>
      <w:r w:rsidRPr="00514E67">
        <w:t xml:space="preserve">Сапронов Ю.Г., </w:t>
      </w:r>
      <w:proofErr w:type="spellStart"/>
      <w:r w:rsidRPr="00514E67">
        <w:t>Занина</w:t>
      </w:r>
      <w:proofErr w:type="spellEnd"/>
      <w:r w:rsidRPr="00514E67">
        <w:t xml:space="preserve"> И.А. Безопасность жизнедеятельности: электронный учебно-методический комплект. – М.: Издательский центр «Академия» – Текст: электронный – URL: https://academia-moscow.ru/catalogue/5411/413492/.</w:t>
      </w:r>
    </w:p>
    <w:p w:rsidR="00514E67" w:rsidRPr="00514E67" w:rsidRDefault="00514E67" w:rsidP="00514E67">
      <w:pPr>
        <w:spacing w:after="0" w:line="240" w:lineRule="auto"/>
        <w:rPr>
          <w:rFonts w:ascii="Times New Roman" w:hAnsi="Times New Roman" w:cs="Times New Roman"/>
        </w:rPr>
      </w:pPr>
    </w:p>
    <w:p w:rsidR="00514E67" w:rsidRPr="00514E67" w:rsidRDefault="00514E67" w:rsidP="00514E67">
      <w:pPr>
        <w:pStyle w:val="2"/>
        <w:rPr>
          <w:i/>
        </w:rPr>
      </w:pPr>
      <w:bookmarkStart w:id="15" w:name="_Toc150332349"/>
      <w:r w:rsidRPr="00514E67">
        <w:t>3.2.3. Дополнительные источники</w:t>
      </w:r>
      <w:bookmarkEnd w:id="15"/>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514E67">
          <w:rPr>
            <w:rFonts w:ascii="Times New Roman" w:hAnsi="Times New Roman" w:cs="Times New Roman"/>
          </w:rPr>
          <w:t>1993 г</w:t>
        </w:r>
      </w:smartTag>
      <w:r w:rsidRPr="00514E67">
        <w:rPr>
          <w:rFonts w:ascii="Times New Roman" w:hAnsi="Times New Roman" w:cs="Times New Roman"/>
        </w:rPr>
        <w:t>.</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Уголовный кодекс Российской Федерации: федеральный закон от 13.06.1996 №63-ФЗ (принят ГД ФС РФ 24.05.1996)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Федеральный закон "О статусе военнослужащих" от 27.05.1998 </w:t>
      </w:r>
      <w:r w:rsidRPr="00514E67">
        <w:rPr>
          <w:rFonts w:ascii="Times New Roman" w:hAnsi="Times New Roman" w:cs="Times New Roman"/>
          <w:lang w:val="en-US"/>
        </w:rPr>
        <w:t>N</w:t>
      </w:r>
      <w:r w:rsidRPr="00514E67">
        <w:rPr>
          <w:rFonts w:ascii="Times New Roman" w:hAnsi="Times New Roman" w:cs="Times New Roman"/>
        </w:rPr>
        <w:t xml:space="preserve"> 76-ФЗ</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Федеральный закон "О воинской обязанности и военной службе" от 28.03.1998 </w:t>
      </w:r>
      <w:r w:rsidRPr="00514E67">
        <w:rPr>
          <w:rFonts w:ascii="Times New Roman" w:hAnsi="Times New Roman" w:cs="Times New Roman"/>
          <w:lang w:val="en-US"/>
        </w:rPr>
        <w:t>N</w:t>
      </w:r>
      <w:r w:rsidRPr="00514E67">
        <w:rPr>
          <w:rFonts w:ascii="Times New Roman" w:hAnsi="Times New Roman" w:cs="Times New Roman"/>
        </w:rPr>
        <w:t xml:space="preserve"> 53-ФЗ</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lastRenderedPageBreak/>
        <w:t xml:space="preserve">Федеральный закон "Об альтернативной гражданской службе" от 25.07.2002 </w:t>
      </w:r>
      <w:r w:rsidRPr="00514E67">
        <w:rPr>
          <w:rFonts w:ascii="Times New Roman" w:hAnsi="Times New Roman" w:cs="Times New Roman"/>
          <w:lang w:val="en-US"/>
        </w:rPr>
        <w:t>N</w:t>
      </w:r>
      <w:r w:rsidRPr="00514E67">
        <w:rPr>
          <w:rFonts w:ascii="Times New Roman" w:hAnsi="Times New Roman" w:cs="Times New Roman"/>
        </w:rPr>
        <w:t xml:space="preserve"> 113-ФЗ</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 Федеральный закон "О противодействии терроризму" от 06.03.2006 </w:t>
      </w:r>
      <w:r w:rsidRPr="00514E67">
        <w:rPr>
          <w:rFonts w:ascii="Times New Roman" w:hAnsi="Times New Roman" w:cs="Times New Roman"/>
        </w:rPr>
        <w:br/>
      </w:r>
      <w:r w:rsidRPr="00514E67">
        <w:rPr>
          <w:rFonts w:ascii="Times New Roman" w:hAnsi="Times New Roman" w:cs="Times New Roman"/>
          <w:lang w:val="en-US"/>
        </w:rPr>
        <w:t>N</w:t>
      </w:r>
      <w:r w:rsidRPr="00514E67">
        <w:rPr>
          <w:rFonts w:ascii="Times New Roman" w:hAnsi="Times New Roman" w:cs="Times New Roman"/>
        </w:rPr>
        <w:t xml:space="preserve"> 35-ФЗ</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 Указ Президента РФ от 10.11.2007 </w:t>
      </w:r>
      <w:r w:rsidRPr="00514E67">
        <w:rPr>
          <w:rFonts w:ascii="Times New Roman" w:hAnsi="Times New Roman" w:cs="Times New Roman"/>
          <w:lang w:val="en-US"/>
        </w:rPr>
        <w:t>N</w:t>
      </w:r>
      <w:r w:rsidRPr="00514E67">
        <w:rPr>
          <w:rFonts w:ascii="Times New Roman" w:hAnsi="Times New Roman" w:cs="Times New Roman"/>
        </w:rPr>
        <w:t xml:space="preserve"> 1495 (ред. от 22.01.2018)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Искусство выживания. [Электронный ресурс], - </w:t>
      </w:r>
      <w:hyperlink r:id="rId11" w:history="1">
        <w:r w:rsidRPr="00514E67">
          <w:rPr>
            <w:rStyle w:val="ab"/>
            <w:rFonts w:ascii="Times New Roman" w:hAnsi="Times New Roman"/>
          </w:rPr>
          <w:t>http://goodlife.narod.ru/index.htm</w:t>
        </w:r>
      </w:hyperlink>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Первая медицинская помощь [Электронный ресурс], - </w:t>
      </w:r>
      <w:hyperlink r:id="rId12" w:history="1">
        <w:r w:rsidRPr="00514E67">
          <w:rPr>
            <w:rStyle w:val="ab"/>
            <w:rFonts w:ascii="Times New Roman" w:hAnsi="Times New Roman"/>
          </w:rPr>
          <w:t>https://lifehacker.ru/2013/12/24/first-aid/</w:t>
        </w:r>
      </w:hyperlink>
      <w:r w:rsidRPr="00514E67">
        <w:rPr>
          <w:rFonts w:ascii="Times New Roman" w:hAnsi="Times New Roman" w:cs="Times New Roman"/>
        </w:rPr>
        <w:br/>
        <w:t xml:space="preserve">3. Журнал «Основы безопасности жизнедеятельности» [Электронный ресурс], - </w:t>
      </w:r>
      <w:hyperlink r:id="rId13" w:history="1">
        <w:r w:rsidRPr="00514E67">
          <w:rPr>
            <w:rStyle w:val="ab"/>
            <w:rFonts w:ascii="Times New Roman" w:hAnsi="Times New Roman"/>
          </w:rPr>
          <w:t>http://www.school-obz.org</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u w:val="single"/>
        </w:rPr>
      </w:pPr>
      <w:r w:rsidRPr="00514E67">
        <w:rPr>
          <w:rFonts w:ascii="Times New Roman" w:hAnsi="Times New Roman" w:cs="Times New Roman"/>
        </w:rPr>
        <w:t xml:space="preserve">Основы безопасности жизнедеятельности [Электронный ресурс], - </w:t>
      </w:r>
      <w:hyperlink r:id="rId14" w:history="1">
        <w:r w:rsidRPr="00514E67">
          <w:rPr>
            <w:rStyle w:val="ab"/>
            <w:rFonts w:ascii="Times New Roman" w:hAnsi="Times New Roman"/>
          </w:rPr>
          <w:t>http://0bj.ru/</w:t>
        </w:r>
      </w:hyperlink>
      <w:r w:rsidRPr="00514E67">
        <w:rPr>
          <w:rFonts w:ascii="Times New Roman" w:hAnsi="Times New Roman" w:cs="Times New Roman"/>
          <w:u w:val="single"/>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Все о пожарной безопасности [Электронный ресурс], - </w:t>
      </w:r>
      <w:hyperlink r:id="rId15" w:history="1">
        <w:r w:rsidRPr="00514E67">
          <w:rPr>
            <w:rStyle w:val="ab"/>
            <w:rFonts w:ascii="Times New Roman" w:hAnsi="Times New Roman"/>
          </w:rPr>
          <w:t>http://www.0-1.ru</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Первая медицинская помощь [Электронный ресурс], - </w:t>
      </w:r>
      <w:hyperlink r:id="rId16" w:history="1">
        <w:r w:rsidRPr="00514E67">
          <w:rPr>
            <w:rStyle w:val="ab"/>
            <w:rFonts w:ascii="Times New Roman" w:hAnsi="Times New Roman"/>
          </w:rPr>
          <w:t>http://www.meduhod.ru</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Портал детской безопасности [Электронный ресурс], - </w:t>
      </w:r>
      <w:hyperlink r:id="rId17" w:history="1">
        <w:r w:rsidRPr="00514E67">
          <w:rPr>
            <w:rStyle w:val="ab"/>
            <w:rFonts w:ascii="Times New Roman" w:hAnsi="Times New Roman"/>
          </w:rPr>
          <w:t>http://www.spas-extreme.ru</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Федеральная служба по надзору в сфере защиты прав потребителей и благополучия человека [Электронный ресурс], - </w:t>
      </w:r>
      <w:hyperlink r:id="rId18" w:history="1">
        <w:r w:rsidRPr="00514E67">
          <w:rPr>
            <w:rStyle w:val="ab"/>
            <w:rFonts w:ascii="Times New Roman" w:hAnsi="Times New Roman"/>
          </w:rPr>
          <w:t>http://www.rospotrebnadzor.ru</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Федеральная служба по экологическому, технологическому и атомному надзору [Электронный ресурс], - </w:t>
      </w:r>
      <w:hyperlink r:id="rId19" w:history="1">
        <w:r w:rsidRPr="00514E67">
          <w:rPr>
            <w:rStyle w:val="ab"/>
            <w:rFonts w:ascii="Times New Roman" w:hAnsi="Times New Roman"/>
          </w:rPr>
          <w:t>http://www.gosnadzor.ru</w:t>
        </w:r>
      </w:hyperlink>
      <w:r w:rsidRPr="00514E67">
        <w:rPr>
          <w:rFonts w:ascii="Times New Roman" w:hAnsi="Times New Roman" w:cs="Times New Roman"/>
        </w:rPr>
        <w:t> </w:t>
      </w:r>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МЧС России. [Электронный ресурс], - </w:t>
      </w:r>
      <w:hyperlink r:id="rId20" w:history="1">
        <w:r w:rsidRPr="00514E67">
          <w:rPr>
            <w:rStyle w:val="ab"/>
            <w:rFonts w:ascii="Times New Roman" w:hAnsi="Times New Roman"/>
          </w:rPr>
          <w:t>http://www.mchs.gov.ru./</w:t>
        </w:r>
      </w:hyperlink>
    </w:p>
    <w:p w:rsidR="00514E67" w:rsidRPr="00514E67" w:rsidRDefault="00514E67" w:rsidP="00514E67">
      <w:pPr>
        <w:numPr>
          <w:ilvl w:val="0"/>
          <w:numId w:val="20"/>
        </w:numPr>
        <w:spacing w:after="0" w:line="240" w:lineRule="auto"/>
        <w:ind w:left="0" w:firstLine="567"/>
        <w:rPr>
          <w:rFonts w:ascii="Times New Roman" w:hAnsi="Times New Roman" w:cs="Times New Roman"/>
        </w:rPr>
      </w:pPr>
      <w:r w:rsidRPr="00514E67">
        <w:rPr>
          <w:rFonts w:ascii="Times New Roman" w:hAnsi="Times New Roman" w:cs="Times New Roman"/>
        </w:rPr>
        <w:t xml:space="preserve">Безопасность жизнедеятельности в дошкольном образовательном учреждении. [Электронный ресурс], - </w:t>
      </w:r>
      <w:hyperlink r:id="rId21" w:history="1">
        <w:r w:rsidRPr="00514E67">
          <w:rPr>
            <w:rStyle w:val="ab"/>
            <w:rFonts w:ascii="Times New Roman" w:hAnsi="Times New Roman"/>
          </w:rPr>
          <w:t>https://moluch.ru/archive/145/40616/</w:t>
        </w:r>
      </w:hyperlink>
    </w:p>
    <w:p w:rsidR="00514E67" w:rsidRPr="00514E67" w:rsidRDefault="00514E67" w:rsidP="00514E67">
      <w:pPr>
        <w:spacing w:after="0" w:line="240" w:lineRule="auto"/>
        <w:ind w:firstLine="567"/>
        <w:rPr>
          <w:rFonts w:ascii="Times New Roman" w:hAnsi="Times New Roman" w:cs="Times New Roman"/>
        </w:rPr>
      </w:pPr>
    </w:p>
    <w:p w:rsidR="00412371" w:rsidRPr="00514E67" w:rsidRDefault="00412371" w:rsidP="00514E67">
      <w:pPr>
        <w:spacing w:after="0" w:line="240" w:lineRule="auto"/>
        <w:rPr>
          <w:rFonts w:ascii="Times New Roman" w:eastAsia="Times New Roman" w:hAnsi="Times New Roman" w:cs="Times New Roman"/>
          <w:b/>
          <w:i/>
          <w:sz w:val="24"/>
          <w:szCs w:val="24"/>
          <w:lang w:eastAsia="ru-RU"/>
        </w:rPr>
      </w:pPr>
      <w:r w:rsidRPr="00514E67">
        <w:rPr>
          <w:rFonts w:ascii="Times New Roman" w:eastAsia="Times New Roman" w:hAnsi="Times New Roman" w:cs="Times New Roman"/>
          <w:b/>
          <w:i/>
          <w:sz w:val="24"/>
          <w:szCs w:val="24"/>
          <w:lang w:eastAsia="ru-RU"/>
        </w:rPr>
        <w:br w:type="page"/>
      </w:r>
    </w:p>
    <w:p w:rsidR="00E5649D" w:rsidRPr="00872866" w:rsidRDefault="004F346A" w:rsidP="00872866">
      <w:pPr>
        <w:pStyle w:val="1"/>
        <w:rPr>
          <w:rFonts w:cs="Times New Roman"/>
          <w:sz w:val="24"/>
          <w:szCs w:val="24"/>
        </w:rPr>
      </w:pPr>
      <w:bookmarkStart w:id="16" w:name="_Toc150332350"/>
      <w:r w:rsidRPr="00514E67">
        <w:rPr>
          <w:rFonts w:cs="Times New Roman"/>
          <w:sz w:val="24"/>
          <w:szCs w:val="24"/>
        </w:rPr>
        <w:lastRenderedPageBreak/>
        <w:t>4. КОНТРОЛЬ И ОЦЕНКА РЕЗУЛЬТАТОВ ОСВОЕНИЯ УЧЕБНОЙ ДИСЦИПЛИНЫ</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754"/>
        <w:gridCol w:w="2319"/>
      </w:tblGrid>
      <w:tr w:rsidR="004D1F5A" w:rsidRPr="00514E67" w:rsidTr="001C3FF5">
        <w:tc>
          <w:tcPr>
            <w:tcW w:w="1750" w:type="pct"/>
          </w:tcPr>
          <w:p w:rsidR="002426E2" w:rsidRPr="00514E67" w:rsidRDefault="002426E2" w:rsidP="00514E67">
            <w:pPr>
              <w:spacing w:after="0" w:line="240" w:lineRule="auto"/>
              <w:jc w:val="center"/>
              <w:rPr>
                <w:rFonts w:ascii="Times New Roman" w:hAnsi="Times New Roman" w:cs="Times New Roman"/>
                <w:iCs/>
                <w:sz w:val="24"/>
                <w:szCs w:val="24"/>
              </w:rPr>
            </w:pPr>
            <w:r w:rsidRPr="00514E67">
              <w:rPr>
                <w:rFonts w:ascii="Times New Roman" w:hAnsi="Times New Roman" w:cs="Times New Roman"/>
                <w:b/>
                <w:bCs/>
                <w:iCs/>
                <w:sz w:val="24"/>
                <w:szCs w:val="24"/>
              </w:rPr>
              <w:t>Результаты обучения</w:t>
            </w:r>
          </w:p>
        </w:tc>
        <w:tc>
          <w:tcPr>
            <w:tcW w:w="2009" w:type="pct"/>
          </w:tcPr>
          <w:p w:rsidR="002426E2" w:rsidRPr="00514E67" w:rsidRDefault="002426E2" w:rsidP="00514E67">
            <w:pPr>
              <w:spacing w:after="0" w:line="240" w:lineRule="auto"/>
              <w:jc w:val="center"/>
              <w:rPr>
                <w:rFonts w:ascii="Times New Roman" w:hAnsi="Times New Roman" w:cs="Times New Roman"/>
                <w:b/>
                <w:bCs/>
                <w:iCs/>
                <w:sz w:val="24"/>
                <w:szCs w:val="24"/>
              </w:rPr>
            </w:pPr>
            <w:r w:rsidRPr="00514E67">
              <w:rPr>
                <w:rFonts w:ascii="Times New Roman" w:hAnsi="Times New Roman" w:cs="Times New Roman"/>
                <w:b/>
                <w:bCs/>
                <w:iCs/>
                <w:sz w:val="24"/>
                <w:szCs w:val="24"/>
              </w:rPr>
              <w:t>Критерии оценки</w:t>
            </w:r>
          </w:p>
        </w:tc>
        <w:tc>
          <w:tcPr>
            <w:tcW w:w="1241" w:type="pct"/>
          </w:tcPr>
          <w:p w:rsidR="002426E2" w:rsidRPr="00514E67" w:rsidRDefault="002426E2" w:rsidP="00514E67">
            <w:pPr>
              <w:spacing w:after="0" w:line="240" w:lineRule="auto"/>
              <w:jc w:val="center"/>
              <w:rPr>
                <w:rFonts w:ascii="Times New Roman" w:hAnsi="Times New Roman" w:cs="Times New Roman"/>
                <w:b/>
                <w:bCs/>
                <w:iCs/>
                <w:sz w:val="24"/>
                <w:szCs w:val="24"/>
              </w:rPr>
            </w:pPr>
            <w:r w:rsidRPr="00514E67">
              <w:rPr>
                <w:rFonts w:ascii="Times New Roman" w:hAnsi="Times New Roman" w:cs="Times New Roman"/>
                <w:b/>
                <w:bCs/>
                <w:iCs/>
                <w:sz w:val="24"/>
                <w:szCs w:val="24"/>
              </w:rPr>
              <w:t>Методы оценки</w:t>
            </w:r>
          </w:p>
        </w:tc>
      </w:tr>
      <w:tr w:rsidR="002426E2" w:rsidRPr="00514E67" w:rsidTr="001C3FF5">
        <w:tc>
          <w:tcPr>
            <w:tcW w:w="1750" w:type="pct"/>
          </w:tcPr>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 xml:space="preserve">о безопасном поведении человека в опасных и чрезвычайных ситуациях природного, техногенного и социального характера, при возникновении угроз военного характера; </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о государственной системе защиты населения от опасных и чрезвычайных ситуаций;</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об организации защиты и жизнеобеспечения населения в чрезвычайных ситуациях;</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предназначение, структуру, задачи гражданской обороны;</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 xml:space="preserve">о первой помощи при травмах и несчастных случаях; </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о здоровье и здоровом образе жизни;</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shd w:val="clear" w:color="auto" w:fill="FFFFFF"/>
              </w:rPr>
              <w:t>истории создания Вооружённых Сил Российской Федерации;</w:t>
            </w:r>
          </w:p>
          <w:p w:rsidR="002426E2" w:rsidRPr="00514E67" w:rsidRDefault="002426E2" w:rsidP="00514E67">
            <w:pPr>
              <w:pStyle w:val="Style13"/>
              <w:widowControl/>
              <w:numPr>
                <w:ilvl w:val="0"/>
                <w:numId w:val="17"/>
              </w:numPr>
              <w:spacing w:line="240" w:lineRule="auto"/>
              <w:ind w:left="0" w:firstLine="0"/>
              <w:rPr>
                <w:bCs/>
              </w:rPr>
            </w:pPr>
            <w:r w:rsidRPr="00514E67">
              <w:rPr>
                <w:bCs/>
              </w:rPr>
              <w:t>организационной структуры Вооруженных Сил РФ;</w:t>
            </w:r>
          </w:p>
          <w:p w:rsidR="002426E2" w:rsidRPr="00514E67" w:rsidRDefault="002426E2" w:rsidP="00514E67">
            <w:pPr>
              <w:pStyle w:val="Style13"/>
              <w:widowControl/>
              <w:numPr>
                <w:ilvl w:val="0"/>
                <w:numId w:val="17"/>
              </w:numPr>
              <w:spacing w:line="240" w:lineRule="auto"/>
              <w:ind w:left="0" w:firstLine="0"/>
              <w:rPr>
                <w:bCs/>
              </w:rPr>
            </w:pPr>
            <w:r w:rsidRPr="00514E67">
              <w:rPr>
                <w:bCs/>
              </w:rPr>
              <w:t>понятий воинской обязанности (виды службы, подготовка к службе, воинская дисциплина, качества личности военнослужащего и других);</w:t>
            </w:r>
          </w:p>
          <w:p w:rsidR="002426E2" w:rsidRPr="00514E67" w:rsidRDefault="002426E2" w:rsidP="00514E67">
            <w:pPr>
              <w:pStyle w:val="Style13"/>
              <w:widowControl/>
              <w:numPr>
                <w:ilvl w:val="0"/>
                <w:numId w:val="17"/>
              </w:numPr>
              <w:spacing w:line="240" w:lineRule="auto"/>
              <w:ind w:left="0" w:firstLine="0"/>
              <w:rPr>
                <w:shd w:val="clear" w:color="auto" w:fill="FFFFFF"/>
              </w:rPr>
            </w:pPr>
            <w:r w:rsidRPr="00514E67">
              <w:rPr>
                <w:bCs/>
              </w:rPr>
              <w:t>боевых традиций, символов, ритуалов Вооруженных Сил России.</w:t>
            </w:r>
          </w:p>
        </w:tc>
        <w:tc>
          <w:tcPr>
            <w:tcW w:w="2009" w:type="pct"/>
          </w:tcPr>
          <w:p w:rsidR="002426E2" w:rsidRPr="00514E67" w:rsidRDefault="002426E2" w:rsidP="00514E67">
            <w:pPr>
              <w:pStyle w:val="a9"/>
              <w:numPr>
                <w:ilvl w:val="0"/>
                <w:numId w:val="17"/>
              </w:numPr>
              <w:spacing w:before="0" w:after="0"/>
              <w:ind w:left="0" w:firstLine="0"/>
              <w:contextualSpacing/>
            </w:pPr>
            <w:r w:rsidRPr="00514E67">
              <w:t>в соответствии с установленными называют правила безопасного поведения человека в опасных ЧС различного характера (поведение при пожаре, наводнении, сильных морозах, вооружённых конфликтах);</w:t>
            </w:r>
          </w:p>
          <w:p w:rsidR="002426E2" w:rsidRPr="00514E67" w:rsidRDefault="002426E2" w:rsidP="00514E67">
            <w:pPr>
              <w:pStyle w:val="a9"/>
              <w:numPr>
                <w:ilvl w:val="0"/>
                <w:numId w:val="17"/>
              </w:numPr>
              <w:spacing w:before="0" w:after="0"/>
              <w:ind w:left="0" w:firstLine="0"/>
              <w:contextualSpacing/>
            </w:pPr>
            <w:r w:rsidRPr="00514E67">
              <w:t>правильно перечисляют задачи ГО, называют примерную схему структуры ГО для объекта экономики (учебное заведение);</w:t>
            </w:r>
          </w:p>
          <w:p w:rsidR="002426E2" w:rsidRPr="00514E67" w:rsidRDefault="002426E2" w:rsidP="00514E67">
            <w:pPr>
              <w:pStyle w:val="a9"/>
              <w:numPr>
                <w:ilvl w:val="0"/>
                <w:numId w:val="17"/>
              </w:numPr>
              <w:spacing w:before="0" w:after="0"/>
              <w:ind w:left="0" w:firstLine="0"/>
              <w:contextualSpacing/>
            </w:pPr>
            <w:r w:rsidRPr="00514E67">
              <w:t>поясняют задачи РСЧС, определяют действия по сигналу «Внимание всем», «Радиационная опасность», «Химическая и биологическая опасность»;</w:t>
            </w:r>
          </w:p>
          <w:p w:rsidR="002426E2" w:rsidRPr="00514E67" w:rsidRDefault="002426E2" w:rsidP="00514E67">
            <w:pPr>
              <w:pStyle w:val="a9"/>
              <w:numPr>
                <w:ilvl w:val="0"/>
                <w:numId w:val="17"/>
              </w:numPr>
              <w:spacing w:before="0" w:after="0"/>
              <w:ind w:left="0" w:firstLine="0"/>
              <w:contextualSpacing/>
            </w:pPr>
            <w:r w:rsidRPr="00514E67">
              <w:t xml:space="preserve">правильно определяют </w:t>
            </w:r>
            <w:r w:rsidRPr="00514E67">
              <w:rPr>
                <w:shd w:val="clear" w:color="auto" w:fill="FFFFFF"/>
              </w:rPr>
              <w:t>предназначение, структуру, задачи гражданской обороны;</w:t>
            </w:r>
          </w:p>
          <w:p w:rsidR="002426E2" w:rsidRPr="00514E67" w:rsidRDefault="002426E2" w:rsidP="00514E67">
            <w:pPr>
              <w:pStyle w:val="a9"/>
              <w:numPr>
                <w:ilvl w:val="0"/>
                <w:numId w:val="17"/>
              </w:numPr>
              <w:spacing w:before="0" w:after="0"/>
              <w:ind w:left="0" w:firstLine="0"/>
              <w:contextualSpacing/>
            </w:pPr>
            <w:r w:rsidRPr="00514E67">
              <w:t>правильно, в соответствии с принятыми, перечисляют приемы оказания первой (доврачебной) помощи;</w:t>
            </w:r>
          </w:p>
          <w:p w:rsidR="002426E2" w:rsidRPr="00514E67" w:rsidRDefault="002426E2" w:rsidP="00514E67">
            <w:pPr>
              <w:pStyle w:val="a9"/>
              <w:numPr>
                <w:ilvl w:val="0"/>
                <w:numId w:val="17"/>
              </w:numPr>
              <w:spacing w:before="0" w:after="0"/>
              <w:ind w:left="0" w:firstLine="0"/>
              <w:contextualSpacing/>
            </w:pPr>
            <w:r w:rsidRPr="00514E67">
              <w:t>дают точные определения понятиям;</w:t>
            </w:r>
          </w:p>
          <w:p w:rsidR="002426E2" w:rsidRPr="00514E67" w:rsidRDefault="002426E2" w:rsidP="00514E67">
            <w:pPr>
              <w:pStyle w:val="a9"/>
              <w:numPr>
                <w:ilvl w:val="0"/>
                <w:numId w:val="17"/>
              </w:numPr>
              <w:spacing w:before="0" w:after="0"/>
              <w:ind w:left="0" w:firstLine="0"/>
              <w:contextualSpacing/>
            </w:pPr>
            <w:r w:rsidRPr="00514E67">
              <w:t>правильно перечисляют этапы создания ВС РФ;</w:t>
            </w:r>
          </w:p>
          <w:p w:rsidR="002426E2" w:rsidRPr="00514E67" w:rsidRDefault="002426E2" w:rsidP="00514E67">
            <w:pPr>
              <w:pStyle w:val="a9"/>
              <w:numPr>
                <w:ilvl w:val="0"/>
                <w:numId w:val="17"/>
              </w:numPr>
              <w:spacing w:before="0" w:after="0"/>
              <w:ind w:left="0" w:firstLine="0"/>
              <w:contextualSpacing/>
            </w:pPr>
            <w:r w:rsidRPr="00514E67">
              <w:t>дают описание организационной структуры ВС РФ;</w:t>
            </w:r>
          </w:p>
          <w:p w:rsidR="002426E2" w:rsidRPr="00514E67" w:rsidRDefault="002426E2" w:rsidP="00514E67">
            <w:pPr>
              <w:pStyle w:val="a9"/>
              <w:numPr>
                <w:ilvl w:val="0"/>
                <w:numId w:val="17"/>
              </w:numPr>
              <w:spacing w:before="0" w:after="0"/>
              <w:ind w:left="0" w:firstLine="0"/>
              <w:contextualSpacing/>
            </w:pPr>
            <w:r w:rsidRPr="00514E67">
              <w:t>показывают знания основных понятий воинской обязанности;</w:t>
            </w:r>
          </w:p>
          <w:p w:rsidR="002426E2" w:rsidRPr="00514E67" w:rsidRDefault="002426E2" w:rsidP="00514E67">
            <w:pPr>
              <w:pStyle w:val="a9"/>
              <w:numPr>
                <w:ilvl w:val="0"/>
                <w:numId w:val="17"/>
              </w:numPr>
              <w:spacing w:before="0" w:after="0"/>
              <w:ind w:left="0" w:firstLine="0"/>
              <w:contextualSpacing/>
            </w:pPr>
            <w:r w:rsidRPr="00514E67">
              <w:t>при устном опросе рассказывают о боевых традициях, ритуалах, символах ВС РФ.</w:t>
            </w:r>
          </w:p>
        </w:tc>
        <w:tc>
          <w:tcPr>
            <w:tcW w:w="1241" w:type="pct"/>
          </w:tcPr>
          <w:p w:rsidR="002426E2" w:rsidRPr="00514E67" w:rsidRDefault="002426E2" w:rsidP="00514E67">
            <w:pPr>
              <w:pStyle w:val="a9"/>
              <w:numPr>
                <w:ilvl w:val="0"/>
                <w:numId w:val="16"/>
              </w:numPr>
              <w:spacing w:before="0" w:after="0"/>
              <w:ind w:left="0" w:firstLine="0"/>
              <w:contextualSpacing/>
              <w:rPr>
                <w:bCs/>
              </w:rPr>
            </w:pPr>
            <w:r w:rsidRPr="00514E67">
              <w:rPr>
                <w:bCs/>
              </w:rPr>
              <w:t>анализ и оценка решения тестовых заданий;</w:t>
            </w:r>
          </w:p>
          <w:p w:rsidR="002426E2" w:rsidRPr="00514E67" w:rsidRDefault="002426E2" w:rsidP="00514E67">
            <w:pPr>
              <w:pStyle w:val="a9"/>
              <w:numPr>
                <w:ilvl w:val="0"/>
                <w:numId w:val="16"/>
              </w:numPr>
              <w:spacing w:before="0" w:after="0"/>
              <w:ind w:left="0" w:firstLine="0"/>
              <w:contextualSpacing/>
              <w:rPr>
                <w:bCs/>
              </w:rPr>
            </w:pPr>
            <w:r w:rsidRPr="00514E67">
              <w:rPr>
                <w:bCs/>
              </w:rPr>
              <w:t>анализ и оценка решения устного опроса;</w:t>
            </w:r>
          </w:p>
          <w:p w:rsidR="002426E2" w:rsidRPr="00514E67" w:rsidRDefault="002426E2" w:rsidP="00514E67">
            <w:pPr>
              <w:pStyle w:val="a9"/>
              <w:numPr>
                <w:ilvl w:val="0"/>
                <w:numId w:val="16"/>
              </w:numPr>
              <w:spacing w:before="0" w:after="0"/>
              <w:ind w:left="0" w:firstLine="0"/>
              <w:contextualSpacing/>
              <w:rPr>
                <w:bCs/>
              </w:rPr>
            </w:pPr>
            <w:r w:rsidRPr="00514E67">
              <w:rPr>
                <w:bCs/>
              </w:rPr>
              <w:t>анализ и оценка решения письменного опроса.</w:t>
            </w:r>
          </w:p>
        </w:tc>
      </w:tr>
      <w:tr w:rsidR="00514E67" w:rsidRPr="00514E67" w:rsidTr="001C3FF5">
        <w:trPr>
          <w:trHeight w:val="896"/>
        </w:trPr>
        <w:tc>
          <w:tcPr>
            <w:tcW w:w="1750" w:type="pct"/>
          </w:tcPr>
          <w:p w:rsidR="002426E2" w:rsidRPr="00514E67" w:rsidRDefault="002426E2" w:rsidP="00514E67">
            <w:pPr>
              <w:pStyle w:val="Style13"/>
              <w:widowControl/>
              <w:numPr>
                <w:ilvl w:val="0"/>
                <w:numId w:val="18"/>
              </w:numPr>
              <w:spacing w:line="240" w:lineRule="auto"/>
              <w:ind w:left="0" w:firstLine="0"/>
            </w:pPr>
            <w:r w:rsidRPr="00514E67">
              <w:rPr>
                <w:shd w:val="clear" w:color="auto" w:fill="FFFFFF"/>
              </w:rPr>
              <w:t xml:space="preserve">составлять </w:t>
            </w:r>
            <w:r w:rsidRPr="00514E67">
              <w:t>алгоритм действий по защите от негативных воздействий чрезвычайных ситуаций природного и техногенного характера;</w:t>
            </w:r>
          </w:p>
          <w:p w:rsidR="002426E2" w:rsidRPr="00514E67" w:rsidRDefault="002426E2" w:rsidP="00514E67">
            <w:pPr>
              <w:pStyle w:val="a9"/>
              <w:numPr>
                <w:ilvl w:val="0"/>
                <w:numId w:val="18"/>
              </w:numPr>
              <w:spacing w:before="0" w:after="0"/>
              <w:ind w:left="0" w:firstLine="0"/>
              <w:contextualSpacing/>
            </w:pPr>
            <w:r w:rsidRPr="00514E67">
              <w:t xml:space="preserve">разрабатывать профилактические меры для снижения уровня опасностей </w:t>
            </w:r>
            <w:r w:rsidRPr="00514E67">
              <w:lastRenderedPageBreak/>
              <w:t>различного рода и их последствий в быту;</w:t>
            </w:r>
          </w:p>
          <w:p w:rsidR="002426E2" w:rsidRPr="00514E67" w:rsidRDefault="002426E2" w:rsidP="00514E67">
            <w:pPr>
              <w:pStyle w:val="a9"/>
              <w:numPr>
                <w:ilvl w:val="0"/>
                <w:numId w:val="18"/>
              </w:numPr>
              <w:spacing w:before="0" w:after="0"/>
              <w:ind w:left="0" w:firstLine="0"/>
              <w:contextualSpacing/>
            </w:pPr>
            <w:r w:rsidRPr="00514E67">
              <w:t>составлять структуру гражданской обороны для объекта экономики;</w:t>
            </w:r>
          </w:p>
          <w:p w:rsidR="002426E2" w:rsidRPr="00514E67" w:rsidRDefault="002426E2" w:rsidP="00514E67">
            <w:pPr>
              <w:pStyle w:val="a9"/>
              <w:numPr>
                <w:ilvl w:val="0"/>
                <w:numId w:val="18"/>
              </w:numPr>
              <w:spacing w:before="0" w:after="0"/>
              <w:ind w:left="0" w:firstLine="0"/>
              <w:contextualSpacing/>
            </w:pPr>
            <w:r w:rsidRPr="00514E67">
              <w:t>использовать приёмы учебной эвакуации; алгоритм поведения в коллективных средствах защиты населения от оружия массового поражения (бомбоубежище, подвал, чердак);</w:t>
            </w:r>
          </w:p>
          <w:p w:rsidR="002426E2" w:rsidRPr="00514E67" w:rsidRDefault="002426E2" w:rsidP="00514E67">
            <w:pPr>
              <w:pStyle w:val="a9"/>
              <w:numPr>
                <w:ilvl w:val="0"/>
                <w:numId w:val="18"/>
              </w:numPr>
              <w:spacing w:before="0" w:after="0"/>
              <w:ind w:left="0" w:firstLine="0"/>
              <w:contextualSpacing/>
            </w:pPr>
            <w:r w:rsidRPr="00514E67">
              <w:t>применять использование СИЗ</w:t>
            </w:r>
            <w:r w:rsidRPr="00514E67">
              <w:rPr>
                <w:shd w:val="clear" w:color="auto" w:fill="FFFFFF"/>
              </w:rPr>
              <w:t xml:space="preserve">; </w:t>
            </w:r>
          </w:p>
          <w:p w:rsidR="002426E2" w:rsidRPr="00514E67" w:rsidRDefault="002426E2" w:rsidP="00514E67">
            <w:pPr>
              <w:pStyle w:val="a9"/>
              <w:numPr>
                <w:ilvl w:val="0"/>
                <w:numId w:val="18"/>
              </w:numPr>
              <w:spacing w:before="0" w:after="0"/>
              <w:ind w:left="0" w:firstLine="0"/>
              <w:contextualSpacing/>
            </w:pPr>
            <w:r w:rsidRPr="00514E67">
              <w:rPr>
                <w:shd w:val="clear" w:color="auto" w:fill="FFFFFF"/>
              </w:rPr>
              <w:t xml:space="preserve">использовать приемы </w:t>
            </w:r>
            <w:r w:rsidRPr="00514E67">
              <w:t>первичного пожаротушения (подручные средства, профессиональные огнетушители);</w:t>
            </w:r>
          </w:p>
          <w:p w:rsidR="002426E2" w:rsidRPr="00514E67" w:rsidRDefault="002426E2" w:rsidP="00514E67">
            <w:pPr>
              <w:pStyle w:val="a9"/>
              <w:numPr>
                <w:ilvl w:val="0"/>
                <w:numId w:val="18"/>
              </w:numPr>
              <w:spacing w:before="0" w:after="0"/>
              <w:ind w:left="0" w:firstLine="0"/>
              <w:contextualSpacing/>
              <w:rPr>
                <w:shd w:val="clear" w:color="auto" w:fill="FFFFFF"/>
              </w:rPr>
            </w:pPr>
            <w:r w:rsidRPr="00514E67">
              <w:rPr>
                <w:shd w:val="clear" w:color="auto" w:fill="FFFFFF"/>
              </w:rPr>
              <w:t>оказывать</w:t>
            </w:r>
            <w:r w:rsidRPr="00514E67">
              <w:t xml:space="preserve"> первую (доврачебную) помощь при кровотечениях и ранах, травмах опорно-двигательного аппарата, при отравлениях</w:t>
            </w:r>
            <w:r w:rsidRPr="00514E67">
              <w:rPr>
                <w:shd w:val="clear" w:color="auto" w:fill="FFFFFF"/>
              </w:rPr>
              <w:t xml:space="preserve">; </w:t>
            </w:r>
          </w:p>
          <w:p w:rsidR="002426E2" w:rsidRPr="00514E67" w:rsidRDefault="002426E2" w:rsidP="00514E67">
            <w:pPr>
              <w:pStyle w:val="a9"/>
              <w:numPr>
                <w:ilvl w:val="0"/>
                <w:numId w:val="18"/>
              </w:numPr>
              <w:spacing w:before="0" w:after="0"/>
              <w:ind w:left="0" w:firstLine="0"/>
              <w:contextualSpacing/>
              <w:rPr>
                <w:bCs/>
              </w:rPr>
            </w:pPr>
            <w:r w:rsidRPr="00514E67">
              <w:rPr>
                <w:shd w:val="clear" w:color="auto" w:fill="FFFFFF"/>
              </w:rPr>
              <w:t>выполнять строевые приёмы в соответствии со Строевым уставом ВС РФ</w:t>
            </w:r>
          </w:p>
        </w:tc>
        <w:tc>
          <w:tcPr>
            <w:tcW w:w="2009" w:type="pct"/>
          </w:tcPr>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lastRenderedPageBreak/>
              <w:t xml:space="preserve">при выполнении практической работы составляют алгоритм поведения, обучающегося при возникновении чрезвычайной ситуации природного или техногенного характера, которая возникла в момент проведения </w:t>
            </w:r>
            <w:r w:rsidRPr="00514E67">
              <w:lastRenderedPageBreak/>
              <w:t xml:space="preserve">тренировочного (другого учебного) занятия; </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точно и верно составляют алгоритм действий при ЧС (пожар, обрушение зданий);</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точно и верно составляют перечень мер по профилактике опасностей различного рода в быту (в лифте, на улице, при встрече с собакой, при использовании пиротехники, при пожаре и прочее);</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составляют структуру гражданской обороны для образовательной организации исходя из общих принципов организации ГО;</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 xml:space="preserve">при выполнении практической работы использует СИЗОД (противогаз, </w:t>
            </w:r>
            <w:proofErr w:type="spellStart"/>
            <w:r w:rsidRPr="00514E67">
              <w:t>самоспасатель</w:t>
            </w:r>
            <w:proofErr w:type="spellEnd"/>
            <w:r w:rsidRPr="00514E67">
              <w:t>, респиратор, маску) согласно правилам их использования, определяют алгоритм поведения в СКЗ;</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точно определяют виды огнетушителей и перечисляют алгоритм их использования;</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в соответствии с принятыми правилами накладывают повязки, шины, жгут, проводят сердечно-лёгочную реанимацию;</w:t>
            </w:r>
          </w:p>
          <w:p w:rsidR="002426E2" w:rsidRPr="00514E67" w:rsidRDefault="002426E2" w:rsidP="00514E67">
            <w:pPr>
              <w:pStyle w:val="a9"/>
              <w:numPr>
                <w:ilvl w:val="0"/>
                <w:numId w:val="18"/>
              </w:numPr>
              <w:autoSpaceDE w:val="0"/>
              <w:autoSpaceDN w:val="0"/>
              <w:adjustRightInd w:val="0"/>
              <w:spacing w:before="0" w:after="0"/>
              <w:ind w:left="0" w:firstLine="0"/>
              <w:contextualSpacing/>
            </w:pPr>
            <w:r w:rsidRPr="00514E67">
              <w:t>при выполнении практической работы умеют ходить строевым шагом, выполнять повороты на месте и в движении; умеют выходить из строя и возвращаться обратно, знают форму доклада при обращении к командиру (начальнику).</w:t>
            </w:r>
          </w:p>
        </w:tc>
        <w:tc>
          <w:tcPr>
            <w:tcW w:w="1241" w:type="pct"/>
          </w:tcPr>
          <w:p w:rsidR="002426E2" w:rsidRPr="00514E67" w:rsidRDefault="002426E2" w:rsidP="00514E67">
            <w:pPr>
              <w:pStyle w:val="a9"/>
              <w:numPr>
                <w:ilvl w:val="0"/>
                <w:numId w:val="18"/>
              </w:numPr>
              <w:spacing w:before="0" w:after="0"/>
              <w:ind w:left="0" w:firstLine="0"/>
              <w:contextualSpacing/>
              <w:rPr>
                <w:bCs/>
                <w:i/>
              </w:rPr>
            </w:pPr>
            <w:r w:rsidRPr="00514E67">
              <w:rPr>
                <w:bCs/>
              </w:rPr>
              <w:lastRenderedPageBreak/>
              <w:t>оценка выполнения практических заданий (работ).</w:t>
            </w:r>
          </w:p>
        </w:tc>
      </w:tr>
    </w:tbl>
    <w:p w:rsidR="00872866" w:rsidRPr="00432627" w:rsidRDefault="00872866" w:rsidP="00872866">
      <w:pPr>
        <w:pStyle w:val="13"/>
        <w:tabs>
          <w:tab w:val="left" w:pos="567"/>
          <w:tab w:val="left" w:pos="9072"/>
        </w:tabs>
        <w:spacing w:after="0" w:line="240" w:lineRule="auto"/>
        <w:ind w:left="0"/>
        <w:rPr>
          <w:rFonts w:ascii="Times New Roman" w:hAnsi="Times New Roman"/>
          <w:sz w:val="24"/>
          <w:szCs w:val="24"/>
        </w:rPr>
      </w:pPr>
      <w:r w:rsidRPr="00432627">
        <w:rPr>
          <w:rFonts w:ascii="Times New Roman" w:hAnsi="Times New Roman"/>
          <w:b/>
          <w:sz w:val="24"/>
          <w:szCs w:val="24"/>
        </w:rPr>
        <w:lastRenderedPageBreak/>
        <w:t>Критерии оценивания</w:t>
      </w:r>
      <w:r w:rsidRPr="00432627">
        <w:rPr>
          <w:rFonts w:ascii="Times New Roman" w:hAnsi="Times New Roman"/>
          <w:sz w:val="24"/>
          <w:szCs w:val="24"/>
        </w:rPr>
        <w:t xml:space="preserve"> </w:t>
      </w:r>
      <w:r w:rsidRPr="00432627">
        <w:rPr>
          <w:rFonts w:ascii="Times New Roman" w:hAnsi="Times New Roman"/>
          <w:i/>
          <w:sz w:val="24"/>
          <w:szCs w:val="24"/>
        </w:rPr>
        <w:t>(по 100-балльной системе оценивания)</w:t>
      </w:r>
      <w:r w:rsidRPr="00432627">
        <w:rPr>
          <w:rFonts w:ascii="Times New Roman" w:hAnsi="Times New Roman"/>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521"/>
      </w:tblGrid>
      <w:tr w:rsidR="00872866" w:rsidRPr="00432627" w:rsidTr="00034D8C">
        <w:tc>
          <w:tcPr>
            <w:tcW w:w="3544" w:type="dxa"/>
          </w:tcPr>
          <w:p w:rsidR="00872866" w:rsidRPr="00432627" w:rsidRDefault="00872866" w:rsidP="00034D8C">
            <w:pPr>
              <w:pStyle w:val="western"/>
              <w:spacing w:before="0" w:beforeAutospacing="0" w:after="0" w:afterAutospacing="0"/>
              <w:rPr>
                <w:b w:val="0"/>
                <w:bCs w:val="0"/>
                <w:i/>
              </w:rPr>
            </w:pPr>
            <w:r w:rsidRPr="00432627">
              <w:rPr>
                <w:b w:val="0"/>
                <w:bCs w:val="0"/>
                <w:i/>
              </w:rPr>
              <w:t>«отлично»</w:t>
            </w:r>
          </w:p>
        </w:tc>
        <w:tc>
          <w:tcPr>
            <w:tcW w:w="6521" w:type="dxa"/>
          </w:tcPr>
          <w:p w:rsidR="00872866" w:rsidRPr="00432627" w:rsidRDefault="00872866" w:rsidP="00034D8C">
            <w:pPr>
              <w:pStyle w:val="western"/>
              <w:spacing w:before="0" w:beforeAutospacing="0" w:after="0" w:afterAutospacing="0"/>
              <w:rPr>
                <w:b w:val="0"/>
                <w:bCs w:val="0"/>
              </w:rPr>
            </w:pPr>
            <w:r w:rsidRPr="00432627">
              <w:rPr>
                <w:b w:val="0"/>
                <w:bCs w:val="0"/>
              </w:rPr>
              <w:t>85-100%  правильных ответов</w:t>
            </w:r>
          </w:p>
        </w:tc>
      </w:tr>
      <w:tr w:rsidR="00872866" w:rsidRPr="00432627" w:rsidTr="00034D8C">
        <w:tc>
          <w:tcPr>
            <w:tcW w:w="3544" w:type="dxa"/>
          </w:tcPr>
          <w:p w:rsidR="00872866" w:rsidRPr="00432627" w:rsidRDefault="00872866" w:rsidP="00034D8C">
            <w:pPr>
              <w:pStyle w:val="western"/>
              <w:spacing w:before="0" w:beforeAutospacing="0" w:after="0" w:afterAutospacing="0"/>
              <w:rPr>
                <w:b w:val="0"/>
                <w:bCs w:val="0"/>
                <w:i/>
              </w:rPr>
            </w:pPr>
            <w:r w:rsidRPr="00432627">
              <w:rPr>
                <w:b w:val="0"/>
                <w:bCs w:val="0"/>
                <w:i/>
              </w:rPr>
              <w:t>«хорошо»</w:t>
            </w:r>
          </w:p>
        </w:tc>
        <w:tc>
          <w:tcPr>
            <w:tcW w:w="6521" w:type="dxa"/>
          </w:tcPr>
          <w:p w:rsidR="00872866" w:rsidRPr="00432627" w:rsidRDefault="00872866" w:rsidP="00034D8C">
            <w:pPr>
              <w:pStyle w:val="western"/>
              <w:spacing w:before="0" w:beforeAutospacing="0" w:after="0" w:afterAutospacing="0"/>
              <w:rPr>
                <w:b w:val="0"/>
                <w:bCs w:val="0"/>
              </w:rPr>
            </w:pPr>
            <w:r w:rsidRPr="00432627">
              <w:rPr>
                <w:b w:val="0"/>
                <w:bCs w:val="0"/>
              </w:rPr>
              <w:t>70-84%  правильных ответов</w:t>
            </w:r>
          </w:p>
        </w:tc>
      </w:tr>
      <w:tr w:rsidR="00872866" w:rsidRPr="00432627" w:rsidTr="00034D8C">
        <w:tc>
          <w:tcPr>
            <w:tcW w:w="3544" w:type="dxa"/>
          </w:tcPr>
          <w:p w:rsidR="00872866" w:rsidRPr="00432627" w:rsidRDefault="00872866" w:rsidP="00034D8C">
            <w:pPr>
              <w:pStyle w:val="western"/>
              <w:spacing w:before="0" w:beforeAutospacing="0" w:after="0" w:afterAutospacing="0"/>
              <w:rPr>
                <w:b w:val="0"/>
                <w:bCs w:val="0"/>
              </w:rPr>
            </w:pPr>
            <w:r w:rsidRPr="00432627">
              <w:rPr>
                <w:b w:val="0"/>
                <w:bCs w:val="0"/>
                <w:i/>
              </w:rPr>
              <w:t>«удовлетворительно»</w:t>
            </w:r>
          </w:p>
        </w:tc>
        <w:tc>
          <w:tcPr>
            <w:tcW w:w="6521" w:type="dxa"/>
          </w:tcPr>
          <w:p w:rsidR="00872866" w:rsidRPr="00432627" w:rsidRDefault="00872866" w:rsidP="00034D8C">
            <w:pPr>
              <w:pStyle w:val="western"/>
              <w:spacing w:before="0" w:beforeAutospacing="0" w:after="0" w:afterAutospacing="0"/>
              <w:rPr>
                <w:b w:val="0"/>
                <w:bCs w:val="0"/>
              </w:rPr>
            </w:pPr>
            <w:r w:rsidRPr="00432627">
              <w:rPr>
                <w:b w:val="0"/>
                <w:bCs w:val="0"/>
              </w:rPr>
              <w:t>50-69%  правильных ответов</w:t>
            </w:r>
          </w:p>
        </w:tc>
      </w:tr>
      <w:tr w:rsidR="00872866" w:rsidRPr="00432627" w:rsidTr="00034D8C">
        <w:tc>
          <w:tcPr>
            <w:tcW w:w="3544" w:type="dxa"/>
          </w:tcPr>
          <w:p w:rsidR="00872866" w:rsidRPr="00432627" w:rsidRDefault="00872866" w:rsidP="00034D8C">
            <w:pPr>
              <w:pStyle w:val="western"/>
              <w:spacing w:before="0" w:beforeAutospacing="0" w:after="0" w:afterAutospacing="0"/>
              <w:rPr>
                <w:b w:val="0"/>
                <w:bCs w:val="0"/>
              </w:rPr>
            </w:pPr>
            <w:r w:rsidRPr="00432627">
              <w:rPr>
                <w:b w:val="0"/>
                <w:bCs w:val="0"/>
                <w:i/>
              </w:rPr>
              <w:lastRenderedPageBreak/>
              <w:t>«неудовлетворительно»</w:t>
            </w:r>
          </w:p>
        </w:tc>
        <w:tc>
          <w:tcPr>
            <w:tcW w:w="6521" w:type="dxa"/>
          </w:tcPr>
          <w:p w:rsidR="00872866" w:rsidRPr="00432627" w:rsidRDefault="00872866" w:rsidP="00034D8C">
            <w:pPr>
              <w:pStyle w:val="western"/>
              <w:spacing w:before="0" w:beforeAutospacing="0" w:after="0" w:afterAutospacing="0"/>
              <w:rPr>
                <w:b w:val="0"/>
                <w:bCs w:val="0"/>
              </w:rPr>
            </w:pPr>
            <w:r w:rsidRPr="00432627">
              <w:rPr>
                <w:b w:val="0"/>
                <w:bCs w:val="0"/>
              </w:rPr>
              <w:t>0-49%  правильных ответов</w:t>
            </w:r>
          </w:p>
        </w:tc>
      </w:tr>
    </w:tbl>
    <w:p w:rsidR="00872866" w:rsidRPr="00514E67" w:rsidRDefault="00872866" w:rsidP="00872866">
      <w:pPr>
        <w:pStyle w:val="Default"/>
        <w:jc w:val="both"/>
        <w:rPr>
          <w:color w:val="auto"/>
        </w:rPr>
      </w:pPr>
    </w:p>
    <w:sectPr w:rsidR="00872866" w:rsidRPr="00514E67" w:rsidSect="002E1099">
      <w:footerReference w:type="even" r:id="rId22"/>
      <w:footerReference w:type="default" r:id="rId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CBC" w:rsidRDefault="00374CBC" w:rsidP="00174CBD">
      <w:pPr>
        <w:spacing w:after="0" w:line="240" w:lineRule="auto"/>
      </w:pPr>
      <w:r>
        <w:separator/>
      </w:r>
    </w:p>
  </w:endnote>
  <w:endnote w:type="continuationSeparator" w:id="0">
    <w:p w:rsidR="00374CBC" w:rsidRDefault="00374CBC" w:rsidP="0017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CB" w:rsidRDefault="00AF0E61" w:rsidP="002E1099">
    <w:pPr>
      <w:pStyle w:val="a3"/>
      <w:framePr w:wrap="around" w:vAnchor="text" w:hAnchor="margin" w:xAlign="right" w:y="1"/>
      <w:rPr>
        <w:rStyle w:val="a5"/>
      </w:rPr>
    </w:pPr>
    <w:r>
      <w:rPr>
        <w:rStyle w:val="a5"/>
      </w:rPr>
      <w:fldChar w:fldCharType="begin"/>
    </w:r>
    <w:r w:rsidR="005125CB">
      <w:rPr>
        <w:rStyle w:val="a5"/>
      </w:rPr>
      <w:instrText xml:space="preserve">PAGE  </w:instrText>
    </w:r>
    <w:r>
      <w:rPr>
        <w:rStyle w:val="a5"/>
      </w:rPr>
      <w:fldChar w:fldCharType="end"/>
    </w:r>
  </w:p>
  <w:p w:rsidR="005125CB" w:rsidRDefault="005125CB" w:rsidP="002E109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CB" w:rsidRDefault="0031483D">
    <w:pPr>
      <w:pStyle w:val="a3"/>
      <w:jc w:val="right"/>
    </w:pPr>
    <w:r>
      <w:fldChar w:fldCharType="begin"/>
    </w:r>
    <w:r>
      <w:instrText>PAGE   \* MERGEFORMAT</w:instrText>
    </w:r>
    <w:r>
      <w:fldChar w:fldCharType="separate"/>
    </w:r>
    <w:r w:rsidR="00AF400C">
      <w:rPr>
        <w:noProof/>
      </w:rPr>
      <w:t>9</w:t>
    </w:r>
    <w:r>
      <w:rPr>
        <w:noProof/>
      </w:rPr>
      <w:fldChar w:fldCharType="end"/>
    </w:r>
  </w:p>
  <w:p w:rsidR="005125CB" w:rsidRDefault="005125CB" w:rsidP="002E1099">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CB" w:rsidRDefault="00AF0E61" w:rsidP="002E1099">
    <w:pPr>
      <w:pStyle w:val="a3"/>
      <w:framePr w:wrap="around" w:vAnchor="text" w:hAnchor="margin" w:xAlign="right" w:y="1"/>
      <w:rPr>
        <w:rStyle w:val="a5"/>
        <w:rFonts w:eastAsia="Times New Roman"/>
      </w:rPr>
    </w:pPr>
    <w:r>
      <w:rPr>
        <w:rStyle w:val="a5"/>
        <w:rFonts w:eastAsia="Times New Roman"/>
      </w:rPr>
      <w:fldChar w:fldCharType="begin"/>
    </w:r>
    <w:r w:rsidR="005125CB">
      <w:rPr>
        <w:rStyle w:val="a5"/>
        <w:rFonts w:eastAsia="Times New Roman"/>
      </w:rPr>
      <w:instrText xml:space="preserve">PAGE  </w:instrText>
    </w:r>
    <w:r>
      <w:rPr>
        <w:rStyle w:val="a5"/>
        <w:rFonts w:eastAsia="Times New Roman"/>
      </w:rPr>
      <w:fldChar w:fldCharType="end"/>
    </w:r>
  </w:p>
  <w:p w:rsidR="005125CB" w:rsidRDefault="005125CB" w:rsidP="002E1099">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CB" w:rsidRPr="00770486" w:rsidRDefault="0031483D">
    <w:pPr>
      <w:pStyle w:val="a3"/>
      <w:jc w:val="right"/>
    </w:pPr>
    <w:r>
      <w:fldChar w:fldCharType="begin"/>
    </w:r>
    <w:r>
      <w:instrText>PAGE   \* MERGEFORMAT</w:instrText>
    </w:r>
    <w:r>
      <w:fldChar w:fldCharType="separate"/>
    </w:r>
    <w:r w:rsidR="00AF400C">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CBC" w:rsidRDefault="00374CBC" w:rsidP="00174CBD">
      <w:pPr>
        <w:spacing w:after="0" w:line="240" w:lineRule="auto"/>
      </w:pPr>
      <w:r>
        <w:separator/>
      </w:r>
    </w:p>
  </w:footnote>
  <w:footnote w:type="continuationSeparator" w:id="0">
    <w:p w:rsidR="00374CBC" w:rsidRDefault="00374CBC" w:rsidP="00174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ED1"/>
    <w:multiLevelType w:val="hybridMultilevel"/>
    <w:tmpl w:val="4AC4CF02"/>
    <w:lvl w:ilvl="0" w:tplc="0419000F">
      <w:start w:val="1"/>
      <w:numFmt w:val="decimal"/>
      <w:lvlText w:val="%1."/>
      <w:lvlJc w:val="left"/>
      <w:pPr>
        <w:ind w:left="113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975118"/>
    <w:multiLevelType w:val="hybridMultilevel"/>
    <w:tmpl w:val="B518DBF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F4161A"/>
    <w:multiLevelType w:val="hybridMultilevel"/>
    <w:tmpl w:val="11322B08"/>
    <w:lvl w:ilvl="0" w:tplc="277C3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A0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211A11BA"/>
    <w:multiLevelType w:val="hybridMultilevel"/>
    <w:tmpl w:val="FEC801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7"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DAF26CF"/>
    <w:multiLevelType w:val="multilevel"/>
    <w:tmpl w:val="DB7A85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00642C"/>
    <w:multiLevelType w:val="hybridMultilevel"/>
    <w:tmpl w:val="E5DA78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75F5441"/>
    <w:multiLevelType w:val="hybridMultilevel"/>
    <w:tmpl w:val="EF1EE92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EB79F1"/>
    <w:multiLevelType w:val="hybridMultilevel"/>
    <w:tmpl w:val="E6724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BB3CF9"/>
    <w:multiLevelType w:val="hybridMultilevel"/>
    <w:tmpl w:val="C3EE1FBA"/>
    <w:lvl w:ilvl="0" w:tplc="04190001">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3" w15:restartNumberingAfterBreak="0">
    <w:nsid w:val="63F042AD"/>
    <w:multiLevelType w:val="hybridMultilevel"/>
    <w:tmpl w:val="324280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47B0CF3"/>
    <w:multiLevelType w:val="hybridMultilevel"/>
    <w:tmpl w:val="DD161AB6"/>
    <w:lvl w:ilvl="0" w:tplc="277C3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6" w15:restartNumberingAfterBreak="0">
    <w:nsid w:val="6CE85EAD"/>
    <w:multiLevelType w:val="hybridMultilevel"/>
    <w:tmpl w:val="30D6F34E"/>
    <w:lvl w:ilvl="0" w:tplc="1F069CC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B51419"/>
    <w:multiLevelType w:val="multilevel"/>
    <w:tmpl w:val="D8B086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9" w15:restartNumberingAfterBreak="0">
    <w:nsid w:val="75187BB1"/>
    <w:multiLevelType w:val="hybridMultilevel"/>
    <w:tmpl w:val="325AF31E"/>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A21618"/>
    <w:multiLevelType w:val="hybridMultilevel"/>
    <w:tmpl w:val="BBA89256"/>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4472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344C2C"/>
    <w:multiLevelType w:val="hybridMultilevel"/>
    <w:tmpl w:val="F8F8CA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2"/>
  </w:num>
  <w:num w:numId="4">
    <w:abstractNumId w:val="14"/>
  </w:num>
  <w:num w:numId="5">
    <w:abstractNumId w:val="4"/>
  </w:num>
  <w:num w:numId="6">
    <w:abstractNumId w:val="12"/>
  </w:num>
  <w:num w:numId="7">
    <w:abstractNumId w:val="6"/>
  </w:num>
  <w:num w:numId="8">
    <w:abstractNumId w:val="18"/>
  </w:num>
  <w:num w:numId="9">
    <w:abstractNumId w:val="3"/>
  </w:num>
  <w:num w:numId="10">
    <w:abstractNumId w:val="21"/>
  </w:num>
  <w:num w:numId="11">
    <w:abstractNumId w:val="8"/>
  </w:num>
  <w:num w:numId="12">
    <w:abstractNumId w:val="22"/>
  </w:num>
  <w:num w:numId="13">
    <w:abstractNumId w:val="9"/>
  </w:num>
  <w:num w:numId="14">
    <w:abstractNumId w:val="13"/>
  </w:num>
  <w:num w:numId="15">
    <w:abstractNumId w:val="20"/>
  </w:num>
  <w:num w:numId="16">
    <w:abstractNumId w:val="19"/>
  </w:num>
  <w:num w:numId="17">
    <w:abstractNumId w:val="1"/>
  </w:num>
  <w:num w:numId="18">
    <w:abstractNumId w:val="10"/>
  </w:num>
  <w:num w:numId="19">
    <w:abstractNumId w:val="11"/>
  </w:num>
  <w:num w:numId="20">
    <w:abstractNumId w:val="0"/>
  </w:num>
  <w:num w:numId="21">
    <w:abstractNumId w:val="7"/>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5A"/>
    <w:rsid w:val="0000042E"/>
    <w:rsid w:val="00002EB7"/>
    <w:rsid w:val="000037E9"/>
    <w:rsid w:val="00011ED1"/>
    <w:rsid w:val="00011FE7"/>
    <w:rsid w:val="00022FC3"/>
    <w:rsid w:val="00042D10"/>
    <w:rsid w:val="000444AC"/>
    <w:rsid w:val="000479FC"/>
    <w:rsid w:val="00067A59"/>
    <w:rsid w:val="00081E98"/>
    <w:rsid w:val="00091F7D"/>
    <w:rsid w:val="00096DDF"/>
    <w:rsid w:val="000C050B"/>
    <w:rsid w:val="000C26CE"/>
    <w:rsid w:val="000C3C11"/>
    <w:rsid w:val="000D4D23"/>
    <w:rsid w:val="000D62CD"/>
    <w:rsid w:val="000D7E24"/>
    <w:rsid w:val="000E2992"/>
    <w:rsid w:val="000E43F7"/>
    <w:rsid w:val="00106173"/>
    <w:rsid w:val="00110FEA"/>
    <w:rsid w:val="00112A7E"/>
    <w:rsid w:val="001253DE"/>
    <w:rsid w:val="00135012"/>
    <w:rsid w:val="00153BCD"/>
    <w:rsid w:val="00156FBD"/>
    <w:rsid w:val="00163F50"/>
    <w:rsid w:val="00173664"/>
    <w:rsid w:val="00174CBD"/>
    <w:rsid w:val="00175387"/>
    <w:rsid w:val="001953EB"/>
    <w:rsid w:val="001A0481"/>
    <w:rsid w:val="001A1C34"/>
    <w:rsid w:val="001A1C6C"/>
    <w:rsid w:val="001A1E13"/>
    <w:rsid w:val="001A2710"/>
    <w:rsid w:val="001A49DF"/>
    <w:rsid w:val="001C3FF5"/>
    <w:rsid w:val="001C5F37"/>
    <w:rsid w:val="001E4539"/>
    <w:rsid w:val="001E5F23"/>
    <w:rsid w:val="001E66A6"/>
    <w:rsid w:val="001E6761"/>
    <w:rsid w:val="001F4932"/>
    <w:rsid w:val="001F7B0F"/>
    <w:rsid w:val="002007CB"/>
    <w:rsid w:val="0020250C"/>
    <w:rsid w:val="0022709D"/>
    <w:rsid w:val="00230515"/>
    <w:rsid w:val="002426E2"/>
    <w:rsid w:val="00243698"/>
    <w:rsid w:val="00243BC4"/>
    <w:rsid w:val="0024451A"/>
    <w:rsid w:val="00247FC7"/>
    <w:rsid w:val="00250CE5"/>
    <w:rsid w:val="00251DCE"/>
    <w:rsid w:val="002626BD"/>
    <w:rsid w:val="002656A8"/>
    <w:rsid w:val="00292E57"/>
    <w:rsid w:val="002970F9"/>
    <w:rsid w:val="00297EF5"/>
    <w:rsid w:val="002A0D20"/>
    <w:rsid w:val="002A33E2"/>
    <w:rsid w:val="002A452C"/>
    <w:rsid w:val="002C3F32"/>
    <w:rsid w:val="002C4D76"/>
    <w:rsid w:val="002D7B2E"/>
    <w:rsid w:val="002E1099"/>
    <w:rsid w:val="002F17E7"/>
    <w:rsid w:val="00304AFC"/>
    <w:rsid w:val="0031195D"/>
    <w:rsid w:val="0031483D"/>
    <w:rsid w:val="00320185"/>
    <w:rsid w:val="00320421"/>
    <w:rsid w:val="003276BA"/>
    <w:rsid w:val="0033042C"/>
    <w:rsid w:val="00331CB5"/>
    <w:rsid w:val="0034123E"/>
    <w:rsid w:val="00343B52"/>
    <w:rsid w:val="00351CA9"/>
    <w:rsid w:val="003533EC"/>
    <w:rsid w:val="0035425E"/>
    <w:rsid w:val="00357287"/>
    <w:rsid w:val="00362412"/>
    <w:rsid w:val="00366A04"/>
    <w:rsid w:val="00374CBC"/>
    <w:rsid w:val="00375837"/>
    <w:rsid w:val="003812F9"/>
    <w:rsid w:val="003847D7"/>
    <w:rsid w:val="00391315"/>
    <w:rsid w:val="00394AF4"/>
    <w:rsid w:val="0039591E"/>
    <w:rsid w:val="00396F19"/>
    <w:rsid w:val="003A3191"/>
    <w:rsid w:val="003A4FE2"/>
    <w:rsid w:val="003B0F20"/>
    <w:rsid w:val="003B0F54"/>
    <w:rsid w:val="003B6525"/>
    <w:rsid w:val="003E018C"/>
    <w:rsid w:val="003F55C8"/>
    <w:rsid w:val="00404F2B"/>
    <w:rsid w:val="00405F00"/>
    <w:rsid w:val="00407D8E"/>
    <w:rsid w:val="00412371"/>
    <w:rsid w:val="00412F24"/>
    <w:rsid w:val="00416F0C"/>
    <w:rsid w:val="004254E9"/>
    <w:rsid w:val="0043380D"/>
    <w:rsid w:val="00445260"/>
    <w:rsid w:val="00463490"/>
    <w:rsid w:val="00467DA5"/>
    <w:rsid w:val="0047276C"/>
    <w:rsid w:val="004768EF"/>
    <w:rsid w:val="004807AE"/>
    <w:rsid w:val="00481C5F"/>
    <w:rsid w:val="004872D2"/>
    <w:rsid w:val="004A3B8A"/>
    <w:rsid w:val="004A3F0F"/>
    <w:rsid w:val="004B31AD"/>
    <w:rsid w:val="004B48C9"/>
    <w:rsid w:val="004B709D"/>
    <w:rsid w:val="004C00E6"/>
    <w:rsid w:val="004C22DB"/>
    <w:rsid w:val="004D1F5A"/>
    <w:rsid w:val="004D3B6A"/>
    <w:rsid w:val="004F01CB"/>
    <w:rsid w:val="004F08E2"/>
    <w:rsid w:val="004F1F44"/>
    <w:rsid w:val="004F346A"/>
    <w:rsid w:val="00506B0B"/>
    <w:rsid w:val="005125CB"/>
    <w:rsid w:val="00514E67"/>
    <w:rsid w:val="00525A7C"/>
    <w:rsid w:val="0054520D"/>
    <w:rsid w:val="00546756"/>
    <w:rsid w:val="00550618"/>
    <w:rsid w:val="00564BA3"/>
    <w:rsid w:val="005721A5"/>
    <w:rsid w:val="0057534F"/>
    <w:rsid w:val="005754F1"/>
    <w:rsid w:val="0057632E"/>
    <w:rsid w:val="00577D92"/>
    <w:rsid w:val="005841D0"/>
    <w:rsid w:val="00587C5A"/>
    <w:rsid w:val="00587E4C"/>
    <w:rsid w:val="005904FC"/>
    <w:rsid w:val="005A0BE9"/>
    <w:rsid w:val="005A7990"/>
    <w:rsid w:val="005B27D7"/>
    <w:rsid w:val="005B46E0"/>
    <w:rsid w:val="005C3F3C"/>
    <w:rsid w:val="005D559E"/>
    <w:rsid w:val="005E1DA4"/>
    <w:rsid w:val="005E6425"/>
    <w:rsid w:val="00600893"/>
    <w:rsid w:val="00606258"/>
    <w:rsid w:val="0061260B"/>
    <w:rsid w:val="00624739"/>
    <w:rsid w:val="00640FD2"/>
    <w:rsid w:val="006428F5"/>
    <w:rsid w:val="00652675"/>
    <w:rsid w:val="00653897"/>
    <w:rsid w:val="006561F2"/>
    <w:rsid w:val="00656CE0"/>
    <w:rsid w:val="00661725"/>
    <w:rsid w:val="00663971"/>
    <w:rsid w:val="006715C5"/>
    <w:rsid w:val="00694406"/>
    <w:rsid w:val="00694CE3"/>
    <w:rsid w:val="006A5ADE"/>
    <w:rsid w:val="006A7E49"/>
    <w:rsid w:val="006C1C31"/>
    <w:rsid w:val="006C4B7D"/>
    <w:rsid w:val="006D08DB"/>
    <w:rsid w:val="006D3A40"/>
    <w:rsid w:val="006E432A"/>
    <w:rsid w:val="006F3639"/>
    <w:rsid w:val="006F407A"/>
    <w:rsid w:val="00701FD9"/>
    <w:rsid w:val="00703B61"/>
    <w:rsid w:val="00711F42"/>
    <w:rsid w:val="007200D6"/>
    <w:rsid w:val="007235A5"/>
    <w:rsid w:val="00724CAE"/>
    <w:rsid w:val="00734BEB"/>
    <w:rsid w:val="007354BB"/>
    <w:rsid w:val="00743E9F"/>
    <w:rsid w:val="00751D25"/>
    <w:rsid w:val="00753309"/>
    <w:rsid w:val="00764057"/>
    <w:rsid w:val="0076495E"/>
    <w:rsid w:val="00764F59"/>
    <w:rsid w:val="0076520B"/>
    <w:rsid w:val="007720AF"/>
    <w:rsid w:val="0077632E"/>
    <w:rsid w:val="007846EA"/>
    <w:rsid w:val="0078498B"/>
    <w:rsid w:val="00787E14"/>
    <w:rsid w:val="007949DF"/>
    <w:rsid w:val="00795B2F"/>
    <w:rsid w:val="007B03BC"/>
    <w:rsid w:val="007B26AB"/>
    <w:rsid w:val="007C4CC0"/>
    <w:rsid w:val="007C5DEC"/>
    <w:rsid w:val="007D23D9"/>
    <w:rsid w:val="00814BEB"/>
    <w:rsid w:val="008158FC"/>
    <w:rsid w:val="008173D0"/>
    <w:rsid w:val="00822E02"/>
    <w:rsid w:val="00826CAD"/>
    <w:rsid w:val="00830ACF"/>
    <w:rsid w:val="00831E5B"/>
    <w:rsid w:val="00833C4B"/>
    <w:rsid w:val="00836B2B"/>
    <w:rsid w:val="00851702"/>
    <w:rsid w:val="00856345"/>
    <w:rsid w:val="008611A7"/>
    <w:rsid w:val="00862100"/>
    <w:rsid w:val="00865D3D"/>
    <w:rsid w:val="00872866"/>
    <w:rsid w:val="00873D9F"/>
    <w:rsid w:val="0087472F"/>
    <w:rsid w:val="00877397"/>
    <w:rsid w:val="008913D4"/>
    <w:rsid w:val="00893852"/>
    <w:rsid w:val="008948B3"/>
    <w:rsid w:val="00896A6D"/>
    <w:rsid w:val="008971E9"/>
    <w:rsid w:val="00897C65"/>
    <w:rsid w:val="008A5AF3"/>
    <w:rsid w:val="008B6E6E"/>
    <w:rsid w:val="008C3D66"/>
    <w:rsid w:val="008C5E34"/>
    <w:rsid w:val="008C62BB"/>
    <w:rsid w:val="008C7C88"/>
    <w:rsid w:val="008E50BF"/>
    <w:rsid w:val="008E6C79"/>
    <w:rsid w:val="008F10A4"/>
    <w:rsid w:val="008F12DA"/>
    <w:rsid w:val="008F5B3C"/>
    <w:rsid w:val="008F5F37"/>
    <w:rsid w:val="008F66B6"/>
    <w:rsid w:val="00904387"/>
    <w:rsid w:val="009073DF"/>
    <w:rsid w:val="00912EDE"/>
    <w:rsid w:val="009274B2"/>
    <w:rsid w:val="009338CB"/>
    <w:rsid w:val="00941DEE"/>
    <w:rsid w:val="00942B67"/>
    <w:rsid w:val="009608A2"/>
    <w:rsid w:val="00964862"/>
    <w:rsid w:val="00976005"/>
    <w:rsid w:val="00983FCC"/>
    <w:rsid w:val="009A1D82"/>
    <w:rsid w:val="009A4E2E"/>
    <w:rsid w:val="009B3C91"/>
    <w:rsid w:val="009C3567"/>
    <w:rsid w:val="009D1D0B"/>
    <w:rsid w:val="009D3206"/>
    <w:rsid w:val="009D5A4C"/>
    <w:rsid w:val="009E04DE"/>
    <w:rsid w:val="009F7DA8"/>
    <w:rsid w:val="00A056E9"/>
    <w:rsid w:val="00A21E85"/>
    <w:rsid w:val="00A3093A"/>
    <w:rsid w:val="00A30F06"/>
    <w:rsid w:val="00A3334F"/>
    <w:rsid w:val="00A50218"/>
    <w:rsid w:val="00A513F1"/>
    <w:rsid w:val="00A60E76"/>
    <w:rsid w:val="00A82E52"/>
    <w:rsid w:val="00AA5460"/>
    <w:rsid w:val="00AA6989"/>
    <w:rsid w:val="00AB0176"/>
    <w:rsid w:val="00AB2541"/>
    <w:rsid w:val="00AB4144"/>
    <w:rsid w:val="00AC3F4D"/>
    <w:rsid w:val="00AC73E3"/>
    <w:rsid w:val="00AD23FB"/>
    <w:rsid w:val="00AE1DE4"/>
    <w:rsid w:val="00AE37AE"/>
    <w:rsid w:val="00AF0E61"/>
    <w:rsid w:val="00AF3CD3"/>
    <w:rsid w:val="00AF400C"/>
    <w:rsid w:val="00B00A29"/>
    <w:rsid w:val="00B02BC1"/>
    <w:rsid w:val="00B076B7"/>
    <w:rsid w:val="00B13880"/>
    <w:rsid w:val="00B14F3B"/>
    <w:rsid w:val="00B15EA3"/>
    <w:rsid w:val="00B21E73"/>
    <w:rsid w:val="00B26797"/>
    <w:rsid w:val="00B3073A"/>
    <w:rsid w:val="00B32C51"/>
    <w:rsid w:val="00B45D94"/>
    <w:rsid w:val="00B62850"/>
    <w:rsid w:val="00B71DCD"/>
    <w:rsid w:val="00B80258"/>
    <w:rsid w:val="00B96BD8"/>
    <w:rsid w:val="00BA11D6"/>
    <w:rsid w:val="00BB0D23"/>
    <w:rsid w:val="00BB133E"/>
    <w:rsid w:val="00BB57B6"/>
    <w:rsid w:val="00BC12DD"/>
    <w:rsid w:val="00BC4523"/>
    <w:rsid w:val="00BC4FAB"/>
    <w:rsid w:val="00BD5D23"/>
    <w:rsid w:val="00BE0920"/>
    <w:rsid w:val="00BE23B1"/>
    <w:rsid w:val="00BF235A"/>
    <w:rsid w:val="00BF5288"/>
    <w:rsid w:val="00C02B0F"/>
    <w:rsid w:val="00C0609F"/>
    <w:rsid w:val="00C11A41"/>
    <w:rsid w:val="00C22A7B"/>
    <w:rsid w:val="00C27E61"/>
    <w:rsid w:val="00C35CD0"/>
    <w:rsid w:val="00C3613E"/>
    <w:rsid w:val="00C42C8F"/>
    <w:rsid w:val="00C42E01"/>
    <w:rsid w:val="00C44871"/>
    <w:rsid w:val="00C45CE7"/>
    <w:rsid w:val="00C47D38"/>
    <w:rsid w:val="00C5273D"/>
    <w:rsid w:val="00C55810"/>
    <w:rsid w:val="00C677FE"/>
    <w:rsid w:val="00C75332"/>
    <w:rsid w:val="00C84ACB"/>
    <w:rsid w:val="00C90D38"/>
    <w:rsid w:val="00C962BE"/>
    <w:rsid w:val="00C97303"/>
    <w:rsid w:val="00CA1ABE"/>
    <w:rsid w:val="00CA7C20"/>
    <w:rsid w:val="00CB4704"/>
    <w:rsid w:val="00CB6D0F"/>
    <w:rsid w:val="00CC0E36"/>
    <w:rsid w:val="00CC33CB"/>
    <w:rsid w:val="00CD633D"/>
    <w:rsid w:val="00CF76A1"/>
    <w:rsid w:val="00D00E69"/>
    <w:rsid w:val="00D015E4"/>
    <w:rsid w:val="00D03207"/>
    <w:rsid w:val="00D03F05"/>
    <w:rsid w:val="00D05F91"/>
    <w:rsid w:val="00D073B5"/>
    <w:rsid w:val="00D22DA5"/>
    <w:rsid w:val="00D37AD8"/>
    <w:rsid w:val="00D42C43"/>
    <w:rsid w:val="00D44441"/>
    <w:rsid w:val="00D46FFA"/>
    <w:rsid w:val="00D476B4"/>
    <w:rsid w:val="00D47896"/>
    <w:rsid w:val="00D504AF"/>
    <w:rsid w:val="00D51449"/>
    <w:rsid w:val="00D54437"/>
    <w:rsid w:val="00D71884"/>
    <w:rsid w:val="00D80896"/>
    <w:rsid w:val="00D95C04"/>
    <w:rsid w:val="00DA3F36"/>
    <w:rsid w:val="00DB1733"/>
    <w:rsid w:val="00DB2ED5"/>
    <w:rsid w:val="00DB328A"/>
    <w:rsid w:val="00DB5A25"/>
    <w:rsid w:val="00DC1501"/>
    <w:rsid w:val="00DC1F9D"/>
    <w:rsid w:val="00DC2435"/>
    <w:rsid w:val="00DC5DED"/>
    <w:rsid w:val="00DD2D4D"/>
    <w:rsid w:val="00DD3B9D"/>
    <w:rsid w:val="00DD5655"/>
    <w:rsid w:val="00DD7818"/>
    <w:rsid w:val="00DE03CF"/>
    <w:rsid w:val="00DF1DF3"/>
    <w:rsid w:val="00DF3FA7"/>
    <w:rsid w:val="00E02A61"/>
    <w:rsid w:val="00E10A25"/>
    <w:rsid w:val="00E1304F"/>
    <w:rsid w:val="00E208E1"/>
    <w:rsid w:val="00E24525"/>
    <w:rsid w:val="00E30B1A"/>
    <w:rsid w:val="00E36422"/>
    <w:rsid w:val="00E3788F"/>
    <w:rsid w:val="00E44B39"/>
    <w:rsid w:val="00E45CC5"/>
    <w:rsid w:val="00E47825"/>
    <w:rsid w:val="00E50AF4"/>
    <w:rsid w:val="00E52A1B"/>
    <w:rsid w:val="00E53E5F"/>
    <w:rsid w:val="00E55E9E"/>
    <w:rsid w:val="00E5649D"/>
    <w:rsid w:val="00E72476"/>
    <w:rsid w:val="00E75613"/>
    <w:rsid w:val="00E9404A"/>
    <w:rsid w:val="00E95C03"/>
    <w:rsid w:val="00EA42C6"/>
    <w:rsid w:val="00EA5EA3"/>
    <w:rsid w:val="00EB08C7"/>
    <w:rsid w:val="00EC0D22"/>
    <w:rsid w:val="00EE5796"/>
    <w:rsid w:val="00F122BE"/>
    <w:rsid w:val="00F22825"/>
    <w:rsid w:val="00F22D9B"/>
    <w:rsid w:val="00F348C8"/>
    <w:rsid w:val="00F5548E"/>
    <w:rsid w:val="00F609FA"/>
    <w:rsid w:val="00F72699"/>
    <w:rsid w:val="00F74E4B"/>
    <w:rsid w:val="00F75DE0"/>
    <w:rsid w:val="00F809A8"/>
    <w:rsid w:val="00F851DA"/>
    <w:rsid w:val="00F93517"/>
    <w:rsid w:val="00FA1C60"/>
    <w:rsid w:val="00FA5A94"/>
    <w:rsid w:val="00FC16C9"/>
    <w:rsid w:val="00FD0C87"/>
    <w:rsid w:val="00FD62AD"/>
    <w:rsid w:val="00FE0369"/>
    <w:rsid w:val="00FE6008"/>
    <w:rsid w:val="00FF4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FDB3D20-A71A-4ADA-90C1-AA6993E3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BD"/>
  </w:style>
  <w:style w:type="paragraph" w:styleId="1">
    <w:name w:val="heading 1"/>
    <w:basedOn w:val="a"/>
    <w:next w:val="a"/>
    <w:link w:val="10"/>
    <w:uiPriority w:val="99"/>
    <w:qFormat/>
    <w:rsid w:val="00C22A7B"/>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3A4FE2"/>
    <w:pPr>
      <w:keepNext/>
      <w:keepLines/>
      <w:spacing w:after="0" w:line="240" w:lineRule="auto"/>
      <w:outlineLvl w:val="1"/>
    </w:pPr>
    <w:rPr>
      <w:rFonts w:ascii="Times New Roman" w:eastAsiaTheme="majorEastAsia" w:hAnsi="Times New Roman" w:cstheme="majorBidi"/>
      <w:b/>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4F346A"/>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4F346A"/>
  </w:style>
  <w:style w:type="character" w:styleId="a5">
    <w:name w:val="page number"/>
    <w:basedOn w:val="a0"/>
    <w:rsid w:val="004F346A"/>
    <w:rPr>
      <w:rFonts w:cs="Times New Roman"/>
    </w:rPr>
  </w:style>
  <w:style w:type="paragraph" w:styleId="a6">
    <w:name w:val="No Spacing"/>
    <w:link w:val="a7"/>
    <w:uiPriority w:val="1"/>
    <w:qFormat/>
    <w:rsid w:val="00C45CE7"/>
    <w:pPr>
      <w:spacing w:after="0" w:line="240" w:lineRule="auto"/>
    </w:pPr>
    <w:rPr>
      <w:rFonts w:ascii="Calibri" w:eastAsia="Calibri" w:hAnsi="Calibri" w:cs="Times New Roman"/>
    </w:rPr>
  </w:style>
  <w:style w:type="paragraph" w:customStyle="1" w:styleId="pboth1">
    <w:name w:val="pboth1"/>
    <w:basedOn w:val="a"/>
    <w:rsid w:val="000C26CE"/>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customStyle="1" w:styleId="21">
    <w:name w:val="Основной текст (2)"/>
    <w:basedOn w:val="a0"/>
    <w:rsid w:val="0031195D"/>
    <w:rPr>
      <w:rFonts w:eastAsia="Century Schoolbook"/>
      <w:spacing w:val="0"/>
      <w:w w:val="100"/>
      <w:lang w:bidi="ru-RU"/>
    </w:rPr>
  </w:style>
  <w:style w:type="character" w:customStyle="1" w:styleId="10">
    <w:name w:val="Заголовок 1 Знак"/>
    <w:basedOn w:val="a0"/>
    <w:link w:val="1"/>
    <w:uiPriority w:val="99"/>
    <w:rsid w:val="00C22A7B"/>
    <w:rPr>
      <w:rFonts w:ascii="Times New Roman" w:eastAsiaTheme="majorEastAsia" w:hAnsi="Times New Roman" w:cstheme="majorBidi"/>
      <w:b/>
      <w:sz w:val="28"/>
      <w:szCs w:val="32"/>
    </w:rPr>
  </w:style>
  <w:style w:type="paragraph" w:styleId="a8">
    <w:name w:val="TOC Heading"/>
    <w:basedOn w:val="1"/>
    <w:next w:val="a"/>
    <w:uiPriority w:val="39"/>
    <w:unhideWhenUsed/>
    <w:qFormat/>
    <w:rsid w:val="00C22A7B"/>
    <w:pPr>
      <w:spacing w:line="259" w:lineRule="auto"/>
      <w:outlineLvl w:val="9"/>
    </w:pPr>
    <w:rPr>
      <w:lang w:eastAsia="ru-RU"/>
    </w:rPr>
  </w:style>
  <w:style w:type="character" w:customStyle="1" w:styleId="20">
    <w:name w:val="Заголовок 2 Знак"/>
    <w:basedOn w:val="a0"/>
    <w:link w:val="2"/>
    <w:uiPriority w:val="9"/>
    <w:rsid w:val="003A4FE2"/>
    <w:rPr>
      <w:rFonts w:ascii="Times New Roman" w:eastAsiaTheme="majorEastAsia" w:hAnsi="Times New Roman" w:cstheme="majorBidi"/>
      <w:b/>
      <w:sz w:val="24"/>
      <w:szCs w:val="26"/>
    </w:rPr>
  </w:style>
  <w:style w:type="paragraph" w:styleId="a9">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a"/>
    <w:qFormat/>
    <w:rsid w:val="00751D2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Default">
    <w:name w:val="Default"/>
    <w:rsid w:val="00751D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
    <w:link w:val="23"/>
    <w:rsid w:val="00751D2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751D25"/>
    <w:rPr>
      <w:rFonts w:ascii="Times New Roman" w:eastAsia="Times New Roman" w:hAnsi="Times New Roman" w:cs="Times New Roman"/>
      <w:sz w:val="24"/>
      <w:szCs w:val="24"/>
      <w:lang w:eastAsia="ru-RU"/>
    </w:rPr>
  </w:style>
  <w:style w:type="character" w:styleId="ab">
    <w:name w:val="Hyperlink"/>
    <w:basedOn w:val="a0"/>
    <w:uiPriority w:val="99"/>
    <w:rsid w:val="00751D25"/>
    <w:rPr>
      <w:rFonts w:cs="Times New Roman"/>
      <w:color w:val="0000FF"/>
      <w:u w:val="single"/>
    </w:rPr>
  </w:style>
  <w:style w:type="table" w:styleId="ac">
    <w:name w:val="Table Grid"/>
    <w:basedOn w:val="a1"/>
    <w:uiPriority w:val="59"/>
    <w:rsid w:val="00751D2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751D25"/>
    <w:pPr>
      <w:spacing w:before="120" w:after="100" w:line="240" w:lineRule="auto"/>
    </w:pPr>
    <w:rPr>
      <w:rFonts w:ascii="Times New Roman" w:eastAsia="Times New Roman" w:hAnsi="Times New Roman" w:cs="Times New Roman"/>
      <w:sz w:val="24"/>
      <w:szCs w:val="24"/>
      <w:lang w:eastAsia="ru-RU"/>
    </w:rPr>
  </w:style>
  <w:style w:type="paragraph" w:styleId="ad">
    <w:name w:val="Title"/>
    <w:basedOn w:val="a"/>
    <w:next w:val="a"/>
    <w:link w:val="ae"/>
    <w:uiPriority w:val="10"/>
    <w:qFormat/>
    <w:rsid w:val="00751D25"/>
    <w:pPr>
      <w:spacing w:after="0" w:line="240" w:lineRule="auto"/>
      <w:contextualSpacing/>
    </w:pPr>
    <w:rPr>
      <w:rFonts w:ascii="Times New Roman" w:eastAsiaTheme="majorEastAsia" w:hAnsi="Times New Roman" w:cstheme="majorBidi"/>
      <w:spacing w:val="-10"/>
      <w:kern w:val="28"/>
      <w:sz w:val="28"/>
      <w:szCs w:val="56"/>
      <w:lang w:eastAsia="ru-RU"/>
    </w:rPr>
  </w:style>
  <w:style w:type="character" w:customStyle="1" w:styleId="ae">
    <w:name w:val="Заголовок Знак"/>
    <w:basedOn w:val="a0"/>
    <w:link w:val="ad"/>
    <w:uiPriority w:val="10"/>
    <w:rsid w:val="00751D25"/>
    <w:rPr>
      <w:rFonts w:ascii="Times New Roman" w:eastAsiaTheme="majorEastAsia" w:hAnsi="Times New Roman" w:cstheme="majorBidi"/>
      <w:spacing w:val="-10"/>
      <w:kern w:val="28"/>
      <w:sz w:val="28"/>
      <w:szCs w:val="56"/>
      <w:lang w:eastAsia="ru-RU"/>
    </w:rPr>
  </w:style>
  <w:style w:type="paragraph" w:styleId="af">
    <w:name w:val="Balloon Text"/>
    <w:basedOn w:val="a"/>
    <w:link w:val="af0"/>
    <w:uiPriority w:val="99"/>
    <w:semiHidden/>
    <w:unhideWhenUsed/>
    <w:rsid w:val="00751D2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751D25"/>
    <w:rPr>
      <w:rFonts w:ascii="Tahoma" w:eastAsia="Times New Roman" w:hAnsi="Tahoma" w:cs="Tahoma"/>
      <w:sz w:val="16"/>
      <w:szCs w:val="16"/>
      <w:lang w:eastAsia="ru-RU"/>
    </w:rPr>
  </w:style>
  <w:style w:type="paragraph" w:styleId="24">
    <w:name w:val="toc 2"/>
    <w:basedOn w:val="a"/>
    <w:next w:val="a"/>
    <w:autoRedefine/>
    <w:uiPriority w:val="39"/>
    <w:unhideWhenUsed/>
    <w:rsid w:val="00751D25"/>
    <w:pPr>
      <w:spacing w:before="120" w:after="100" w:line="240" w:lineRule="auto"/>
      <w:ind w:left="240"/>
    </w:pPr>
    <w:rPr>
      <w:rFonts w:ascii="Times New Roman" w:eastAsia="Times New Roman" w:hAnsi="Times New Roman" w:cs="Times New Roman"/>
      <w:sz w:val="24"/>
      <w:szCs w:val="24"/>
      <w:lang w:eastAsia="ru-RU"/>
    </w:rPr>
  </w:style>
  <w:style w:type="paragraph" w:customStyle="1" w:styleId="c14">
    <w:name w:val="c14"/>
    <w:basedOn w:val="a"/>
    <w:rsid w:val="00584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841D0"/>
  </w:style>
  <w:style w:type="paragraph" w:customStyle="1" w:styleId="c4">
    <w:name w:val="c4"/>
    <w:basedOn w:val="a"/>
    <w:rsid w:val="00584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D51449"/>
    <w:rPr>
      <w:rFonts w:ascii="Calibri" w:eastAsia="Calibri" w:hAnsi="Calibri" w:cs="Times New Roman"/>
    </w:rPr>
  </w:style>
  <w:style w:type="table" w:customStyle="1" w:styleId="12">
    <w:name w:val="Сетка таблицы1"/>
    <w:basedOn w:val="a1"/>
    <w:next w:val="ac"/>
    <w:uiPriority w:val="59"/>
    <w:rsid w:val="00E5649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9"/>
    <w:qFormat/>
    <w:locked/>
    <w:rsid w:val="00A21E85"/>
    <w:rPr>
      <w:rFonts w:ascii="Times New Roman" w:eastAsia="Times New Roman" w:hAnsi="Times New Roman" w:cs="Times New Roman"/>
      <w:sz w:val="24"/>
      <w:szCs w:val="24"/>
      <w:lang w:eastAsia="ru-RU"/>
    </w:rPr>
  </w:style>
  <w:style w:type="paragraph" w:customStyle="1" w:styleId="Style13">
    <w:name w:val="Style13"/>
    <w:basedOn w:val="a"/>
    <w:rsid w:val="002426E2"/>
    <w:pPr>
      <w:widowControl w:val="0"/>
      <w:autoSpaceDE w:val="0"/>
      <w:autoSpaceDN w:val="0"/>
      <w:adjustRightInd w:val="0"/>
      <w:spacing w:after="0" w:line="269" w:lineRule="exact"/>
      <w:ind w:firstLine="466"/>
    </w:pPr>
    <w:rPr>
      <w:rFonts w:ascii="Times New Roman" w:eastAsia="Times New Roman" w:hAnsi="Times New Roman" w:cs="Times New Roman"/>
      <w:sz w:val="24"/>
      <w:szCs w:val="24"/>
      <w:lang w:eastAsia="ru-RU"/>
    </w:rPr>
  </w:style>
  <w:style w:type="character" w:customStyle="1" w:styleId="c1">
    <w:name w:val="c1"/>
    <w:rsid w:val="004D1F5A"/>
    <w:rPr>
      <w:rFonts w:cs="Times New Roman"/>
    </w:rPr>
  </w:style>
  <w:style w:type="paragraph" w:customStyle="1" w:styleId="s16">
    <w:name w:val="s_16"/>
    <w:basedOn w:val="a"/>
    <w:rsid w:val="00856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D05F91"/>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D05F91"/>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uiPriority w:val="99"/>
    <w:rsid w:val="00D05F91"/>
    <w:rPr>
      <w:rFonts w:cs="Times New Roman"/>
      <w:vertAlign w:val="superscript"/>
    </w:rPr>
  </w:style>
  <w:style w:type="paragraph" w:styleId="af4">
    <w:name w:val="header"/>
    <w:basedOn w:val="a"/>
    <w:link w:val="af5"/>
    <w:uiPriority w:val="99"/>
    <w:unhideWhenUsed/>
    <w:rsid w:val="0089385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93852"/>
  </w:style>
  <w:style w:type="paragraph" w:customStyle="1" w:styleId="13">
    <w:name w:val="Абзац списка1"/>
    <w:basedOn w:val="a"/>
    <w:rsid w:val="00872866"/>
    <w:pPr>
      <w:ind w:left="720"/>
      <w:contextualSpacing/>
    </w:pPr>
    <w:rPr>
      <w:rFonts w:ascii="Calibri" w:eastAsia="Times New Roman" w:hAnsi="Calibri" w:cs="Times New Roman"/>
    </w:rPr>
  </w:style>
  <w:style w:type="paragraph" w:customStyle="1" w:styleId="western">
    <w:name w:val="western"/>
    <w:basedOn w:val="a"/>
    <w:rsid w:val="00872866"/>
    <w:pPr>
      <w:spacing w:before="100" w:beforeAutospacing="1" w:after="100" w:afterAutospacing="1" w:line="240" w:lineRule="auto"/>
    </w:pPr>
    <w:rPr>
      <w:rFonts w:ascii="Times New Roman" w:eastAsia="Calibri" w:hAnsi="Times New Roman" w:cs="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2939">
      <w:bodyDiv w:val="1"/>
      <w:marLeft w:val="0"/>
      <w:marRight w:val="0"/>
      <w:marTop w:val="0"/>
      <w:marBottom w:val="0"/>
      <w:divBdr>
        <w:top w:val="none" w:sz="0" w:space="0" w:color="auto"/>
        <w:left w:val="none" w:sz="0" w:space="0" w:color="auto"/>
        <w:bottom w:val="none" w:sz="0" w:space="0" w:color="auto"/>
        <w:right w:val="none" w:sz="0" w:space="0" w:color="auto"/>
      </w:divBdr>
    </w:div>
    <w:div w:id="1469546306">
      <w:bodyDiv w:val="1"/>
      <w:marLeft w:val="0"/>
      <w:marRight w:val="0"/>
      <w:marTop w:val="0"/>
      <w:marBottom w:val="0"/>
      <w:divBdr>
        <w:top w:val="none" w:sz="0" w:space="0" w:color="auto"/>
        <w:left w:val="none" w:sz="0" w:space="0" w:color="auto"/>
        <w:bottom w:val="none" w:sz="0" w:space="0" w:color="auto"/>
        <w:right w:val="none" w:sz="0" w:space="0" w:color="auto"/>
      </w:divBdr>
    </w:div>
    <w:div w:id="1699891661">
      <w:bodyDiv w:val="1"/>
      <w:marLeft w:val="0"/>
      <w:marRight w:val="0"/>
      <w:marTop w:val="0"/>
      <w:marBottom w:val="0"/>
      <w:divBdr>
        <w:top w:val="none" w:sz="0" w:space="0" w:color="auto"/>
        <w:left w:val="none" w:sz="0" w:space="0" w:color="auto"/>
        <w:bottom w:val="none" w:sz="0" w:space="0" w:color="auto"/>
        <w:right w:val="none" w:sz="0" w:space="0" w:color="auto"/>
      </w:divBdr>
    </w:div>
    <w:div w:id="1949703409">
      <w:bodyDiv w:val="1"/>
      <w:marLeft w:val="0"/>
      <w:marRight w:val="0"/>
      <w:marTop w:val="0"/>
      <w:marBottom w:val="0"/>
      <w:divBdr>
        <w:top w:val="none" w:sz="0" w:space="0" w:color="auto"/>
        <w:left w:val="none" w:sz="0" w:space="0" w:color="auto"/>
        <w:bottom w:val="none" w:sz="0" w:space="0" w:color="auto"/>
        <w:right w:val="none" w:sz="0" w:space="0" w:color="auto"/>
      </w:divBdr>
    </w:div>
    <w:div w:id="20567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hool-obz.org/" TargetMode="External"/><Relationship Id="rId18" Type="http://schemas.openxmlformats.org/officeDocument/2006/relationships/hyperlink" Target="http://www.rospotrebnadzor.ru/" TargetMode="External"/><Relationship Id="rId3" Type="http://schemas.openxmlformats.org/officeDocument/2006/relationships/styles" Target="styles.xml"/><Relationship Id="rId21" Type="http://schemas.openxmlformats.org/officeDocument/2006/relationships/hyperlink" Target="https://moluch.ru/archive/145/40616/" TargetMode="External"/><Relationship Id="rId7" Type="http://schemas.openxmlformats.org/officeDocument/2006/relationships/endnotes" Target="endnotes.xml"/><Relationship Id="rId12" Type="http://schemas.openxmlformats.org/officeDocument/2006/relationships/hyperlink" Target="https://lifehacker.ru/2013/12/24/first-aid/" TargetMode="External"/><Relationship Id="rId17" Type="http://schemas.openxmlformats.org/officeDocument/2006/relationships/hyperlink" Target="http://www.spas-extreme.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duhod.ru/" TargetMode="External"/><Relationship Id="rId20" Type="http://schemas.openxmlformats.org/officeDocument/2006/relationships/hyperlink" Target="http://www.mch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dlife.narod.ru/index.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0-1.ru/" TargetMode="External"/><Relationship Id="rId23" Type="http://schemas.openxmlformats.org/officeDocument/2006/relationships/footer" Target="footer4.xml"/><Relationship Id="rId10" Type="http://schemas.openxmlformats.org/officeDocument/2006/relationships/hyperlink" Target="https://profspo.ru/books/93574" TargetMode="External"/><Relationship Id="rId19" Type="http://schemas.openxmlformats.org/officeDocument/2006/relationships/hyperlink" Target="http://www.gosnadzor.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0bj.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F7C0C-CEBE-4A01-807F-8F733B00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3545</Words>
  <Characters>20208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Конференция</dc:creator>
  <cp:lastModifiedBy>Компьютер</cp:lastModifiedBy>
  <cp:revision>4</cp:revision>
  <dcterms:created xsi:type="dcterms:W3CDTF">2024-09-27T04:53:00Z</dcterms:created>
  <dcterms:modified xsi:type="dcterms:W3CDTF">2024-10-16T16:23:00Z</dcterms:modified>
</cp:coreProperties>
</file>