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99B8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37A42008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2E6D93DF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3CCE97FF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CA9DE23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7BBBD002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6F27E11F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67F460F7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2538C391" w14:textId="77777777" w:rsidR="00A40907" w:rsidRPr="00A10184" w:rsidRDefault="00A40907" w:rsidP="00A40907"/>
    <w:p w14:paraId="0DB3515E" w14:textId="77777777" w:rsidR="00A40907" w:rsidRPr="00A10184" w:rsidRDefault="00A40907" w:rsidP="00A40907"/>
    <w:p w14:paraId="334545C3" w14:textId="77777777" w:rsidR="00A40907" w:rsidRPr="00A10184" w:rsidRDefault="00A40907" w:rsidP="00A40907"/>
    <w:p w14:paraId="03920FAD" w14:textId="1ECED57F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15701E6A" w14:textId="19143947" w:rsidR="00A40907" w:rsidRPr="00A10184" w:rsidRDefault="008F5749" w:rsidP="00A409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5C1A3A">
        <w:rPr>
          <w:rFonts w:ascii="Times New Roman" w:hAnsi="Times New Roman" w:cs="Times New Roman"/>
          <w:i w:val="0"/>
          <w:iCs w:val="0"/>
          <w:sz w:val="24"/>
          <w:szCs w:val="24"/>
        </w:rPr>
        <w:t>ОП.0</w:t>
      </w:r>
      <w:r w:rsidR="0049387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ОСНОВЫ </w:t>
      </w:r>
      <w:r w:rsidR="005C1A3A">
        <w:rPr>
          <w:rFonts w:ascii="Times New Roman" w:hAnsi="Times New Roman" w:cs="Times New Roman"/>
          <w:i w:val="0"/>
          <w:iCs w:val="0"/>
          <w:sz w:val="24"/>
          <w:szCs w:val="24"/>
        </w:rPr>
        <w:t>МИКРОБИОЛОГИИ, САНИТАРИИ И ГИГИЕНЫ</w:t>
      </w: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14:paraId="76928A24" w14:textId="77777777" w:rsidR="003948A9" w:rsidRPr="003948A9" w:rsidRDefault="003948A9" w:rsidP="003948A9">
      <w:pPr>
        <w:jc w:val="center"/>
        <w:rPr>
          <w:sz w:val="28"/>
          <w:szCs w:val="28"/>
        </w:rPr>
      </w:pPr>
      <w:bookmarkStart w:id="0" w:name="_Hlk147857720"/>
      <w:r w:rsidRPr="003948A9">
        <w:rPr>
          <w:sz w:val="28"/>
          <w:szCs w:val="28"/>
        </w:rPr>
        <w:t>Общепрофессиональный цикл</w:t>
      </w:r>
    </w:p>
    <w:p w14:paraId="6217AF84" w14:textId="77777777" w:rsidR="003948A9" w:rsidRPr="003948A9" w:rsidRDefault="003948A9" w:rsidP="003948A9">
      <w:pPr>
        <w:jc w:val="center"/>
        <w:rPr>
          <w:sz w:val="28"/>
          <w:szCs w:val="28"/>
        </w:rPr>
      </w:pPr>
      <w:r w:rsidRPr="003948A9">
        <w:rPr>
          <w:sz w:val="28"/>
          <w:szCs w:val="28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14:paraId="33BA37DC" w14:textId="307DB864" w:rsidR="00A40907" w:rsidRPr="003948A9" w:rsidRDefault="00493872" w:rsidP="003948A9">
      <w:pPr>
        <w:jc w:val="center"/>
        <w:rPr>
          <w:b/>
          <w:sz w:val="28"/>
          <w:szCs w:val="28"/>
        </w:rPr>
      </w:pPr>
      <w:r w:rsidRPr="003948A9">
        <w:rPr>
          <w:b/>
          <w:sz w:val="28"/>
          <w:szCs w:val="28"/>
        </w:rPr>
        <w:t>35.01.24 Управляющий сельской усадьбой</w:t>
      </w:r>
      <w:bookmarkEnd w:id="0"/>
      <w:r w:rsidR="00163AA7" w:rsidRPr="003948A9">
        <w:rPr>
          <w:b/>
          <w:sz w:val="28"/>
          <w:szCs w:val="28"/>
        </w:rPr>
        <w:t>.</w:t>
      </w:r>
    </w:p>
    <w:p w14:paraId="09FDD23C" w14:textId="77777777" w:rsidR="00A461E9" w:rsidRDefault="00A461E9" w:rsidP="00CD2407">
      <w:pPr>
        <w:jc w:val="center"/>
        <w:rPr>
          <w:b/>
        </w:rPr>
      </w:pPr>
    </w:p>
    <w:p w14:paraId="6976FD12" w14:textId="77777777" w:rsidR="00881B92" w:rsidRDefault="00881B92" w:rsidP="00881B92"/>
    <w:p w14:paraId="14D77B00" w14:textId="77777777" w:rsidR="00F707E3" w:rsidRDefault="00F707E3" w:rsidP="00881B92"/>
    <w:p w14:paraId="29967236" w14:textId="77777777" w:rsidR="00F707E3" w:rsidRDefault="00F707E3" w:rsidP="00881B92"/>
    <w:p w14:paraId="0BA858D6" w14:textId="77777777" w:rsidR="00F707E3" w:rsidRDefault="00F707E3" w:rsidP="00881B92"/>
    <w:p w14:paraId="5464CDB4" w14:textId="77777777" w:rsidR="00F707E3" w:rsidRPr="00A10184" w:rsidRDefault="00F707E3" w:rsidP="00881B92"/>
    <w:p w14:paraId="3A344291" w14:textId="77777777" w:rsidR="00881B92" w:rsidRPr="00A10184" w:rsidRDefault="00881B92" w:rsidP="00881B92"/>
    <w:p w14:paraId="01EA75CB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1AB59A4E" w14:textId="77777777" w:rsidR="00881B92" w:rsidRPr="00A10184" w:rsidRDefault="00881B92" w:rsidP="00881B92">
      <w:pPr>
        <w:tabs>
          <w:tab w:val="left" w:pos="6125"/>
        </w:tabs>
      </w:pPr>
    </w:p>
    <w:p w14:paraId="43ED6699" w14:textId="77777777" w:rsidR="00881B92" w:rsidRPr="00A10184" w:rsidRDefault="00881B92" w:rsidP="00881B92">
      <w:pPr>
        <w:tabs>
          <w:tab w:val="left" w:pos="6125"/>
        </w:tabs>
      </w:pPr>
    </w:p>
    <w:p w14:paraId="0585D846" w14:textId="77777777" w:rsidR="00881B92" w:rsidRPr="00A10184" w:rsidRDefault="00881B92" w:rsidP="00881B92">
      <w:pPr>
        <w:tabs>
          <w:tab w:val="left" w:pos="6125"/>
        </w:tabs>
      </w:pPr>
    </w:p>
    <w:p w14:paraId="7AC69CFD" w14:textId="77777777" w:rsidR="00881B92" w:rsidRPr="00A10184" w:rsidRDefault="00881B92" w:rsidP="00881B92">
      <w:pPr>
        <w:tabs>
          <w:tab w:val="left" w:pos="6125"/>
        </w:tabs>
      </w:pPr>
    </w:p>
    <w:p w14:paraId="30819284" w14:textId="77777777" w:rsidR="004D4BF2" w:rsidRPr="00A10184" w:rsidRDefault="004D4BF2" w:rsidP="00881B92">
      <w:pPr>
        <w:tabs>
          <w:tab w:val="left" w:pos="6125"/>
        </w:tabs>
      </w:pPr>
    </w:p>
    <w:p w14:paraId="75DEAE7D" w14:textId="77777777" w:rsidR="004D4BF2" w:rsidRPr="00A10184" w:rsidRDefault="004D4BF2" w:rsidP="00881B92">
      <w:pPr>
        <w:tabs>
          <w:tab w:val="left" w:pos="6125"/>
        </w:tabs>
      </w:pPr>
    </w:p>
    <w:p w14:paraId="7AD8D7C2" w14:textId="77777777" w:rsidR="00A40907" w:rsidRPr="00A10184" w:rsidRDefault="00A40907" w:rsidP="00881B92">
      <w:pPr>
        <w:tabs>
          <w:tab w:val="left" w:pos="6125"/>
        </w:tabs>
      </w:pPr>
    </w:p>
    <w:p w14:paraId="6BDA3279" w14:textId="77777777" w:rsidR="008F2A2B" w:rsidRDefault="008F2A2B" w:rsidP="00881B92">
      <w:pPr>
        <w:tabs>
          <w:tab w:val="left" w:pos="6125"/>
        </w:tabs>
      </w:pPr>
    </w:p>
    <w:p w14:paraId="2CCF35AF" w14:textId="77777777" w:rsidR="00AA3CC6" w:rsidRDefault="00AA3CC6" w:rsidP="00881B92">
      <w:pPr>
        <w:tabs>
          <w:tab w:val="left" w:pos="6125"/>
        </w:tabs>
      </w:pPr>
    </w:p>
    <w:p w14:paraId="26228DC8" w14:textId="77777777" w:rsidR="00000227" w:rsidRDefault="00000227" w:rsidP="00881B92">
      <w:pPr>
        <w:tabs>
          <w:tab w:val="left" w:pos="6125"/>
        </w:tabs>
      </w:pPr>
    </w:p>
    <w:p w14:paraId="77D7FE0D" w14:textId="77777777" w:rsidR="00000227" w:rsidRDefault="00000227" w:rsidP="00881B92">
      <w:pPr>
        <w:tabs>
          <w:tab w:val="left" w:pos="6125"/>
        </w:tabs>
      </w:pPr>
    </w:p>
    <w:p w14:paraId="383972C2" w14:textId="77777777" w:rsidR="00000227" w:rsidRDefault="00000227" w:rsidP="00881B92">
      <w:pPr>
        <w:tabs>
          <w:tab w:val="left" w:pos="6125"/>
        </w:tabs>
      </w:pPr>
    </w:p>
    <w:p w14:paraId="5013026A" w14:textId="77777777" w:rsidR="00000227" w:rsidRDefault="00000227" w:rsidP="00881B92">
      <w:pPr>
        <w:tabs>
          <w:tab w:val="left" w:pos="6125"/>
        </w:tabs>
      </w:pPr>
    </w:p>
    <w:p w14:paraId="244B3971" w14:textId="77777777" w:rsidR="008F2A2B" w:rsidRDefault="008F2A2B" w:rsidP="00881B92">
      <w:pPr>
        <w:tabs>
          <w:tab w:val="left" w:pos="6125"/>
        </w:tabs>
      </w:pPr>
    </w:p>
    <w:p w14:paraId="52C36561" w14:textId="77777777" w:rsidR="00F35D84" w:rsidRDefault="00F35D84" w:rsidP="00881B92">
      <w:pPr>
        <w:tabs>
          <w:tab w:val="left" w:pos="6125"/>
        </w:tabs>
      </w:pPr>
    </w:p>
    <w:p w14:paraId="74E766BC" w14:textId="01237C96"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5066EF">
        <w:rPr>
          <w:bCs/>
        </w:rPr>
        <w:t>4</w:t>
      </w:r>
      <w:r w:rsidRPr="00A10184">
        <w:rPr>
          <w:bCs/>
        </w:rPr>
        <w:t xml:space="preserve"> г.</w:t>
      </w:r>
    </w:p>
    <w:p w14:paraId="6C5D2D76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4DA5E8C0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70DEE257" w14:textId="77777777" w:rsidR="0087600A" w:rsidRDefault="0087600A" w:rsidP="00881B92">
      <w:pPr>
        <w:tabs>
          <w:tab w:val="left" w:pos="6125"/>
        </w:tabs>
        <w:jc w:val="center"/>
        <w:rPr>
          <w:bCs/>
        </w:rPr>
      </w:pPr>
    </w:p>
    <w:p w14:paraId="319E2695" w14:textId="77777777" w:rsidR="0087600A" w:rsidRDefault="0087600A" w:rsidP="00881B92">
      <w:pPr>
        <w:tabs>
          <w:tab w:val="left" w:pos="6125"/>
        </w:tabs>
        <w:jc w:val="center"/>
        <w:rPr>
          <w:bCs/>
        </w:rPr>
      </w:pPr>
    </w:p>
    <w:p w14:paraId="2769BD9B" w14:textId="77777777" w:rsidR="00F35D84" w:rsidRDefault="00F35D84" w:rsidP="00881B92">
      <w:pPr>
        <w:tabs>
          <w:tab w:val="left" w:pos="6125"/>
        </w:tabs>
        <w:jc w:val="center"/>
        <w:rPr>
          <w:bCs/>
        </w:rPr>
      </w:pPr>
    </w:p>
    <w:p w14:paraId="1B3AE917" w14:textId="77777777" w:rsidR="0087600A" w:rsidRDefault="0087600A" w:rsidP="00881B92">
      <w:pPr>
        <w:tabs>
          <w:tab w:val="left" w:pos="6125"/>
        </w:tabs>
        <w:jc w:val="center"/>
        <w:rPr>
          <w:bCs/>
        </w:rPr>
      </w:pPr>
    </w:p>
    <w:p w14:paraId="3E0CCB5B" w14:textId="77777777" w:rsidR="0087600A" w:rsidRDefault="0087600A" w:rsidP="00881B92">
      <w:pPr>
        <w:tabs>
          <w:tab w:val="left" w:pos="6125"/>
        </w:tabs>
        <w:jc w:val="center"/>
        <w:rPr>
          <w:bCs/>
        </w:rPr>
      </w:pPr>
    </w:p>
    <w:p w14:paraId="20BA0802" w14:textId="77777777" w:rsidR="00426B6A" w:rsidRPr="00A10184" w:rsidRDefault="00FB4CC4" w:rsidP="00426B6A">
      <w:pPr>
        <w:ind w:firstLine="709"/>
        <w:jc w:val="both"/>
      </w:pPr>
      <w:r w:rsidRPr="00A10184">
        <w:rPr>
          <w:bCs/>
        </w:rPr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 xml:space="preserve">разработана в </w:t>
      </w:r>
      <w:r w:rsidR="00426B6A" w:rsidRPr="00A10184">
        <w:t>соответствии с требованиями:</w:t>
      </w:r>
    </w:p>
    <w:p w14:paraId="1BD1F458" w14:textId="77777777" w:rsidR="00426B6A" w:rsidRPr="00A10184" w:rsidRDefault="00426B6A" w:rsidP="00526B7F">
      <w:pPr>
        <w:ind w:left="142" w:firstLine="709"/>
        <w:jc w:val="both"/>
      </w:pPr>
    </w:p>
    <w:p w14:paraId="26185E8D" w14:textId="77777777" w:rsidR="009267FF" w:rsidRPr="009267FF" w:rsidRDefault="009267FF" w:rsidP="009267FF">
      <w:pPr>
        <w:pStyle w:val="af0"/>
        <w:numPr>
          <w:ilvl w:val="0"/>
          <w:numId w:val="5"/>
        </w:numPr>
        <w:ind w:left="0" w:firstLine="709"/>
        <w:jc w:val="both"/>
      </w:pPr>
      <w:r w:rsidRPr="009267FF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9267FF">
        <w:rPr>
          <w:b/>
        </w:rPr>
        <w:t xml:space="preserve">35.01.24 Управляющий сельской усадьбой </w:t>
      </w:r>
      <w:r w:rsidRPr="009267FF"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9267FF">
        <w:rPr>
          <w:b/>
        </w:rPr>
        <w:t>35.01.24 Управляющий сельской усадьбой</w:t>
      </w:r>
      <w:r w:rsidRPr="009267FF">
        <w:t xml:space="preserve"> (Зарегистрировано в Минюсте России 20.08.2013г N 29684</w:t>
      </w:r>
      <w:proofErr w:type="gramStart"/>
      <w:r w:rsidRPr="009267FF">
        <w:t>) ;</w:t>
      </w:r>
      <w:proofErr w:type="gramEnd"/>
    </w:p>
    <w:p w14:paraId="0FF010BB" w14:textId="77777777" w:rsidR="009267FF" w:rsidRPr="009267FF" w:rsidRDefault="009267FF" w:rsidP="009267FF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 w:rsidRPr="009267FF">
        <w:t xml:space="preserve">Приказа </w:t>
      </w:r>
      <w:proofErr w:type="spellStart"/>
      <w:r w:rsidRPr="009267FF">
        <w:t>Минпросвещения</w:t>
      </w:r>
      <w:proofErr w:type="spellEnd"/>
      <w:r w:rsidRPr="009267FF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07BE90AE" w14:textId="77777777" w:rsidR="009267FF" w:rsidRPr="009267FF" w:rsidRDefault="009267FF" w:rsidP="009267FF">
      <w:pPr>
        <w:pStyle w:val="af0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9267FF">
        <w:rPr>
          <w:szCs w:val="28"/>
        </w:rPr>
        <w:t xml:space="preserve"> Приказа Министерства просвещения Российской Федерации </w:t>
      </w:r>
      <w:r w:rsidRPr="009267FF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34C12646" w14:textId="3B8CA69E" w:rsidR="009267FF" w:rsidRPr="009267FF" w:rsidRDefault="009267FF" w:rsidP="009267FF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</w:pPr>
      <w:r w:rsidRPr="009267FF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9267FF">
        <w:rPr>
          <w:b/>
        </w:rPr>
        <w:t>«35.01.24 Управляющий сельской усадьбой»</w:t>
      </w:r>
    </w:p>
    <w:p w14:paraId="7D6816ED" w14:textId="5EB6AB89" w:rsidR="00F337E2" w:rsidRDefault="00F337E2" w:rsidP="009267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6F2C4DB" w14:textId="77777777" w:rsidR="009267FF" w:rsidRPr="009267FF" w:rsidRDefault="009267FF" w:rsidP="009267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D4473FE" w14:textId="77777777" w:rsidR="00AF1011" w:rsidRPr="00A10184" w:rsidRDefault="00AF1011" w:rsidP="00AF1011">
      <w:pPr>
        <w:jc w:val="both"/>
        <w:rPr>
          <w:spacing w:val="2"/>
        </w:rPr>
      </w:pPr>
      <w:bookmarkStart w:id="1" w:name="_Hlk148124140"/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66228E58" w14:textId="77777777" w:rsidR="00FB4CC4" w:rsidRPr="00A10184" w:rsidRDefault="00FB4CC4" w:rsidP="00FB4CC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 w:val="0"/>
        </w:rPr>
      </w:pPr>
    </w:p>
    <w:p w14:paraId="56BBB337" w14:textId="77777777" w:rsidR="00F337E2" w:rsidRDefault="00F337E2" w:rsidP="00F337E2">
      <w:pPr>
        <w:pStyle w:val="ac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79D7185F" w14:textId="77777777" w:rsidR="00F337E2" w:rsidRPr="00A10184" w:rsidRDefault="00F337E2" w:rsidP="00F337E2">
      <w:pPr>
        <w:pStyle w:val="ac"/>
        <w:rPr>
          <w:b/>
        </w:rPr>
      </w:pPr>
      <w:r>
        <w:rPr>
          <w:b/>
        </w:rPr>
        <w:t>Протоколом педагогического совета</w:t>
      </w:r>
    </w:p>
    <w:p w14:paraId="4BCEFB15" w14:textId="7777777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 ГБПОУ «ВАТТ-ККК»</w:t>
      </w:r>
    </w:p>
    <w:p w14:paraId="5E833728" w14:textId="77777777" w:rsidR="00F337E2" w:rsidRPr="00A10184" w:rsidRDefault="00F337E2" w:rsidP="00F337E2">
      <w:pPr>
        <w:pStyle w:val="ac"/>
        <w:rPr>
          <w:b/>
        </w:rPr>
      </w:pPr>
    </w:p>
    <w:p w14:paraId="6AE7F443" w14:textId="072A0B95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Протокол № </w:t>
      </w:r>
      <w:r w:rsidR="009267FF">
        <w:rPr>
          <w:b/>
        </w:rPr>
        <w:t>7</w:t>
      </w:r>
      <w:r w:rsidR="00F707E3">
        <w:rPr>
          <w:b/>
        </w:rPr>
        <w:t xml:space="preserve"> от 2</w:t>
      </w:r>
      <w:r w:rsidR="009267FF">
        <w:rPr>
          <w:b/>
        </w:rPr>
        <w:t>8</w:t>
      </w:r>
      <w:r w:rsidR="00F707E3">
        <w:rPr>
          <w:b/>
        </w:rPr>
        <w:t>.0</w:t>
      </w:r>
      <w:r w:rsidR="009267FF">
        <w:rPr>
          <w:b/>
        </w:rPr>
        <w:t>6</w:t>
      </w:r>
      <w:r w:rsidR="00F707E3">
        <w:rPr>
          <w:b/>
        </w:rPr>
        <w:t>.</w:t>
      </w:r>
      <w:r w:rsidRPr="00A10184">
        <w:rPr>
          <w:b/>
        </w:rPr>
        <w:t>202</w:t>
      </w:r>
      <w:r w:rsidR="009267FF">
        <w:rPr>
          <w:b/>
        </w:rPr>
        <w:t>4</w:t>
      </w:r>
      <w:r w:rsidRPr="00A10184">
        <w:rPr>
          <w:b/>
        </w:rPr>
        <w:t xml:space="preserve"> г.</w:t>
      </w:r>
    </w:p>
    <w:p w14:paraId="5F929C68" w14:textId="77777777" w:rsidR="00F707E3" w:rsidRDefault="00F707E3" w:rsidP="00F7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6873B8B" w14:textId="39656638" w:rsidR="00F707E3" w:rsidRPr="00A10184" w:rsidRDefault="00F707E3" w:rsidP="00F7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 w:rsidR="005C1A3A">
        <w:t>Филиппова Т.А</w:t>
      </w:r>
      <w:r w:rsidRPr="00A10184">
        <w:t>., преподаватель</w:t>
      </w:r>
      <w:r>
        <w:t>.</w:t>
      </w:r>
    </w:p>
    <w:bookmarkEnd w:id="1"/>
    <w:p w14:paraId="5D03FD57" w14:textId="77777777" w:rsidR="00FB4CC4" w:rsidRPr="00A10184" w:rsidRDefault="00FB4CC4" w:rsidP="00FB4CC4">
      <w:pPr>
        <w:jc w:val="both"/>
      </w:pPr>
    </w:p>
    <w:p w14:paraId="096F7416" w14:textId="77777777" w:rsidR="00646B8F" w:rsidRPr="00A10184" w:rsidRDefault="00646B8F" w:rsidP="00723DCF">
      <w:pPr>
        <w:ind w:firstLine="851"/>
        <w:jc w:val="center"/>
        <w:rPr>
          <w:b/>
        </w:rPr>
      </w:pPr>
    </w:p>
    <w:p w14:paraId="13C537DA" w14:textId="77777777" w:rsidR="00E70A0F" w:rsidRDefault="00E70A0F" w:rsidP="00881B92"/>
    <w:p w14:paraId="6025805A" w14:textId="19615103" w:rsidR="00F707E3" w:rsidRDefault="00F707E3" w:rsidP="00881B92"/>
    <w:p w14:paraId="456D9630" w14:textId="4B86007C" w:rsidR="005066EF" w:rsidRDefault="005066EF" w:rsidP="00881B92"/>
    <w:p w14:paraId="6ECD5FF9" w14:textId="4E8F586C" w:rsidR="005066EF" w:rsidRDefault="005066EF" w:rsidP="00881B92"/>
    <w:p w14:paraId="6C400C29" w14:textId="6BD13EA6" w:rsidR="005066EF" w:rsidRDefault="005066EF" w:rsidP="00881B92"/>
    <w:p w14:paraId="555D599E" w14:textId="5431C72A" w:rsidR="005066EF" w:rsidRDefault="005066EF" w:rsidP="00881B92"/>
    <w:p w14:paraId="14B26DA1" w14:textId="447F70C0" w:rsidR="005066EF" w:rsidRDefault="005066EF" w:rsidP="00881B92"/>
    <w:p w14:paraId="68155E0C" w14:textId="77777777" w:rsidR="005066EF" w:rsidRDefault="005066EF" w:rsidP="00881B92"/>
    <w:p w14:paraId="19B9E419" w14:textId="77777777" w:rsidR="00F707E3" w:rsidRDefault="00F707E3" w:rsidP="00881B92"/>
    <w:p w14:paraId="0B706009" w14:textId="77777777" w:rsidR="00F707E3" w:rsidRDefault="00F707E3" w:rsidP="00881B92"/>
    <w:p w14:paraId="712101A6" w14:textId="77777777" w:rsidR="00F707E3" w:rsidRDefault="00F707E3" w:rsidP="00881B92"/>
    <w:p w14:paraId="1A4928FB" w14:textId="77777777" w:rsidR="00F707E3" w:rsidRDefault="00F707E3" w:rsidP="00881B92"/>
    <w:p w14:paraId="03B5D96A" w14:textId="77777777" w:rsidR="00F707E3" w:rsidRDefault="00F707E3" w:rsidP="00881B92"/>
    <w:p w14:paraId="72625BC5" w14:textId="77777777" w:rsidR="00F707E3" w:rsidRDefault="00F707E3" w:rsidP="00881B92"/>
    <w:p w14:paraId="42679179" w14:textId="77777777" w:rsidR="008F5749" w:rsidRDefault="008F5749" w:rsidP="00881B92"/>
    <w:p w14:paraId="454ABA23" w14:textId="77777777"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14:paraId="5ED3B1BF" w14:textId="77777777"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7"/>
        <w:gridCol w:w="708"/>
      </w:tblGrid>
      <w:tr w:rsidR="000D7BDB" w:rsidRPr="000D7BDB" w14:paraId="053693EB" w14:textId="77777777" w:rsidTr="00CE4255">
        <w:tc>
          <w:tcPr>
            <w:tcW w:w="8647" w:type="dxa"/>
          </w:tcPr>
          <w:p w14:paraId="7A56CED7" w14:textId="3673F7D4" w:rsidR="000D7BDB" w:rsidRPr="000D7BDB" w:rsidRDefault="008F5749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8F5749">
              <w:rPr>
                <w:b/>
              </w:rPr>
              <w:t xml:space="preserve">ОБЩАЯ ХАРАКТЕРИСТИКА РАБОЧЕЙ ПРОГРАММЫ УЧЕБНОЙ ДИСЦИПЛИНЫ </w:t>
            </w:r>
            <w:r w:rsidR="000D7BDB">
              <w:rPr>
                <w:b/>
              </w:rPr>
              <w:t>…………………</w:t>
            </w:r>
            <w:r w:rsidR="00F337E2">
              <w:rPr>
                <w:b/>
              </w:rPr>
              <w:t>…………</w:t>
            </w:r>
            <w:r w:rsidR="00CE4255">
              <w:rPr>
                <w:b/>
              </w:rPr>
              <w:t>……...</w:t>
            </w:r>
            <w:r w:rsidR="00FF5AE4">
              <w:rPr>
                <w:b/>
              </w:rPr>
              <w:t>.</w:t>
            </w:r>
            <w:r w:rsidR="00CE4255">
              <w:rPr>
                <w:b/>
              </w:rPr>
              <w:t>.........................................</w:t>
            </w:r>
          </w:p>
        </w:tc>
        <w:tc>
          <w:tcPr>
            <w:tcW w:w="708" w:type="dxa"/>
          </w:tcPr>
          <w:p w14:paraId="6F4A01DE" w14:textId="540A744E" w:rsidR="000D7BDB" w:rsidRPr="000D7BDB" w:rsidRDefault="00CE4255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4</w:t>
            </w:r>
          </w:p>
        </w:tc>
      </w:tr>
      <w:tr w:rsidR="00E962D3" w:rsidRPr="000D7BDB" w14:paraId="27BCFD3F" w14:textId="77777777" w:rsidTr="00CE4255">
        <w:trPr>
          <w:trHeight w:val="833"/>
        </w:trPr>
        <w:tc>
          <w:tcPr>
            <w:tcW w:w="8647" w:type="dxa"/>
          </w:tcPr>
          <w:p w14:paraId="27B7833F" w14:textId="10485122" w:rsidR="00E962D3" w:rsidRPr="00E962D3" w:rsidRDefault="00E962D3" w:rsidP="00E962D3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……………………………………………</w:t>
            </w:r>
            <w:r w:rsidR="00CE4255">
              <w:rPr>
                <w:b/>
              </w:rPr>
              <w:t>…………………..</w:t>
            </w:r>
          </w:p>
        </w:tc>
        <w:tc>
          <w:tcPr>
            <w:tcW w:w="708" w:type="dxa"/>
          </w:tcPr>
          <w:p w14:paraId="4632D909" w14:textId="6EE66EF3" w:rsidR="00E962D3" w:rsidRPr="00CE4255" w:rsidRDefault="00CE4255" w:rsidP="00CE425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CE4255">
              <w:rPr>
                <w:b/>
              </w:rPr>
              <w:t>7</w:t>
            </w:r>
          </w:p>
        </w:tc>
      </w:tr>
      <w:tr w:rsidR="00E962D3" w:rsidRPr="000D7BDB" w14:paraId="4E7DF40E" w14:textId="77777777" w:rsidTr="00CE4255">
        <w:trPr>
          <w:trHeight w:val="832"/>
        </w:trPr>
        <w:tc>
          <w:tcPr>
            <w:tcW w:w="8647" w:type="dxa"/>
          </w:tcPr>
          <w:p w14:paraId="5922AA45" w14:textId="4196307E" w:rsidR="00E962D3" w:rsidRPr="000D7BDB" w:rsidRDefault="00E962D3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E962D3">
              <w:rPr>
                <w:b/>
              </w:rPr>
              <w:t>УСЛОВИЯ РЕАЛИЗАЦИИ РАБОЧЕЙ ПРОГРАММЫ УЧЕБНОЙ ДИСЦИПЛИНЫ….…………………………</w:t>
            </w:r>
            <w:r w:rsidR="00CE4255">
              <w:rPr>
                <w:b/>
              </w:rPr>
              <w:t>……...</w:t>
            </w:r>
            <w:r w:rsidRPr="00E962D3">
              <w:rPr>
                <w:b/>
              </w:rPr>
              <w:t>.</w:t>
            </w:r>
            <w:r w:rsidR="00CE4255">
              <w:rPr>
                <w:b/>
              </w:rPr>
              <w:t>.........................................</w:t>
            </w:r>
          </w:p>
        </w:tc>
        <w:tc>
          <w:tcPr>
            <w:tcW w:w="708" w:type="dxa"/>
          </w:tcPr>
          <w:p w14:paraId="21EAF9CD" w14:textId="4C0306F4" w:rsidR="00E962D3" w:rsidRPr="000D7BDB" w:rsidRDefault="00CE4255" w:rsidP="00CE425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12</w:t>
            </w:r>
          </w:p>
        </w:tc>
      </w:tr>
      <w:tr w:rsidR="000D7BDB" w:rsidRPr="000D7BDB" w14:paraId="1051350E" w14:textId="77777777" w:rsidTr="00CE4255">
        <w:tc>
          <w:tcPr>
            <w:tcW w:w="8647" w:type="dxa"/>
          </w:tcPr>
          <w:p w14:paraId="184C1E99" w14:textId="00EA8FAA"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……………………………</w:t>
            </w:r>
            <w:r w:rsidR="00CE4255">
              <w:rPr>
                <w:b/>
              </w:rPr>
              <w:t>……………………………</w:t>
            </w:r>
            <w:proofErr w:type="gramStart"/>
            <w:r w:rsidR="00CE4255">
              <w:rPr>
                <w:b/>
              </w:rPr>
              <w:t>…….</w:t>
            </w:r>
            <w:proofErr w:type="gramEnd"/>
            <w:r w:rsidR="00CE4255">
              <w:rPr>
                <w:b/>
              </w:rPr>
              <w:t>.</w:t>
            </w:r>
          </w:p>
          <w:p w14:paraId="3B3E9CB6" w14:textId="77777777" w:rsidR="000D7BDB" w:rsidRPr="000D7BDB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708" w:type="dxa"/>
          </w:tcPr>
          <w:p w14:paraId="6C0ED6BE" w14:textId="58488DD0" w:rsidR="000D7BDB" w:rsidRPr="000D7BDB" w:rsidRDefault="00CE4255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14</w:t>
            </w:r>
          </w:p>
        </w:tc>
      </w:tr>
    </w:tbl>
    <w:p w14:paraId="166D21A5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3B07C52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549E5DA2" w14:textId="77777777" w:rsidR="008F5749" w:rsidRPr="00712AA8" w:rsidRDefault="00ED6489" w:rsidP="00752F95">
      <w:pPr>
        <w:numPr>
          <w:ilvl w:val="0"/>
          <w:numId w:val="7"/>
        </w:numPr>
        <w:suppressAutoHyphens/>
        <w:spacing w:line="276" w:lineRule="auto"/>
        <w:jc w:val="center"/>
        <w:rPr>
          <w:b/>
          <w:color w:val="0D0D0D"/>
        </w:rPr>
      </w:pPr>
      <w:r w:rsidRPr="00A10184">
        <w:rPr>
          <w:b/>
          <w:caps/>
          <w:u w:val="single"/>
        </w:rPr>
        <w:br w:type="page"/>
      </w:r>
      <w:r w:rsidR="008F5749" w:rsidRPr="00712AA8">
        <w:rPr>
          <w:b/>
          <w:color w:val="0D0D0D"/>
        </w:rPr>
        <w:lastRenderedPageBreak/>
        <w:t>ОБЩАЯ ХАРАКТЕРИСТИКА РАБОЧЕЙ ПРОГРАММЫ УЧЕБНОЙ ДИСЦИПЛИНЫ</w:t>
      </w:r>
    </w:p>
    <w:p w14:paraId="5A7AF5D4" w14:textId="3888A626" w:rsidR="008F5749" w:rsidRPr="00712AA8" w:rsidRDefault="008F5749" w:rsidP="00727C37">
      <w:pPr>
        <w:suppressAutoHyphens/>
        <w:ind w:left="720"/>
        <w:jc w:val="both"/>
        <w:rPr>
          <w:b/>
          <w:color w:val="0D0D0D"/>
        </w:rPr>
      </w:pPr>
      <w:r w:rsidRPr="00712AA8">
        <w:rPr>
          <w:b/>
          <w:color w:val="0D0D0D"/>
        </w:rPr>
        <w:t>«</w:t>
      </w:r>
      <w:r w:rsidR="005C1A3A">
        <w:rPr>
          <w:b/>
          <w:color w:val="0D0D0D"/>
        </w:rPr>
        <w:t>ОП</w:t>
      </w:r>
      <w:r w:rsidRPr="00712AA8">
        <w:rPr>
          <w:b/>
          <w:color w:val="0D0D0D"/>
        </w:rPr>
        <w:t>.</w:t>
      </w:r>
      <w:r w:rsidR="005C1A3A">
        <w:rPr>
          <w:b/>
          <w:color w:val="0D0D0D"/>
        </w:rPr>
        <w:t>0</w:t>
      </w:r>
      <w:r w:rsidR="00493872">
        <w:rPr>
          <w:b/>
          <w:color w:val="0D0D0D"/>
        </w:rPr>
        <w:t>3</w:t>
      </w:r>
      <w:r w:rsidRPr="00712AA8">
        <w:rPr>
          <w:b/>
          <w:color w:val="0D0D0D"/>
        </w:rPr>
        <w:t xml:space="preserve"> </w:t>
      </w:r>
      <w:r w:rsidR="00EB6247">
        <w:rPr>
          <w:b/>
          <w:color w:val="0D0D0D"/>
        </w:rPr>
        <w:t>Основы микробиологии, санитарии и гигиены</w:t>
      </w:r>
      <w:r w:rsidRPr="00712AA8">
        <w:rPr>
          <w:b/>
          <w:color w:val="0D0D0D"/>
        </w:rPr>
        <w:t>»</w:t>
      </w:r>
    </w:p>
    <w:p w14:paraId="3A35A806" w14:textId="641C09E3" w:rsidR="008F5749" w:rsidRPr="00712AA8" w:rsidRDefault="008F5749" w:rsidP="0072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14:paraId="377BB822" w14:textId="49FEEA63" w:rsidR="008F5749" w:rsidRPr="00712AA8" w:rsidRDefault="008F5749" w:rsidP="00727C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712AA8">
        <w:rPr>
          <w:color w:val="0D0D0D"/>
        </w:rPr>
        <w:t>Учебная дисциплина «</w:t>
      </w:r>
      <w:r w:rsidR="00EB6247">
        <w:rPr>
          <w:color w:val="0D0D0D"/>
        </w:rPr>
        <w:t>ОП</w:t>
      </w:r>
      <w:r w:rsidRPr="00712AA8">
        <w:rPr>
          <w:color w:val="0D0D0D"/>
        </w:rPr>
        <w:t>.0</w:t>
      </w:r>
      <w:r w:rsidR="00493872">
        <w:rPr>
          <w:color w:val="0D0D0D"/>
        </w:rPr>
        <w:t>3</w:t>
      </w:r>
      <w:r w:rsidRPr="00712AA8">
        <w:rPr>
          <w:color w:val="0D0D0D"/>
        </w:rPr>
        <w:t xml:space="preserve"> Основы </w:t>
      </w:r>
      <w:r w:rsidR="00EB6247">
        <w:rPr>
          <w:color w:val="0D0D0D"/>
        </w:rPr>
        <w:t>микробиологии, санитарии и гигиены</w:t>
      </w:r>
      <w:r w:rsidRPr="00712AA8">
        <w:rPr>
          <w:color w:val="0D0D0D"/>
        </w:rPr>
        <w:t xml:space="preserve">» является обязательной частью </w:t>
      </w:r>
      <w:r w:rsidR="00EB6247">
        <w:rPr>
          <w:color w:val="0D0D0D"/>
        </w:rPr>
        <w:t>общепрофессионального</w:t>
      </w:r>
      <w:r w:rsidRPr="00712AA8">
        <w:rPr>
          <w:color w:val="0D0D0D"/>
        </w:rPr>
        <w:t xml:space="preserve"> цикла образовательной программы в соответствии с ФГОС СПО по </w:t>
      </w:r>
      <w:r w:rsidR="00EA17D8">
        <w:rPr>
          <w:color w:val="0D0D0D"/>
        </w:rPr>
        <w:t>профессии</w:t>
      </w:r>
      <w:r w:rsidRPr="00712AA8">
        <w:rPr>
          <w:color w:val="0D0D0D"/>
        </w:rPr>
        <w:t xml:space="preserve"> </w:t>
      </w:r>
      <w:r w:rsidR="00493872" w:rsidRPr="00493872">
        <w:rPr>
          <w:color w:val="0D0D0D"/>
        </w:rPr>
        <w:t>35.01.24 Управляющий сельской усадьбой</w:t>
      </w:r>
      <w:r w:rsidRPr="00712AA8">
        <w:rPr>
          <w:color w:val="0D0D0D"/>
        </w:rPr>
        <w:t>.</w:t>
      </w:r>
    </w:p>
    <w:p w14:paraId="4B1B98FB" w14:textId="27510C7A" w:rsidR="008F5749" w:rsidRDefault="00000227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000227">
        <w:rPr>
          <w:color w:val="0D0D0D"/>
        </w:rPr>
        <w:t>Особое значение дисциплина имеет при формировании и развитии ОК 01-09.</w:t>
      </w:r>
    </w:p>
    <w:p w14:paraId="7CC8A0B5" w14:textId="59EE6D22" w:rsidR="00A01F34" w:rsidRPr="00A01F34" w:rsidRDefault="00A01F3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A01F34">
        <w:rPr>
          <w:b/>
          <w:color w:val="0D0D0D"/>
        </w:rPr>
        <w:t xml:space="preserve">1.2 Место учебной дисциплины в структуре </w:t>
      </w:r>
      <w:r w:rsidR="00545B9D" w:rsidRPr="00545B9D">
        <w:rPr>
          <w:b/>
          <w:color w:val="0D0D0D"/>
        </w:rPr>
        <w:t>программы подготовки квалифицированных рабочих, служащих (далее – ППКРС)</w:t>
      </w:r>
      <w:r w:rsidRPr="00A01F34">
        <w:rPr>
          <w:b/>
          <w:color w:val="0D0D0D"/>
        </w:rPr>
        <w:t>:</w:t>
      </w:r>
    </w:p>
    <w:p w14:paraId="37CA438E" w14:textId="0F9E4286" w:rsidR="00A01F34" w:rsidRDefault="00A01F3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A01F34">
        <w:rPr>
          <w:color w:val="0D0D0D"/>
        </w:rPr>
        <w:tab/>
        <w:t>Учебная дисциплина «</w:t>
      </w:r>
      <w:r w:rsidR="00EB6247">
        <w:rPr>
          <w:color w:val="0D0D0D"/>
        </w:rPr>
        <w:t>ОП</w:t>
      </w:r>
      <w:r w:rsidRPr="00A01F34">
        <w:rPr>
          <w:color w:val="0D0D0D"/>
        </w:rPr>
        <w:t>.0</w:t>
      </w:r>
      <w:r w:rsidR="00493872">
        <w:rPr>
          <w:color w:val="0D0D0D"/>
        </w:rPr>
        <w:t>3</w:t>
      </w:r>
      <w:r w:rsidRPr="00A01F34">
        <w:rPr>
          <w:color w:val="0D0D0D"/>
        </w:rPr>
        <w:t xml:space="preserve"> </w:t>
      </w:r>
      <w:r w:rsidR="00EB6247">
        <w:rPr>
          <w:color w:val="0D0D0D"/>
        </w:rPr>
        <w:t>Основы микробиологии, санитарии и гигиены</w:t>
      </w:r>
      <w:r w:rsidRPr="00A01F34">
        <w:rPr>
          <w:color w:val="0D0D0D"/>
        </w:rPr>
        <w:t xml:space="preserve">» входит в цикл </w:t>
      </w:r>
      <w:r w:rsidR="00EB6247">
        <w:rPr>
          <w:color w:val="0D0D0D"/>
        </w:rPr>
        <w:t>общепрофессиональных</w:t>
      </w:r>
      <w:r w:rsidRPr="00A01F34">
        <w:rPr>
          <w:color w:val="0D0D0D"/>
        </w:rPr>
        <w:t xml:space="preserve"> дисциплин.  </w:t>
      </w:r>
    </w:p>
    <w:p w14:paraId="658E658B" w14:textId="2330C0A5" w:rsidR="008F5749" w:rsidRPr="008F5749" w:rsidRDefault="008F5749" w:rsidP="00727C37">
      <w:pPr>
        <w:spacing w:line="276" w:lineRule="auto"/>
        <w:ind w:firstLine="709"/>
        <w:jc w:val="both"/>
        <w:rPr>
          <w:b/>
          <w:color w:val="0D0D0D"/>
        </w:rPr>
      </w:pPr>
      <w:r w:rsidRPr="008F5749">
        <w:rPr>
          <w:b/>
          <w:color w:val="0D0D0D"/>
        </w:rPr>
        <w:t>1.</w:t>
      </w:r>
      <w:r w:rsidR="00A01F34">
        <w:rPr>
          <w:b/>
          <w:color w:val="0D0D0D"/>
        </w:rPr>
        <w:t>3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14:paraId="22DA5FDD" w14:textId="09F43BF5" w:rsidR="008F5749" w:rsidRDefault="008F5749" w:rsidP="00727C37">
      <w:pPr>
        <w:suppressAutoHyphens/>
        <w:spacing w:line="276" w:lineRule="auto"/>
        <w:ind w:firstLine="709"/>
        <w:jc w:val="both"/>
        <w:rPr>
          <w:color w:val="0D0D0D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  <w:r w:rsidR="00000227">
        <w:rPr>
          <w:color w:val="0D0D0D"/>
        </w:rPr>
        <w:t>.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224"/>
        <w:gridCol w:w="5455"/>
      </w:tblGrid>
      <w:tr w:rsidR="00120256" w:rsidRPr="003E7D14" w14:paraId="1F10117A" w14:textId="77777777" w:rsidTr="00120256">
        <w:trPr>
          <w:trHeight w:val="20"/>
        </w:trPr>
        <w:tc>
          <w:tcPr>
            <w:tcW w:w="429" w:type="pct"/>
            <w:shd w:val="clear" w:color="auto" w:fill="auto"/>
            <w:hideMark/>
          </w:tcPr>
          <w:p w14:paraId="491BB3BC" w14:textId="77777777" w:rsidR="00120256" w:rsidRPr="003E7D14" w:rsidRDefault="00120256" w:rsidP="00997766">
            <w:pPr>
              <w:jc w:val="center"/>
              <w:rPr>
                <w:b/>
                <w:bCs/>
                <w:color w:val="000000"/>
              </w:rPr>
            </w:pPr>
            <w:bookmarkStart w:id="2" w:name="_Hlk148030999"/>
            <w:r w:rsidRPr="003E7D14">
              <w:rPr>
                <w:b/>
              </w:rPr>
              <w:t>Код ОК</w:t>
            </w:r>
          </w:p>
        </w:tc>
        <w:tc>
          <w:tcPr>
            <w:tcW w:w="1698" w:type="pct"/>
            <w:shd w:val="clear" w:color="auto" w:fill="auto"/>
            <w:hideMark/>
          </w:tcPr>
          <w:p w14:paraId="46CB0425" w14:textId="77777777" w:rsidR="00120256" w:rsidRPr="003E7D14" w:rsidRDefault="00120256" w:rsidP="00997766">
            <w:pPr>
              <w:jc w:val="center"/>
              <w:rPr>
                <w:b/>
                <w:bCs/>
                <w:color w:val="000000"/>
              </w:rPr>
            </w:pPr>
            <w:r w:rsidRPr="003E7D14">
              <w:rPr>
                <w:b/>
              </w:rPr>
              <w:t>Формулировка компетенции</w:t>
            </w:r>
          </w:p>
        </w:tc>
        <w:tc>
          <w:tcPr>
            <w:tcW w:w="2873" w:type="pct"/>
            <w:shd w:val="clear" w:color="auto" w:fill="auto"/>
            <w:hideMark/>
          </w:tcPr>
          <w:p w14:paraId="756AD8E7" w14:textId="77777777" w:rsidR="00120256" w:rsidRPr="003E7D14" w:rsidRDefault="00120256" w:rsidP="00997766">
            <w:pPr>
              <w:jc w:val="center"/>
              <w:rPr>
                <w:b/>
                <w:bCs/>
                <w:color w:val="000000"/>
              </w:rPr>
            </w:pPr>
            <w:r w:rsidRPr="003E7D14">
              <w:rPr>
                <w:b/>
              </w:rPr>
              <w:t xml:space="preserve">Знания, умения </w:t>
            </w:r>
          </w:p>
        </w:tc>
      </w:tr>
      <w:tr w:rsidR="00120256" w:rsidRPr="003E7D14" w14:paraId="1914FE56" w14:textId="77777777" w:rsidTr="00120256">
        <w:trPr>
          <w:trHeight w:val="20"/>
        </w:trPr>
        <w:tc>
          <w:tcPr>
            <w:tcW w:w="429" w:type="pct"/>
            <w:vMerge w:val="restart"/>
            <w:shd w:val="clear" w:color="auto" w:fill="auto"/>
            <w:hideMark/>
          </w:tcPr>
          <w:p w14:paraId="467B3D07" w14:textId="77777777" w:rsidR="00120256" w:rsidRPr="003E7D14" w:rsidRDefault="00120256" w:rsidP="00997766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01.</w:t>
            </w:r>
          </w:p>
        </w:tc>
        <w:tc>
          <w:tcPr>
            <w:tcW w:w="1698" w:type="pct"/>
            <w:vMerge w:val="restart"/>
            <w:shd w:val="clear" w:color="auto" w:fill="auto"/>
            <w:hideMark/>
          </w:tcPr>
          <w:p w14:paraId="00E108DE" w14:textId="77777777" w:rsidR="00120256" w:rsidRPr="003E7D14" w:rsidRDefault="00120256" w:rsidP="00997766">
            <w:pPr>
              <w:rPr>
                <w:color w:val="000000"/>
              </w:rPr>
            </w:pPr>
            <w:r w:rsidRPr="003E7D14">
              <w:rPr>
                <w:color w:val="00000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73" w:type="pct"/>
            <w:shd w:val="clear" w:color="auto" w:fill="auto"/>
            <w:hideMark/>
          </w:tcPr>
          <w:p w14:paraId="541DDF86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120256" w:rsidRPr="003E7D14" w14:paraId="58C5CA66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56DE25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390E6D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18F3B725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распознавать задачу и/или проблему в профессиональном и/или социальном контексте;</w:t>
            </w:r>
          </w:p>
        </w:tc>
      </w:tr>
      <w:tr w:rsidR="00120256" w:rsidRPr="003E7D14" w14:paraId="14A7B9BC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6F2A198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52E055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18F61CD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анализировать задачу и/или проблему и выделять её составные части;</w:t>
            </w:r>
          </w:p>
        </w:tc>
      </w:tr>
      <w:tr w:rsidR="00120256" w:rsidRPr="003E7D14" w14:paraId="1ECB803E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018D26F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F1D422D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0808DC4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определять этапы решения задачи;</w:t>
            </w:r>
          </w:p>
        </w:tc>
      </w:tr>
      <w:tr w:rsidR="00120256" w:rsidRPr="003E7D14" w14:paraId="17E47908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0003993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251908BB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C70A12F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</w:tc>
      </w:tr>
      <w:tr w:rsidR="00120256" w:rsidRPr="003E7D14" w14:paraId="629AC5F8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303E7B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37DE5AE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685366C7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составить план действия;</w:t>
            </w:r>
          </w:p>
        </w:tc>
      </w:tr>
      <w:tr w:rsidR="00120256" w:rsidRPr="003E7D14" w14:paraId="7E0EDEC1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6A9A79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58F264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FBCEE4D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определить необходимые ресурсы;</w:t>
            </w:r>
          </w:p>
        </w:tc>
      </w:tr>
      <w:tr w:rsidR="00120256" w:rsidRPr="003E7D14" w14:paraId="5B8E57DD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B8489B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46A36DF8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6BEAA0D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владеть актуальными методами работы в профессиональной и смежных сферах;</w:t>
            </w:r>
          </w:p>
        </w:tc>
      </w:tr>
      <w:tr w:rsidR="00120256" w:rsidRPr="003E7D14" w14:paraId="6E6F5EC3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7ECD9A6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30A8D7C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869D078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реализовать составленный план;</w:t>
            </w:r>
          </w:p>
        </w:tc>
      </w:tr>
      <w:tr w:rsidR="00120256" w:rsidRPr="003E7D14" w14:paraId="08D1515F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41935082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4B8453D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E90EC98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</w:tr>
      <w:tr w:rsidR="00120256" w:rsidRPr="003E7D14" w14:paraId="170F1362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12B6E4B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5A3329B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77D3E542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120256" w:rsidRPr="003E7D14" w14:paraId="76223AAC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8675A9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00A167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E0D7A86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120256" w:rsidRPr="003E7D14" w14:paraId="205EDF81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A31CA1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032222D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F9EF662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120256" w:rsidRPr="003E7D14" w14:paraId="317E79D4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72B1106E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0DD0517D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BD2CFE7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алгоритмы выполнения работ в профессиональной и смежных областях;</w:t>
            </w:r>
          </w:p>
        </w:tc>
      </w:tr>
      <w:tr w:rsidR="00120256" w:rsidRPr="003E7D14" w14:paraId="006C6921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C149A99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D7BBE98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F4B8CFC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методы работы в профессиональной и смежных сферах;</w:t>
            </w:r>
          </w:p>
        </w:tc>
      </w:tr>
      <w:tr w:rsidR="00120256" w:rsidRPr="003E7D14" w14:paraId="26FB7AAA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A09D8B3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46CB305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7C0A01FE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структуру плана для решения задач;</w:t>
            </w:r>
          </w:p>
        </w:tc>
      </w:tr>
      <w:tr w:rsidR="00120256" w:rsidRPr="003E7D14" w14:paraId="0AC52686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89D9C4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182404A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CE93C90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120256" w:rsidRPr="003E7D14" w14:paraId="7D820EDB" w14:textId="77777777" w:rsidTr="00120256">
        <w:trPr>
          <w:trHeight w:val="20"/>
        </w:trPr>
        <w:tc>
          <w:tcPr>
            <w:tcW w:w="429" w:type="pct"/>
            <w:vMerge w:val="restart"/>
            <w:shd w:val="clear" w:color="auto" w:fill="auto"/>
            <w:hideMark/>
          </w:tcPr>
          <w:p w14:paraId="48639DB9" w14:textId="77777777" w:rsidR="00120256" w:rsidRPr="003E7D14" w:rsidRDefault="00120256" w:rsidP="00997766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02.</w:t>
            </w:r>
          </w:p>
        </w:tc>
        <w:tc>
          <w:tcPr>
            <w:tcW w:w="1698" w:type="pct"/>
            <w:vMerge w:val="restart"/>
            <w:shd w:val="clear" w:color="auto" w:fill="auto"/>
            <w:hideMark/>
          </w:tcPr>
          <w:p w14:paraId="30A6A124" w14:textId="77777777" w:rsidR="00120256" w:rsidRPr="00966526" w:rsidRDefault="00120256" w:rsidP="00997766">
            <w:pPr>
              <w:rPr>
                <w:color w:val="000000"/>
              </w:rPr>
            </w:pPr>
            <w:r w:rsidRPr="00966526">
              <w:rPr>
                <w:rFonts w:ascii="Times New Roman CYR" w:hAnsi="Times New Roman CYR" w:cs="Times New Roman CYR"/>
                <w:color w:val="000000"/>
              </w:rPr>
              <w:t xml:space="preserve">Использовать современные средства поиска, анализа и интерпретации информации, и информационные </w:t>
            </w:r>
            <w:r w:rsidRPr="00966526">
              <w:rPr>
                <w:rFonts w:ascii="Times New Roman CYR" w:hAnsi="Times New Roman CYR" w:cs="Times New Roman CYR"/>
                <w:color w:val="000000"/>
              </w:rPr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2873" w:type="pct"/>
            <w:shd w:val="clear" w:color="auto" w:fill="auto"/>
            <w:hideMark/>
          </w:tcPr>
          <w:p w14:paraId="0380C13E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lastRenderedPageBreak/>
              <w:t xml:space="preserve">Умения: </w:t>
            </w:r>
          </w:p>
        </w:tc>
      </w:tr>
      <w:tr w:rsidR="00120256" w:rsidRPr="003E7D14" w14:paraId="1EA11B63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0180F5A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4B5BBD9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198501C1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определять задачи для поиска информации;</w:t>
            </w:r>
          </w:p>
        </w:tc>
      </w:tr>
      <w:tr w:rsidR="00120256" w:rsidRPr="003E7D14" w14:paraId="11FD0BA3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25A4696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2F6B5B7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4A1E5E3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определять необходимые источники информации;</w:t>
            </w:r>
          </w:p>
        </w:tc>
      </w:tr>
      <w:tr w:rsidR="00120256" w:rsidRPr="003E7D14" w14:paraId="3D0CF64C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3B41B59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F89E27A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7C21E31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планировать процесс поиска;</w:t>
            </w:r>
          </w:p>
        </w:tc>
      </w:tr>
      <w:tr w:rsidR="00120256" w:rsidRPr="003E7D14" w14:paraId="5D713862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55199CD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6861F4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326B6793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структурировать получаемую информацию;</w:t>
            </w:r>
          </w:p>
        </w:tc>
      </w:tr>
      <w:tr w:rsidR="00120256" w:rsidRPr="003E7D14" w14:paraId="19C18E89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B8CFA77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4A719287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20F2315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выделять наиболее значимое в перечне информации;</w:t>
            </w:r>
          </w:p>
        </w:tc>
      </w:tr>
      <w:tr w:rsidR="00120256" w:rsidRPr="003E7D14" w14:paraId="54752393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185D033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591085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7FB082A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оценивать практическую значимость результатов поиска;</w:t>
            </w:r>
          </w:p>
        </w:tc>
      </w:tr>
      <w:tr w:rsidR="00120256" w:rsidRPr="003E7D14" w14:paraId="784571CE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2CE2A2F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0D9261B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3BB01EB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оформлять результаты поиска</w:t>
            </w:r>
          </w:p>
        </w:tc>
      </w:tr>
      <w:tr w:rsidR="00120256" w:rsidRPr="003E7D14" w14:paraId="4CD0386D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B2BD91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C33CE2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6A795C20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120256" w:rsidRPr="003E7D14" w14:paraId="1651C99A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B1190A7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BE7357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FFA7471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номенклатура информационных источников, применяемых в профессиональной деятельности;</w:t>
            </w:r>
          </w:p>
        </w:tc>
      </w:tr>
      <w:tr w:rsidR="00120256" w:rsidRPr="003E7D14" w14:paraId="0C1A320C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AAFD569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269B0D6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55D6C8D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приемы структурирования информации;</w:t>
            </w:r>
          </w:p>
        </w:tc>
      </w:tr>
      <w:tr w:rsidR="00120256" w:rsidRPr="003E7D14" w14:paraId="3BCA550A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3FE9B2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3992E1C3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2EBD154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формат оформления результатов поиска информации</w:t>
            </w:r>
          </w:p>
        </w:tc>
      </w:tr>
      <w:tr w:rsidR="00120256" w:rsidRPr="003E7D14" w14:paraId="5D3CC108" w14:textId="77777777" w:rsidTr="00120256">
        <w:trPr>
          <w:trHeight w:val="20"/>
        </w:trPr>
        <w:tc>
          <w:tcPr>
            <w:tcW w:w="429" w:type="pct"/>
            <w:vMerge w:val="restart"/>
            <w:shd w:val="clear" w:color="auto" w:fill="auto"/>
            <w:hideMark/>
          </w:tcPr>
          <w:p w14:paraId="5C2D2C16" w14:textId="77777777" w:rsidR="00120256" w:rsidRPr="003E7D14" w:rsidRDefault="00120256" w:rsidP="00997766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03.</w:t>
            </w:r>
          </w:p>
        </w:tc>
        <w:tc>
          <w:tcPr>
            <w:tcW w:w="1698" w:type="pct"/>
            <w:vMerge w:val="restart"/>
            <w:shd w:val="clear" w:color="auto" w:fill="auto"/>
            <w:hideMark/>
          </w:tcPr>
          <w:p w14:paraId="4C011E76" w14:textId="77777777" w:rsidR="00120256" w:rsidRPr="00966526" w:rsidRDefault="00120256" w:rsidP="00997766">
            <w:pPr>
              <w:rPr>
                <w:color w:val="000000"/>
              </w:rPr>
            </w:pPr>
            <w:r w:rsidRPr="00966526">
              <w:rPr>
                <w:rFonts w:ascii="Times New Roman CYR" w:hAnsi="Times New Roman CYR" w:cs="Times New Roman CYR"/>
                <w:color w:val="00000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873" w:type="pct"/>
            <w:shd w:val="clear" w:color="auto" w:fill="auto"/>
            <w:hideMark/>
          </w:tcPr>
          <w:p w14:paraId="61FA5FDE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120256" w:rsidRPr="003E7D14" w14:paraId="30755ED7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7EC633A2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4B7C4FE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690CF08E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</w:tr>
      <w:tr w:rsidR="00120256" w:rsidRPr="003E7D14" w14:paraId="22753AD0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21C41D1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B9DFEE2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77480F05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применять современную научную профессиональную терминологию;</w:t>
            </w:r>
          </w:p>
        </w:tc>
      </w:tr>
      <w:tr w:rsidR="00120256" w:rsidRPr="003E7D14" w14:paraId="794DC75B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065E0B1E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0DD314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0B921AE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определять и выстраивать траектории профессионального развития и самообразования</w:t>
            </w:r>
          </w:p>
        </w:tc>
      </w:tr>
      <w:tr w:rsidR="00120256" w:rsidRPr="003E7D14" w14:paraId="739C845B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7E5E24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092666C8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141C7D9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120256" w:rsidRPr="003E7D14" w14:paraId="521C125C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68E7D8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3373C35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7B1AE6FB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содержание актуальной нормативно-правовой документации;</w:t>
            </w:r>
          </w:p>
        </w:tc>
      </w:tr>
      <w:tr w:rsidR="00120256" w:rsidRPr="003E7D14" w14:paraId="421BE27B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9F931E9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07FC6CF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79EE32B2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современная научная и профессиональная терминология;</w:t>
            </w:r>
          </w:p>
        </w:tc>
      </w:tr>
      <w:tr w:rsidR="00120256" w:rsidRPr="003E7D14" w14:paraId="713D128A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42CC606D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359C03F9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3D514126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120256" w:rsidRPr="003E7D14" w14:paraId="58AB1C71" w14:textId="77777777" w:rsidTr="00120256">
        <w:trPr>
          <w:trHeight w:val="20"/>
        </w:trPr>
        <w:tc>
          <w:tcPr>
            <w:tcW w:w="429" w:type="pct"/>
            <w:vMerge w:val="restart"/>
            <w:shd w:val="clear" w:color="auto" w:fill="auto"/>
            <w:hideMark/>
          </w:tcPr>
          <w:p w14:paraId="4EFD19C4" w14:textId="77777777" w:rsidR="00120256" w:rsidRPr="003E7D14" w:rsidRDefault="00120256" w:rsidP="00997766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04.</w:t>
            </w:r>
          </w:p>
        </w:tc>
        <w:tc>
          <w:tcPr>
            <w:tcW w:w="1698" w:type="pct"/>
            <w:vMerge w:val="restart"/>
            <w:shd w:val="clear" w:color="auto" w:fill="auto"/>
            <w:hideMark/>
          </w:tcPr>
          <w:p w14:paraId="5ED241C1" w14:textId="77777777" w:rsidR="00120256" w:rsidRPr="003E7D14" w:rsidRDefault="00120256" w:rsidP="00997766">
            <w:pPr>
              <w:rPr>
                <w:color w:val="000000"/>
              </w:rPr>
            </w:pPr>
            <w:r w:rsidRPr="00966526">
              <w:rPr>
                <w:color w:val="00000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873" w:type="pct"/>
            <w:shd w:val="clear" w:color="auto" w:fill="auto"/>
            <w:hideMark/>
          </w:tcPr>
          <w:p w14:paraId="433162E1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120256" w:rsidRPr="003E7D14" w14:paraId="44317DFD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76EF89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37427A2A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C556C89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организовывать работу коллектива и команды;</w:t>
            </w:r>
          </w:p>
        </w:tc>
      </w:tr>
      <w:tr w:rsidR="00120256" w:rsidRPr="003E7D14" w14:paraId="779CB957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9BB31E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5D76EA7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360EFA15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120256" w:rsidRPr="003E7D14" w14:paraId="3453B500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27F23E8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2916B4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FCE31A7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120256" w:rsidRPr="003E7D14" w14:paraId="3B8864BB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0A5398F8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44201F03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1F52836B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120256" w:rsidRPr="003E7D14" w14:paraId="058F36D7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7A8D30F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59DA96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C781374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основы проектной деятельности</w:t>
            </w:r>
          </w:p>
        </w:tc>
      </w:tr>
      <w:tr w:rsidR="00120256" w:rsidRPr="003E7D14" w14:paraId="02A1CB67" w14:textId="77777777" w:rsidTr="00120256">
        <w:trPr>
          <w:trHeight w:val="20"/>
        </w:trPr>
        <w:tc>
          <w:tcPr>
            <w:tcW w:w="429" w:type="pct"/>
            <w:vMerge w:val="restart"/>
            <w:shd w:val="clear" w:color="auto" w:fill="auto"/>
            <w:hideMark/>
          </w:tcPr>
          <w:p w14:paraId="62378695" w14:textId="77777777" w:rsidR="00120256" w:rsidRPr="003E7D14" w:rsidRDefault="00120256" w:rsidP="00997766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05.</w:t>
            </w:r>
          </w:p>
        </w:tc>
        <w:tc>
          <w:tcPr>
            <w:tcW w:w="1698" w:type="pct"/>
            <w:vMerge w:val="restart"/>
            <w:shd w:val="clear" w:color="auto" w:fill="auto"/>
            <w:hideMark/>
          </w:tcPr>
          <w:p w14:paraId="0732EFFA" w14:textId="77777777" w:rsidR="00120256" w:rsidRPr="003E7D14" w:rsidRDefault="00120256" w:rsidP="00997766">
            <w:pPr>
              <w:rPr>
                <w:color w:val="000000"/>
              </w:rPr>
            </w:pPr>
            <w:r w:rsidRPr="003E7D14">
              <w:rPr>
                <w:color w:val="00000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873" w:type="pct"/>
            <w:shd w:val="clear" w:color="auto" w:fill="auto"/>
            <w:hideMark/>
          </w:tcPr>
          <w:p w14:paraId="482D083C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120256" w:rsidRPr="003E7D14" w14:paraId="7C72E4FF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404ED9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C1B4BB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E33989F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120256" w:rsidRPr="003E7D14" w14:paraId="0C48D042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EC817A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3D4035D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635D45BA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120256" w:rsidRPr="003E7D14" w14:paraId="4FD36C34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06A25BA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33641C9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3386A778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особенности социального и культурного контекста;</w:t>
            </w:r>
          </w:p>
        </w:tc>
      </w:tr>
      <w:tr w:rsidR="00120256" w:rsidRPr="003E7D14" w14:paraId="146C8C90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7CEAD6E9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5843A88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36A5DF19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правила оформления документов и построения устных сообщений.</w:t>
            </w:r>
          </w:p>
        </w:tc>
      </w:tr>
      <w:tr w:rsidR="00120256" w:rsidRPr="003E7D14" w14:paraId="446F17BA" w14:textId="77777777" w:rsidTr="00120256">
        <w:trPr>
          <w:trHeight w:val="20"/>
        </w:trPr>
        <w:tc>
          <w:tcPr>
            <w:tcW w:w="429" w:type="pct"/>
            <w:vMerge w:val="restart"/>
            <w:shd w:val="clear" w:color="auto" w:fill="auto"/>
            <w:hideMark/>
          </w:tcPr>
          <w:p w14:paraId="235938EC" w14:textId="77777777" w:rsidR="00120256" w:rsidRPr="003E7D14" w:rsidRDefault="00120256" w:rsidP="00997766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06.</w:t>
            </w:r>
          </w:p>
        </w:tc>
        <w:tc>
          <w:tcPr>
            <w:tcW w:w="1698" w:type="pct"/>
            <w:vMerge w:val="restart"/>
            <w:shd w:val="clear" w:color="auto" w:fill="auto"/>
            <w:hideMark/>
          </w:tcPr>
          <w:p w14:paraId="30E96996" w14:textId="77777777" w:rsidR="00120256" w:rsidRPr="003E7D14" w:rsidRDefault="00120256" w:rsidP="00997766">
            <w:pPr>
              <w:rPr>
                <w:color w:val="000000"/>
              </w:rPr>
            </w:pPr>
            <w:r w:rsidRPr="00966526">
              <w:rPr>
                <w:color w:val="000000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</w:t>
            </w:r>
            <w:r w:rsidRPr="00966526">
              <w:rPr>
                <w:color w:val="000000"/>
              </w:rPr>
              <w:lastRenderedPageBreak/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873" w:type="pct"/>
            <w:shd w:val="clear" w:color="auto" w:fill="auto"/>
            <w:hideMark/>
          </w:tcPr>
          <w:p w14:paraId="05846DA5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lastRenderedPageBreak/>
              <w:t xml:space="preserve">Умения: </w:t>
            </w:r>
          </w:p>
        </w:tc>
      </w:tr>
      <w:tr w:rsidR="00120256" w:rsidRPr="003E7D14" w14:paraId="308FEF5E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74EE0AAA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B1C22A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31695288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понимать и</w:t>
            </w:r>
            <w:r w:rsidRPr="003E7D14">
              <w:rPr>
                <w:b/>
                <w:bCs/>
                <w:color w:val="000000"/>
              </w:rPr>
              <w:t xml:space="preserve"> </w:t>
            </w:r>
            <w:r w:rsidRPr="003E7D14">
              <w:rPr>
                <w:color w:val="000000"/>
              </w:rPr>
              <w:t>описывать значимость своей профессии</w:t>
            </w:r>
            <w:r w:rsidRPr="003E7D14">
              <w:rPr>
                <w:i/>
                <w:iCs/>
                <w:color w:val="000000"/>
              </w:rPr>
              <w:t>;</w:t>
            </w:r>
          </w:p>
        </w:tc>
      </w:tr>
      <w:tr w:rsidR="00120256" w:rsidRPr="003E7D14" w14:paraId="57EF4862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CDEB953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2778664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0F8129F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применять стандарты антикоррупционного поведения</w:t>
            </w:r>
          </w:p>
        </w:tc>
      </w:tr>
      <w:tr w:rsidR="00120256" w:rsidRPr="003E7D14" w14:paraId="26FC1C15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1B8C3A7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8368E4B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FFDCF07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120256" w:rsidRPr="003E7D14" w14:paraId="5E39BEFD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0CE119E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C86B8E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76F91D1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сущность гражданско-патриотической позиции, общечеловеческих ценностей;</w:t>
            </w:r>
          </w:p>
        </w:tc>
      </w:tr>
      <w:tr w:rsidR="00120256" w:rsidRPr="003E7D14" w14:paraId="4623BBC7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860D55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5E6286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9A7D1AD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значимость профессиональной деятельности по профессии;</w:t>
            </w:r>
          </w:p>
        </w:tc>
      </w:tr>
      <w:tr w:rsidR="00120256" w:rsidRPr="003E7D14" w14:paraId="5AA0AD3C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3E7AAA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498A3E4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78313EF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стандарты антикоррупционного поведения и последствия его нарушения</w:t>
            </w:r>
          </w:p>
        </w:tc>
      </w:tr>
      <w:tr w:rsidR="00120256" w:rsidRPr="003E7D14" w14:paraId="397C3847" w14:textId="77777777" w:rsidTr="00120256">
        <w:trPr>
          <w:trHeight w:val="20"/>
        </w:trPr>
        <w:tc>
          <w:tcPr>
            <w:tcW w:w="429" w:type="pct"/>
            <w:vMerge w:val="restart"/>
            <w:shd w:val="clear" w:color="auto" w:fill="auto"/>
            <w:hideMark/>
          </w:tcPr>
          <w:p w14:paraId="6122C8D6" w14:textId="77777777" w:rsidR="00120256" w:rsidRPr="003E7D14" w:rsidRDefault="00120256" w:rsidP="00997766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07</w:t>
            </w:r>
          </w:p>
        </w:tc>
        <w:tc>
          <w:tcPr>
            <w:tcW w:w="1698" w:type="pct"/>
            <w:vMerge w:val="restart"/>
            <w:shd w:val="clear" w:color="auto" w:fill="auto"/>
            <w:hideMark/>
          </w:tcPr>
          <w:p w14:paraId="0E7FA51E" w14:textId="77777777" w:rsidR="00120256" w:rsidRPr="003E7D14" w:rsidRDefault="00120256" w:rsidP="00997766">
            <w:pPr>
              <w:rPr>
                <w:color w:val="000000"/>
              </w:rPr>
            </w:pPr>
            <w:r w:rsidRPr="003E7D14">
              <w:rPr>
                <w:color w:val="00000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873" w:type="pct"/>
            <w:shd w:val="clear" w:color="auto" w:fill="auto"/>
            <w:hideMark/>
          </w:tcPr>
          <w:p w14:paraId="51EE2E8A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120256" w:rsidRPr="003E7D14" w14:paraId="279505D0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D87D4F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0F019AB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B982A21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соблюдать нормы экологической безопасности;</w:t>
            </w:r>
          </w:p>
        </w:tc>
      </w:tr>
      <w:tr w:rsidR="00120256" w:rsidRPr="003E7D14" w14:paraId="28DAE04C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B0CBD87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52CFAA0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3BA9B0C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определять направления ресурсосбережения в рамках профессиональной деятельности по профессии</w:t>
            </w:r>
            <w:r w:rsidRPr="003E7D14">
              <w:rPr>
                <w:i/>
                <w:iCs/>
                <w:color w:val="000000"/>
              </w:rPr>
              <w:t xml:space="preserve"> </w:t>
            </w:r>
          </w:p>
        </w:tc>
      </w:tr>
      <w:tr w:rsidR="00120256" w:rsidRPr="003E7D14" w14:paraId="62590A20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FDB7B47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5215516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16E1752D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120256" w:rsidRPr="003E7D14" w14:paraId="4DEB15CB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0CE6521B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AE89F89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93D40C8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120256" w:rsidRPr="003E7D14" w14:paraId="6CB4859D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4EAFDE1E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4BE908C7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6029901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основные ресурсы, задействованные в профессиональной деятельности;</w:t>
            </w:r>
          </w:p>
        </w:tc>
      </w:tr>
      <w:tr w:rsidR="00120256" w:rsidRPr="003E7D14" w14:paraId="2227E12F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476D87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3E5B0D98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6255B2F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пути обеспечения ресурсосбережения</w:t>
            </w:r>
          </w:p>
        </w:tc>
      </w:tr>
      <w:tr w:rsidR="00120256" w:rsidRPr="003E7D14" w14:paraId="7F46245C" w14:textId="77777777" w:rsidTr="00120256">
        <w:trPr>
          <w:trHeight w:val="20"/>
        </w:trPr>
        <w:tc>
          <w:tcPr>
            <w:tcW w:w="429" w:type="pct"/>
            <w:vMerge w:val="restart"/>
            <w:shd w:val="clear" w:color="auto" w:fill="auto"/>
            <w:hideMark/>
          </w:tcPr>
          <w:p w14:paraId="6EF68A02" w14:textId="77777777" w:rsidR="00120256" w:rsidRPr="003E7D14" w:rsidRDefault="00120256" w:rsidP="00997766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>ОК 08</w:t>
            </w:r>
          </w:p>
        </w:tc>
        <w:tc>
          <w:tcPr>
            <w:tcW w:w="1698" w:type="pct"/>
            <w:vMerge w:val="restart"/>
            <w:shd w:val="clear" w:color="auto" w:fill="auto"/>
            <w:hideMark/>
          </w:tcPr>
          <w:p w14:paraId="031968F0" w14:textId="77777777" w:rsidR="00120256" w:rsidRPr="003E7D14" w:rsidRDefault="00120256" w:rsidP="00997766">
            <w:pPr>
              <w:rPr>
                <w:color w:val="000000"/>
              </w:rPr>
            </w:pPr>
            <w:r w:rsidRPr="003E7D14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873" w:type="pct"/>
            <w:shd w:val="clear" w:color="auto" w:fill="auto"/>
            <w:hideMark/>
          </w:tcPr>
          <w:p w14:paraId="00DB7C8F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120256" w:rsidRPr="003E7D14" w14:paraId="3CD3CA0A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40EDC6EA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CF4E29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9A57DB1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120256" w:rsidRPr="003E7D14" w14:paraId="65331984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23FABA33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4C604D3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1BB40BBD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применять рациональные приемы двигательных функций в профессиональной деятельности;</w:t>
            </w:r>
          </w:p>
        </w:tc>
      </w:tr>
      <w:tr w:rsidR="00120256" w:rsidRPr="003E7D14" w14:paraId="4ED44982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7466BE3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249BEE9E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D1DE484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пользоваться средствами профилактики перенапряжения характерными для данной профессии</w:t>
            </w:r>
            <w:r w:rsidRPr="003E7D14">
              <w:rPr>
                <w:i/>
                <w:iCs/>
                <w:color w:val="000000"/>
              </w:rPr>
              <w:t xml:space="preserve"> </w:t>
            </w:r>
          </w:p>
        </w:tc>
      </w:tr>
      <w:tr w:rsidR="00120256" w:rsidRPr="003E7D14" w14:paraId="50BBF35A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4114EADA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5A8272E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97DF8BB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120256" w:rsidRPr="003E7D14" w14:paraId="0F289E94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573A03B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4FD6DDC9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01074682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120256" w:rsidRPr="003E7D14" w14:paraId="6CF63034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245853D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B94DCF8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8EDFC55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 xml:space="preserve"> основы здорового образа жизни;</w:t>
            </w:r>
          </w:p>
        </w:tc>
      </w:tr>
      <w:tr w:rsidR="00120256" w:rsidRPr="003E7D14" w14:paraId="15E2F11F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BA4273D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23821BD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171CD6F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условия профессиональной деятельности и зоны риска физического здоровья для профессии</w:t>
            </w:r>
            <w:r w:rsidRPr="003E7D14">
              <w:rPr>
                <w:i/>
                <w:iCs/>
                <w:color w:val="000000"/>
              </w:rPr>
              <w:t>;</w:t>
            </w:r>
          </w:p>
        </w:tc>
      </w:tr>
      <w:tr w:rsidR="00120256" w:rsidRPr="003E7D14" w14:paraId="1394EE10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3E48E4EA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0D82B6C2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6AA9EA78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средства профилактики перенапряжения</w:t>
            </w:r>
          </w:p>
        </w:tc>
      </w:tr>
      <w:tr w:rsidR="00120256" w:rsidRPr="003E7D14" w14:paraId="5EA3EAC1" w14:textId="77777777" w:rsidTr="00120256">
        <w:trPr>
          <w:trHeight w:val="20"/>
        </w:trPr>
        <w:tc>
          <w:tcPr>
            <w:tcW w:w="429" w:type="pct"/>
            <w:vMerge w:val="restart"/>
            <w:shd w:val="clear" w:color="auto" w:fill="auto"/>
            <w:hideMark/>
          </w:tcPr>
          <w:p w14:paraId="537DA7F0" w14:textId="77777777" w:rsidR="00120256" w:rsidRPr="003E7D14" w:rsidRDefault="00120256" w:rsidP="00997766">
            <w:pPr>
              <w:jc w:val="center"/>
              <w:rPr>
                <w:color w:val="000000"/>
              </w:rPr>
            </w:pPr>
            <w:r w:rsidRPr="003E7D14">
              <w:rPr>
                <w:color w:val="000000"/>
              </w:rPr>
              <w:t xml:space="preserve">ОК </w:t>
            </w:r>
            <w:r>
              <w:rPr>
                <w:color w:val="000000"/>
              </w:rPr>
              <w:t>09</w:t>
            </w:r>
          </w:p>
        </w:tc>
        <w:tc>
          <w:tcPr>
            <w:tcW w:w="1698" w:type="pct"/>
            <w:vMerge w:val="restart"/>
            <w:shd w:val="clear" w:color="auto" w:fill="auto"/>
            <w:hideMark/>
          </w:tcPr>
          <w:p w14:paraId="16A09102" w14:textId="77777777" w:rsidR="00120256" w:rsidRPr="003E7D14" w:rsidRDefault="00120256" w:rsidP="00997766">
            <w:pPr>
              <w:rPr>
                <w:color w:val="000000"/>
              </w:rPr>
            </w:pPr>
            <w:r w:rsidRPr="003E7D14">
              <w:rPr>
                <w:color w:val="000000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2873" w:type="pct"/>
            <w:shd w:val="clear" w:color="auto" w:fill="auto"/>
            <w:hideMark/>
          </w:tcPr>
          <w:p w14:paraId="28E7C601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120256" w:rsidRPr="003E7D14" w14:paraId="689A002D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171D883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78BF0B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6E9F1949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</w:tr>
      <w:tr w:rsidR="00120256" w:rsidRPr="003E7D14" w14:paraId="02CE78A2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7705A58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2EABE417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135A1B1A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участвовать в диалогах на знакомые общие и профессиональные темы;</w:t>
            </w:r>
          </w:p>
        </w:tc>
      </w:tr>
      <w:tr w:rsidR="00120256" w:rsidRPr="003E7D14" w14:paraId="53B52DF4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45F69D9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21079ECB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3C63976E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строить простые высказывания о себе и о своей профессиональной деятельности;</w:t>
            </w:r>
          </w:p>
        </w:tc>
      </w:tr>
      <w:tr w:rsidR="00120256" w:rsidRPr="003E7D14" w14:paraId="1A23A90B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8B0BF0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5F9E7EF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5E7A6FE6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кратко обосновывать и объяснить свои действия (текущие и планируемые);</w:t>
            </w:r>
          </w:p>
        </w:tc>
      </w:tr>
      <w:tr w:rsidR="00120256" w:rsidRPr="003E7D14" w14:paraId="20A65109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6518C058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0197D66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3908C625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120256" w:rsidRPr="003E7D14" w14:paraId="3262F66F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277F922C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4177BE5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73F8FF31" w14:textId="77777777" w:rsidR="00120256" w:rsidRPr="003E7D14" w:rsidRDefault="00120256" w:rsidP="00997766">
            <w:pPr>
              <w:jc w:val="both"/>
              <w:rPr>
                <w:b/>
                <w:bCs/>
                <w:color w:val="000000"/>
              </w:rPr>
            </w:pPr>
            <w:r w:rsidRPr="003E7D14">
              <w:rPr>
                <w:b/>
                <w:bCs/>
                <w:color w:val="000000"/>
              </w:rPr>
              <w:t>Знания:</w:t>
            </w:r>
            <w:r w:rsidRPr="003E7D14">
              <w:rPr>
                <w:color w:val="000000"/>
              </w:rPr>
              <w:t xml:space="preserve"> </w:t>
            </w:r>
          </w:p>
        </w:tc>
      </w:tr>
      <w:tr w:rsidR="00120256" w:rsidRPr="003E7D14" w14:paraId="0105F07D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1994CF14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7CD8E21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765A209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120256" w:rsidRPr="003E7D14" w14:paraId="54C1B3D0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5BE7AE3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21481A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7BDBB27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120256" w:rsidRPr="003E7D14" w14:paraId="0B23B8F4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261C1AF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1F42440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4C379388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120256" w:rsidRPr="003E7D14" w14:paraId="367205F0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747B155F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30EFC836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79E08C44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особенности произношения;</w:t>
            </w:r>
          </w:p>
        </w:tc>
      </w:tr>
      <w:tr w:rsidR="00120256" w:rsidRPr="003E7D14" w14:paraId="65CC9331" w14:textId="77777777" w:rsidTr="00120256">
        <w:trPr>
          <w:trHeight w:val="20"/>
        </w:trPr>
        <w:tc>
          <w:tcPr>
            <w:tcW w:w="429" w:type="pct"/>
            <w:vMerge/>
            <w:hideMark/>
          </w:tcPr>
          <w:p w14:paraId="4F5A9E21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1698" w:type="pct"/>
            <w:vMerge/>
            <w:hideMark/>
          </w:tcPr>
          <w:p w14:paraId="62713EF0" w14:textId="77777777" w:rsidR="00120256" w:rsidRPr="003E7D14" w:rsidRDefault="00120256" w:rsidP="00997766">
            <w:pPr>
              <w:rPr>
                <w:color w:val="000000"/>
              </w:rPr>
            </w:pPr>
          </w:p>
        </w:tc>
        <w:tc>
          <w:tcPr>
            <w:tcW w:w="2873" w:type="pct"/>
            <w:shd w:val="clear" w:color="auto" w:fill="auto"/>
            <w:hideMark/>
          </w:tcPr>
          <w:p w14:paraId="2D886D0F" w14:textId="77777777" w:rsidR="00120256" w:rsidRPr="003E7D14" w:rsidRDefault="00120256" w:rsidP="00997766">
            <w:pPr>
              <w:jc w:val="both"/>
              <w:rPr>
                <w:color w:val="000000"/>
              </w:rPr>
            </w:pPr>
            <w:r w:rsidRPr="003E7D14">
              <w:rPr>
                <w:color w:val="000000"/>
              </w:rPr>
              <w:t>правила чтения текстов профессиональной направленности</w:t>
            </w:r>
          </w:p>
        </w:tc>
      </w:tr>
      <w:bookmarkEnd w:id="2"/>
    </w:tbl>
    <w:p w14:paraId="721B7341" w14:textId="77777777" w:rsidR="00174F0B" w:rsidRDefault="00174F0B" w:rsidP="00727C37">
      <w:pPr>
        <w:pStyle w:val="ac"/>
        <w:jc w:val="both"/>
      </w:pPr>
    </w:p>
    <w:p w14:paraId="22217A54" w14:textId="3BD49739" w:rsidR="00FB4CC4" w:rsidRPr="00A10184" w:rsidRDefault="00FB4CC4" w:rsidP="00727C37">
      <w:pPr>
        <w:pStyle w:val="ac"/>
        <w:jc w:val="both"/>
        <w:rPr>
          <w:b/>
        </w:rPr>
      </w:pPr>
      <w:r w:rsidRPr="00A10184">
        <w:rPr>
          <w:b/>
        </w:rPr>
        <w:t>1.</w:t>
      </w:r>
      <w:r w:rsidR="00A01F34"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14:paraId="795EA9C6" w14:textId="77777777" w:rsidR="00FB4CC4" w:rsidRPr="00A10184" w:rsidRDefault="00FB4CC4" w:rsidP="00727C37">
      <w:pPr>
        <w:pStyle w:val="ac"/>
        <w:jc w:val="both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9"/>
        <w:gridCol w:w="1417"/>
      </w:tblGrid>
      <w:tr w:rsidR="00FB4CC4" w:rsidRPr="00A10184" w14:paraId="781E1C9C" w14:textId="77777777" w:rsidTr="00CA34D9">
        <w:tc>
          <w:tcPr>
            <w:tcW w:w="7621" w:type="dxa"/>
          </w:tcPr>
          <w:p w14:paraId="3FA41926" w14:textId="77777777" w:rsidR="00FB4CC4" w:rsidRPr="00A10184" w:rsidRDefault="00FB4CC4" w:rsidP="00727C37">
            <w:pPr>
              <w:pStyle w:val="ac"/>
              <w:jc w:val="both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1305" w:type="dxa"/>
          </w:tcPr>
          <w:p w14:paraId="1565A957" w14:textId="77777777" w:rsidR="00FB4CC4" w:rsidRPr="00A10184" w:rsidRDefault="00FB4CC4" w:rsidP="00727C3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A10184">
              <w:t>Количество часов</w:t>
            </w:r>
          </w:p>
        </w:tc>
      </w:tr>
      <w:tr w:rsidR="00FB4CC4" w:rsidRPr="00A10184" w14:paraId="5BF34F14" w14:textId="77777777" w:rsidTr="00CA34D9">
        <w:tc>
          <w:tcPr>
            <w:tcW w:w="7621" w:type="dxa"/>
          </w:tcPr>
          <w:p w14:paraId="363C7ABE" w14:textId="77777777" w:rsidR="00FB4CC4" w:rsidRPr="00A10184" w:rsidRDefault="00FB4CC4" w:rsidP="00727C37">
            <w:pPr>
              <w:pStyle w:val="ac"/>
              <w:jc w:val="both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1305" w:type="dxa"/>
          </w:tcPr>
          <w:p w14:paraId="493D9E6B" w14:textId="64BCD77D" w:rsidR="00FB4CC4" w:rsidRPr="00A10184" w:rsidRDefault="0099088B" w:rsidP="00727C37">
            <w:pPr>
              <w:pStyle w:val="ac"/>
              <w:jc w:val="both"/>
            </w:pPr>
            <w:r>
              <w:t>78</w:t>
            </w:r>
          </w:p>
        </w:tc>
      </w:tr>
      <w:tr w:rsidR="00D63D70" w:rsidRPr="00A10184" w14:paraId="41147864" w14:textId="77777777" w:rsidTr="00CA34D9">
        <w:tc>
          <w:tcPr>
            <w:tcW w:w="7621" w:type="dxa"/>
          </w:tcPr>
          <w:p w14:paraId="202D94CC" w14:textId="77777777" w:rsidR="00D63D70" w:rsidRPr="00A10184" w:rsidRDefault="00D63D70" w:rsidP="00727C37">
            <w:pPr>
              <w:pStyle w:val="ac"/>
              <w:jc w:val="both"/>
            </w:pPr>
            <w:r w:rsidRPr="00A10184">
              <w:t>Самостоятельная учебная работа</w:t>
            </w:r>
          </w:p>
        </w:tc>
        <w:tc>
          <w:tcPr>
            <w:tcW w:w="1305" w:type="dxa"/>
          </w:tcPr>
          <w:p w14:paraId="0FB22A7B" w14:textId="0A25C624" w:rsidR="00D63D70" w:rsidRPr="00A10184" w:rsidRDefault="0099088B" w:rsidP="00727C37">
            <w:pPr>
              <w:pStyle w:val="ac"/>
              <w:jc w:val="both"/>
            </w:pPr>
            <w:r>
              <w:t>0</w:t>
            </w:r>
          </w:p>
        </w:tc>
      </w:tr>
      <w:tr w:rsidR="00D63D70" w:rsidRPr="00A10184" w14:paraId="7E1ACF25" w14:textId="77777777" w:rsidTr="00CA34D9">
        <w:tc>
          <w:tcPr>
            <w:tcW w:w="7621" w:type="dxa"/>
          </w:tcPr>
          <w:p w14:paraId="495B67A6" w14:textId="77777777" w:rsidR="00D63D70" w:rsidRPr="00A10184" w:rsidRDefault="00D63D70" w:rsidP="00727C37">
            <w:pPr>
              <w:pStyle w:val="ac"/>
              <w:jc w:val="both"/>
            </w:pPr>
            <w:r w:rsidRPr="00A10184">
              <w:t>Обязательная аудиторная:</w:t>
            </w:r>
          </w:p>
        </w:tc>
        <w:tc>
          <w:tcPr>
            <w:tcW w:w="1305" w:type="dxa"/>
          </w:tcPr>
          <w:p w14:paraId="52A4248B" w14:textId="16228595" w:rsidR="00D63D70" w:rsidRPr="00A10184" w:rsidRDefault="0099088B" w:rsidP="00727C37">
            <w:pPr>
              <w:pStyle w:val="ac"/>
              <w:jc w:val="both"/>
            </w:pPr>
            <w:r>
              <w:t>60</w:t>
            </w:r>
          </w:p>
        </w:tc>
      </w:tr>
      <w:tr w:rsidR="00FB4CC4" w:rsidRPr="00A10184" w14:paraId="1D64A9D3" w14:textId="77777777" w:rsidTr="00CA34D9">
        <w:tc>
          <w:tcPr>
            <w:tcW w:w="7621" w:type="dxa"/>
          </w:tcPr>
          <w:p w14:paraId="6589B8CC" w14:textId="77777777" w:rsidR="00FB4CC4" w:rsidRPr="00A10184" w:rsidRDefault="00D63D70" w:rsidP="00727C37">
            <w:pPr>
              <w:pStyle w:val="ac"/>
              <w:jc w:val="both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1305" w:type="dxa"/>
          </w:tcPr>
          <w:p w14:paraId="6F835BC6" w14:textId="1C4EF071" w:rsidR="00FB4CC4" w:rsidRPr="00A10184" w:rsidRDefault="0099088B" w:rsidP="00727C37">
            <w:pPr>
              <w:pStyle w:val="ac"/>
              <w:jc w:val="both"/>
            </w:pPr>
            <w:r>
              <w:t>60</w:t>
            </w:r>
          </w:p>
        </w:tc>
      </w:tr>
      <w:tr w:rsidR="00A0151B" w:rsidRPr="00A10184" w14:paraId="78AAFB60" w14:textId="77777777" w:rsidTr="00CA34D9">
        <w:tc>
          <w:tcPr>
            <w:tcW w:w="7621" w:type="dxa"/>
          </w:tcPr>
          <w:p w14:paraId="6A6ED30E" w14:textId="0C00B7D7" w:rsidR="00A0151B" w:rsidRPr="00A0151B" w:rsidRDefault="00A0151B" w:rsidP="00727C37">
            <w:pPr>
              <w:pStyle w:val="ac"/>
              <w:jc w:val="both"/>
            </w:pPr>
            <w:r w:rsidRPr="00A0151B">
              <w:rPr>
                <w:i/>
              </w:rPr>
              <w:t xml:space="preserve">в </w:t>
            </w:r>
            <w:proofErr w:type="spellStart"/>
            <w:r w:rsidRPr="00A0151B">
              <w:rPr>
                <w:i/>
              </w:rPr>
              <w:t>т.ч</w:t>
            </w:r>
            <w:proofErr w:type="spellEnd"/>
            <w:r w:rsidRPr="00A0151B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1305" w:type="dxa"/>
          </w:tcPr>
          <w:p w14:paraId="38A3A2D8" w14:textId="7EEA42E4" w:rsidR="00A0151B" w:rsidRDefault="00A0151B" w:rsidP="00727C37">
            <w:pPr>
              <w:pStyle w:val="ac"/>
              <w:jc w:val="both"/>
            </w:pPr>
            <w:r>
              <w:t>46</w:t>
            </w:r>
          </w:p>
        </w:tc>
      </w:tr>
      <w:tr w:rsidR="00FB4CC4" w:rsidRPr="00A10184" w14:paraId="7681146C" w14:textId="77777777" w:rsidTr="00CA34D9">
        <w:tc>
          <w:tcPr>
            <w:tcW w:w="7621" w:type="dxa"/>
          </w:tcPr>
          <w:p w14:paraId="39D3D6E6" w14:textId="77777777" w:rsidR="00FB4CC4" w:rsidRPr="00A0151B" w:rsidRDefault="00D63D70" w:rsidP="00727C37">
            <w:pPr>
              <w:pStyle w:val="ac"/>
              <w:jc w:val="both"/>
            </w:pPr>
            <w:proofErr w:type="spellStart"/>
            <w:r w:rsidRPr="00A0151B">
              <w:t>лаб.и</w:t>
            </w:r>
            <w:proofErr w:type="spellEnd"/>
            <w:r w:rsidRPr="00A0151B">
              <w:t xml:space="preserve"> </w:t>
            </w:r>
            <w:proofErr w:type="spellStart"/>
            <w:r w:rsidRPr="00A0151B">
              <w:t>практ</w:t>
            </w:r>
            <w:proofErr w:type="spellEnd"/>
            <w:r w:rsidRPr="00A0151B">
              <w:t>. занятий</w:t>
            </w:r>
          </w:p>
        </w:tc>
        <w:tc>
          <w:tcPr>
            <w:tcW w:w="1305" w:type="dxa"/>
          </w:tcPr>
          <w:p w14:paraId="0EE807D4" w14:textId="6604427D" w:rsidR="00FB4CC4" w:rsidRPr="00A10184" w:rsidRDefault="00493872" w:rsidP="00727C37">
            <w:pPr>
              <w:pStyle w:val="ac"/>
              <w:jc w:val="both"/>
            </w:pPr>
            <w:r>
              <w:t>13</w:t>
            </w:r>
          </w:p>
        </w:tc>
      </w:tr>
      <w:tr w:rsidR="00A0151B" w:rsidRPr="00A10184" w14:paraId="0020F315" w14:textId="77777777" w:rsidTr="00CA34D9">
        <w:tc>
          <w:tcPr>
            <w:tcW w:w="7621" w:type="dxa"/>
          </w:tcPr>
          <w:p w14:paraId="2D7FC533" w14:textId="78E18071" w:rsidR="00A0151B" w:rsidRPr="00A0151B" w:rsidRDefault="00A0151B" w:rsidP="00727C37">
            <w:pPr>
              <w:pStyle w:val="ac"/>
              <w:jc w:val="both"/>
            </w:pPr>
            <w:r w:rsidRPr="00A0151B">
              <w:rPr>
                <w:i/>
              </w:rPr>
              <w:t xml:space="preserve">в </w:t>
            </w:r>
            <w:proofErr w:type="spellStart"/>
            <w:r w:rsidRPr="00A0151B">
              <w:rPr>
                <w:i/>
              </w:rPr>
              <w:t>т.ч</w:t>
            </w:r>
            <w:proofErr w:type="spellEnd"/>
            <w:r w:rsidRPr="00A0151B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1305" w:type="dxa"/>
          </w:tcPr>
          <w:p w14:paraId="19BCEEC6" w14:textId="62B487AD" w:rsidR="00A0151B" w:rsidRDefault="00A0151B" w:rsidP="00727C37">
            <w:pPr>
              <w:pStyle w:val="ac"/>
              <w:jc w:val="both"/>
            </w:pPr>
            <w:r>
              <w:t>11</w:t>
            </w:r>
          </w:p>
        </w:tc>
      </w:tr>
      <w:tr w:rsidR="00855CC3" w:rsidRPr="00A10184" w14:paraId="23A58AE3" w14:textId="77777777" w:rsidTr="00CA34D9">
        <w:tc>
          <w:tcPr>
            <w:tcW w:w="7621" w:type="dxa"/>
          </w:tcPr>
          <w:p w14:paraId="50F96D38" w14:textId="77777777" w:rsidR="00855CC3" w:rsidRPr="00A10184" w:rsidRDefault="00855CC3" w:rsidP="00727C37">
            <w:pPr>
              <w:pStyle w:val="ac"/>
              <w:jc w:val="both"/>
            </w:pPr>
            <w:r>
              <w:t>практическая подготовка</w:t>
            </w:r>
          </w:p>
        </w:tc>
        <w:tc>
          <w:tcPr>
            <w:tcW w:w="1305" w:type="dxa"/>
          </w:tcPr>
          <w:p w14:paraId="0BDFCC19" w14:textId="25CA2D5E" w:rsidR="00855CC3" w:rsidRPr="00A10184" w:rsidRDefault="00493872" w:rsidP="00727C37">
            <w:pPr>
              <w:pStyle w:val="ac"/>
              <w:jc w:val="both"/>
            </w:pPr>
            <w:r>
              <w:t>0</w:t>
            </w:r>
          </w:p>
        </w:tc>
      </w:tr>
      <w:tr w:rsidR="00855CC3" w:rsidRPr="00A10184" w14:paraId="720A6274" w14:textId="77777777" w:rsidTr="00CA34D9">
        <w:tc>
          <w:tcPr>
            <w:tcW w:w="7621" w:type="dxa"/>
          </w:tcPr>
          <w:p w14:paraId="20CDFBF6" w14:textId="77777777" w:rsidR="00855CC3" w:rsidRDefault="00855CC3" w:rsidP="00727C37">
            <w:pPr>
              <w:pStyle w:val="ac"/>
              <w:jc w:val="both"/>
            </w:pPr>
            <w:r>
              <w:t>курсовые работы</w:t>
            </w:r>
          </w:p>
        </w:tc>
        <w:tc>
          <w:tcPr>
            <w:tcW w:w="1305" w:type="dxa"/>
          </w:tcPr>
          <w:p w14:paraId="1947C983" w14:textId="77777777" w:rsidR="00855CC3" w:rsidRPr="00A10184" w:rsidRDefault="00855CC3" w:rsidP="00727C37">
            <w:pPr>
              <w:pStyle w:val="ac"/>
              <w:jc w:val="both"/>
            </w:pPr>
            <w:r>
              <w:t>0</w:t>
            </w:r>
          </w:p>
        </w:tc>
      </w:tr>
      <w:tr w:rsidR="00855CC3" w:rsidRPr="00A10184" w14:paraId="202A1C63" w14:textId="77777777" w:rsidTr="00CA34D9">
        <w:tc>
          <w:tcPr>
            <w:tcW w:w="7621" w:type="dxa"/>
          </w:tcPr>
          <w:p w14:paraId="1370015E" w14:textId="77777777" w:rsidR="00855CC3" w:rsidRDefault="00855CC3" w:rsidP="00727C37">
            <w:pPr>
              <w:pStyle w:val="ac"/>
              <w:jc w:val="both"/>
            </w:pPr>
            <w:r>
              <w:t>консультации</w:t>
            </w:r>
          </w:p>
        </w:tc>
        <w:tc>
          <w:tcPr>
            <w:tcW w:w="1305" w:type="dxa"/>
          </w:tcPr>
          <w:p w14:paraId="4AF12520" w14:textId="09108D22" w:rsidR="00855CC3" w:rsidRPr="00A10184" w:rsidRDefault="0099088B" w:rsidP="00727C37">
            <w:pPr>
              <w:pStyle w:val="ac"/>
              <w:jc w:val="both"/>
            </w:pPr>
            <w:r>
              <w:t>12</w:t>
            </w:r>
          </w:p>
        </w:tc>
      </w:tr>
      <w:tr w:rsidR="00855CC3" w:rsidRPr="00A10184" w14:paraId="752E63F1" w14:textId="77777777" w:rsidTr="00CA34D9">
        <w:tc>
          <w:tcPr>
            <w:tcW w:w="7621" w:type="dxa"/>
          </w:tcPr>
          <w:p w14:paraId="0A8FBAB0" w14:textId="77777777" w:rsidR="00855CC3" w:rsidRDefault="00855CC3" w:rsidP="00727C37">
            <w:pPr>
              <w:pStyle w:val="ac"/>
              <w:jc w:val="both"/>
            </w:pPr>
            <w:r>
              <w:t>промежуточная аттестация</w:t>
            </w:r>
          </w:p>
        </w:tc>
        <w:tc>
          <w:tcPr>
            <w:tcW w:w="1305" w:type="dxa"/>
          </w:tcPr>
          <w:p w14:paraId="46F9B8AB" w14:textId="1C505C89" w:rsidR="00855CC3" w:rsidRPr="00A10184" w:rsidRDefault="0099088B" w:rsidP="00727C37">
            <w:pPr>
              <w:pStyle w:val="ac"/>
              <w:jc w:val="both"/>
            </w:pPr>
            <w:r>
              <w:t>6</w:t>
            </w:r>
          </w:p>
        </w:tc>
      </w:tr>
    </w:tbl>
    <w:p w14:paraId="0FBCFD01" w14:textId="77777777" w:rsidR="00855CC3" w:rsidRDefault="00855CC3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mallCaps/>
        </w:rPr>
      </w:pPr>
    </w:p>
    <w:p w14:paraId="6042CAEE" w14:textId="77777777" w:rsidR="00FB4CC4" w:rsidRPr="00A10184" w:rsidRDefault="00FB4CC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7D6FF5CF" w14:textId="77777777" w:rsidR="00FB4CC4" w:rsidRPr="00A10184" w:rsidRDefault="00FB4CC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4B35EEE0" w14:textId="3233A86B" w:rsidR="00FB4CC4" w:rsidRPr="00A10184" w:rsidRDefault="00FB4CC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6F19D7C5" w14:textId="77777777" w:rsidR="00FB4CC4" w:rsidRPr="00A10184" w:rsidRDefault="00FB4CC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4D779CF2" w14:textId="77777777" w:rsidR="000E3442" w:rsidRPr="00A10184" w:rsidRDefault="000E3442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14:paraId="65484D1B" w14:textId="77777777" w:rsidTr="00163AA7">
        <w:trPr>
          <w:trHeight w:val="460"/>
        </w:trPr>
        <w:tc>
          <w:tcPr>
            <w:tcW w:w="7196" w:type="dxa"/>
            <w:shd w:val="clear" w:color="auto" w:fill="auto"/>
          </w:tcPr>
          <w:p w14:paraId="00CCDDD7" w14:textId="77777777" w:rsidR="00163AA7" w:rsidRPr="00A10184" w:rsidRDefault="00163AA7" w:rsidP="00727C3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672020" w14:textId="77777777" w:rsidR="00163AA7" w:rsidRPr="00A10184" w:rsidRDefault="00163AA7" w:rsidP="00727C3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14:paraId="546DCCE1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21C2F62D" w14:textId="77777777" w:rsidR="00163AA7" w:rsidRPr="00A10184" w:rsidRDefault="00163AA7" w:rsidP="00727C3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F6AEF5E" w14:textId="768872DA" w:rsidR="00163AA7" w:rsidRPr="00A10184" w:rsidRDefault="0099088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163AA7" w:rsidRPr="00A10184" w14:paraId="02880D50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1359A484" w14:textId="77777777" w:rsidR="00163AA7" w:rsidRPr="00A10184" w:rsidRDefault="00163AA7" w:rsidP="00727C3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1090815" w14:textId="1BFF2BA3" w:rsidR="00163AA7" w:rsidRPr="00A10184" w:rsidRDefault="0099088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63AA7" w:rsidRPr="00A10184" w14:paraId="791CCE57" w14:textId="77777777" w:rsidTr="00163AA7">
        <w:tc>
          <w:tcPr>
            <w:tcW w:w="7196" w:type="dxa"/>
            <w:shd w:val="clear" w:color="auto" w:fill="auto"/>
          </w:tcPr>
          <w:p w14:paraId="387356F5" w14:textId="77777777" w:rsidR="00163AA7" w:rsidRPr="00A10184" w:rsidRDefault="00163AA7" w:rsidP="00727C3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DBC4E1" w14:textId="0B5BC07B" w:rsidR="00163AA7" w:rsidRPr="00A10184" w:rsidRDefault="0099088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60</w:t>
            </w:r>
          </w:p>
        </w:tc>
      </w:tr>
      <w:tr w:rsidR="00A0151B" w:rsidRPr="00A10184" w14:paraId="09065F5E" w14:textId="77777777" w:rsidTr="00163AA7">
        <w:tc>
          <w:tcPr>
            <w:tcW w:w="7196" w:type="dxa"/>
            <w:shd w:val="clear" w:color="auto" w:fill="auto"/>
          </w:tcPr>
          <w:p w14:paraId="0973BD3B" w14:textId="1A01BC42" w:rsidR="00A0151B" w:rsidRPr="00A0151B" w:rsidRDefault="00A0151B" w:rsidP="00727C37">
            <w:pPr>
              <w:jc w:val="both"/>
              <w:rPr>
                <w:b/>
              </w:rPr>
            </w:pPr>
            <w:r w:rsidRPr="00A0151B">
              <w:rPr>
                <w:i/>
              </w:rPr>
              <w:t xml:space="preserve">в </w:t>
            </w:r>
            <w:proofErr w:type="spellStart"/>
            <w:r w:rsidRPr="00A0151B">
              <w:rPr>
                <w:i/>
              </w:rPr>
              <w:t>т.ч</w:t>
            </w:r>
            <w:proofErr w:type="spellEnd"/>
            <w:r w:rsidRPr="00A0151B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2F48BD" w14:textId="6B6077A6" w:rsidR="00A0151B" w:rsidRDefault="00A0151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 w:rsidR="00163AA7" w:rsidRPr="00A10184" w14:paraId="78F83F15" w14:textId="77777777" w:rsidTr="00163AA7">
        <w:tc>
          <w:tcPr>
            <w:tcW w:w="7196" w:type="dxa"/>
            <w:shd w:val="clear" w:color="auto" w:fill="auto"/>
          </w:tcPr>
          <w:p w14:paraId="6124E14E" w14:textId="77777777" w:rsidR="00163AA7" w:rsidRPr="00A0151B" w:rsidRDefault="00163AA7" w:rsidP="00727C37">
            <w:pPr>
              <w:jc w:val="both"/>
            </w:pPr>
            <w:r w:rsidRPr="00A0151B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E4575C" w14:textId="1420D2EC" w:rsidR="00163AA7" w:rsidRPr="00A10184" w:rsidRDefault="00493872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  <w:tr w:rsidR="00A0151B" w:rsidRPr="00A10184" w14:paraId="1FEAAF89" w14:textId="77777777" w:rsidTr="00163AA7">
        <w:tc>
          <w:tcPr>
            <w:tcW w:w="7196" w:type="dxa"/>
            <w:shd w:val="clear" w:color="auto" w:fill="auto"/>
          </w:tcPr>
          <w:p w14:paraId="7394C46D" w14:textId="7FFFC168" w:rsidR="00A0151B" w:rsidRPr="00A0151B" w:rsidRDefault="00A0151B" w:rsidP="00727C37">
            <w:pPr>
              <w:jc w:val="both"/>
            </w:pPr>
            <w:r w:rsidRPr="00A0151B">
              <w:rPr>
                <w:i/>
              </w:rPr>
              <w:t xml:space="preserve">в </w:t>
            </w:r>
            <w:proofErr w:type="spellStart"/>
            <w:r w:rsidRPr="00A0151B">
              <w:rPr>
                <w:i/>
              </w:rPr>
              <w:t>т.ч</w:t>
            </w:r>
            <w:proofErr w:type="spellEnd"/>
            <w:r w:rsidRPr="00A0151B"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D408994" w14:textId="35DBFC5E" w:rsidR="00A0151B" w:rsidRDefault="00A0151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</w:tr>
      <w:tr w:rsidR="00855CC3" w:rsidRPr="00A10184" w14:paraId="3D2E1D03" w14:textId="77777777" w:rsidTr="00163AA7">
        <w:tc>
          <w:tcPr>
            <w:tcW w:w="7196" w:type="dxa"/>
            <w:shd w:val="clear" w:color="auto" w:fill="auto"/>
          </w:tcPr>
          <w:p w14:paraId="66990096" w14:textId="77777777" w:rsidR="00855CC3" w:rsidRPr="00A10184" w:rsidRDefault="00855CC3" w:rsidP="00727C37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B8735B" w14:textId="54925BC8" w:rsidR="00855CC3" w:rsidRPr="00A10184" w:rsidRDefault="00493872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3BFBA5DB" w14:textId="77777777" w:rsidTr="00163AA7">
        <w:tc>
          <w:tcPr>
            <w:tcW w:w="7196" w:type="dxa"/>
            <w:shd w:val="clear" w:color="auto" w:fill="auto"/>
          </w:tcPr>
          <w:p w14:paraId="2D1BC359" w14:textId="77777777" w:rsidR="00855CC3" w:rsidRDefault="00855CC3" w:rsidP="00727C37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D21FD35" w14:textId="77777777" w:rsidR="00855CC3" w:rsidRPr="00A10184" w:rsidRDefault="00855CC3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43EEF98B" w14:textId="77777777" w:rsidTr="00163AA7">
        <w:tc>
          <w:tcPr>
            <w:tcW w:w="7196" w:type="dxa"/>
            <w:shd w:val="clear" w:color="auto" w:fill="auto"/>
          </w:tcPr>
          <w:p w14:paraId="4016A6F6" w14:textId="77777777" w:rsidR="00855CC3" w:rsidRDefault="00855CC3" w:rsidP="00727C37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10147E" w14:textId="29B80008" w:rsidR="00855CC3" w:rsidRPr="00A10184" w:rsidRDefault="0099088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855CC3" w:rsidRPr="00A10184" w14:paraId="60CC813E" w14:textId="77777777" w:rsidTr="00163AA7">
        <w:tc>
          <w:tcPr>
            <w:tcW w:w="7196" w:type="dxa"/>
            <w:shd w:val="clear" w:color="auto" w:fill="auto"/>
          </w:tcPr>
          <w:p w14:paraId="41E8262F" w14:textId="77777777" w:rsidR="00855CC3" w:rsidRDefault="00855CC3" w:rsidP="00727C37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20DA701" w14:textId="1A567D2C" w:rsidR="00855CC3" w:rsidRPr="00A10184" w:rsidRDefault="0099088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174F0B" w:rsidRPr="00A10184" w14:paraId="784C3A5C" w14:textId="77777777" w:rsidTr="00450012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14:paraId="208703FD" w14:textId="61C66774" w:rsidR="00174F0B" w:rsidRPr="00A10184" w:rsidRDefault="00174F0B" w:rsidP="00727C37">
            <w:pPr>
              <w:jc w:val="both"/>
            </w:pPr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="00493872">
              <w:rPr>
                <w:b/>
                <w:i/>
                <w:iCs/>
              </w:rPr>
              <w:t>экзамена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B0D0EE" w14:textId="192927E7" w:rsidR="00174F0B" w:rsidRPr="00A10184" w:rsidRDefault="0099088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174F0B">
              <w:rPr>
                <w:b/>
                <w:iCs/>
              </w:rPr>
              <w:t xml:space="preserve"> курс</w:t>
            </w:r>
          </w:p>
        </w:tc>
      </w:tr>
      <w:tr w:rsidR="00174F0B" w:rsidRPr="00A10184" w14:paraId="28E8F827" w14:textId="77777777" w:rsidTr="001F76CB">
        <w:trPr>
          <w:trHeight w:val="277"/>
        </w:trPr>
        <w:tc>
          <w:tcPr>
            <w:tcW w:w="7196" w:type="dxa"/>
            <w:vMerge/>
            <w:shd w:val="clear" w:color="auto" w:fill="auto"/>
          </w:tcPr>
          <w:p w14:paraId="1F67DE06" w14:textId="77777777" w:rsidR="00174F0B" w:rsidRPr="00A10184" w:rsidRDefault="00174F0B" w:rsidP="00727C37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6EBD56BB" w14:textId="41EAE3A3" w:rsidR="00174F0B" w:rsidRPr="00A10184" w:rsidRDefault="0099088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74F0B" w:rsidRPr="00A10184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14:paraId="70B539DE" w14:textId="06E7DF1E" w:rsidR="00174F0B" w:rsidRPr="00A10184" w:rsidRDefault="0099088B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14:paraId="7379F640" w14:textId="77777777" w:rsidR="00174F0B" w:rsidRPr="00A10184" w:rsidRDefault="00174F0B" w:rsidP="00727C37">
            <w:pPr>
              <w:jc w:val="both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174F0B" w:rsidRPr="00A10184" w14:paraId="7BB0F7E2" w14:textId="77777777" w:rsidTr="001F76CB">
        <w:tc>
          <w:tcPr>
            <w:tcW w:w="7196" w:type="dxa"/>
            <w:vMerge/>
            <w:shd w:val="clear" w:color="auto" w:fill="auto"/>
          </w:tcPr>
          <w:p w14:paraId="0C84B03C" w14:textId="77777777" w:rsidR="00174F0B" w:rsidRPr="00A10184" w:rsidRDefault="00174F0B" w:rsidP="00727C37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5969ACE3" w14:textId="573EFF86" w:rsidR="00174F0B" w:rsidRPr="00A10184" w:rsidRDefault="00493872" w:rsidP="00727C37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063" w:type="dxa"/>
            <w:shd w:val="clear" w:color="auto" w:fill="auto"/>
          </w:tcPr>
          <w:p w14:paraId="461A580E" w14:textId="79F8FB3C" w:rsidR="00174F0B" w:rsidRPr="00A10184" w:rsidRDefault="0099088B" w:rsidP="00727C37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="00493872">
              <w:rPr>
                <w:iCs/>
              </w:rPr>
              <w:t>2</w:t>
            </w:r>
          </w:p>
        </w:tc>
      </w:tr>
    </w:tbl>
    <w:p w14:paraId="7E96891D" w14:textId="77777777" w:rsidR="0020526E" w:rsidRDefault="0020526E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0170D2D" w14:textId="77777777" w:rsidR="0020526E" w:rsidRDefault="0020526E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3D5B626" w14:textId="77777777" w:rsidR="007259B6" w:rsidRDefault="007259B6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7259B6" w:rsidSect="00CA34D9">
          <w:footerReference w:type="default" r:id="rId8"/>
          <w:pgSz w:w="11907" w:h="16840"/>
          <w:pgMar w:top="1134" w:right="850" w:bottom="1134" w:left="1701" w:header="709" w:footer="158" w:gutter="0"/>
          <w:cols w:space="720"/>
          <w:docGrid w:linePitch="326"/>
        </w:sectPr>
      </w:pPr>
    </w:p>
    <w:p w14:paraId="6C9C5A8C" w14:textId="2041BF6B" w:rsidR="00484D1B" w:rsidRDefault="00484D1B" w:rsidP="00484D1B">
      <w:pPr>
        <w:ind w:firstLine="709"/>
        <w:rPr>
          <w:b/>
          <w:color w:val="0D0D0D"/>
        </w:rPr>
      </w:pPr>
      <w:bookmarkStart w:id="3" w:name="_GoBack"/>
      <w:bookmarkEnd w:id="3"/>
      <w:r w:rsidRPr="00934DD7">
        <w:rPr>
          <w:b/>
          <w:color w:val="0D0D0D"/>
        </w:rPr>
        <w:lastRenderedPageBreak/>
        <w:t xml:space="preserve">2.2. Тематический план и содержание учебной дисциплины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9043"/>
        <w:gridCol w:w="1543"/>
        <w:gridCol w:w="1576"/>
      </w:tblGrid>
      <w:tr w:rsidR="0036304B" w:rsidRPr="0036304B" w14:paraId="286B70F1" w14:textId="77777777" w:rsidTr="00406BAB">
        <w:trPr>
          <w:trHeight w:val="544"/>
        </w:trPr>
        <w:tc>
          <w:tcPr>
            <w:tcW w:w="2972" w:type="dxa"/>
          </w:tcPr>
          <w:p w14:paraId="7C1CDB41" w14:textId="77777777" w:rsidR="0036304B" w:rsidRPr="0036304B" w:rsidRDefault="0036304B" w:rsidP="0036304B">
            <w:pPr>
              <w:jc w:val="center"/>
              <w:rPr>
                <w:b/>
              </w:rPr>
            </w:pPr>
            <w:r w:rsidRPr="0036304B">
              <w:rPr>
                <w:b/>
              </w:rPr>
              <w:t>Наименование разделов и тем</w:t>
            </w:r>
          </w:p>
        </w:tc>
        <w:tc>
          <w:tcPr>
            <w:tcW w:w="9043" w:type="dxa"/>
          </w:tcPr>
          <w:p w14:paraId="7A145056" w14:textId="77777777" w:rsidR="0036304B" w:rsidRPr="0036304B" w:rsidRDefault="0036304B" w:rsidP="0036304B">
            <w:pPr>
              <w:jc w:val="center"/>
              <w:rPr>
                <w:b/>
              </w:rPr>
            </w:pPr>
            <w:r w:rsidRPr="0036304B">
              <w:rPr>
                <w:b/>
              </w:rPr>
              <w:t>Содержание учебного материала, лабораторной работы и практические занятия, самостоятельная работа обучающихся</w:t>
            </w:r>
          </w:p>
        </w:tc>
        <w:tc>
          <w:tcPr>
            <w:tcW w:w="1543" w:type="dxa"/>
          </w:tcPr>
          <w:p w14:paraId="785AD9AB" w14:textId="77777777" w:rsidR="0036304B" w:rsidRPr="0036304B" w:rsidRDefault="0036304B" w:rsidP="0036304B">
            <w:pPr>
              <w:jc w:val="center"/>
              <w:rPr>
                <w:b/>
              </w:rPr>
            </w:pPr>
            <w:r w:rsidRPr="0036304B">
              <w:rPr>
                <w:b/>
              </w:rPr>
              <w:t>Объем часов</w:t>
            </w:r>
          </w:p>
        </w:tc>
        <w:tc>
          <w:tcPr>
            <w:tcW w:w="1576" w:type="dxa"/>
          </w:tcPr>
          <w:p w14:paraId="505D5AA6" w14:textId="77777777" w:rsidR="0036304B" w:rsidRPr="0036304B" w:rsidRDefault="0036304B" w:rsidP="0036304B">
            <w:pPr>
              <w:jc w:val="center"/>
              <w:rPr>
                <w:b/>
              </w:rPr>
            </w:pPr>
            <w:r w:rsidRPr="0036304B">
              <w:rPr>
                <w:b/>
              </w:rPr>
              <w:t>Уровень освоения</w:t>
            </w:r>
          </w:p>
        </w:tc>
      </w:tr>
      <w:tr w:rsidR="0036304B" w:rsidRPr="0036304B" w14:paraId="2BF0F946" w14:textId="77777777" w:rsidTr="00406BAB">
        <w:trPr>
          <w:trHeight w:val="271"/>
        </w:trPr>
        <w:tc>
          <w:tcPr>
            <w:tcW w:w="2972" w:type="dxa"/>
          </w:tcPr>
          <w:p w14:paraId="3CD890D6" w14:textId="77777777" w:rsidR="0036304B" w:rsidRPr="0036304B" w:rsidRDefault="0036304B" w:rsidP="0036304B">
            <w:pPr>
              <w:jc w:val="center"/>
            </w:pPr>
            <w:r w:rsidRPr="0036304B">
              <w:t>1</w:t>
            </w:r>
          </w:p>
        </w:tc>
        <w:tc>
          <w:tcPr>
            <w:tcW w:w="9043" w:type="dxa"/>
          </w:tcPr>
          <w:p w14:paraId="5B393FED" w14:textId="77777777" w:rsidR="0036304B" w:rsidRPr="0036304B" w:rsidRDefault="0036304B" w:rsidP="0036304B">
            <w:pPr>
              <w:jc w:val="center"/>
            </w:pPr>
            <w:r w:rsidRPr="0036304B">
              <w:t>2</w:t>
            </w:r>
          </w:p>
        </w:tc>
        <w:tc>
          <w:tcPr>
            <w:tcW w:w="1543" w:type="dxa"/>
          </w:tcPr>
          <w:p w14:paraId="3E564D4D" w14:textId="77777777" w:rsidR="0036304B" w:rsidRPr="0036304B" w:rsidRDefault="0036304B" w:rsidP="0036304B">
            <w:pPr>
              <w:jc w:val="center"/>
            </w:pPr>
            <w:r w:rsidRPr="0036304B">
              <w:t>3</w:t>
            </w:r>
          </w:p>
        </w:tc>
        <w:tc>
          <w:tcPr>
            <w:tcW w:w="1576" w:type="dxa"/>
          </w:tcPr>
          <w:p w14:paraId="0FE05386" w14:textId="77777777" w:rsidR="0036304B" w:rsidRPr="0036304B" w:rsidRDefault="0036304B" w:rsidP="0036304B">
            <w:pPr>
              <w:jc w:val="center"/>
            </w:pPr>
            <w:r w:rsidRPr="0036304B">
              <w:t>4</w:t>
            </w:r>
          </w:p>
        </w:tc>
      </w:tr>
      <w:tr w:rsidR="00D74650" w:rsidRPr="0036304B" w14:paraId="5E280567" w14:textId="77777777" w:rsidTr="00450012">
        <w:trPr>
          <w:trHeight w:val="544"/>
        </w:trPr>
        <w:tc>
          <w:tcPr>
            <w:tcW w:w="15134" w:type="dxa"/>
            <w:gridSpan w:val="4"/>
          </w:tcPr>
          <w:p w14:paraId="2812392C" w14:textId="16F3F18A" w:rsidR="00D74650" w:rsidRPr="0036304B" w:rsidRDefault="00D74650" w:rsidP="00D74650">
            <w:pPr>
              <w:jc w:val="center"/>
            </w:pPr>
            <w:r w:rsidRPr="0036304B">
              <w:rPr>
                <w:b/>
              </w:rPr>
              <w:t>Раздел 1. Основы микробиологии</w:t>
            </w:r>
          </w:p>
        </w:tc>
      </w:tr>
      <w:tr w:rsidR="00DF5E71" w:rsidRPr="0036304B" w14:paraId="0BBFBFD9" w14:textId="77777777" w:rsidTr="00406BAB">
        <w:trPr>
          <w:trHeight w:val="876"/>
        </w:trPr>
        <w:tc>
          <w:tcPr>
            <w:tcW w:w="2972" w:type="dxa"/>
          </w:tcPr>
          <w:p w14:paraId="5EC27DF6" w14:textId="06D1D0C0" w:rsidR="00DF5E71" w:rsidRPr="0036304B" w:rsidRDefault="00DF5E71" w:rsidP="0036304B">
            <w:r w:rsidRPr="008F2C09">
              <w:rPr>
                <w:b/>
                <w:bCs/>
              </w:rPr>
              <w:t>Тема 1.1</w:t>
            </w:r>
            <w:r w:rsidRPr="0036304B">
              <w:t xml:space="preserve"> Понятие о микроорганизмах.</w:t>
            </w:r>
          </w:p>
        </w:tc>
        <w:tc>
          <w:tcPr>
            <w:tcW w:w="9043" w:type="dxa"/>
          </w:tcPr>
          <w:p w14:paraId="66673602" w14:textId="7E870E93" w:rsidR="00DF5E71" w:rsidRPr="0036304B" w:rsidRDefault="00DF5E71" w:rsidP="0036304B">
            <w:r w:rsidRPr="0036304B">
              <w:t xml:space="preserve"> </w:t>
            </w:r>
            <w:r w:rsidR="00A605C8">
              <w:t>Современная классификация микроорганизмов</w:t>
            </w:r>
            <w:r w:rsidRPr="00DF5E71">
              <w:t>,</w:t>
            </w:r>
            <w:r w:rsidRPr="00DF5E71">
              <w:rPr>
                <w:spacing w:val="1"/>
              </w:rPr>
              <w:t xml:space="preserve"> </w:t>
            </w:r>
            <w:r w:rsidRPr="00DF5E71">
              <w:t>отличительные</w:t>
            </w:r>
            <w:r w:rsidRPr="00DF5E71">
              <w:rPr>
                <w:spacing w:val="1"/>
              </w:rPr>
              <w:t xml:space="preserve"> </w:t>
            </w:r>
            <w:r w:rsidRPr="00DF5E71">
              <w:t>признаки</w:t>
            </w:r>
            <w:r w:rsidRPr="00DF5E71">
              <w:rPr>
                <w:spacing w:val="1"/>
              </w:rPr>
              <w:t xml:space="preserve"> </w:t>
            </w:r>
            <w:r w:rsidRPr="00DF5E71">
              <w:t>бактерий,</w:t>
            </w:r>
            <w:r w:rsidRPr="00DF5E71">
              <w:rPr>
                <w:spacing w:val="1"/>
              </w:rPr>
              <w:t xml:space="preserve"> </w:t>
            </w:r>
            <w:r w:rsidRPr="00DF5E71">
              <w:t>плесневых</w:t>
            </w:r>
            <w:r w:rsidRPr="00DF5E71">
              <w:rPr>
                <w:spacing w:val="1"/>
              </w:rPr>
              <w:t xml:space="preserve"> </w:t>
            </w:r>
            <w:r w:rsidRPr="00DF5E71">
              <w:t>грибов,</w:t>
            </w:r>
            <w:r w:rsidRPr="00DF5E71">
              <w:rPr>
                <w:spacing w:val="1"/>
              </w:rPr>
              <w:t xml:space="preserve"> </w:t>
            </w:r>
            <w:r w:rsidRPr="00DF5E71">
              <w:t>дрожжей и</w:t>
            </w:r>
            <w:r w:rsidRPr="00DF5E71">
              <w:rPr>
                <w:spacing w:val="1"/>
              </w:rPr>
              <w:t xml:space="preserve"> </w:t>
            </w:r>
            <w:r w:rsidRPr="00DF5E71">
              <w:t xml:space="preserve">вирусов. </w:t>
            </w:r>
          </w:p>
        </w:tc>
        <w:tc>
          <w:tcPr>
            <w:tcW w:w="1543" w:type="dxa"/>
          </w:tcPr>
          <w:p w14:paraId="208FDD4B" w14:textId="77777777" w:rsidR="00DF5E71" w:rsidRPr="0036304B" w:rsidRDefault="00DF5E71" w:rsidP="0036304B">
            <w:pPr>
              <w:jc w:val="center"/>
            </w:pPr>
          </w:p>
          <w:p w14:paraId="2EC86FA4" w14:textId="0C932CC5" w:rsidR="00DF5E71" w:rsidRPr="0036304B" w:rsidRDefault="00DF5E71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5A6FBD58" w14:textId="05293F50" w:rsidR="00DF5E71" w:rsidRPr="0036304B" w:rsidRDefault="00DF5E71" w:rsidP="0036304B">
            <w:pPr>
              <w:jc w:val="center"/>
            </w:pPr>
            <w:r>
              <w:t>2</w:t>
            </w:r>
          </w:p>
        </w:tc>
      </w:tr>
      <w:tr w:rsidR="007B1032" w:rsidRPr="0036304B" w14:paraId="14506464" w14:textId="77777777" w:rsidTr="00406BAB">
        <w:trPr>
          <w:trHeight w:val="867"/>
        </w:trPr>
        <w:tc>
          <w:tcPr>
            <w:tcW w:w="2972" w:type="dxa"/>
            <w:vMerge w:val="restart"/>
          </w:tcPr>
          <w:p w14:paraId="6E3DA625" w14:textId="2F811A11" w:rsidR="007B1032" w:rsidRPr="0036304B" w:rsidRDefault="007B1032" w:rsidP="0036304B">
            <w:r w:rsidRPr="008F2C09">
              <w:rPr>
                <w:b/>
                <w:bCs/>
              </w:rPr>
              <w:t>Тема 1.2</w:t>
            </w:r>
            <w:r>
              <w:t xml:space="preserve"> Физиология микроорганизмов</w:t>
            </w:r>
          </w:p>
        </w:tc>
        <w:tc>
          <w:tcPr>
            <w:tcW w:w="9043" w:type="dxa"/>
          </w:tcPr>
          <w:p w14:paraId="4E1BD632" w14:textId="52397E51" w:rsidR="007B1032" w:rsidRPr="0036304B" w:rsidRDefault="007B1032" w:rsidP="0036304B">
            <w:r>
              <w:rPr>
                <w:color w:val="000000"/>
                <w:shd w:val="clear" w:color="auto" w:fill="FFFFFF"/>
              </w:rPr>
              <w:t>Пластический обмен – питание микроорганизмов. Поступление питательных веществ в клетку. Типы питания микроорганизмов.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1CF526A4" w14:textId="5F52427A" w:rsidR="007B1032" w:rsidRPr="0036304B" w:rsidRDefault="007B1032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03D81954" w14:textId="71CD1FC1" w:rsidR="007B1032" w:rsidRPr="0036304B" w:rsidRDefault="007B1032" w:rsidP="0036304B">
            <w:pPr>
              <w:jc w:val="center"/>
            </w:pPr>
            <w:r>
              <w:t>2</w:t>
            </w:r>
          </w:p>
        </w:tc>
      </w:tr>
      <w:tr w:rsidR="007B1032" w:rsidRPr="0036304B" w14:paraId="627C6F3D" w14:textId="77777777" w:rsidTr="00406BAB">
        <w:trPr>
          <w:trHeight w:val="867"/>
        </w:trPr>
        <w:tc>
          <w:tcPr>
            <w:tcW w:w="2972" w:type="dxa"/>
            <w:vMerge/>
          </w:tcPr>
          <w:p w14:paraId="59C7A3F0" w14:textId="77777777" w:rsidR="007B1032" w:rsidRDefault="007B1032" w:rsidP="0036304B"/>
        </w:tc>
        <w:tc>
          <w:tcPr>
            <w:tcW w:w="9043" w:type="dxa"/>
          </w:tcPr>
          <w:p w14:paraId="5AE91B0F" w14:textId="5D1294A2" w:rsidR="007B1032" w:rsidRDefault="007B1032" w:rsidP="0036304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Энергетический обмен у микроорганизмов. Аэробные микроорганизмы. Анаэробные микроорганизмы. Использование энергии микроорганизмами.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3BBFE55E" w14:textId="57955BE7" w:rsidR="007B1032" w:rsidRDefault="007B1032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4BCF1599" w14:textId="52204240" w:rsidR="007B1032" w:rsidRDefault="007B1032" w:rsidP="0036304B">
            <w:pPr>
              <w:jc w:val="center"/>
            </w:pPr>
            <w:r>
              <w:t>2</w:t>
            </w:r>
          </w:p>
        </w:tc>
      </w:tr>
      <w:tr w:rsidR="00C6579A" w:rsidRPr="0036304B" w14:paraId="385BC53A" w14:textId="77777777" w:rsidTr="00406BAB">
        <w:trPr>
          <w:trHeight w:val="867"/>
        </w:trPr>
        <w:tc>
          <w:tcPr>
            <w:tcW w:w="2972" w:type="dxa"/>
            <w:vMerge w:val="restart"/>
          </w:tcPr>
          <w:p w14:paraId="652986DA" w14:textId="4AFAA8EB" w:rsidR="00C6579A" w:rsidRDefault="00C6579A" w:rsidP="0036304B">
            <w:r w:rsidRPr="0027058D">
              <w:rPr>
                <w:b/>
                <w:bCs/>
              </w:rPr>
              <w:t>Тема 1.3</w:t>
            </w:r>
            <w:r>
              <w:t xml:space="preserve"> </w:t>
            </w:r>
            <w:r w:rsidRPr="00C6579A">
              <w:t>Действие факторов внешней среды на микроорганизмы</w:t>
            </w:r>
          </w:p>
        </w:tc>
        <w:tc>
          <w:tcPr>
            <w:tcW w:w="9043" w:type="dxa"/>
          </w:tcPr>
          <w:p w14:paraId="052739DB" w14:textId="16290706" w:rsidR="00C6579A" w:rsidRPr="00DF5E71" w:rsidRDefault="00C6579A" w:rsidP="00C6579A">
            <w:r>
              <w:t xml:space="preserve">Химические факторы. </w:t>
            </w:r>
            <w:r w:rsidR="00450012">
              <w:t xml:space="preserve"> </w:t>
            </w:r>
            <w:r>
              <w:t>Химический состав среды. Реакция среды (рН). Химические вещества, губительно действующие на микроорганизмы.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4CE3462C" w14:textId="5109D996" w:rsidR="00C6579A" w:rsidRDefault="006D0340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4607E7FE" w14:textId="4FD6E918" w:rsidR="00C6579A" w:rsidRDefault="006D0340" w:rsidP="0036304B">
            <w:pPr>
              <w:jc w:val="center"/>
            </w:pPr>
            <w:r>
              <w:t>2</w:t>
            </w:r>
          </w:p>
        </w:tc>
      </w:tr>
      <w:tr w:rsidR="00C6579A" w:rsidRPr="0036304B" w14:paraId="3F8A1ADA" w14:textId="77777777" w:rsidTr="00406BAB">
        <w:trPr>
          <w:trHeight w:val="867"/>
        </w:trPr>
        <w:tc>
          <w:tcPr>
            <w:tcW w:w="2972" w:type="dxa"/>
            <w:vMerge/>
          </w:tcPr>
          <w:p w14:paraId="3CE824C3" w14:textId="77777777" w:rsidR="00C6579A" w:rsidRDefault="00C6579A" w:rsidP="0036304B"/>
        </w:tc>
        <w:tc>
          <w:tcPr>
            <w:tcW w:w="9043" w:type="dxa"/>
          </w:tcPr>
          <w:p w14:paraId="05F8B85D" w14:textId="77777777" w:rsidR="00C6579A" w:rsidRDefault="00C6579A" w:rsidP="00C6579A">
            <w:r>
              <w:t xml:space="preserve">Физические факторы. </w:t>
            </w:r>
          </w:p>
          <w:p w14:paraId="30D72735" w14:textId="5A752275" w:rsidR="00C6579A" w:rsidRPr="00DF5E71" w:rsidRDefault="00C6579A" w:rsidP="00C6579A">
            <w:r>
              <w:t>Влажность среды. Концентрация растворенных веществ в среде. Температура. Влияние света. Влияние механических сотрясений и высоких давлений. Ультразвук.</w:t>
            </w:r>
            <w:r w:rsidR="00A0151B" w:rsidRPr="00450012">
              <w:rPr>
                <w:b/>
                <w:i/>
                <w:color w:val="000000"/>
                <w:shd w:val="clear" w:color="auto" w:fill="FFFFFF"/>
              </w:rPr>
              <w:t xml:space="preserve"> (МДК.01.02 Технология хранения сельскохозяйственной продукции</w:t>
            </w:r>
            <w:r w:rsidR="00A0151B" w:rsidRPr="00450012">
              <w:rPr>
                <w:b/>
                <w:i/>
              </w:rPr>
              <w:t xml:space="preserve"> </w:t>
            </w:r>
            <w:r w:rsidR="00A0151B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4907E8FB" w14:textId="01ED425D" w:rsidR="00C6579A" w:rsidRDefault="006D0340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4F81BF06" w14:textId="02B92CFB" w:rsidR="00C6579A" w:rsidRDefault="006D0340" w:rsidP="0036304B">
            <w:pPr>
              <w:jc w:val="center"/>
            </w:pPr>
            <w:r>
              <w:t>2</w:t>
            </w:r>
          </w:p>
        </w:tc>
      </w:tr>
      <w:tr w:rsidR="00C6579A" w:rsidRPr="0036304B" w14:paraId="1F239935" w14:textId="77777777" w:rsidTr="00406BAB">
        <w:trPr>
          <w:trHeight w:val="867"/>
        </w:trPr>
        <w:tc>
          <w:tcPr>
            <w:tcW w:w="2972" w:type="dxa"/>
            <w:vMerge/>
          </w:tcPr>
          <w:p w14:paraId="60D46FB3" w14:textId="77777777" w:rsidR="00C6579A" w:rsidRDefault="00C6579A" w:rsidP="0036304B"/>
        </w:tc>
        <w:tc>
          <w:tcPr>
            <w:tcW w:w="9043" w:type="dxa"/>
          </w:tcPr>
          <w:p w14:paraId="312AD590" w14:textId="77777777" w:rsidR="00C6579A" w:rsidRDefault="00C6579A" w:rsidP="00C6579A">
            <w:r>
              <w:t xml:space="preserve">Биологические факторы. </w:t>
            </w:r>
          </w:p>
          <w:p w14:paraId="50CE1CCA" w14:textId="2F085E1C" w:rsidR="00C6579A" w:rsidRPr="00DF5E71" w:rsidRDefault="00C6579A" w:rsidP="00C6579A">
            <w:r>
              <w:t>Взаимоотношения между микроорганизмами среды. Взаимоотношения с другими организмами среды.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0E334767" w14:textId="0617885C" w:rsidR="00C6579A" w:rsidRDefault="006D0340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604701F9" w14:textId="14FF59A0" w:rsidR="00C6579A" w:rsidRDefault="006D0340" w:rsidP="0036304B">
            <w:pPr>
              <w:jc w:val="center"/>
            </w:pPr>
            <w:r>
              <w:t>2</w:t>
            </w:r>
          </w:p>
        </w:tc>
      </w:tr>
      <w:tr w:rsidR="00B12E73" w:rsidRPr="0036304B" w14:paraId="229773B9" w14:textId="77777777" w:rsidTr="00406BAB">
        <w:trPr>
          <w:trHeight w:val="867"/>
        </w:trPr>
        <w:tc>
          <w:tcPr>
            <w:tcW w:w="2972" w:type="dxa"/>
          </w:tcPr>
          <w:p w14:paraId="0FD8ABF6" w14:textId="3AFFF584" w:rsidR="00B12E73" w:rsidRDefault="00B12E73" w:rsidP="0036304B">
            <w:r w:rsidRPr="00694C09">
              <w:rPr>
                <w:b/>
                <w:bCs/>
              </w:rPr>
              <w:t>Тема 1.4</w:t>
            </w:r>
            <w:r>
              <w:t xml:space="preserve"> Наследственность и изменчивость микроорганизмов</w:t>
            </w:r>
          </w:p>
        </w:tc>
        <w:tc>
          <w:tcPr>
            <w:tcW w:w="9043" w:type="dxa"/>
          </w:tcPr>
          <w:p w14:paraId="0649AD39" w14:textId="5E72F129" w:rsidR="00B12E73" w:rsidRDefault="00B12E73" w:rsidP="00C6579A">
            <w:r>
              <w:t>Основы генетики микроорганизмов. Понятия о наследственности и изменчивости</w:t>
            </w:r>
            <w:r w:rsidR="00694C09">
              <w:t xml:space="preserve"> микроорганизмов.</w:t>
            </w:r>
          </w:p>
        </w:tc>
        <w:tc>
          <w:tcPr>
            <w:tcW w:w="1543" w:type="dxa"/>
          </w:tcPr>
          <w:p w14:paraId="538727AB" w14:textId="1D30974B" w:rsidR="00B12E73" w:rsidRDefault="00B12E73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03099B4C" w14:textId="49CD04E6" w:rsidR="00B12E73" w:rsidRDefault="00694C09" w:rsidP="0036304B">
            <w:pPr>
              <w:jc w:val="center"/>
            </w:pPr>
            <w:r>
              <w:t>2</w:t>
            </w:r>
          </w:p>
        </w:tc>
      </w:tr>
      <w:tr w:rsidR="0027058D" w:rsidRPr="0036304B" w14:paraId="3B1C8741" w14:textId="77777777" w:rsidTr="00406BAB">
        <w:trPr>
          <w:trHeight w:val="715"/>
        </w:trPr>
        <w:tc>
          <w:tcPr>
            <w:tcW w:w="2972" w:type="dxa"/>
            <w:vMerge w:val="restart"/>
          </w:tcPr>
          <w:p w14:paraId="7F904EDF" w14:textId="18456212" w:rsidR="0027058D" w:rsidRDefault="0027058D" w:rsidP="0036304B">
            <w:r w:rsidRPr="008F2C09">
              <w:rPr>
                <w:b/>
                <w:bCs/>
              </w:rPr>
              <w:lastRenderedPageBreak/>
              <w:t>Тема 1.</w:t>
            </w:r>
            <w:r w:rsidR="00694C09">
              <w:rPr>
                <w:b/>
                <w:bCs/>
              </w:rPr>
              <w:t>5</w:t>
            </w:r>
            <w:r>
              <w:t xml:space="preserve"> Распространение микроорганизмов в природе</w:t>
            </w:r>
          </w:p>
        </w:tc>
        <w:tc>
          <w:tcPr>
            <w:tcW w:w="9043" w:type="dxa"/>
          </w:tcPr>
          <w:p w14:paraId="5E2ECE66" w14:textId="654A5C4C" w:rsidR="0027058D" w:rsidRDefault="0027058D" w:rsidP="00450012">
            <w:r>
              <w:t xml:space="preserve">Микрофлора почвы. Микрофлора воды. </w:t>
            </w:r>
            <w:r w:rsidRPr="00293B7C">
              <w:t>Микрофлора растений животных и человека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(</w:t>
            </w:r>
            <w:r w:rsidR="00450012">
              <w:rPr>
                <w:b/>
                <w:i/>
                <w:color w:val="000000"/>
                <w:shd w:val="clear" w:color="auto" w:fill="FFFFFF"/>
              </w:rPr>
              <w:t xml:space="preserve">ОП.04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="00450012">
              <w:rPr>
                <w:b/>
                <w:i/>
                <w:color w:val="000000"/>
                <w:shd w:val="clear" w:color="auto" w:fill="FFFFFF"/>
              </w:rPr>
              <w:t xml:space="preserve">Экологические основы природопользования 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44B115F7" w14:textId="737D0F09" w:rsidR="0027058D" w:rsidRDefault="0027058D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58A488AF" w14:textId="1FB6C222" w:rsidR="0027058D" w:rsidRDefault="0027058D" w:rsidP="0036304B">
            <w:pPr>
              <w:jc w:val="center"/>
            </w:pPr>
            <w:r>
              <w:t>2</w:t>
            </w:r>
          </w:p>
        </w:tc>
      </w:tr>
      <w:tr w:rsidR="0027058D" w:rsidRPr="0036304B" w14:paraId="300100BE" w14:textId="77777777" w:rsidTr="00C6579A">
        <w:trPr>
          <w:trHeight w:val="360"/>
        </w:trPr>
        <w:tc>
          <w:tcPr>
            <w:tcW w:w="2972" w:type="dxa"/>
            <w:vMerge/>
          </w:tcPr>
          <w:p w14:paraId="336F6D11" w14:textId="77777777" w:rsidR="0027058D" w:rsidRPr="008F2C09" w:rsidRDefault="0027058D" w:rsidP="00C6579A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54B7EB15" w14:textId="2F603633" w:rsidR="0027058D" w:rsidRPr="00C6579A" w:rsidRDefault="0027058D" w:rsidP="00C6579A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Лабораторно-практическ</w:t>
            </w:r>
            <w:r w:rsidR="0001795E">
              <w:rPr>
                <w:b/>
                <w:bCs/>
              </w:rPr>
              <w:t>ая работа №1</w:t>
            </w:r>
          </w:p>
        </w:tc>
        <w:tc>
          <w:tcPr>
            <w:tcW w:w="1543" w:type="dxa"/>
            <w:vMerge w:val="restart"/>
          </w:tcPr>
          <w:p w14:paraId="2EC27087" w14:textId="497186AA" w:rsidR="0027058D" w:rsidRDefault="0027058D" w:rsidP="00C6579A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7463B418" w14:textId="6D17480F" w:rsidR="0027058D" w:rsidRDefault="00D74650" w:rsidP="00C6579A">
            <w:pPr>
              <w:jc w:val="center"/>
            </w:pPr>
            <w:r>
              <w:t>2</w:t>
            </w:r>
          </w:p>
        </w:tc>
      </w:tr>
      <w:tr w:rsidR="0027058D" w:rsidRPr="0036304B" w14:paraId="256D7BC1" w14:textId="77777777" w:rsidTr="00406BAB">
        <w:trPr>
          <w:trHeight w:val="360"/>
        </w:trPr>
        <w:tc>
          <w:tcPr>
            <w:tcW w:w="2972" w:type="dxa"/>
            <w:vMerge/>
          </w:tcPr>
          <w:p w14:paraId="560C6E74" w14:textId="77777777" w:rsidR="0027058D" w:rsidRPr="008F2C09" w:rsidRDefault="0027058D" w:rsidP="00C6579A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35F648FC" w14:textId="49E2EBE7" w:rsidR="0027058D" w:rsidRDefault="0027058D" w:rsidP="00C6579A">
            <w:r w:rsidRPr="004909E6">
              <w:t>Простейшие микробиологические исследования: Изучение: микроскопа и его устройства; морфологических признаков бактерий; питательных сред и требований к ним</w:t>
            </w:r>
          </w:p>
        </w:tc>
        <w:tc>
          <w:tcPr>
            <w:tcW w:w="1543" w:type="dxa"/>
            <w:vMerge/>
          </w:tcPr>
          <w:p w14:paraId="445AB427" w14:textId="77777777" w:rsidR="0027058D" w:rsidRDefault="0027058D" w:rsidP="00C6579A">
            <w:pPr>
              <w:jc w:val="center"/>
            </w:pPr>
          </w:p>
        </w:tc>
        <w:tc>
          <w:tcPr>
            <w:tcW w:w="1576" w:type="dxa"/>
            <w:vMerge/>
          </w:tcPr>
          <w:p w14:paraId="66BE1661" w14:textId="77777777" w:rsidR="0027058D" w:rsidRDefault="0027058D" w:rsidP="00C6579A">
            <w:pPr>
              <w:jc w:val="center"/>
            </w:pPr>
          </w:p>
        </w:tc>
      </w:tr>
      <w:tr w:rsidR="0027058D" w:rsidRPr="0036304B" w14:paraId="689BC50F" w14:textId="77777777" w:rsidTr="00336381">
        <w:trPr>
          <w:trHeight w:val="360"/>
        </w:trPr>
        <w:tc>
          <w:tcPr>
            <w:tcW w:w="2972" w:type="dxa"/>
            <w:vMerge/>
          </w:tcPr>
          <w:p w14:paraId="67DCEA41" w14:textId="77777777" w:rsidR="0027058D" w:rsidRPr="008F2C09" w:rsidRDefault="0027058D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2113AEF5" w14:textId="74DA1821" w:rsidR="0027058D" w:rsidRPr="00C6579A" w:rsidRDefault="0027058D" w:rsidP="0036304B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Лабораторно-практическ</w:t>
            </w:r>
            <w:r w:rsidR="0001795E">
              <w:rPr>
                <w:b/>
                <w:bCs/>
              </w:rPr>
              <w:t>ая работа №2</w:t>
            </w:r>
          </w:p>
        </w:tc>
        <w:tc>
          <w:tcPr>
            <w:tcW w:w="1543" w:type="dxa"/>
            <w:vMerge w:val="restart"/>
          </w:tcPr>
          <w:p w14:paraId="0B2BC3B3" w14:textId="2F9AF9B0" w:rsidR="0027058D" w:rsidRDefault="0027058D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28FF6393" w14:textId="31345452" w:rsidR="0027058D" w:rsidRDefault="00D74650" w:rsidP="0036304B">
            <w:pPr>
              <w:jc w:val="center"/>
            </w:pPr>
            <w:r>
              <w:t>2</w:t>
            </w:r>
          </w:p>
        </w:tc>
      </w:tr>
      <w:tr w:rsidR="0027058D" w:rsidRPr="0036304B" w14:paraId="1926EC8C" w14:textId="77777777" w:rsidTr="00406BAB">
        <w:trPr>
          <w:trHeight w:val="360"/>
        </w:trPr>
        <w:tc>
          <w:tcPr>
            <w:tcW w:w="2972" w:type="dxa"/>
            <w:vMerge/>
          </w:tcPr>
          <w:p w14:paraId="7A51C66D" w14:textId="77777777" w:rsidR="0027058D" w:rsidRPr="008F2C09" w:rsidRDefault="0027058D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2E363EA2" w14:textId="3700BD22" w:rsidR="0027058D" w:rsidRDefault="0027058D" w:rsidP="0036304B">
            <w:r w:rsidRPr="006D0340">
              <w:t>Изучение методов стерилизации СХП</w:t>
            </w:r>
            <w:r w:rsidR="00450012"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(</w:t>
            </w:r>
            <w:r w:rsidR="00450012">
              <w:rPr>
                <w:b/>
                <w:i/>
                <w:color w:val="000000"/>
                <w:shd w:val="clear" w:color="auto" w:fill="FFFFFF"/>
              </w:rPr>
              <w:t xml:space="preserve">ОП.07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="00450012">
              <w:rPr>
                <w:b/>
                <w:i/>
                <w:color w:val="000000"/>
                <w:shd w:val="clear" w:color="auto" w:fill="FFFFFF"/>
              </w:rPr>
              <w:t>Безопасность жизнедеятельности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720D8A37" w14:textId="77777777" w:rsidR="0027058D" w:rsidRDefault="0027058D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0C7C571F" w14:textId="77777777" w:rsidR="0027058D" w:rsidRDefault="0027058D" w:rsidP="0036304B">
            <w:pPr>
              <w:jc w:val="center"/>
            </w:pPr>
          </w:p>
        </w:tc>
      </w:tr>
      <w:tr w:rsidR="002B0612" w:rsidRPr="0036304B" w14:paraId="2B8A8551" w14:textId="77777777" w:rsidTr="00406BAB">
        <w:trPr>
          <w:trHeight w:val="715"/>
        </w:trPr>
        <w:tc>
          <w:tcPr>
            <w:tcW w:w="2972" w:type="dxa"/>
            <w:vMerge w:val="restart"/>
          </w:tcPr>
          <w:p w14:paraId="58286EA2" w14:textId="2257C031" w:rsidR="002B0612" w:rsidRPr="008F2C09" w:rsidRDefault="0027058D" w:rsidP="0036304B">
            <w:pPr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  <w:r w:rsidR="00694C0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="002B0612" w:rsidRPr="0027058D">
              <w:t>Роль микроорганизмов при хранении заготовленной сельскохозяйственной продукции.</w:t>
            </w:r>
          </w:p>
        </w:tc>
        <w:tc>
          <w:tcPr>
            <w:tcW w:w="9043" w:type="dxa"/>
          </w:tcPr>
          <w:p w14:paraId="119EFCE2" w14:textId="77777777" w:rsidR="002B0612" w:rsidRPr="002B0612" w:rsidRDefault="002B0612" w:rsidP="002B0612">
            <w:pPr>
              <w:rPr>
                <w:b/>
                <w:bCs/>
              </w:rPr>
            </w:pPr>
            <w:r w:rsidRPr="002B0612">
              <w:rPr>
                <w:b/>
                <w:bCs/>
              </w:rPr>
              <w:t>Микробиологические процессы при хранении заготовленных продуктов и лекарственно-технического сырья растительного происхождения.</w:t>
            </w:r>
          </w:p>
          <w:p w14:paraId="1B5815CA" w14:textId="77777777" w:rsidR="002B0612" w:rsidRDefault="002B0612" w:rsidP="002B0612">
            <w:r>
              <w:t xml:space="preserve">Микробиология овощей: процесс старения. Бактериозы: гниль, парша, рак. </w:t>
            </w:r>
          </w:p>
          <w:p w14:paraId="22292887" w14:textId="26A63C81" w:rsidR="002B0612" w:rsidRDefault="002B0612" w:rsidP="002B0612">
            <w:r>
              <w:t xml:space="preserve">Микробиология плодов.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20047732" w14:textId="04AB0574" w:rsidR="002B0612" w:rsidRDefault="002B0612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665D7CD3" w14:textId="07918CF4" w:rsidR="002B0612" w:rsidRDefault="002B0612" w:rsidP="0036304B">
            <w:pPr>
              <w:jc w:val="center"/>
            </w:pPr>
            <w:r>
              <w:t>2</w:t>
            </w:r>
          </w:p>
        </w:tc>
      </w:tr>
      <w:tr w:rsidR="00694C09" w:rsidRPr="0036304B" w14:paraId="1D57285E" w14:textId="77777777" w:rsidTr="00406BAB">
        <w:trPr>
          <w:trHeight w:val="715"/>
        </w:trPr>
        <w:tc>
          <w:tcPr>
            <w:tcW w:w="2972" w:type="dxa"/>
            <w:vMerge/>
          </w:tcPr>
          <w:p w14:paraId="00E704DD" w14:textId="77777777" w:rsidR="00694C09" w:rsidRDefault="00694C09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39B24430" w14:textId="6525A0A5" w:rsidR="00694C09" w:rsidRPr="00694C09" w:rsidRDefault="00694C09" w:rsidP="002B0612">
            <w:r w:rsidRPr="00694C09">
              <w:t>Микробиология лекарственно-технического сырья. Микробиология зерна, кормов, семян</w:t>
            </w:r>
            <w:r>
              <w:t xml:space="preserve"> </w:t>
            </w:r>
            <w:r w:rsidRPr="00694C09">
              <w:rPr>
                <w:b/>
                <w:i/>
              </w:rPr>
              <w:t>(ОП.07  Безопасность жизнедеятельности профессионально-ориентированного содержания).</w:t>
            </w:r>
          </w:p>
        </w:tc>
        <w:tc>
          <w:tcPr>
            <w:tcW w:w="1543" w:type="dxa"/>
          </w:tcPr>
          <w:p w14:paraId="06EEBE3C" w14:textId="6F90D725" w:rsidR="00694C09" w:rsidRDefault="00694C09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1004A5BE" w14:textId="77777777" w:rsidR="00694C09" w:rsidRDefault="00694C09" w:rsidP="0036304B">
            <w:pPr>
              <w:jc w:val="center"/>
            </w:pPr>
          </w:p>
        </w:tc>
      </w:tr>
      <w:tr w:rsidR="002B0612" w:rsidRPr="0036304B" w14:paraId="232F8C8C" w14:textId="77777777" w:rsidTr="00406BAB">
        <w:trPr>
          <w:trHeight w:val="715"/>
        </w:trPr>
        <w:tc>
          <w:tcPr>
            <w:tcW w:w="2972" w:type="dxa"/>
            <w:vMerge/>
          </w:tcPr>
          <w:p w14:paraId="668BC309" w14:textId="1647A5A9" w:rsidR="002B0612" w:rsidRDefault="002B0612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0B2241E5" w14:textId="569AB152" w:rsidR="002B0612" w:rsidRPr="002B0612" w:rsidRDefault="002B0612" w:rsidP="002B0612">
            <w:pPr>
              <w:rPr>
                <w:b/>
                <w:bCs/>
              </w:rPr>
            </w:pPr>
            <w:r w:rsidRPr="002B0612">
              <w:rPr>
                <w:b/>
                <w:bCs/>
              </w:rPr>
              <w:t xml:space="preserve">Роль микроорганизмов при хранении заготовленной продукции животного происхождения. </w:t>
            </w:r>
          </w:p>
          <w:p w14:paraId="1AC60F6E" w14:textId="2D3D3C79" w:rsidR="002B0612" w:rsidRDefault="002B0612" w:rsidP="002B0612">
            <w:r>
              <w:t xml:space="preserve">Микробиология мяса: эндогенное и экзогенное обсеменение; микрофлора </w:t>
            </w:r>
            <w:proofErr w:type="spellStart"/>
            <w:r>
              <w:t>свежевыработанного</w:t>
            </w:r>
            <w:proofErr w:type="spellEnd"/>
            <w:r>
              <w:t xml:space="preserve"> мяса; признаки порчи мяса и его пороки. Микробиология рыбы и рыбопродуктов: рыба свежая, охлажденная, копченая, соленая, мороженая, сушеная.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3B4ABCAA" w14:textId="2745A257" w:rsidR="002B0612" w:rsidRDefault="002B0612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3D348719" w14:textId="75D93146" w:rsidR="002B0612" w:rsidRDefault="002B0612" w:rsidP="0036304B">
            <w:pPr>
              <w:jc w:val="center"/>
            </w:pPr>
            <w:r>
              <w:t>2</w:t>
            </w:r>
          </w:p>
        </w:tc>
      </w:tr>
      <w:tr w:rsidR="00694C09" w:rsidRPr="0036304B" w14:paraId="5ADD777B" w14:textId="77777777" w:rsidTr="00406BAB">
        <w:trPr>
          <w:trHeight w:val="715"/>
        </w:trPr>
        <w:tc>
          <w:tcPr>
            <w:tcW w:w="2972" w:type="dxa"/>
            <w:vMerge/>
          </w:tcPr>
          <w:p w14:paraId="49B5C617" w14:textId="77777777" w:rsidR="00694C09" w:rsidRDefault="00694C09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5D7D3792" w14:textId="5B549141" w:rsidR="00694C09" w:rsidRPr="00694C09" w:rsidRDefault="00694C09" w:rsidP="002B0612">
            <w:r w:rsidRPr="00694C09">
              <w:t>Микробиология яиц: признаки порчи яиц и пороки</w:t>
            </w:r>
            <w:r>
              <w:t xml:space="preserve">. </w:t>
            </w:r>
            <w:r w:rsidRPr="00694C09">
              <w:t xml:space="preserve">Микробиология молока и кисломолочных продуктов: фазы развития микроорганизмов; пастеризация, стерилизация, охлаждение.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Pr="00450012">
              <w:rPr>
                <w:b/>
                <w:i/>
              </w:rPr>
              <w:t xml:space="preserve">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27C9C65D" w14:textId="3C3EA1AC" w:rsidR="00694C09" w:rsidRDefault="00694C09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02CBADF6" w14:textId="77777777" w:rsidR="00694C09" w:rsidRDefault="00694C09" w:rsidP="0036304B">
            <w:pPr>
              <w:jc w:val="center"/>
            </w:pPr>
          </w:p>
        </w:tc>
      </w:tr>
      <w:tr w:rsidR="002B0612" w:rsidRPr="0036304B" w14:paraId="00D7826E" w14:textId="77777777" w:rsidTr="00406BAB">
        <w:trPr>
          <w:trHeight w:val="715"/>
        </w:trPr>
        <w:tc>
          <w:tcPr>
            <w:tcW w:w="2972" w:type="dxa"/>
            <w:vMerge/>
          </w:tcPr>
          <w:p w14:paraId="69CE5EF4" w14:textId="77777777" w:rsidR="002B0612" w:rsidRDefault="002B0612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623CF2F2" w14:textId="2019D90E" w:rsidR="002B0612" w:rsidRPr="002B0612" w:rsidRDefault="002B0612" w:rsidP="002B0612">
            <w:pPr>
              <w:rPr>
                <w:b/>
                <w:bCs/>
              </w:rPr>
            </w:pPr>
            <w:r w:rsidRPr="002B0612">
              <w:rPr>
                <w:b/>
                <w:bCs/>
              </w:rPr>
              <w:t xml:space="preserve">Роль микроорганизмов при хранении заготовок вторичного и животноводческого сырья. </w:t>
            </w:r>
          </w:p>
          <w:p w14:paraId="2D1DA6CF" w14:textId="387DB410" w:rsidR="002B0612" w:rsidRDefault="002B0612" w:rsidP="002B0612">
            <w:r>
              <w:lastRenderedPageBreak/>
              <w:t>Микробиология кожевенного сырья.</w:t>
            </w:r>
            <w:r w:rsidR="00450012">
              <w:t xml:space="preserve"> </w:t>
            </w:r>
            <w:r>
              <w:t>Микробиология пушно-мехового сырья.</w:t>
            </w:r>
            <w:r w:rsidR="00A0151B" w:rsidRPr="00450012">
              <w:rPr>
                <w:b/>
                <w:i/>
                <w:color w:val="000000"/>
                <w:shd w:val="clear" w:color="auto" w:fill="FFFFFF"/>
              </w:rPr>
              <w:t xml:space="preserve"> (МДК.01.02 Технология хранения сельскохозяйственной продукции</w:t>
            </w:r>
            <w:r w:rsidR="00A0151B" w:rsidRPr="00450012">
              <w:rPr>
                <w:b/>
                <w:i/>
              </w:rPr>
              <w:t xml:space="preserve"> </w:t>
            </w:r>
            <w:r w:rsidR="00A0151B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659529D0" w14:textId="3571A6AB" w:rsidR="002B0612" w:rsidRDefault="002B0612" w:rsidP="0036304B">
            <w:pPr>
              <w:jc w:val="center"/>
            </w:pPr>
            <w:r>
              <w:lastRenderedPageBreak/>
              <w:t>2</w:t>
            </w:r>
          </w:p>
        </w:tc>
        <w:tc>
          <w:tcPr>
            <w:tcW w:w="1576" w:type="dxa"/>
          </w:tcPr>
          <w:p w14:paraId="26720FDE" w14:textId="284432F5" w:rsidR="002B0612" w:rsidRDefault="002B0612" w:rsidP="0036304B">
            <w:pPr>
              <w:jc w:val="center"/>
            </w:pPr>
            <w:r>
              <w:t>2</w:t>
            </w:r>
          </w:p>
        </w:tc>
      </w:tr>
      <w:tr w:rsidR="0027058D" w:rsidRPr="0036304B" w14:paraId="79497558" w14:textId="77777777" w:rsidTr="00406BAB">
        <w:trPr>
          <w:trHeight w:val="715"/>
        </w:trPr>
        <w:tc>
          <w:tcPr>
            <w:tcW w:w="2972" w:type="dxa"/>
            <w:vMerge w:val="restart"/>
          </w:tcPr>
          <w:p w14:paraId="4FE645EA" w14:textId="140B78A0" w:rsidR="0027058D" w:rsidRPr="00694C09" w:rsidRDefault="00694C09" w:rsidP="0036304B">
            <w:r>
              <w:rPr>
                <w:b/>
                <w:bCs/>
              </w:rPr>
              <w:lastRenderedPageBreak/>
              <w:t xml:space="preserve">Тема 1.7 </w:t>
            </w:r>
            <w:r>
              <w:t>Биологическая стойкость с/х продукции</w:t>
            </w:r>
          </w:p>
        </w:tc>
        <w:tc>
          <w:tcPr>
            <w:tcW w:w="9043" w:type="dxa"/>
          </w:tcPr>
          <w:p w14:paraId="5015042A" w14:textId="229EA877" w:rsidR="0027058D" w:rsidRPr="0027058D" w:rsidRDefault="0027058D" w:rsidP="002B0612">
            <w:r w:rsidRPr="0027058D">
              <w:t>Биологическая стойкость сельскохозяйственной продукции. Показатели микробиологической обсемененности</w:t>
            </w:r>
            <w:r w:rsidR="00450012"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514D9726" w14:textId="57B08FB1" w:rsidR="0027058D" w:rsidRDefault="0027058D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28AC691E" w14:textId="2B856679" w:rsidR="0027058D" w:rsidRDefault="0027058D" w:rsidP="0036304B">
            <w:pPr>
              <w:jc w:val="center"/>
            </w:pPr>
            <w:r>
              <w:t>2</w:t>
            </w:r>
          </w:p>
        </w:tc>
      </w:tr>
      <w:tr w:rsidR="0027058D" w:rsidRPr="0036304B" w14:paraId="6E127EC5" w14:textId="77777777" w:rsidTr="00C77962">
        <w:trPr>
          <w:trHeight w:val="360"/>
        </w:trPr>
        <w:tc>
          <w:tcPr>
            <w:tcW w:w="2972" w:type="dxa"/>
            <w:vMerge/>
          </w:tcPr>
          <w:p w14:paraId="56A0D5C3" w14:textId="77777777" w:rsidR="0027058D" w:rsidRDefault="0027058D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733579F8" w14:textId="410FD2DA" w:rsidR="0027058D" w:rsidRDefault="0027058D" w:rsidP="002B0612">
            <w:pPr>
              <w:rPr>
                <w:b/>
                <w:bCs/>
              </w:rPr>
            </w:pPr>
            <w:r w:rsidRPr="0027058D">
              <w:rPr>
                <w:b/>
                <w:bCs/>
              </w:rPr>
              <w:t>Лабораторно-практическ</w:t>
            </w:r>
            <w:r w:rsidR="0001795E">
              <w:rPr>
                <w:b/>
                <w:bCs/>
              </w:rPr>
              <w:t>ая работа №3</w:t>
            </w:r>
          </w:p>
        </w:tc>
        <w:tc>
          <w:tcPr>
            <w:tcW w:w="1543" w:type="dxa"/>
            <w:vMerge w:val="restart"/>
          </w:tcPr>
          <w:p w14:paraId="65952104" w14:textId="58888C71" w:rsidR="0027058D" w:rsidRDefault="0027058D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25209575" w14:textId="77777777" w:rsidR="0027058D" w:rsidRDefault="0027058D" w:rsidP="0036304B">
            <w:pPr>
              <w:jc w:val="center"/>
            </w:pPr>
          </w:p>
        </w:tc>
      </w:tr>
      <w:tr w:rsidR="0027058D" w:rsidRPr="0036304B" w14:paraId="699CAA91" w14:textId="77777777" w:rsidTr="00406BAB">
        <w:trPr>
          <w:trHeight w:val="360"/>
        </w:trPr>
        <w:tc>
          <w:tcPr>
            <w:tcW w:w="2972" w:type="dxa"/>
            <w:vMerge/>
          </w:tcPr>
          <w:p w14:paraId="3DB28C62" w14:textId="77777777" w:rsidR="0027058D" w:rsidRDefault="0027058D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05C069CA" w14:textId="0981EC36" w:rsidR="0027058D" w:rsidRPr="00C77962" w:rsidRDefault="0027058D" w:rsidP="002B0612">
            <w:r w:rsidRPr="00C77962">
              <w:t>Определение качества с/х сырья органолептическим методом</w:t>
            </w:r>
            <w:r w:rsidR="00450012"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41A72A39" w14:textId="77777777" w:rsidR="0027058D" w:rsidRDefault="0027058D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450B9D41" w14:textId="77777777" w:rsidR="0027058D" w:rsidRDefault="0027058D" w:rsidP="0036304B">
            <w:pPr>
              <w:jc w:val="center"/>
            </w:pPr>
          </w:p>
        </w:tc>
      </w:tr>
      <w:tr w:rsidR="0027058D" w:rsidRPr="0036304B" w14:paraId="2F68CD2E" w14:textId="77777777" w:rsidTr="0027058D">
        <w:trPr>
          <w:trHeight w:val="278"/>
        </w:trPr>
        <w:tc>
          <w:tcPr>
            <w:tcW w:w="2972" w:type="dxa"/>
            <w:vMerge/>
          </w:tcPr>
          <w:p w14:paraId="7C11B18E" w14:textId="77777777" w:rsidR="0027058D" w:rsidRDefault="0027058D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4DD582F4" w14:textId="45BC840D" w:rsidR="0027058D" w:rsidRPr="0027058D" w:rsidRDefault="0027058D" w:rsidP="002B0612">
            <w:pPr>
              <w:rPr>
                <w:b/>
                <w:bCs/>
              </w:rPr>
            </w:pPr>
            <w:r w:rsidRPr="0027058D">
              <w:rPr>
                <w:b/>
                <w:bCs/>
              </w:rPr>
              <w:t>Лабораторно-практическ</w:t>
            </w:r>
            <w:r w:rsidR="0001795E">
              <w:rPr>
                <w:b/>
                <w:bCs/>
              </w:rPr>
              <w:t>ая работа</w:t>
            </w:r>
            <w:r w:rsidRPr="0027058D">
              <w:rPr>
                <w:b/>
                <w:bCs/>
              </w:rPr>
              <w:t xml:space="preserve"> </w:t>
            </w:r>
            <w:r w:rsidR="0001795E">
              <w:rPr>
                <w:b/>
                <w:bCs/>
              </w:rPr>
              <w:t>№4</w:t>
            </w:r>
          </w:p>
        </w:tc>
        <w:tc>
          <w:tcPr>
            <w:tcW w:w="1543" w:type="dxa"/>
            <w:vMerge w:val="restart"/>
          </w:tcPr>
          <w:p w14:paraId="130DB9EA" w14:textId="7A423FE8" w:rsidR="0027058D" w:rsidRDefault="0027058D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10A1EF5F" w14:textId="27709B95" w:rsidR="0027058D" w:rsidRDefault="0027058D" w:rsidP="0036304B">
            <w:pPr>
              <w:jc w:val="center"/>
            </w:pPr>
            <w:r>
              <w:t>2</w:t>
            </w:r>
          </w:p>
        </w:tc>
      </w:tr>
      <w:tr w:rsidR="0027058D" w:rsidRPr="0036304B" w14:paraId="7E4CE106" w14:textId="77777777" w:rsidTr="00406BAB">
        <w:trPr>
          <w:trHeight w:val="277"/>
        </w:trPr>
        <w:tc>
          <w:tcPr>
            <w:tcW w:w="2972" w:type="dxa"/>
            <w:vMerge/>
          </w:tcPr>
          <w:p w14:paraId="100F3BF0" w14:textId="77777777" w:rsidR="0027058D" w:rsidRDefault="0027058D" w:rsidP="0036304B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337B2760" w14:textId="7F01D674" w:rsidR="0027058D" w:rsidRPr="00C77962" w:rsidRDefault="0027058D" w:rsidP="002B0612">
            <w:r w:rsidRPr="0027058D">
              <w:t>Расчет потери качества с/х продукции при ее хранении в помещениях от порчи микроорганизмами.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16A268C4" w14:textId="77777777" w:rsidR="0027058D" w:rsidRDefault="0027058D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6F99E757" w14:textId="77777777" w:rsidR="0027058D" w:rsidRDefault="0027058D" w:rsidP="0036304B">
            <w:pPr>
              <w:jc w:val="center"/>
            </w:pPr>
          </w:p>
        </w:tc>
      </w:tr>
      <w:tr w:rsidR="002421B5" w:rsidRPr="0036304B" w14:paraId="2AF51FBF" w14:textId="77777777" w:rsidTr="00406BAB">
        <w:trPr>
          <w:trHeight w:val="277"/>
        </w:trPr>
        <w:tc>
          <w:tcPr>
            <w:tcW w:w="2972" w:type="dxa"/>
          </w:tcPr>
          <w:p w14:paraId="59FFE109" w14:textId="26DE5D8D" w:rsidR="002421B5" w:rsidRPr="002421B5" w:rsidRDefault="002421B5" w:rsidP="0036304B">
            <w:r w:rsidRPr="002421B5">
              <w:rPr>
                <w:b/>
                <w:bCs/>
              </w:rPr>
              <w:t>Тема 1.8</w:t>
            </w:r>
            <w:r>
              <w:t xml:space="preserve"> </w:t>
            </w:r>
            <w:r w:rsidRPr="002421B5">
              <w:t>Роль патогенных и условно-патогенных  микроорганизмов в формировании санитарного неблагополучия с/х продукции</w:t>
            </w:r>
          </w:p>
        </w:tc>
        <w:tc>
          <w:tcPr>
            <w:tcW w:w="9043" w:type="dxa"/>
          </w:tcPr>
          <w:p w14:paraId="4868F162" w14:textId="250B2463" w:rsidR="002421B5" w:rsidRPr="0027058D" w:rsidRDefault="002421B5" w:rsidP="002B0612">
            <w:r>
              <w:t>Адаптация патогенных и условно-патогенных микроорганизмов. Факторы передачи. Влияние внешней среды на выживаемость болезнетворных микроорганизмов.</w:t>
            </w:r>
            <w:r w:rsidRPr="002421B5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2421B5">
              <w:rPr>
                <w:b/>
                <w:i/>
              </w:rPr>
              <w:t>(МДК.01.02 Технология хранения сельскохозяйственной продукции профессионально-ориентированного содержания).</w:t>
            </w:r>
          </w:p>
        </w:tc>
        <w:tc>
          <w:tcPr>
            <w:tcW w:w="1543" w:type="dxa"/>
          </w:tcPr>
          <w:p w14:paraId="7D0111A4" w14:textId="16AF611D" w:rsidR="002421B5" w:rsidRDefault="002421B5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2D0EC700" w14:textId="77777777" w:rsidR="002421B5" w:rsidRDefault="002421B5" w:rsidP="0036304B">
            <w:pPr>
              <w:jc w:val="center"/>
            </w:pPr>
          </w:p>
        </w:tc>
      </w:tr>
      <w:tr w:rsidR="00406BAB" w:rsidRPr="0036304B" w14:paraId="3FFDAD26" w14:textId="77777777" w:rsidTr="003F2A08">
        <w:trPr>
          <w:trHeight w:val="715"/>
        </w:trPr>
        <w:tc>
          <w:tcPr>
            <w:tcW w:w="2972" w:type="dxa"/>
            <w:shd w:val="clear" w:color="auto" w:fill="auto"/>
          </w:tcPr>
          <w:p w14:paraId="157974ED" w14:textId="211A1383" w:rsidR="00406BAB" w:rsidRPr="003F2A08" w:rsidRDefault="00406BAB" w:rsidP="0036304B">
            <w:r w:rsidRPr="003F2A08">
              <w:rPr>
                <w:b/>
                <w:bCs/>
              </w:rPr>
              <w:t xml:space="preserve">Тема </w:t>
            </w:r>
            <w:r w:rsidR="00694C09">
              <w:rPr>
                <w:b/>
                <w:bCs/>
              </w:rPr>
              <w:t>1</w:t>
            </w:r>
            <w:r w:rsidR="0027058D">
              <w:rPr>
                <w:b/>
                <w:bCs/>
              </w:rPr>
              <w:t>.</w:t>
            </w:r>
            <w:r w:rsidR="00694C09">
              <w:rPr>
                <w:b/>
                <w:bCs/>
              </w:rPr>
              <w:t>9</w:t>
            </w:r>
            <w:r w:rsidRPr="003F2A08">
              <w:t xml:space="preserve"> </w:t>
            </w:r>
            <w:r w:rsidR="003A7AD4">
              <w:t>Инфекционные болезни</w:t>
            </w:r>
            <w:r w:rsidR="002421B5">
              <w:t>,</w:t>
            </w:r>
            <w:r w:rsidR="003A7AD4">
              <w:t xml:space="preserve"> передающиеся человеку через сырье продуктов животноводства</w:t>
            </w:r>
          </w:p>
        </w:tc>
        <w:tc>
          <w:tcPr>
            <w:tcW w:w="9043" w:type="dxa"/>
            <w:shd w:val="clear" w:color="auto" w:fill="auto"/>
          </w:tcPr>
          <w:p w14:paraId="6F875FE6" w14:textId="0D491D06" w:rsidR="00406BAB" w:rsidRPr="003F2A08" w:rsidRDefault="00406BAB" w:rsidP="0036304B">
            <w:r w:rsidRPr="003F2A08">
              <w:t>Патогенные микроорганизмы и понятие об инфекции.</w:t>
            </w:r>
            <w:r w:rsidR="002421B5">
              <w:t xml:space="preserve"> Классификация инфекционных болезней по степени опасности для человека</w:t>
            </w:r>
            <w:r w:rsidR="00450012"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(</w:t>
            </w:r>
            <w:r w:rsidR="00450012">
              <w:rPr>
                <w:b/>
                <w:i/>
                <w:color w:val="000000"/>
                <w:shd w:val="clear" w:color="auto" w:fill="FFFFFF"/>
              </w:rPr>
              <w:t xml:space="preserve">ОП.07 Безопасность жизнедеятельности;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  <w:shd w:val="clear" w:color="auto" w:fill="auto"/>
          </w:tcPr>
          <w:p w14:paraId="3776E89B" w14:textId="71DE017E" w:rsidR="00406BAB" w:rsidRPr="003F2A08" w:rsidRDefault="00A83C77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  <w:shd w:val="clear" w:color="auto" w:fill="auto"/>
          </w:tcPr>
          <w:p w14:paraId="67C65D7F" w14:textId="03FB477B" w:rsidR="00406BAB" w:rsidRPr="003F2A08" w:rsidRDefault="00406BAB" w:rsidP="0036304B">
            <w:pPr>
              <w:jc w:val="center"/>
            </w:pPr>
            <w:r w:rsidRPr="003F2A08">
              <w:t>2</w:t>
            </w:r>
          </w:p>
        </w:tc>
      </w:tr>
      <w:tr w:rsidR="00406BAB" w:rsidRPr="0036304B" w14:paraId="66D375B2" w14:textId="77777777" w:rsidTr="003F2A08">
        <w:trPr>
          <w:trHeight w:val="715"/>
        </w:trPr>
        <w:tc>
          <w:tcPr>
            <w:tcW w:w="2972" w:type="dxa"/>
            <w:shd w:val="clear" w:color="auto" w:fill="auto"/>
          </w:tcPr>
          <w:p w14:paraId="0C881FE3" w14:textId="00DF2FA5" w:rsidR="00406BAB" w:rsidRPr="003F2A08" w:rsidRDefault="00406BAB" w:rsidP="0036304B">
            <w:r w:rsidRPr="003F2A08">
              <w:rPr>
                <w:b/>
                <w:bCs/>
              </w:rPr>
              <w:t xml:space="preserve">Тема </w:t>
            </w:r>
            <w:r w:rsidR="00694C09">
              <w:rPr>
                <w:b/>
                <w:bCs/>
              </w:rPr>
              <w:t>1</w:t>
            </w:r>
            <w:r w:rsidR="0027058D">
              <w:rPr>
                <w:b/>
                <w:bCs/>
              </w:rPr>
              <w:t>.</w:t>
            </w:r>
            <w:r w:rsidR="00694C09">
              <w:rPr>
                <w:b/>
                <w:bCs/>
              </w:rPr>
              <w:t>10</w:t>
            </w:r>
            <w:r w:rsidRPr="003F2A08">
              <w:t xml:space="preserve"> </w:t>
            </w:r>
            <w:r w:rsidR="002548FC" w:rsidRPr="003F2A08">
              <w:t>Основные пищевые отравления</w:t>
            </w:r>
          </w:p>
        </w:tc>
        <w:tc>
          <w:tcPr>
            <w:tcW w:w="9043" w:type="dxa"/>
            <w:shd w:val="clear" w:color="auto" w:fill="auto"/>
          </w:tcPr>
          <w:p w14:paraId="5D3C0AF9" w14:textId="1607AF28" w:rsidR="00406BAB" w:rsidRPr="003F2A08" w:rsidRDefault="002548FC" w:rsidP="0036304B">
            <w:r w:rsidRPr="003F2A08">
              <w:t xml:space="preserve">Общее понятие о пищевых отравлениях. Пищевые отравления микробного происхождения. </w:t>
            </w:r>
            <w:proofErr w:type="spellStart"/>
            <w:r w:rsidRPr="003F2A08">
              <w:t>Микотоксикозы</w:t>
            </w:r>
            <w:proofErr w:type="spellEnd"/>
            <w:r w:rsidRPr="003F2A08">
              <w:t xml:space="preserve">. Пищевые отравления </w:t>
            </w:r>
            <w:proofErr w:type="spellStart"/>
            <w:r w:rsidRPr="003F2A08">
              <w:t>небакериального</w:t>
            </w:r>
            <w:proofErr w:type="spellEnd"/>
            <w:r w:rsidRPr="003F2A08">
              <w:t xml:space="preserve"> происхождения.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(</w:t>
            </w:r>
            <w:r w:rsidR="00450012">
              <w:rPr>
                <w:b/>
                <w:i/>
                <w:color w:val="000000"/>
                <w:shd w:val="clear" w:color="auto" w:fill="FFFFFF"/>
              </w:rPr>
              <w:t xml:space="preserve">ОП.07 Безопасность жизнедеятельности;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  <w:shd w:val="clear" w:color="auto" w:fill="auto"/>
          </w:tcPr>
          <w:p w14:paraId="637DE58C" w14:textId="04D7F447" w:rsidR="00406BAB" w:rsidRPr="003F2A08" w:rsidRDefault="002548FC" w:rsidP="0036304B">
            <w:pPr>
              <w:jc w:val="center"/>
            </w:pPr>
            <w:r w:rsidRPr="003F2A08">
              <w:t>2</w:t>
            </w:r>
          </w:p>
        </w:tc>
        <w:tc>
          <w:tcPr>
            <w:tcW w:w="1576" w:type="dxa"/>
            <w:shd w:val="clear" w:color="auto" w:fill="auto"/>
          </w:tcPr>
          <w:p w14:paraId="6FDC05B2" w14:textId="66893426" w:rsidR="00406BAB" w:rsidRPr="003F2A08" w:rsidRDefault="002548FC" w:rsidP="0036304B">
            <w:pPr>
              <w:jc w:val="center"/>
            </w:pPr>
            <w:r w:rsidRPr="003F2A08">
              <w:t>2</w:t>
            </w:r>
          </w:p>
        </w:tc>
      </w:tr>
      <w:tr w:rsidR="002548FC" w:rsidRPr="0036304B" w14:paraId="24B6689C" w14:textId="77777777" w:rsidTr="003F2A08">
        <w:trPr>
          <w:trHeight w:val="715"/>
        </w:trPr>
        <w:tc>
          <w:tcPr>
            <w:tcW w:w="2972" w:type="dxa"/>
            <w:shd w:val="clear" w:color="auto" w:fill="auto"/>
          </w:tcPr>
          <w:p w14:paraId="60CE98D7" w14:textId="7256BBFB" w:rsidR="002548FC" w:rsidRPr="003F2A08" w:rsidRDefault="002548FC" w:rsidP="0036304B">
            <w:r w:rsidRPr="003F2A08">
              <w:rPr>
                <w:b/>
                <w:bCs/>
              </w:rPr>
              <w:lastRenderedPageBreak/>
              <w:t xml:space="preserve">Тема </w:t>
            </w:r>
            <w:r w:rsidR="009D3552">
              <w:rPr>
                <w:b/>
                <w:bCs/>
              </w:rPr>
              <w:t>1</w:t>
            </w:r>
            <w:r w:rsidR="0027058D">
              <w:rPr>
                <w:b/>
                <w:bCs/>
              </w:rPr>
              <w:t>.</w:t>
            </w:r>
            <w:r w:rsidR="009D3552">
              <w:rPr>
                <w:b/>
                <w:bCs/>
              </w:rPr>
              <w:t>11</w:t>
            </w:r>
            <w:r w:rsidRPr="003F2A08">
              <w:t xml:space="preserve"> </w:t>
            </w:r>
            <w:r w:rsidR="00666EFE">
              <w:t>Инвазионные болезни</w:t>
            </w:r>
          </w:p>
        </w:tc>
        <w:tc>
          <w:tcPr>
            <w:tcW w:w="9043" w:type="dxa"/>
            <w:shd w:val="clear" w:color="auto" w:fill="auto"/>
          </w:tcPr>
          <w:p w14:paraId="70CA5FE5" w14:textId="4A79354F" w:rsidR="002548FC" w:rsidRPr="003F2A08" w:rsidRDefault="00666EFE" w:rsidP="0036304B">
            <w:r>
              <w:t>Классификация инвазионных болезней по степени опасности для человека, их характеристика.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(</w:t>
            </w:r>
            <w:r w:rsidR="00450012">
              <w:rPr>
                <w:b/>
                <w:i/>
                <w:color w:val="000000"/>
                <w:shd w:val="clear" w:color="auto" w:fill="FFFFFF"/>
              </w:rPr>
              <w:t xml:space="preserve">ОП.07 Безопасность жизнедеятельности;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  <w:shd w:val="clear" w:color="auto" w:fill="auto"/>
          </w:tcPr>
          <w:p w14:paraId="1ECDD4B2" w14:textId="77D5F79D" w:rsidR="002548FC" w:rsidRPr="003F2A08" w:rsidRDefault="002548FC" w:rsidP="0036304B">
            <w:pPr>
              <w:jc w:val="center"/>
            </w:pPr>
            <w:r w:rsidRPr="003F2A08">
              <w:t>2</w:t>
            </w:r>
          </w:p>
        </w:tc>
        <w:tc>
          <w:tcPr>
            <w:tcW w:w="1576" w:type="dxa"/>
            <w:shd w:val="clear" w:color="auto" w:fill="auto"/>
          </w:tcPr>
          <w:p w14:paraId="596577EB" w14:textId="38A28839" w:rsidR="002548FC" w:rsidRPr="003F2A08" w:rsidRDefault="002548FC" w:rsidP="0036304B">
            <w:pPr>
              <w:jc w:val="center"/>
            </w:pPr>
            <w:r w:rsidRPr="003F2A08">
              <w:t>2</w:t>
            </w:r>
          </w:p>
        </w:tc>
      </w:tr>
      <w:tr w:rsidR="00DB199F" w:rsidRPr="0036304B" w14:paraId="1F198AF2" w14:textId="77777777" w:rsidTr="003F2A08">
        <w:trPr>
          <w:trHeight w:val="360"/>
        </w:trPr>
        <w:tc>
          <w:tcPr>
            <w:tcW w:w="2972" w:type="dxa"/>
            <w:vMerge w:val="restart"/>
            <w:shd w:val="clear" w:color="auto" w:fill="auto"/>
          </w:tcPr>
          <w:p w14:paraId="05FD7C68" w14:textId="77777777" w:rsidR="00DB199F" w:rsidRPr="003F2A08" w:rsidRDefault="00DB199F" w:rsidP="0036304B"/>
        </w:tc>
        <w:tc>
          <w:tcPr>
            <w:tcW w:w="9043" w:type="dxa"/>
            <w:shd w:val="clear" w:color="auto" w:fill="auto"/>
          </w:tcPr>
          <w:p w14:paraId="689A5135" w14:textId="5B32E4A5" w:rsidR="00DB199F" w:rsidRPr="003F2A08" w:rsidRDefault="0027058D" w:rsidP="0036304B">
            <w:r w:rsidRPr="0027058D">
              <w:rPr>
                <w:b/>
              </w:rPr>
              <w:t>Лабораторно-практическ</w:t>
            </w:r>
            <w:r w:rsidR="0001795E">
              <w:rPr>
                <w:b/>
              </w:rPr>
              <w:t>ая работа №5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32A5DA3" w14:textId="7812B2BB" w:rsidR="00DB199F" w:rsidRPr="003F2A08" w:rsidRDefault="00A83C77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  <w:vMerge w:val="restart"/>
            <w:shd w:val="clear" w:color="auto" w:fill="auto"/>
          </w:tcPr>
          <w:p w14:paraId="0B56E19A" w14:textId="68D27675" w:rsidR="00DB199F" w:rsidRPr="003F2A08" w:rsidRDefault="00D74650" w:rsidP="0036304B">
            <w:pPr>
              <w:jc w:val="center"/>
            </w:pPr>
            <w:r>
              <w:t>2</w:t>
            </w:r>
          </w:p>
        </w:tc>
      </w:tr>
      <w:tr w:rsidR="00DB199F" w:rsidRPr="0036304B" w14:paraId="3BE1EBF5" w14:textId="77777777" w:rsidTr="00406BAB">
        <w:trPr>
          <w:trHeight w:val="360"/>
        </w:trPr>
        <w:tc>
          <w:tcPr>
            <w:tcW w:w="2972" w:type="dxa"/>
            <w:vMerge/>
          </w:tcPr>
          <w:p w14:paraId="4FDF9F0A" w14:textId="77777777" w:rsidR="00DB199F" w:rsidRDefault="00DB199F" w:rsidP="0036304B"/>
        </w:tc>
        <w:tc>
          <w:tcPr>
            <w:tcW w:w="9043" w:type="dxa"/>
          </w:tcPr>
          <w:p w14:paraId="50E531E7" w14:textId="417BD56C" w:rsidR="00DB199F" w:rsidRDefault="00DB199F" w:rsidP="0036304B">
            <w:r w:rsidRPr="00DB199F">
              <w:t xml:space="preserve">Характеристика возбудителей </w:t>
            </w:r>
            <w:r w:rsidR="002421B5">
              <w:t>инфекционных</w:t>
            </w:r>
            <w:r w:rsidRPr="00DB199F">
              <w:t xml:space="preserve"> заболеваний</w:t>
            </w:r>
            <w:r w:rsidR="002421B5">
              <w:t xml:space="preserve"> (сибирская язва, туберкулез животных и птиц, бруцеллез, лептоспироз)</w:t>
            </w:r>
            <w:r w:rsidR="00450012"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(</w:t>
            </w:r>
            <w:r w:rsidR="00450012">
              <w:rPr>
                <w:b/>
                <w:i/>
                <w:color w:val="000000"/>
                <w:shd w:val="clear" w:color="auto" w:fill="FFFFFF"/>
              </w:rPr>
              <w:t xml:space="preserve">ОП.07 Безопасность жизнедеятельности;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03B83AA5" w14:textId="77777777" w:rsidR="00DB199F" w:rsidRDefault="00DB199F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4DAE899B" w14:textId="77777777" w:rsidR="00DB199F" w:rsidRDefault="00DB199F" w:rsidP="0036304B">
            <w:pPr>
              <w:jc w:val="center"/>
            </w:pPr>
          </w:p>
        </w:tc>
      </w:tr>
      <w:tr w:rsidR="00DB199F" w:rsidRPr="0036304B" w14:paraId="027B5A92" w14:textId="77777777" w:rsidTr="00DB199F">
        <w:trPr>
          <w:trHeight w:val="180"/>
        </w:trPr>
        <w:tc>
          <w:tcPr>
            <w:tcW w:w="2972" w:type="dxa"/>
            <w:vMerge w:val="restart"/>
          </w:tcPr>
          <w:p w14:paraId="65D426E5" w14:textId="77777777" w:rsidR="00DB199F" w:rsidRDefault="00DB199F" w:rsidP="0036304B"/>
        </w:tc>
        <w:tc>
          <w:tcPr>
            <w:tcW w:w="9043" w:type="dxa"/>
          </w:tcPr>
          <w:p w14:paraId="16E51D26" w14:textId="68182116" w:rsidR="00DB199F" w:rsidRDefault="0027058D" w:rsidP="003E5CCF">
            <w:r w:rsidRPr="0027058D">
              <w:rPr>
                <w:b/>
              </w:rPr>
              <w:t>Лабораторно-практическ</w:t>
            </w:r>
            <w:r w:rsidR="0001795E">
              <w:rPr>
                <w:b/>
              </w:rPr>
              <w:t>ая работа №6</w:t>
            </w:r>
          </w:p>
        </w:tc>
        <w:tc>
          <w:tcPr>
            <w:tcW w:w="1543" w:type="dxa"/>
            <w:vMerge w:val="restart"/>
          </w:tcPr>
          <w:p w14:paraId="6E9BFB3E" w14:textId="325BE5A7" w:rsidR="00DB199F" w:rsidRDefault="00DB199F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71025B74" w14:textId="68640A19" w:rsidR="00DB199F" w:rsidRDefault="0051457C" w:rsidP="0036304B">
            <w:pPr>
              <w:jc w:val="center"/>
            </w:pPr>
            <w:r>
              <w:t>2</w:t>
            </w:r>
          </w:p>
        </w:tc>
      </w:tr>
      <w:tr w:rsidR="00DB199F" w:rsidRPr="0036304B" w14:paraId="33FBDB3A" w14:textId="77777777" w:rsidTr="00406BAB">
        <w:trPr>
          <w:trHeight w:val="180"/>
        </w:trPr>
        <w:tc>
          <w:tcPr>
            <w:tcW w:w="2972" w:type="dxa"/>
            <w:vMerge/>
          </w:tcPr>
          <w:p w14:paraId="7E52E3B7" w14:textId="77777777" w:rsidR="00DB199F" w:rsidRDefault="00DB199F" w:rsidP="0036304B"/>
        </w:tc>
        <w:tc>
          <w:tcPr>
            <w:tcW w:w="9043" w:type="dxa"/>
          </w:tcPr>
          <w:p w14:paraId="427CFC57" w14:textId="46E716CC" w:rsidR="00DB199F" w:rsidRDefault="00DB199F" w:rsidP="00DB199F">
            <w:r>
              <w:t>Решение ситуационных задач по определению пищевых</w:t>
            </w:r>
          </w:p>
          <w:p w14:paraId="4CF6DC0A" w14:textId="693FEE8F" w:rsidR="00DB199F" w:rsidRDefault="00DB199F" w:rsidP="00DB199F">
            <w:r>
              <w:t>отравлений микробного и немикробного происхождения.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(</w:t>
            </w:r>
            <w:r w:rsidR="00450012">
              <w:rPr>
                <w:b/>
                <w:i/>
                <w:color w:val="000000"/>
                <w:shd w:val="clear" w:color="auto" w:fill="FFFFFF"/>
              </w:rPr>
              <w:t xml:space="preserve">ОП.07 Безопасность жизнедеятельности;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35644F83" w14:textId="77777777" w:rsidR="00DB199F" w:rsidRDefault="00DB199F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644B334C" w14:textId="77777777" w:rsidR="00DB199F" w:rsidRDefault="00DB199F" w:rsidP="0036304B">
            <w:pPr>
              <w:jc w:val="center"/>
            </w:pPr>
          </w:p>
        </w:tc>
      </w:tr>
      <w:tr w:rsidR="003A7AD4" w:rsidRPr="0036304B" w14:paraId="093FA1F3" w14:textId="77777777" w:rsidTr="00406BAB">
        <w:trPr>
          <w:trHeight w:val="180"/>
        </w:trPr>
        <w:tc>
          <w:tcPr>
            <w:tcW w:w="2972" w:type="dxa"/>
          </w:tcPr>
          <w:p w14:paraId="4D65CB5C" w14:textId="77777777" w:rsidR="003A7AD4" w:rsidRDefault="003A7AD4" w:rsidP="0036304B"/>
        </w:tc>
        <w:tc>
          <w:tcPr>
            <w:tcW w:w="9043" w:type="dxa"/>
          </w:tcPr>
          <w:p w14:paraId="55375543" w14:textId="3664C767" w:rsidR="003A7AD4" w:rsidRPr="002421B5" w:rsidRDefault="003A7AD4" w:rsidP="00DB199F">
            <w:pPr>
              <w:rPr>
                <w:b/>
                <w:bCs/>
              </w:rPr>
            </w:pPr>
            <w:r w:rsidRPr="002421B5">
              <w:rPr>
                <w:b/>
                <w:bCs/>
              </w:rPr>
              <w:t>Раздел 2. Основы гигиены и санитарии.</w:t>
            </w:r>
          </w:p>
        </w:tc>
        <w:tc>
          <w:tcPr>
            <w:tcW w:w="1543" w:type="dxa"/>
          </w:tcPr>
          <w:p w14:paraId="46CEC7F3" w14:textId="77777777" w:rsidR="003A7AD4" w:rsidRDefault="003A7AD4" w:rsidP="0036304B">
            <w:pPr>
              <w:jc w:val="center"/>
            </w:pPr>
          </w:p>
        </w:tc>
        <w:tc>
          <w:tcPr>
            <w:tcW w:w="1576" w:type="dxa"/>
          </w:tcPr>
          <w:p w14:paraId="05D9A29A" w14:textId="77777777" w:rsidR="003A7AD4" w:rsidRDefault="003A7AD4" w:rsidP="0036304B">
            <w:pPr>
              <w:jc w:val="center"/>
            </w:pPr>
          </w:p>
        </w:tc>
      </w:tr>
      <w:tr w:rsidR="000F4F6B" w:rsidRPr="0036304B" w14:paraId="63DF687E" w14:textId="77777777" w:rsidTr="00406BAB">
        <w:trPr>
          <w:trHeight w:val="180"/>
        </w:trPr>
        <w:tc>
          <w:tcPr>
            <w:tcW w:w="2972" w:type="dxa"/>
          </w:tcPr>
          <w:p w14:paraId="5F3D8D80" w14:textId="04768CFD" w:rsidR="000F4F6B" w:rsidRDefault="00666EFE" w:rsidP="0036304B">
            <w:r w:rsidRPr="009D3552">
              <w:rPr>
                <w:b/>
                <w:bCs/>
              </w:rPr>
              <w:t>Тема 2.</w:t>
            </w:r>
            <w:r w:rsidR="009D3552" w:rsidRPr="009D3552">
              <w:rPr>
                <w:b/>
                <w:bCs/>
              </w:rPr>
              <w:t>1</w:t>
            </w:r>
            <w:r>
              <w:t xml:space="preserve"> Личная гигиена работников с/х предприятий</w:t>
            </w:r>
          </w:p>
        </w:tc>
        <w:tc>
          <w:tcPr>
            <w:tcW w:w="9043" w:type="dxa"/>
          </w:tcPr>
          <w:p w14:paraId="576A4695" w14:textId="0A8653BF" w:rsidR="000F4F6B" w:rsidRDefault="000F4F6B" w:rsidP="00DB199F">
            <w:r>
              <w:t>Личная гигиена работников предприятий. Значение санитарной культуры и личной гигиены работников с/х предприятий. Медицинское обследование, цель и виды.</w:t>
            </w:r>
            <w:r w:rsidRPr="000F4F6B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0F4F6B">
              <w:rPr>
                <w:b/>
                <w:i/>
              </w:rPr>
              <w:t>(МДК.01.02 Технология хранения сельскохозяйственной продукции профессионально-ориентированного содержания).</w:t>
            </w:r>
          </w:p>
        </w:tc>
        <w:tc>
          <w:tcPr>
            <w:tcW w:w="1543" w:type="dxa"/>
          </w:tcPr>
          <w:p w14:paraId="2322AF3A" w14:textId="334A5E5B" w:rsidR="000F4F6B" w:rsidRDefault="000F4F6B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04A90988" w14:textId="77777777" w:rsidR="000F4F6B" w:rsidRDefault="000F4F6B" w:rsidP="0036304B">
            <w:pPr>
              <w:jc w:val="center"/>
            </w:pPr>
          </w:p>
        </w:tc>
      </w:tr>
      <w:tr w:rsidR="000F4F6B" w:rsidRPr="0036304B" w14:paraId="1A859495" w14:textId="77777777" w:rsidTr="00D74650">
        <w:trPr>
          <w:trHeight w:val="517"/>
        </w:trPr>
        <w:tc>
          <w:tcPr>
            <w:tcW w:w="2972" w:type="dxa"/>
          </w:tcPr>
          <w:p w14:paraId="4C442101" w14:textId="7BA10C99" w:rsidR="000F4F6B" w:rsidRPr="00DB199F" w:rsidRDefault="00666EFE" w:rsidP="0036304B">
            <w:pPr>
              <w:rPr>
                <w:bCs/>
              </w:rPr>
            </w:pPr>
            <w:r w:rsidRPr="009D3552">
              <w:rPr>
                <w:b/>
              </w:rPr>
              <w:t>Тема 2.</w:t>
            </w:r>
            <w:r w:rsidR="009D3552" w:rsidRPr="009D3552">
              <w:rPr>
                <w:b/>
              </w:rPr>
              <w:t>2</w:t>
            </w:r>
            <w:r w:rsidRPr="00666EFE">
              <w:rPr>
                <w:bCs/>
              </w:rPr>
              <w:t xml:space="preserve"> Санитарно-эпидемиологические требования к хранению с/х продукции</w:t>
            </w:r>
          </w:p>
        </w:tc>
        <w:tc>
          <w:tcPr>
            <w:tcW w:w="9043" w:type="dxa"/>
          </w:tcPr>
          <w:p w14:paraId="1B01FB6C" w14:textId="4C91A1D4" w:rsidR="000F4F6B" w:rsidRPr="0036304B" w:rsidRDefault="000F4F6B" w:rsidP="00450012">
            <w:r w:rsidRPr="00982ABD">
              <w:t>Санитарные требования, предъявляемые к заготовкам растительного, лекарственно-технического, животноводческого и вторичного сырья</w:t>
            </w:r>
            <w:r>
              <w:t xml:space="preserve">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Pr="00450012">
              <w:rPr>
                <w:b/>
                <w:i/>
              </w:rPr>
              <w:t xml:space="preserve">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718084A8" w14:textId="64F89280" w:rsidR="000F4F6B" w:rsidRPr="0036304B" w:rsidRDefault="000F4F6B" w:rsidP="00D74650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6A6E0A14" w14:textId="77777777" w:rsidR="000F4F6B" w:rsidRPr="0036304B" w:rsidRDefault="000F4F6B" w:rsidP="0036304B">
            <w:pPr>
              <w:jc w:val="center"/>
            </w:pPr>
            <w:r w:rsidRPr="0036304B">
              <w:t>2</w:t>
            </w:r>
          </w:p>
        </w:tc>
      </w:tr>
      <w:tr w:rsidR="000F4F6B" w:rsidRPr="0036304B" w14:paraId="20819D31" w14:textId="77777777" w:rsidTr="00406BAB">
        <w:trPr>
          <w:trHeight w:val="544"/>
        </w:trPr>
        <w:tc>
          <w:tcPr>
            <w:tcW w:w="2972" w:type="dxa"/>
          </w:tcPr>
          <w:p w14:paraId="11A1E083" w14:textId="6C6D3D0B" w:rsidR="000F4F6B" w:rsidRPr="0036304B" w:rsidRDefault="00666EFE" w:rsidP="0036304B">
            <w:r w:rsidRPr="009D3552">
              <w:rPr>
                <w:b/>
                <w:bCs/>
              </w:rPr>
              <w:t>Тема 2.</w:t>
            </w:r>
            <w:r w:rsidR="009D3552" w:rsidRPr="009D3552">
              <w:rPr>
                <w:b/>
                <w:bCs/>
              </w:rPr>
              <w:t>3</w:t>
            </w:r>
            <w:r>
              <w:t xml:space="preserve"> Санитарные требования к устройству и содержанию с/х предприятий</w:t>
            </w:r>
          </w:p>
        </w:tc>
        <w:tc>
          <w:tcPr>
            <w:tcW w:w="9043" w:type="dxa"/>
          </w:tcPr>
          <w:p w14:paraId="0A2EC6E7" w14:textId="21B77F4A" w:rsidR="000F4F6B" w:rsidRPr="0036304B" w:rsidRDefault="000F4F6B" w:rsidP="00450012">
            <w:r w:rsidRPr="00982ABD">
              <w:t xml:space="preserve">Санитарные требования к </w:t>
            </w:r>
            <w:r w:rsidR="00666EFE">
              <w:t>устройству и содержанию с/</w:t>
            </w:r>
            <w:r w:rsidR="003E4435">
              <w:t>х предприятий</w:t>
            </w:r>
            <w:r w:rsidR="00666EFE">
              <w:t>.</w:t>
            </w:r>
            <w:r w:rsidR="003E4435">
              <w:t xml:space="preserve"> Санитарные требования к оборудованию, инвентарю и таре.</w:t>
            </w:r>
            <w:r>
              <w:t xml:space="preserve">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Pr="00450012">
              <w:rPr>
                <w:b/>
                <w:i/>
              </w:rPr>
              <w:t xml:space="preserve">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3F914012" w14:textId="2F19278C" w:rsidR="000F4F6B" w:rsidRPr="0036304B" w:rsidRDefault="000F4F6B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4253B633" w14:textId="77777777" w:rsidR="000F4F6B" w:rsidRPr="0036304B" w:rsidRDefault="000F4F6B" w:rsidP="0036304B">
            <w:pPr>
              <w:jc w:val="center"/>
            </w:pPr>
            <w:r w:rsidRPr="0036304B">
              <w:t>2</w:t>
            </w:r>
          </w:p>
        </w:tc>
      </w:tr>
      <w:tr w:rsidR="000F4F6B" w:rsidRPr="0036304B" w14:paraId="66779FFF" w14:textId="77777777" w:rsidTr="00406BAB">
        <w:trPr>
          <w:trHeight w:val="544"/>
        </w:trPr>
        <w:tc>
          <w:tcPr>
            <w:tcW w:w="2972" w:type="dxa"/>
            <w:vMerge w:val="restart"/>
          </w:tcPr>
          <w:p w14:paraId="27783266" w14:textId="66546F39" w:rsidR="000F4F6B" w:rsidRPr="0036304B" w:rsidRDefault="003E4435" w:rsidP="0036304B">
            <w:r w:rsidRPr="009D3552">
              <w:rPr>
                <w:b/>
                <w:bCs/>
              </w:rPr>
              <w:t>Тема 2</w:t>
            </w:r>
            <w:r w:rsidR="009D3552" w:rsidRPr="009D3552">
              <w:rPr>
                <w:b/>
                <w:bCs/>
              </w:rPr>
              <w:t>.4</w:t>
            </w:r>
            <w:r>
              <w:t xml:space="preserve"> Методы борьбы с распространением микробиологического загрязнения.</w:t>
            </w:r>
          </w:p>
        </w:tc>
        <w:tc>
          <w:tcPr>
            <w:tcW w:w="9043" w:type="dxa"/>
          </w:tcPr>
          <w:p w14:paraId="320A2AF0" w14:textId="77777777" w:rsidR="000F4F6B" w:rsidRDefault="000F4F6B" w:rsidP="00B74B62">
            <w:r>
              <w:t>Дезинфекция,</w:t>
            </w:r>
            <w:r>
              <w:tab/>
              <w:t>дезинсекция</w:t>
            </w:r>
            <w:r>
              <w:tab/>
              <w:t>дератизация,</w:t>
            </w:r>
            <w:r>
              <w:tab/>
              <w:t xml:space="preserve">правила проведения. </w:t>
            </w:r>
          </w:p>
          <w:p w14:paraId="2E39F353" w14:textId="2CC38CAD" w:rsidR="000F4F6B" w:rsidRDefault="000F4F6B" w:rsidP="0010770D">
            <w:r>
              <w:t>Моющие и дезинфицирующие средства, классификация,</w:t>
            </w:r>
          </w:p>
          <w:p w14:paraId="4932457A" w14:textId="210474E4" w:rsidR="000F4F6B" w:rsidRPr="0036304B" w:rsidRDefault="000F4F6B" w:rsidP="0010770D">
            <w:r>
              <w:t xml:space="preserve">правила их применения, условия и сроки хранения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Pr="00450012">
              <w:rPr>
                <w:b/>
                <w:i/>
              </w:rPr>
              <w:t xml:space="preserve">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28A02BAB" w14:textId="730EE0AD" w:rsidR="000F4F6B" w:rsidRPr="0036304B" w:rsidRDefault="000F4F6B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23B80A80" w14:textId="77777777" w:rsidR="000F4F6B" w:rsidRPr="0036304B" w:rsidRDefault="000F4F6B" w:rsidP="0036304B">
            <w:pPr>
              <w:jc w:val="center"/>
            </w:pPr>
            <w:r w:rsidRPr="0036304B">
              <w:t>2</w:t>
            </w:r>
          </w:p>
        </w:tc>
      </w:tr>
      <w:tr w:rsidR="00B632B5" w:rsidRPr="0036304B" w14:paraId="18D23C40" w14:textId="77777777" w:rsidTr="00406BAB">
        <w:trPr>
          <w:trHeight w:val="544"/>
        </w:trPr>
        <w:tc>
          <w:tcPr>
            <w:tcW w:w="2972" w:type="dxa"/>
            <w:vMerge/>
          </w:tcPr>
          <w:p w14:paraId="5502F899" w14:textId="77777777" w:rsidR="00B632B5" w:rsidRDefault="00B632B5" w:rsidP="0036304B"/>
        </w:tc>
        <w:tc>
          <w:tcPr>
            <w:tcW w:w="9043" w:type="dxa"/>
          </w:tcPr>
          <w:p w14:paraId="6E07E6B0" w14:textId="47FE9EE1" w:rsidR="00B632B5" w:rsidRDefault="00B632B5" w:rsidP="00B74B62">
            <w:r>
              <w:t>Эффективность различных дезинфицирующих средств против разных групп микроорганизмов. Стерилизация.</w:t>
            </w:r>
            <w:r w:rsidRPr="00B632B5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B632B5">
              <w:rPr>
                <w:b/>
                <w:i/>
              </w:rPr>
              <w:t>(МДК.01.02 Технология хранения сельскохозяйственной продукции профессионально-ориентированного содержания).</w:t>
            </w:r>
          </w:p>
        </w:tc>
        <w:tc>
          <w:tcPr>
            <w:tcW w:w="1543" w:type="dxa"/>
          </w:tcPr>
          <w:p w14:paraId="4029D75D" w14:textId="56DA19F0" w:rsidR="00B632B5" w:rsidRDefault="00B632B5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2037D424" w14:textId="0821F2EB" w:rsidR="00B632B5" w:rsidRPr="0036304B" w:rsidRDefault="00B632B5" w:rsidP="0036304B">
            <w:pPr>
              <w:jc w:val="center"/>
            </w:pPr>
            <w:r>
              <w:t>2</w:t>
            </w:r>
          </w:p>
        </w:tc>
      </w:tr>
      <w:tr w:rsidR="000F4F6B" w:rsidRPr="0036304B" w14:paraId="72443A33" w14:textId="77777777" w:rsidTr="0010770D">
        <w:trPr>
          <w:trHeight w:val="285"/>
        </w:trPr>
        <w:tc>
          <w:tcPr>
            <w:tcW w:w="2972" w:type="dxa"/>
            <w:vMerge/>
          </w:tcPr>
          <w:p w14:paraId="1641EF21" w14:textId="77777777" w:rsidR="000F4F6B" w:rsidRPr="0036304B" w:rsidRDefault="000F4F6B" w:rsidP="0036304B"/>
        </w:tc>
        <w:tc>
          <w:tcPr>
            <w:tcW w:w="9043" w:type="dxa"/>
          </w:tcPr>
          <w:p w14:paraId="7A7F7145" w14:textId="04C7BEF8" w:rsidR="000F4F6B" w:rsidRPr="0036304B" w:rsidRDefault="000F4F6B" w:rsidP="0036304B">
            <w:r w:rsidRPr="00D74650">
              <w:rPr>
                <w:b/>
              </w:rPr>
              <w:t>Лабораторно-практическ</w:t>
            </w:r>
            <w:r>
              <w:rPr>
                <w:b/>
              </w:rPr>
              <w:t>ая работа №7</w:t>
            </w:r>
          </w:p>
        </w:tc>
        <w:tc>
          <w:tcPr>
            <w:tcW w:w="1543" w:type="dxa"/>
            <w:vMerge w:val="restart"/>
          </w:tcPr>
          <w:p w14:paraId="06294B52" w14:textId="42F9D3B9" w:rsidR="000F4F6B" w:rsidRPr="0036304B" w:rsidRDefault="000F4F6B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793B47F3" w14:textId="77777777" w:rsidR="000F4F6B" w:rsidRPr="0036304B" w:rsidRDefault="000F4F6B" w:rsidP="0036304B">
            <w:pPr>
              <w:jc w:val="center"/>
            </w:pPr>
            <w:r w:rsidRPr="0036304B">
              <w:t>2</w:t>
            </w:r>
          </w:p>
        </w:tc>
      </w:tr>
      <w:tr w:rsidR="000F4F6B" w:rsidRPr="0036304B" w14:paraId="2CBF23B7" w14:textId="77777777" w:rsidTr="00406BAB">
        <w:trPr>
          <w:trHeight w:val="285"/>
        </w:trPr>
        <w:tc>
          <w:tcPr>
            <w:tcW w:w="2972" w:type="dxa"/>
            <w:vMerge/>
          </w:tcPr>
          <w:p w14:paraId="087BB0C9" w14:textId="77777777" w:rsidR="000F4F6B" w:rsidRPr="0036304B" w:rsidRDefault="000F4F6B" w:rsidP="0036304B"/>
        </w:tc>
        <w:tc>
          <w:tcPr>
            <w:tcW w:w="9043" w:type="dxa"/>
          </w:tcPr>
          <w:p w14:paraId="0C39BDEE" w14:textId="5F0CF0DB" w:rsidR="000F4F6B" w:rsidRPr="0036304B" w:rsidRDefault="000F4F6B" w:rsidP="0036304B">
            <w:r w:rsidRPr="0010770D">
              <w:t>Решение ситуационных задач по правилам пользования моющими и дезинфицирующими средствами, санитарным требованиям к мытью и обеззараживанию инвентаря и оборудования</w:t>
            </w:r>
            <w:r>
              <w:t xml:space="preserve">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(МДК.01.02 Технология хранения сельскохозяйственной продукции</w:t>
            </w:r>
            <w:r w:rsidRPr="00450012">
              <w:rPr>
                <w:b/>
                <w:i/>
              </w:rPr>
              <w:t xml:space="preserve"> </w:t>
            </w:r>
            <w:r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1E37FBB3" w14:textId="77777777" w:rsidR="000F4F6B" w:rsidRPr="0036304B" w:rsidRDefault="000F4F6B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64BFCA42" w14:textId="77777777" w:rsidR="000F4F6B" w:rsidRPr="0036304B" w:rsidRDefault="000F4F6B" w:rsidP="0036304B">
            <w:pPr>
              <w:jc w:val="center"/>
            </w:pPr>
          </w:p>
        </w:tc>
      </w:tr>
      <w:tr w:rsidR="0036304B" w:rsidRPr="0036304B" w14:paraId="5E416043" w14:textId="77777777" w:rsidTr="00406BAB">
        <w:trPr>
          <w:trHeight w:val="877"/>
        </w:trPr>
        <w:tc>
          <w:tcPr>
            <w:tcW w:w="2972" w:type="dxa"/>
          </w:tcPr>
          <w:p w14:paraId="58471335" w14:textId="72DEE628" w:rsidR="0036304B" w:rsidRPr="0036304B" w:rsidRDefault="003F14E6" w:rsidP="0036304B">
            <w:r w:rsidRPr="009D3552">
              <w:rPr>
                <w:b/>
                <w:bCs/>
              </w:rPr>
              <w:t>Тема 2.5</w:t>
            </w:r>
            <w:r>
              <w:t xml:space="preserve"> Санитарно-пищевое законодательство</w:t>
            </w:r>
          </w:p>
        </w:tc>
        <w:tc>
          <w:tcPr>
            <w:tcW w:w="9043" w:type="dxa"/>
          </w:tcPr>
          <w:p w14:paraId="4F224E26" w14:textId="77777777" w:rsidR="00982ABD" w:rsidRDefault="00982ABD" w:rsidP="00982ABD">
            <w:r>
              <w:t>Санитарно-эпидемиологический надзор и санитарно-эпидемиологическое законодательство.</w:t>
            </w:r>
          </w:p>
          <w:p w14:paraId="39B8C799" w14:textId="41E8ADC0" w:rsidR="0036304B" w:rsidRPr="0036304B" w:rsidRDefault="00982ABD" w:rsidP="00982ABD">
            <w:r>
              <w:t xml:space="preserve"> Эпидемиологический контроль. Соблюдение санитарных правил.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 xml:space="preserve"> (МДК.01.02 Технология хранения сельскохозяйственной продукции</w:t>
            </w:r>
            <w:r w:rsidR="00450012" w:rsidRPr="00450012">
              <w:rPr>
                <w:b/>
                <w:i/>
              </w:rPr>
              <w:t xml:space="preserve"> </w:t>
            </w:r>
            <w:r w:rsidR="00450012" w:rsidRPr="00450012">
              <w:rPr>
                <w:b/>
                <w:i/>
                <w:color w:val="000000"/>
                <w:shd w:val="clear" w:color="auto" w:fill="FFFFFF"/>
              </w:rPr>
              <w:t>профессионально-ориентированного содержания).</w:t>
            </w:r>
          </w:p>
        </w:tc>
        <w:tc>
          <w:tcPr>
            <w:tcW w:w="1543" w:type="dxa"/>
          </w:tcPr>
          <w:p w14:paraId="00CE0F47" w14:textId="5723CF26" w:rsidR="0036304B" w:rsidRPr="0036304B" w:rsidRDefault="003F14E6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7C2CD056" w14:textId="77777777" w:rsidR="0036304B" w:rsidRPr="0036304B" w:rsidRDefault="0036304B" w:rsidP="0036304B">
            <w:pPr>
              <w:jc w:val="center"/>
            </w:pPr>
            <w:r w:rsidRPr="0036304B">
              <w:t>2</w:t>
            </w:r>
          </w:p>
        </w:tc>
      </w:tr>
      <w:tr w:rsidR="0036304B" w:rsidRPr="0036304B" w14:paraId="09A5E84E" w14:textId="77777777" w:rsidTr="00406BAB">
        <w:trPr>
          <w:trHeight w:val="302"/>
        </w:trPr>
        <w:tc>
          <w:tcPr>
            <w:tcW w:w="2972" w:type="dxa"/>
          </w:tcPr>
          <w:p w14:paraId="194C28FB" w14:textId="7AD644C9" w:rsidR="0036304B" w:rsidRPr="0036304B" w:rsidRDefault="0036304B" w:rsidP="0036304B"/>
        </w:tc>
        <w:tc>
          <w:tcPr>
            <w:tcW w:w="9043" w:type="dxa"/>
          </w:tcPr>
          <w:p w14:paraId="19CCF3C9" w14:textId="3198EB19" w:rsidR="0036304B" w:rsidRPr="00D74650" w:rsidRDefault="00D74650" w:rsidP="0036304B">
            <w:pPr>
              <w:rPr>
                <w:b/>
                <w:bCs/>
              </w:rPr>
            </w:pPr>
            <w:r w:rsidRPr="00D74650">
              <w:rPr>
                <w:b/>
                <w:bCs/>
              </w:rPr>
              <w:t xml:space="preserve">ВСЕГО ЧАСОВ </w:t>
            </w:r>
          </w:p>
        </w:tc>
        <w:tc>
          <w:tcPr>
            <w:tcW w:w="1543" w:type="dxa"/>
          </w:tcPr>
          <w:p w14:paraId="66B12E40" w14:textId="6059CFF5" w:rsidR="0036304B" w:rsidRPr="00D74650" w:rsidRDefault="003948A9" w:rsidP="00363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47/13</w:t>
            </w:r>
          </w:p>
        </w:tc>
        <w:tc>
          <w:tcPr>
            <w:tcW w:w="1576" w:type="dxa"/>
            <w:shd w:val="clear" w:color="auto" w:fill="FFFFFF" w:themeFill="background1"/>
          </w:tcPr>
          <w:p w14:paraId="36482AFC" w14:textId="77777777" w:rsidR="0036304B" w:rsidRPr="0036304B" w:rsidRDefault="0036304B" w:rsidP="0036304B"/>
        </w:tc>
      </w:tr>
    </w:tbl>
    <w:p w14:paraId="124D2B1E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357BE648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6D3E1D76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CE5B85">
        <w:rPr>
          <w:sz w:val="14"/>
        </w:rPr>
        <w:t>;</w:t>
      </w:r>
    </w:p>
    <w:p w14:paraId="76EA6E54" w14:textId="77777777" w:rsidR="0036304B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  <w:sectPr w:rsidR="0036304B" w:rsidSect="00120256">
          <w:footerReference w:type="default" r:id="rId9"/>
          <w:pgSz w:w="16838" w:h="11906" w:orient="landscape"/>
          <w:pgMar w:top="1135" w:right="1134" w:bottom="850" w:left="1134" w:header="708" w:footer="708" w:gutter="0"/>
          <w:cols w:space="708"/>
          <w:titlePg/>
          <w:docGrid w:linePitch="360"/>
        </w:sect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26701973" w14:textId="77777777"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E284070" w14:textId="080667DE" w:rsidR="00ED6489" w:rsidRDefault="00ED6489" w:rsidP="00090415">
      <w:pPr>
        <w:pStyle w:val="1"/>
        <w:keepLines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t>условия реализации программы учебной дисциплины</w:t>
      </w:r>
    </w:p>
    <w:p w14:paraId="657C9D65" w14:textId="77777777" w:rsidR="00090415" w:rsidRPr="00090415" w:rsidRDefault="00090415" w:rsidP="00090415"/>
    <w:p w14:paraId="1012DE21" w14:textId="7BF9E940" w:rsidR="00090415" w:rsidRPr="00090415" w:rsidRDefault="00090415" w:rsidP="009C541F">
      <w:pPr>
        <w:spacing w:line="276" w:lineRule="auto"/>
        <w:jc w:val="both"/>
        <w:rPr>
          <w:sz w:val="25"/>
          <w:szCs w:val="25"/>
        </w:rPr>
      </w:pPr>
      <w:r>
        <w:rPr>
          <w:b/>
          <w:bCs/>
          <w:sz w:val="26"/>
          <w:szCs w:val="26"/>
        </w:rPr>
        <w:t xml:space="preserve">           </w:t>
      </w:r>
      <w:r w:rsidRPr="00090415">
        <w:rPr>
          <w:b/>
          <w:bCs/>
          <w:sz w:val="25"/>
          <w:szCs w:val="25"/>
        </w:rPr>
        <w:t>3.1.</w:t>
      </w:r>
      <w:r w:rsidRPr="00090415">
        <w:rPr>
          <w:sz w:val="25"/>
          <w:szCs w:val="25"/>
        </w:rPr>
        <w:t xml:space="preserve">    Для реализации программы учебной дисциплины предусмотрены следующие специальные помещения: кабинет «Микробиологии, физиологии питания, санитарии и гигиены», оснащенный оборудованием:</w:t>
      </w:r>
    </w:p>
    <w:p w14:paraId="32F0A070" w14:textId="3E2AEBEA" w:rsidR="00090415" w:rsidRPr="00090415" w:rsidRDefault="00090415" w:rsidP="00090415">
      <w:pPr>
        <w:pStyle w:val="ae"/>
        <w:spacing w:line="298" w:lineRule="exact"/>
        <w:ind w:left="1426"/>
        <w:jc w:val="both"/>
        <w:rPr>
          <w:rFonts w:ascii="Times New Roman" w:hAnsi="Times New Roman"/>
          <w:sz w:val="25"/>
          <w:szCs w:val="25"/>
          <w:lang w:eastAsia="en-US"/>
        </w:rPr>
      </w:pPr>
      <w:r w:rsidRPr="00090415">
        <w:rPr>
          <w:rFonts w:ascii="Times New Roman" w:hAnsi="Times New Roman"/>
          <w:sz w:val="25"/>
          <w:szCs w:val="25"/>
          <w:lang w:eastAsia="en-US"/>
        </w:rPr>
        <w:t>доска</w:t>
      </w:r>
      <w:r w:rsidRPr="00090415">
        <w:rPr>
          <w:rFonts w:ascii="Times New Roman" w:hAnsi="Times New Roman"/>
          <w:spacing w:val="-4"/>
          <w:sz w:val="25"/>
          <w:szCs w:val="25"/>
          <w:lang w:eastAsia="en-US"/>
        </w:rPr>
        <w:t xml:space="preserve"> </w:t>
      </w:r>
      <w:r w:rsidRPr="00090415">
        <w:rPr>
          <w:rFonts w:ascii="Times New Roman" w:hAnsi="Times New Roman"/>
          <w:sz w:val="25"/>
          <w:szCs w:val="25"/>
          <w:lang w:eastAsia="en-US"/>
        </w:rPr>
        <w:t>учебная,</w:t>
      </w:r>
    </w:p>
    <w:p w14:paraId="5447BD95" w14:textId="77777777" w:rsidR="00090415" w:rsidRPr="00090415" w:rsidRDefault="00090415" w:rsidP="00090415">
      <w:pPr>
        <w:widowControl w:val="0"/>
        <w:autoSpaceDE w:val="0"/>
        <w:autoSpaceDN w:val="0"/>
        <w:spacing w:before="24"/>
        <w:ind w:left="1426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рабочее</w:t>
      </w:r>
      <w:r w:rsidRPr="00090415">
        <w:rPr>
          <w:spacing w:val="-2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место</w:t>
      </w:r>
      <w:r w:rsidRPr="00090415">
        <w:rPr>
          <w:spacing w:val="-3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преподавателя,</w:t>
      </w:r>
    </w:p>
    <w:p w14:paraId="5F40CF40" w14:textId="77777777" w:rsidR="00090415" w:rsidRPr="00090415" w:rsidRDefault="00090415" w:rsidP="00090415">
      <w:pPr>
        <w:widowControl w:val="0"/>
        <w:autoSpaceDE w:val="0"/>
        <w:autoSpaceDN w:val="0"/>
        <w:spacing w:before="23"/>
        <w:ind w:left="1426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рабочие места</w:t>
      </w:r>
      <w:r w:rsidRPr="00090415">
        <w:rPr>
          <w:spacing w:val="-3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по</w:t>
      </w:r>
      <w:r w:rsidRPr="00090415">
        <w:rPr>
          <w:spacing w:val="-3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количеству обучающихся,</w:t>
      </w:r>
    </w:p>
    <w:p w14:paraId="545BA716" w14:textId="77777777" w:rsidR="00090415" w:rsidRPr="00090415" w:rsidRDefault="00090415" w:rsidP="00090415">
      <w:pPr>
        <w:widowControl w:val="0"/>
        <w:autoSpaceDE w:val="0"/>
        <w:autoSpaceDN w:val="0"/>
        <w:spacing w:before="25" w:line="259" w:lineRule="auto"/>
        <w:ind w:left="718" w:firstLine="707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шкафы</w:t>
      </w:r>
      <w:r w:rsidRPr="00090415">
        <w:rPr>
          <w:spacing w:val="60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для</w:t>
      </w:r>
      <w:r w:rsidRPr="00090415">
        <w:rPr>
          <w:spacing w:val="5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хранения</w:t>
      </w:r>
      <w:r w:rsidRPr="00090415">
        <w:rPr>
          <w:spacing w:val="5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муляжей</w:t>
      </w:r>
      <w:r w:rsidRPr="00090415">
        <w:rPr>
          <w:spacing w:val="5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(инвентаря),</w:t>
      </w:r>
      <w:r w:rsidRPr="00090415">
        <w:rPr>
          <w:spacing w:val="5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раздаточного</w:t>
      </w:r>
      <w:r w:rsidRPr="00090415">
        <w:rPr>
          <w:spacing w:val="61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дидактического</w:t>
      </w:r>
      <w:r w:rsidRPr="00090415">
        <w:rPr>
          <w:spacing w:val="-62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материала</w:t>
      </w:r>
      <w:r w:rsidRPr="00090415">
        <w:rPr>
          <w:spacing w:val="1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и др.;</w:t>
      </w:r>
    </w:p>
    <w:p w14:paraId="5B25D2DA" w14:textId="77777777" w:rsidR="00090415" w:rsidRPr="00090415" w:rsidRDefault="00090415" w:rsidP="00090415">
      <w:pPr>
        <w:widowControl w:val="0"/>
        <w:autoSpaceDE w:val="0"/>
        <w:autoSpaceDN w:val="0"/>
        <w:ind w:left="1426"/>
        <w:jc w:val="both"/>
        <w:rPr>
          <w:sz w:val="25"/>
          <w:szCs w:val="25"/>
          <w:lang w:eastAsia="en-US"/>
        </w:rPr>
      </w:pPr>
      <w:r w:rsidRPr="00090415">
        <w:rPr>
          <w:i/>
          <w:sz w:val="25"/>
          <w:szCs w:val="25"/>
          <w:lang w:eastAsia="en-US"/>
        </w:rPr>
        <w:t>техническими</w:t>
      </w:r>
      <w:r w:rsidRPr="00090415">
        <w:rPr>
          <w:i/>
          <w:spacing w:val="-4"/>
          <w:sz w:val="25"/>
          <w:szCs w:val="25"/>
          <w:lang w:eastAsia="en-US"/>
        </w:rPr>
        <w:t xml:space="preserve"> </w:t>
      </w:r>
      <w:r w:rsidRPr="00090415">
        <w:rPr>
          <w:i/>
          <w:sz w:val="25"/>
          <w:szCs w:val="25"/>
          <w:lang w:eastAsia="en-US"/>
        </w:rPr>
        <w:t>средствами</w:t>
      </w:r>
      <w:r w:rsidRPr="00090415">
        <w:rPr>
          <w:sz w:val="25"/>
          <w:szCs w:val="25"/>
          <w:lang w:eastAsia="en-US"/>
        </w:rPr>
        <w:t>:</w:t>
      </w:r>
    </w:p>
    <w:p w14:paraId="5516E98F" w14:textId="77777777" w:rsidR="00090415" w:rsidRPr="00090415" w:rsidRDefault="00090415" w:rsidP="00090415">
      <w:pPr>
        <w:widowControl w:val="0"/>
        <w:autoSpaceDE w:val="0"/>
        <w:autoSpaceDN w:val="0"/>
        <w:spacing w:before="23" w:line="259" w:lineRule="auto"/>
        <w:ind w:left="1426" w:right="2629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компьютер с лицензионным программным обеспечением,</w:t>
      </w:r>
      <w:r w:rsidRPr="00090415">
        <w:rPr>
          <w:spacing w:val="-62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средства</w:t>
      </w:r>
      <w:r w:rsidRPr="00090415">
        <w:rPr>
          <w:spacing w:val="-2"/>
          <w:sz w:val="25"/>
          <w:szCs w:val="25"/>
          <w:lang w:eastAsia="en-US"/>
        </w:rPr>
        <w:t xml:space="preserve"> </w:t>
      </w:r>
      <w:proofErr w:type="spellStart"/>
      <w:r w:rsidRPr="00090415">
        <w:rPr>
          <w:sz w:val="25"/>
          <w:szCs w:val="25"/>
          <w:lang w:eastAsia="en-US"/>
        </w:rPr>
        <w:t>аудиовизуализации</w:t>
      </w:r>
      <w:proofErr w:type="spellEnd"/>
      <w:r w:rsidRPr="00090415">
        <w:rPr>
          <w:sz w:val="25"/>
          <w:szCs w:val="25"/>
          <w:lang w:eastAsia="en-US"/>
        </w:rPr>
        <w:t>,</w:t>
      </w:r>
    </w:p>
    <w:p w14:paraId="6B0AF028" w14:textId="77777777" w:rsidR="00090415" w:rsidRPr="00090415" w:rsidRDefault="00090415" w:rsidP="00090415">
      <w:pPr>
        <w:widowControl w:val="0"/>
        <w:autoSpaceDE w:val="0"/>
        <w:autoSpaceDN w:val="0"/>
        <w:ind w:left="1426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мультимедийный</w:t>
      </w:r>
      <w:r w:rsidRPr="00090415">
        <w:rPr>
          <w:spacing w:val="-4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проектор,</w:t>
      </w:r>
    </w:p>
    <w:p w14:paraId="1DAC2D3D" w14:textId="77777777" w:rsidR="00090415" w:rsidRPr="00090415" w:rsidRDefault="00090415" w:rsidP="00090415">
      <w:pPr>
        <w:widowControl w:val="0"/>
        <w:autoSpaceDE w:val="0"/>
        <w:autoSpaceDN w:val="0"/>
        <w:spacing w:before="22"/>
        <w:ind w:left="1426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наглядные</w:t>
      </w:r>
      <w:r w:rsidRPr="00090415">
        <w:rPr>
          <w:spacing w:val="35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пособия</w:t>
      </w:r>
      <w:r w:rsidRPr="00090415">
        <w:rPr>
          <w:spacing w:val="38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(натуральные</w:t>
      </w:r>
      <w:r w:rsidRPr="00090415">
        <w:rPr>
          <w:spacing w:val="37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образцы</w:t>
      </w:r>
      <w:r w:rsidRPr="00090415">
        <w:rPr>
          <w:spacing w:val="3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продуктов,</w:t>
      </w:r>
      <w:r w:rsidRPr="00090415">
        <w:rPr>
          <w:spacing w:val="37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муляжи,</w:t>
      </w:r>
      <w:r w:rsidRPr="00090415">
        <w:rPr>
          <w:spacing w:val="35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плакаты,</w:t>
      </w:r>
      <w:r w:rsidRPr="00090415">
        <w:rPr>
          <w:spacing w:val="35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DVD</w:t>
      </w:r>
    </w:p>
    <w:p w14:paraId="715036A1" w14:textId="77777777" w:rsidR="00090415" w:rsidRDefault="00090415" w:rsidP="00090415">
      <w:pPr>
        <w:widowControl w:val="0"/>
        <w:autoSpaceDE w:val="0"/>
        <w:autoSpaceDN w:val="0"/>
        <w:spacing w:before="25"/>
        <w:ind w:left="718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фильмы,</w:t>
      </w:r>
      <w:r w:rsidRPr="00090415">
        <w:rPr>
          <w:spacing w:val="-2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мультимедийные</w:t>
      </w:r>
      <w:r w:rsidRPr="00090415">
        <w:rPr>
          <w:spacing w:val="-5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пособия).</w:t>
      </w:r>
    </w:p>
    <w:p w14:paraId="5A420ED5" w14:textId="77777777" w:rsidR="00144CA9" w:rsidRPr="00090415" w:rsidRDefault="00144CA9" w:rsidP="00090415">
      <w:pPr>
        <w:widowControl w:val="0"/>
        <w:autoSpaceDE w:val="0"/>
        <w:autoSpaceDN w:val="0"/>
        <w:spacing w:before="25"/>
        <w:ind w:left="718"/>
        <w:jc w:val="both"/>
        <w:rPr>
          <w:sz w:val="25"/>
          <w:szCs w:val="25"/>
          <w:lang w:eastAsia="en-US"/>
        </w:rPr>
      </w:pPr>
    </w:p>
    <w:p w14:paraId="3BCDA3BB" w14:textId="77777777" w:rsidR="00090415" w:rsidRPr="00090415" w:rsidRDefault="00090415" w:rsidP="00090415">
      <w:pPr>
        <w:pStyle w:val="af0"/>
        <w:numPr>
          <w:ilvl w:val="1"/>
          <w:numId w:val="28"/>
        </w:numPr>
        <w:jc w:val="both"/>
        <w:rPr>
          <w:b/>
          <w:bCs/>
          <w:sz w:val="25"/>
          <w:szCs w:val="25"/>
          <w:lang w:eastAsia="en-US"/>
        </w:rPr>
      </w:pPr>
      <w:r w:rsidRPr="00090415">
        <w:rPr>
          <w:b/>
          <w:bCs/>
          <w:sz w:val="25"/>
          <w:szCs w:val="25"/>
          <w:lang w:eastAsia="en-US"/>
        </w:rPr>
        <w:t>Информационное обеспечение реализации программы</w:t>
      </w:r>
    </w:p>
    <w:p w14:paraId="449B9DFD" w14:textId="47F2920F" w:rsidR="00090415" w:rsidRPr="00090415" w:rsidRDefault="00090415" w:rsidP="009C541F">
      <w:pPr>
        <w:widowControl w:val="0"/>
        <w:autoSpaceDE w:val="0"/>
        <w:autoSpaceDN w:val="0"/>
        <w:spacing w:before="25" w:line="276" w:lineRule="auto"/>
        <w:ind w:firstLine="709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27F21B8D" w14:textId="2D4CA48B" w:rsidR="00090415" w:rsidRPr="00090415" w:rsidRDefault="00090415" w:rsidP="00090415">
      <w:pPr>
        <w:jc w:val="both"/>
        <w:rPr>
          <w:sz w:val="25"/>
          <w:szCs w:val="25"/>
        </w:rPr>
      </w:pPr>
    </w:p>
    <w:p w14:paraId="4020ED59" w14:textId="3C134DF0" w:rsidR="00090415" w:rsidRPr="00090415" w:rsidRDefault="00090415" w:rsidP="00090415">
      <w:pPr>
        <w:contextualSpacing/>
        <w:jc w:val="both"/>
        <w:rPr>
          <w:b/>
          <w:bCs/>
          <w:sz w:val="25"/>
          <w:szCs w:val="25"/>
        </w:rPr>
      </w:pPr>
      <w:r w:rsidRPr="00090415">
        <w:rPr>
          <w:b/>
          <w:bCs/>
          <w:sz w:val="25"/>
          <w:szCs w:val="25"/>
        </w:rPr>
        <w:t>Нормативно-правовые акты</w:t>
      </w:r>
      <w:r w:rsidR="009708BC">
        <w:rPr>
          <w:b/>
          <w:bCs/>
          <w:sz w:val="25"/>
          <w:szCs w:val="25"/>
        </w:rPr>
        <w:t>:</w:t>
      </w:r>
    </w:p>
    <w:p w14:paraId="3847EF43" w14:textId="77777777" w:rsidR="00352F1E" w:rsidRPr="00090415" w:rsidRDefault="00352F1E" w:rsidP="00090415">
      <w:pPr>
        <w:contextualSpacing/>
        <w:jc w:val="both"/>
        <w:rPr>
          <w:sz w:val="25"/>
          <w:szCs w:val="25"/>
        </w:rPr>
      </w:pPr>
    </w:p>
    <w:p w14:paraId="671F6F0D" w14:textId="13C6D53D" w:rsidR="00090415" w:rsidRPr="00352F1E" w:rsidRDefault="00090415" w:rsidP="00352F1E">
      <w:pPr>
        <w:pStyle w:val="af0"/>
        <w:numPr>
          <w:ilvl w:val="0"/>
          <w:numId w:val="30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>СанПиН 2.3.2. 1324-03 Гигиенические требования к срокам годности и условиям хранения пищевых продуктов: постановление Главного государственного санитарного врача РФ от 22 мая 2003 г. № 98.</w:t>
      </w:r>
    </w:p>
    <w:p w14:paraId="31A55D3F" w14:textId="77777777" w:rsidR="00352F1E" w:rsidRPr="00352F1E" w:rsidRDefault="00352F1E" w:rsidP="00352F1E">
      <w:pPr>
        <w:pStyle w:val="af0"/>
        <w:numPr>
          <w:ilvl w:val="0"/>
          <w:numId w:val="30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 xml:space="preserve">О качестве и безопасности пищевых продуктов: </w:t>
      </w:r>
      <w:proofErr w:type="spellStart"/>
      <w:r w:rsidRPr="00352F1E">
        <w:rPr>
          <w:sz w:val="25"/>
          <w:szCs w:val="25"/>
        </w:rPr>
        <w:t>федер</w:t>
      </w:r>
      <w:proofErr w:type="spellEnd"/>
      <w:r w:rsidRPr="00352F1E">
        <w:rPr>
          <w:sz w:val="25"/>
          <w:szCs w:val="25"/>
        </w:rPr>
        <w:t>. закон от 02.01.2000</w:t>
      </w:r>
    </w:p>
    <w:p w14:paraId="7BF255BC" w14:textId="2FF70BC9" w:rsidR="00352F1E" w:rsidRPr="00352F1E" w:rsidRDefault="00352F1E" w:rsidP="00352F1E">
      <w:pPr>
        <w:pStyle w:val="af0"/>
        <w:numPr>
          <w:ilvl w:val="0"/>
          <w:numId w:val="30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>№ 29-ФЗ.</w:t>
      </w:r>
    </w:p>
    <w:p w14:paraId="3BF4331E" w14:textId="2E700480" w:rsidR="00090415" w:rsidRDefault="00090415" w:rsidP="00352F1E">
      <w:pPr>
        <w:pStyle w:val="af0"/>
        <w:numPr>
          <w:ilvl w:val="0"/>
          <w:numId w:val="30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мероприятий: постановление Главного государственного санитарного врача РФ от 13 июля 2001 г. № 18.</w:t>
      </w:r>
    </w:p>
    <w:p w14:paraId="3D787434" w14:textId="77777777" w:rsidR="00352F1E" w:rsidRDefault="00352F1E" w:rsidP="00090415">
      <w:pPr>
        <w:contextualSpacing/>
        <w:jc w:val="both"/>
        <w:rPr>
          <w:sz w:val="25"/>
          <w:szCs w:val="25"/>
        </w:rPr>
      </w:pPr>
    </w:p>
    <w:p w14:paraId="1931AFAE" w14:textId="240056EB" w:rsidR="00352F1E" w:rsidRDefault="00352F1E" w:rsidP="00352F1E">
      <w:pPr>
        <w:contextualSpacing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</w:t>
      </w:r>
      <w:r w:rsidRPr="00352F1E">
        <w:rPr>
          <w:b/>
          <w:bCs/>
          <w:sz w:val="25"/>
          <w:szCs w:val="25"/>
        </w:rPr>
        <w:t>сновные печатные издания</w:t>
      </w:r>
      <w:r w:rsidR="009708BC">
        <w:rPr>
          <w:b/>
          <w:bCs/>
          <w:sz w:val="25"/>
          <w:szCs w:val="25"/>
        </w:rPr>
        <w:t>:</w:t>
      </w:r>
    </w:p>
    <w:p w14:paraId="65FD1638" w14:textId="77777777" w:rsidR="00D811A6" w:rsidRPr="00352F1E" w:rsidRDefault="00D811A6" w:rsidP="00352F1E">
      <w:pPr>
        <w:contextualSpacing/>
        <w:jc w:val="both"/>
        <w:rPr>
          <w:b/>
          <w:bCs/>
          <w:sz w:val="25"/>
          <w:szCs w:val="25"/>
        </w:rPr>
      </w:pPr>
    </w:p>
    <w:p w14:paraId="222D57E4" w14:textId="506228C1" w:rsidR="00352F1E" w:rsidRDefault="00A01D59" w:rsidP="00352F1E">
      <w:pPr>
        <w:pStyle w:val="af0"/>
        <w:numPr>
          <w:ilvl w:val="0"/>
          <w:numId w:val="29"/>
        </w:numPr>
        <w:spacing w:line="276" w:lineRule="auto"/>
        <w:jc w:val="both"/>
        <w:rPr>
          <w:sz w:val="25"/>
          <w:szCs w:val="25"/>
        </w:rPr>
      </w:pPr>
      <w:bookmarkStart w:id="4" w:name="_Hlk147863864"/>
      <w:r>
        <w:rPr>
          <w:sz w:val="25"/>
          <w:szCs w:val="25"/>
        </w:rPr>
        <w:t>Микробиология, санитария и гигиена на пищевом производстве: учебник</w:t>
      </w:r>
      <w:r w:rsidR="00D811A6">
        <w:rPr>
          <w:sz w:val="25"/>
          <w:szCs w:val="25"/>
        </w:rPr>
        <w:t xml:space="preserve"> / </w:t>
      </w:r>
      <w:r>
        <w:rPr>
          <w:sz w:val="25"/>
          <w:szCs w:val="25"/>
        </w:rPr>
        <w:t>И.С. Полянская</w:t>
      </w:r>
      <w:r w:rsidR="00D811A6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С.М. </w:t>
      </w:r>
      <w:proofErr w:type="spellStart"/>
      <w:r>
        <w:rPr>
          <w:sz w:val="25"/>
          <w:szCs w:val="25"/>
        </w:rPr>
        <w:t>Аглиулин</w:t>
      </w:r>
      <w:proofErr w:type="spellEnd"/>
      <w:r>
        <w:rPr>
          <w:sz w:val="25"/>
          <w:szCs w:val="25"/>
        </w:rPr>
        <w:t>, Е.С. Шигина</w:t>
      </w:r>
      <w:r w:rsidR="00D811A6">
        <w:rPr>
          <w:sz w:val="25"/>
          <w:szCs w:val="25"/>
        </w:rPr>
        <w:t xml:space="preserve">. </w:t>
      </w:r>
      <w:r w:rsidR="00F235B6">
        <w:rPr>
          <w:sz w:val="25"/>
          <w:szCs w:val="25"/>
        </w:rPr>
        <w:t>–</w:t>
      </w:r>
      <w:r w:rsidR="00D811A6">
        <w:rPr>
          <w:sz w:val="25"/>
          <w:szCs w:val="25"/>
        </w:rPr>
        <w:t xml:space="preserve"> </w:t>
      </w:r>
      <w:r>
        <w:rPr>
          <w:sz w:val="25"/>
          <w:szCs w:val="25"/>
        </w:rPr>
        <w:t>Москва</w:t>
      </w:r>
      <w:r w:rsidR="00F235B6">
        <w:rPr>
          <w:sz w:val="25"/>
          <w:szCs w:val="25"/>
        </w:rPr>
        <w:t xml:space="preserve">: </w:t>
      </w:r>
      <w:r>
        <w:rPr>
          <w:sz w:val="25"/>
          <w:szCs w:val="25"/>
        </w:rPr>
        <w:t>КНОРУС</w:t>
      </w:r>
      <w:r w:rsidR="00F235B6">
        <w:rPr>
          <w:sz w:val="25"/>
          <w:szCs w:val="25"/>
        </w:rPr>
        <w:t>, 202</w:t>
      </w:r>
      <w:r>
        <w:rPr>
          <w:sz w:val="25"/>
          <w:szCs w:val="25"/>
        </w:rPr>
        <w:t>4</w:t>
      </w:r>
      <w:r w:rsidR="00F235B6">
        <w:rPr>
          <w:sz w:val="25"/>
          <w:szCs w:val="25"/>
        </w:rPr>
        <w:t xml:space="preserve">. – </w:t>
      </w:r>
      <w:r>
        <w:rPr>
          <w:sz w:val="25"/>
          <w:szCs w:val="25"/>
        </w:rPr>
        <w:t>264</w:t>
      </w:r>
      <w:r w:rsidR="00F235B6">
        <w:rPr>
          <w:sz w:val="25"/>
          <w:szCs w:val="25"/>
        </w:rPr>
        <w:t xml:space="preserve"> с.</w:t>
      </w:r>
      <w:r>
        <w:rPr>
          <w:sz w:val="25"/>
          <w:szCs w:val="25"/>
        </w:rPr>
        <w:t xml:space="preserve"> - (Среднее профессиональное образование).</w:t>
      </w:r>
    </w:p>
    <w:bookmarkEnd w:id="4"/>
    <w:p w14:paraId="5B6A19D1" w14:textId="77777777" w:rsidR="00720980" w:rsidRDefault="00720980" w:rsidP="00352F1E">
      <w:pPr>
        <w:pStyle w:val="af0"/>
        <w:numPr>
          <w:ilvl w:val="0"/>
          <w:numId w:val="29"/>
        </w:numPr>
        <w:spacing w:line="276" w:lineRule="auto"/>
        <w:jc w:val="both"/>
        <w:rPr>
          <w:sz w:val="25"/>
          <w:szCs w:val="25"/>
        </w:rPr>
      </w:pPr>
      <w:proofErr w:type="spellStart"/>
      <w:r w:rsidRPr="00720980">
        <w:rPr>
          <w:sz w:val="25"/>
          <w:szCs w:val="25"/>
        </w:rPr>
        <w:t>Кисленко</w:t>
      </w:r>
      <w:proofErr w:type="spellEnd"/>
      <w:r w:rsidRPr="00720980">
        <w:rPr>
          <w:sz w:val="25"/>
          <w:szCs w:val="25"/>
        </w:rPr>
        <w:t xml:space="preserve"> В.Н. Микробиология. </w:t>
      </w:r>
      <w:proofErr w:type="gramStart"/>
      <w:r w:rsidRPr="00720980">
        <w:rPr>
          <w:sz w:val="25"/>
          <w:szCs w:val="25"/>
        </w:rPr>
        <w:t>Практикум :</w:t>
      </w:r>
      <w:proofErr w:type="gramEnd"/>
      <w:r w:rsidRPr="00720980">
        <w:rPr>
          <w:sz w:val="25"/>
          <w:szCs w:val="25"/>
        </w:rPr>
        <w:t xml:space="preserve"> учебное пособие. — (Среднее профессиональное образование). / В.Н. </w:t>
      </w:r>
      <w:proofErr w:type="spellStart"/>
      <w:r w:rsidRPr="00720980">
        <w:rPr>
          <w:sz w:val="25"/>
          <w:szCs w:val="25"/>
        </w:rPr>
        <w:t>Кисленко</w:t>
      </w:r>
      <w:proofErr w:type="spellEnd"/>
      <w:r w:rsidRPr="00720980">
        <w:rPr>
          <w:sz w:val="25"/>
          <w:szCs w:val="25"/>
        </w:rPr>
        <w:t xml:space="preserve">. - </w:t>
      </w:r>
      <w:proofErr w:type="gramStart"/>
      <w:r w:rsidRPr="00720980">
        <w:rPr>
          <w:sz w:val="25"/>
          <w:szCs w:val="25"/>
        </w:rPr>
        <w:t>Москва :</w:t>
      </w:r>
      <w:proofErr w:type="gramEnd"/>
      <w:r w:rsidRPr="00720980">
        <w:rPr>
          <w:sz w:val="25"/>
          <w:szCs w:val="25"/>
        </w:rPr>
        <w:t xml:space="preserve"> Инфра-М, 2020. - 239 с</w:t>
      </w:r>
    </w:p>
    <w:p w14:paraId="4C09F72C" w14:textId="29385B2F" w:rsidR="00352F1E" w:rsidRDefault="00352F1E" w:rsidP="00352F1E">
      <w:pPr>
        <w:spacing w:line="276" w:lineRule="auto"/>
        <w:contextualSpacing/>
        <w:jc w:val="both"/>
        <w:rPr>
          <w:sz w:val="25"/>
          <w:szCs w:val="25"/>
        </w:rPr>
      </w:pPr>
    </w:p>
    <w:p w14:paraId="105685DA" w14:textId="51A78E06" w:rsidR="00352F1E" w:rsidRDefault="00352F1E" w:rsidP="00352F1E">
      <w:pPr>
        <w:spacing w:line="276" w:lineRule="auto"/>
        <w:contextualSpacing/>
        <w:jc w:val="both"/>
        <w:rPr>
          <w:b/>
          <w:bCs/>
          <w:sz w:val="25"/>
          <w:szCs w:val="25"/>
        </w:rPr>
      </w:pPr>
      <w:r w:rsidRPr="00352F1E">
        <w:rPr>
          <w:b/>
          <w:bCs/>
          <w:sz w:val="25"/>
          <w:szCs w:val="25"/>
        </w:rPr>
        <w:lastRenderedPageBreak/>
        <w:t>Дополнительные источники</w:t>
      </w:r>
      <w:r w:rsidR="009708BC">
        <w:rPr>
          <w:b/>
          <w:bCs/>
          <w:sz w:val="25"/>
          <w:szCs w:val="25"/>
        </w:rPr>
        <w:t>:</w:t>
      </w:r>
    </w:p>
    <w:p w14:paraId="37CAB9F6" w14:textId="7CCC28ED" w:rsidR="00A01D59" w:rsidRPr="00A01D59" w:rsidRDefault="00A01D59" w:rsidP="00A01D59">
      <w:pPr>
        <w:pStyle w:val="af0"/>
        <w:numPr>
          <w:ilvl w:val="0"/>
          <w:numId w:val="32"/>
        </w:numPr>
        <w:rPr>
          <w:sz w:val="25"/>
          <w:szCs w:val="25"/>
        </w:rPr>
      </w:pPr>
      <w:proofErr w:type="spellStart"/>
      <w:r w:rsidRPr="00A01D59">
        <w:rPr>
          <w:sz w:val="25"/>
          <w:szCs w:val="25"/>
        </w:rPr>
        <w:t>Мурашев</w:t>
      </w:r>
      <w:proofErr w:type="spellEnd"/>
      <w:r w:rsidRPr="00A01D59">
        <w:rPr>
          <w:sz w:val="25"/>
          <w:szCs w:val="25"/>
        </w:rPr>
        <w:t xml:space="preserve"> С.В. Технология переработки и хранения продукции животноводства. Микробиология и переработка мяса: учебное пособие/ С.В. </w:t>
      </w:r>
      <w:proofErr w:type="spellStart"/>
      <w:r w:rsidRPr="00A01D59">
        <w:rPr>
          <w:sz w:val="25"/>
          <w:szCs w:val="25"/>
        </w:rPr>
        <w:t>Мурашев</w:t>
      </w:r>
      <w:proofErr w:type="spellEnd"/>
      <w:r w:rsidRPr="00A01D59">
        <w:rPr>
          <w:sz w:val="25"/>
          <w:szCs w:val="25"/>
        </w:rPr>
        <w:t xml:space="preserve">. – СПб.: </w:t>
      </w:r>
      <w:proofErr w:type="spellStart"/>
      <w:r w:rsidRPr="00A01D59">
        <w:rPr>
          <w:sz w:val="25"/>
          <w:szCs w:val="25"/>
        </w:rPr>
        <w:t>СПбГАУ</w:t>
      </w:r>
      <w:proofErr w:type="spellEnd"/>
      <w:r w:rsidRPr="00A01D59">
        <w:rPr>
          <w:sz w:val="25"/>
          <w:szCs w:val="25"/>
        </w:rPr>
        <w:t xml:space="preserve">, 2023. – 60 с. </w:t>
      </w:r>
    </w:p>
    <w:p w14:paraId="01A8DCB1" w14:textId="77777777" w:rsidR="00A01D59" w:rsidRPr="00A01D59" w:rsidRDefault="00A01D59" w:rsidP="00A01D59">
      <w:pPr>
        <w:pStyle w:val="af0"/>
        <w:numPr>
          <w:ilvl w:val="0"/>
          <w:numId w:val="32"/>
        </w:numPr>
        <w:rPr>
          <w:sz w:val="25"/>
          <w:szCs w:val="25"/>
        </w:rPr>
      </w:pPr>
      <w:r w:rsidRPr="00A01D59">
        <w:rPr>
          <w:sz w:val="25"/>
          <w:szCs w:val="25"/>
        </w:rPr>
        <w:t xml:space="preserve">Ильяшенко Н.Г. </w:t>
      </w:r>
      <w:proofErr w:type="gramStart"/>
      <w:r w:rsidRPr="00A01D59">
        <w:rPr>
          <w:sz w:val="25"/>
          <w:szCs w:val="25"/>
        </w:rPr>
        <w:t>Микробиология :</w:t>
      </w:r>
      <w:proofErr w:type="gramEnd"/>
      <w:r w:rsidRPr="00A01D59">
        <w:rPr>
          <w:sz w:val="25"/>
          <w:szCs w:val="25"/>
        </w:rPr>
        <w:t xml:space="preserve"> учебник. — (Среднее профессиональное образование) / Н.Г. Ильяшенко, Л.Н. </w:t>
      </w:r>
      <w:proofErr w:type="spellStart"/>
      <w:r w:rsidRPr="00A01D59">
        <w:rPr>
          <w:sz w:val="25"/>
          <w:szCs w:val="25"/>
        </w:rPr>
        <w:t>Шабурова</w:t>
      </w:r>
      <w:proofErr w:type="spellEnd"/>
      <w:r w:rsidRPr="00A01D59">
        <w:rPr>
          <w:sz w:val="25"/>
          <w:szCs w:val="25"/>
        </w:rPr>
        <w:t xml:space="preserve">, М.В. </w:t>
      </w:r>
      <w:proofErr w:type="spellStart"/>
      <w:r w:rsidRPr="00A01D59">
        <w:rPr>
          <w:sz w:val="25"/>
          <w:szCs w:val="25"/>
        </w:rPr>
        <w:t>Гернет</w:t>
      </w:r>
      <w:proofErr w:type="spellEnd"/>
      <w:r w:rsidRPr="00A01D59">
        <w:rPr>
          <w:sz w:val="25"/>
          <w:szCs w:val="25"/>
        </w:rPr>
        <w:t xml:space="preserve">. - </w:t>
      </w:r>
      <w:proofErr w:type="gramStart"/>
      <w:r w:rsidRPr="00A01D59">
        <w:rPr>
          <w:sz w:val="25"/>
          <w:szCs w:val="25"/>
        </w:rPr>
        <w:t>Москва :</w:t>
      </w:r>
      <w:proofErr w:type="gramEnd"/>
      <w:r w:rsidRPr="00A01D59">
        <w:rPr>
          <w:sz w:val="25"/>
          <w:szCs w:val="25"/>
        </w:rPr>
        <w:t xml:space="preserve"> Инфра-М, 2021. - 263 с.</w:t>
      </w:r>
    </w:p>
    <w:p w14:paraId="78690537" w14:textId="774CF5B8" w:rsidR="00352F1E" w:rsidRDefault="00352F1E" w:rsidP="009708BC">
      <w:pPr>
        <w:pStyle w:val="af0"/>
        <w:widowControl w:val="0"/>
        <w:numPr>
          <w:ilvl w:val="0"/>
          <w:numId w:val="32"/>
        </w:numPr>
        <w:tabs>
          <w:tab w:val="left" w:pos="2135"/>
        </w:tabs>
        <w:autoSpaceDE w:val="0"/>
        <w:autoSpaceDN w:val="0"/>
        <w:spacing w:before="25" w:line="276" w:lineRule="auto"/>
        <w:ind w:right="148"/>
        <w:jc w:val="both"/>
        <w:rPr>
          <w:sz w:val="25"/>
          <w:szCs w:val="25"/>
        </w:rPr>
      </w:pPr>
    </w:p>
    <w:p w14:paraId="31700FA6" w14:textId="77777777" w:rsidR="009708BC" w:rsidRPr="009708BC" w:rsidRDefault="009708BC" w:rsidP="009708BC">
      <w:pPr>
        <w:pStyle w:val="af0"/>
        <w:widowControl w:val="0"/>
        <w:tabs>
          <w:tab w:val="left" w:pos="2135"/>
        </w:tabs>
        <w:autoSpaceDE w:val="0"/>
        <w:autoSpaceDN w:val="0"/>
        <w:spacing w:before="25" w:line="276" w:lineRule="auto"/>
        <w:ind w:right="148"/>
        <w:jc w:val="both"/>
        <w:rPr>
          <w:b/>
          <w:bCs/>
          <w:sz w:val="25"/>
          <w:szCs w:val="25"/>
        </w:rPr>
      </w:pPr>
    </w:p>
    <w:p w14:paraId="72C6F33F" w14:textId="5781CA4C" w:rsidR="00352F1E" w:rsidRDefault="009708BC" w:rsidP="00352F1E">
      <w:pPr>
        <w:contextualSpacing/>
        <w:jc w:val="both"/>
        <w:rPr>
          <w:b/>
          <w:bCs/>
          <w:sz w:val="25"/>
          <w:szCs w:val="25"/>
        </w:rPr>
      </w:pPr>
      <w:r w:rsidRPr="009708BC">
        <w:rPr>
          <w:b/>
          <w:bCs/>
          <w:sz w:val="25"/>
          <w:szCs w:val="25"/>
        </w:rPr>
        <w:t>Интернет-ресурсы:</w:t>
      </w:r>
    </w:p>
    <w:p w14:paraId="368DB64C" w14:textId="165DE740" w:rsidR="009708BC" w:rsidRPr="009708BC" w:rsidRDefault="00B352E7" w:rsidP="009C541F">
      <w:pPr>
        <w:pStyle w:val="af0"/>
        <w:numPr>
          <w:ilvl w:val="0"/>
          <w:numId w:val="34"/>
        </w:numPr>
        <w:spacing w:line="276" w:lineRule="auto"/>
        <w:jc w:val="both"/>
        <w:rPr>
          <w:b/>
          <w:bCs/>
          <w:sz w:val="25"/>
          <w:szCs w:val="25"/>
        </w:rPr>
      </w:pPr>
      <w:hyperlink r:id="rId10" w:history="1">
        <w:r w:rsidR="009708BC" w:rsidRPr="004435B6">
          <w:rPr>
            <w:rStyle w:val="aa"/>
            <w:rFonts w:ascii="Times New Roman" w:hAnsi="Times New Roman"/>
            <w:sz w:val="24"/>
            <w:szCs w:val="24"/>
          </w:rPr>
          <w:t>https://micro.depo.msu.ru/#</w:t>
        </w:r>
      </w:hyperlink>
      <w:r w:rsidR="0040433F">
        <w:rPr>
          <w:sz w:val="25"/>
          <w:szCs w:val="25"/>
        </w:rPr>
        <w:t xml:space="preserve"> </w:t>
      </w:r>
      <w:r w:rsidR="009708BC" w:rsidRPr="0040433F">
        <w:rPr>
          <w:sz w:val="25"/>
          <w:szCs w:val="25"/>
        </w:rPr>
        <w:t>(</w:t>
      </w:r>
      <w:r w:rsidR="0040433F">
        <w:rPr>
          <w:sz w:val="25"/>
          <w:szCs w:val="25"/>
        </w:rPr>
        <w:t>М</w:t>
      </w:r>
      <w:r w:rsidR="009708BC" w:rsidRPr="0040433F">
        <w:rPr>
          <w:sz w:val="25"/>
          <w:szCs w:val="25"/>
        </w:rPr>
        <w:t>ногофункциональное сетевое хранилище биологического материала)</w:t>
      </w:r>
    </w:p>
    <w:p w14:paraId="6E7A7279" w14:textId="1CC72C13" w:rsidR="009708BC" w:rsidRDefault="00B352E7" w:rsidP="009C541F">
      <w:pPr>
        <w:pStyle w:val="af0"/>
        <w:numPr>
          <w:ilvl w:val="0"/>
          <w:numId w:val="34"/>
        </w:numPr>
        <w:spacing w:line="276" w:lineRule="auto"/>
        <w:jc w:val="both"/>
        <w:rPr>
          <w:sz w:val="25"/>
          <w:szCs w:val="25"/>
        </w:rPr>
      </w:pPr>
      <w:hyperlink r:id="rId11" w:history="1">
        <w:r w:rsidR="0040433F" w:rsidRPr="004435B6">
          <w:rPr>
            <w:rStyle w:val="aa"/>
            <w:rFonts w:ascii="Times New Roman" w:hAnsi="Times New Roman"/>
            <w:sz w:val="25"/>
            <w:szCs w:val="25"/>
          </w:rPr>
          <w:t>https://microbius.ru/</w:t>
        </w:r>
      </w:hyperlink>
      <w:r w:rsidR="0040433F">
        <w:rPr>
          <w:sz w:val="25"/>
          <w:szCs w:val="25"/>
        </w:rPr>
        <w:t xml:space="preserve"> (Российский микробиологический портал)</w:t>
      </w:r>
    </w:p>
    <w:p w14:paraId="36C6F9EB" w14:textId="6E281263" w:rsidR="0040433F" w:rsidRPr="0040433F" w:rsidRDefault="00B352E7" w:rsidP="009C541F">
      <w:pPr>
        <w:pStyle w:val="af0"/>
        <w:numPr>
          <w:ilvl w:val="0"/>
          <w:numId w:val="34"/>
        </w:numPr>
        <w:spacing w:line="276" w:lineRule="auto"/>
        <w:jc w:val="both"/>
        <w:rPr>
          <w:sz w:val="25"/>
          <w:szCs w:val="25"/>
        </w:rPr>
      </w:pPr>
      <w:hyperlink r:id="rId12" w:history="1">
        <w:r w:rsidR="0040433F" w:rsidRPr="004435B6">
          <w:rPr>
            <w:rStyle w:val="aa"/>
            <w:rFonts w:ascii="Times New Roman" w:hAnsi="Times New Roman"/>
            <w:sz w:val="25"/>
            <w:szCs w:val="25"/>
          </w:rPr>
          <w:t>https://microsight.ssmu.ru/</w:t>
        </w:r>
      </w:hyperlink>
      <w:r w:rsidR="0040433F">
        <w:rPr>
          <w:sz w:val="25"/>
          <w:szCs w:val="25"/>
        </w:rPr>
        <w:t xml:space="preserve"> (Доступная микробиология)</w:t>
      </w:r>
    </w:p>
    <w:p w14:paraId="15292746" w14:textId="5F9D46B7" w:rsidR="0040433F" w:rsidRDefault="00B352E7" w:rsidP="009C541F">
      <w:pPr>
        <w:pStyle w:val="af0"/>
        <w:numPr>
          <w:ilvl w:val="0"/>
          <w:numId w:val="34"/>
        </w:numPr>
        <w:spacing w:line="276" w:lineRule="auto"/>
        <w:jc w:val="both"/>
        <w:rPr>
          <w:sz w:val="25"/>
          <w:szCs w:val="25"/>
        </w:rPr>
      </w:pPr>
      <w:hyperlink r:id="rId13" w:history="1">
        <w:r w:rsidR="0040433F" w:rsidRPr="004435B6">
          <w:rPr>
            <w:rStyle w:val="aa"/>
            <w:rFonts w:ascii="Times New Roman" w:hAnsi="Times New Roman"/>
            <w:sz w:val="25"/>
            <w:szCs w:val="25"/>
          </w:rPr>
          <w:t>https://postnauka.org/themes/microbiology</w:t>
        </w:r>
      </w:hyperlink>
      <w:r w:rsidR="0040433F">
        <w:rPr>
          <w:sz w:val="25"/>
          <w:szCs w:val="25"/>
        </w:rPr>
        <w:t xml:space="preserve"> (</w:t>
      </w:r>
      <w:r w:rsidR="0040433F" w:rsidRPr="0040433F">
        <w:rPr>
          <w:sz w:val="25"/>
          <w:szCs w:val="25"/>
        </w:rPr>
        <w:t>Путеводител</w:t>
      </w:r>
      <w:r w:rsidR="009C541F">
        <w:rPr>
          <w:sz w:val="25"/>
          <w:szCs w:val="25"/>
        </w:rPr>
        <w:t>ь</w:t>
      </w:r>
      <w:r w:rsidR="0040433F" w:rsidRPr="0040433F">
        <w:rPr>
          <w:sz w:val="25"/>
          <w:szCs w:val="25"/>
        </w:rPr>
        <w:t xml:space="preserve"> по миру научного знания, краткие ответы ученых на самые распространенные вопросы, обстоятельные </w:t>
      </w:r>
      <w:proofErr w:type="spellStart"/>
      <w:r w:rsidR="0040433F" w:rsidRPr="0040433F">
        <w:rPr>
          <w:sz w:val="25"/>
          <w:szCs w:val="25"/>
        </w:rPr>
        <w:t>лонгриды</w:t>
      </w:r>
      <w:proofErr w:type="spellEnd"/>
      <w:r w:rsidR="0040433F" w:rsidRPr="0040433F">
        <w:rPr>
          <w:sz w:val="25"/>
          <w:szCs w:val="25"/>
        </w:rPr>
        <w:t xml:space="preserve"> о достижениях науки и современных технологиях, рекомендации книг, фильмов и сериалов.</w:t>
      </w:r>
      <w:r w:rsidR="009C541F">
        <w:rPr>
          <w:sz w:val="25"/>
          <w:szCs w:val="25"/>
        </w:rPr>
        <w:t>)</w:t>
      </w:r>
    </w:p>
    <w:p w14:paraId="60A98D06" w14:textId="616EADD9" w:rsidR="009C541F" w:rsidRPr="0040433F" w:rsidRDefault="00B352E7" w:rsidP="009C541F">
      <w:pPr>
        <w:pStyle w:val="af0"/>
        <w:numPr>
          <w:ilvl w:val="0"/>
          <w:numId w:val="34"/>
        </w:numPr>
        <w:spacing w:line="276" w:lineRule="auto"/>
        <w:jc w:val="both"/>
        <w:rPr>
          <w:sz w:val="25"/>
          <w:szCs w:val="25"/>
        </w:rPr>
      </w:pPr>
      <w:hyperlink r:id="rId14" w:history="1">
        <w:r w:rsidR="009C541F" w:rsidRPr="004435B6">
          <w:rPr>
            <w:rStyle w:val="aa"/>
            <w:rFonts w:ascii="Times New Roman" w:hAnsi="Times New Roman"/>
            <w:sz w:val="25"/>
            <w:szCs w:val="25"/>
          </w:rPr>
          <w:t>https://sciencejournals.ru/view-issue/?j=mikbio</w:t>
        </w:r>
      </w:hyperlink>
      <w:r w:rsidR="009C541F">
        <w:rPr>
          <w:sz w:val="25"/>
          <w:szCs w:val="25"/>
        </w:rPr>
        <w:t xml:space="preserve"> (электронная версия научного журнала «Микробиология»)</w:t>
      </w:r>
    </w:p>
    <w:p w14:paraId="49D5A702" w14:textId="77777777" w:rsidR="009708BC" w:rsidRDefault="009708BC" w:rsidP="00352F1E">
      <w:pPr>
        <w:contextualSpacing/>
        <w:jc w:val="both"/>
        <w:rPr>
          <w:sz w:val="25"/>
          <w:szCs w:val="25"/>
        </w:rPr>
      </w:pPr>
    </w:p>
    <w:p w14:paraId="3F90BD4B" w14:textId="77777777" w:rsidR="00352F1E" w:rsidRPr="00352F1E" w:rsidRDefault="00352F1E" w:rsidP="00352F1E">
      <w:pPr>
        <w:contextualSpacing/>
        <w:jc w:val="both"/>
        <w:rPr>
          <w:sz w:val="25"/>
          <w:szCs w:val="25"/>
        </w:rPr>
      </w:pPr>
    </w:p>
    <w:p w14:paraId="355C2688" w14:textId="77777777" w:rsidR="00352F1E" w:rsidRPr="00352F1E" w:rsidRDefault="00352F1E" w:rsidP="00352F1E">
      <w:pPr>
        <w:contextualSpacing/>
        <w:jc w:val="both"/>
        <w:rPr>
          <w:sz w:val="25"/>
          <w:szCs w:val="25"/>
        </w:rPr>
      </w:pPr>
      <w:r w:rsidRPr="00352F1E">
        <w:rPr>
          <w:sz w:val="25"/>
          <w:szCs w:val="25"/>
        </w:rPr>
        <w:t xml:space="preserve"> </w:t>
      </w:r>
    </w:p>
    <w:p w14:paraId="14244529" w14:textId="77777777" w:rsidR="00352F1E" w:rsidRDefault="00352F1E" w:rsidP="00090415">
      <w:pPr>
        <w:contextualSpacing/>
        <w:jc w:val="both"/>
        <w:rPr>
          <w:sz w:val="25"/>
          <w:szCs w:val="25"/>
        </w:rPr>
      </w:pPr>
    </w:p>
    <w:p w14:paraId="27C71445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03112E01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3E6D34B5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53A78595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4A0E9759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693C38F3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59E0B684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134AB74C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02678851" w14:textId="77777777" w:rsidR="00144CA9" w:rsidRDefault="00144CA9" w:rsidP="00090415">
      <w:pPr>
        <w:contextualSpacing/>
        <w:jc w:val="both"/>
        <w:rPr>
          <w:sz w:val="25"/>
          <w:szCs w:val="25"/>
        </w:rPr>
      </w:pPr>
    </w:p>
    <w:p w14:paraId="6E90EB3E" w14:textId="77777777" w:rsidR="00144CA9" w:rsidRDefault="00144CA9" w:rsidP="00090415">
      <w:pPr>
        <w:contextualSpacing/>
        <w:jc w:val="both"/>
        <w:rPr>
          <w:sz w:val="25"/>
          <w:szCs w:val="25"/>
        </w:rPr>
      </w:pPr>
    </w:p>
    <w:p w14:paraId="2CB159EA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5E328CC0" w14:textId="77777777" w:rsidR="003113B4" w:rsidRDefault="003113B4" w:rsidP="00144CA9">
      <w:pPr>
        <w:ind w:firstLine="709"/>
        <w:contextualSpacing/>
        <w:jc w:val="both"/>
        <w:rPr>
          <w:b/>
          <w:bCs/>
          <w:sz w:val="25"/>
          <w:szCs w:val="25"/>
        </w:rPr>
      </w:pPr>
      <w:r w:rsidRPr="003113B4">
        <w:rPr>
          <w:b/>
          <w:bCs/>
          <w:sz w:val="25"/>
          <w:szCs w:val="25"/>
        </w:rPr>
        <w:t>4. КОНТРОЛЬ И ОЦЕНКА РЕЗУЛЬТАТОВ ОСВОЕНИЯ УЧЕБНОЙ ДИСЦИПЛИНЫ</w:t>
      </w:r>
    </w:p>
    <w:p w14:paraId="637C76A1" w14:textId="4AB4C12B" w:rsidR="00144CA9" w:rsidRDefault="00C27B4B" w:rsidP="00144CA9">
      <w:pPr>
        <w:tabs>
          <w:tab w:val="left" w:pos="1020"/>
        </w:tabs>
        <w:contextualSpacing/>
        <w:jc w:val="both"/>
      </w:pPr>
      <w:r>
        <w:rPr>
          <w:b/>
          <w:bCs/>
          <w:sz w:val="25"/>
          <w:szCs w:val="25"/>
        </w:rPr>
        <w:tab/>
      </w:r>
      <w:r w:rsidR="00144CA9" w:rsidRPr="00144CA9">
        <w:t>Контроль и оценка результатов освоения учебной дисциплины осуществляется преподавателем в процессе проведения практических занятий, лабораторных и контрольных работ, тестирования, а также выполнения обучающимися индивидуальных заданий, проектов.</w:t>
      </w:r>
    </w:p>
    <w:p w14:paraId="4E782BA6" w14:textId="77777777" w:rsidR="00C27B4B" w:rsidRDefault="00C27B4B" w:rsidP="00144CA9">
      <w:pPr>
        <w:tabs>
          <w:tab w:val="left" w:pos="1020"/>
        </w:tabs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2277"/>
        <w:gridCol w:w="4339"/>
      </w:tblGrid>
      <w:tr w:rsidR="00C27B4B" w:rsidRPr="00C27B4B" w14:paraId="1F5FD143" w14:textId="77777777" w:rsidTr="009E5A0C">
        <w:tc>
          <w:tcPr>
            <w:tcW w:w="3585" w:type="dxa"/>
            <w:vAlign w:val="center"/>
          </w:tcPr>
          <w:p w14:paraId="3E0914BC" w14:textId="77777777" w:rsidR="00C27B4B" w:rsidRPr="00C27B4B" w:rsidRDefault="00C27B4B" w:rsidP="00C27B4B">
            <w:pPr>
              <w:spacing w:line="20" w:lineRule="atLeast"/>
              <w:jc w:val="center"/>
              <w:rPr>
                <w:b/>
                <w:bCs/>
                <w:lang w:eastAsia="en-US"/>
              </w:rPr>
            </w:pPr>
            <w:r w:rsidRPr="00C27B4B">
              <w:rPr>
                <w:b/>
                <w:bCs/>
                <w:lang w:eastAsia="en-US"/>
              </w:rPr>
              <w:t>Результаты обучения</w:t>
            </w:r>
          </w:p>
          <w:p w14:paraId="7D6D34DA" w14:textId="77777777" w:rsidR="00C27B4B" w:rsidRPr="00C27B4B" w:rsidRDefault="00C27B4B" w:rsidP="00C27B4B">
            <w:pPr>
              <w:spacing w:line="20" w:lineRule="atLeast"/>
              <w:jc w:val="center"/>
              <w:rPr>
                <w:b/>
                <w:bCs/>
                <w:lang w:eastAsia="en-US"/>
              </w:rPr>
            </w:pPr>
            <w:r w:rsidRPr="00C27B4B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2277" w:type="dxa"/>
          </w:tcPr>
          <w:p w14:paraId="6191971D" w14:textId="77777777" w:rsidR="00C27B4B" w:rsidRPr="00C27B4B" w:rsidRDefault="00C27B4B" w:rsidP="00C27B4B">
            <w:pPr>
              <w:jc w:val="center"/>
              <w:rPr>
                <w:rFonts w:cs="Calibri"/>
                <w:b/>
                <w:lang w:eastAsia="en-US"/>
              </w:rPr>
            </w:pPr>
          </w:p>
          <w:p w14:paraId="295F208F" w14:textId="77777777" w:rsidR="00C27B4B" w:rsidRPr="00C27B4B" w:rsidRDefault="00C27B4B" w:rsidP="00C27B4B">
            <w:pPr>
              <w:jc w:val="center"/>
              <w:rPr>
                <w:rFonts w:cs="Calibri"/>
                <w:b/>
                <w:lang w:eastAsia="en-US"/>
              </w:rPr>
            </w:pPr>
            <w:r w:rsidRPr="00C27B4B">
              <w:rPr>
                <w:rFonts w:cs="Calibri"/>
                <w:b/>
                <w:lang w:eastAsia="en-US"/>
              </w:rPr>
              <w:t>Критерии оценки</w:t>
            </w:r>
          </w:p>
        </w:tc>
        <w:tc>
          <w:tcPr>
            <w:tcW w:w="4339" w:type="dxa"/>
            <w:vAlign w:val="center"/>
          </w:tcPr>
          <w:p w14:paraId="4170CC71" w14:textId="77777777" w:rsidR="00C27B4B" w:rsidRPr="00C27B4B" w:rsidRDefault="00C27B4B" w:rsidP="00C27B4B">
            <w:pPr>
              <w:jc w:val="center"/>
              <w:rPr>
                <w:rFonts w:cs="Calibri"/>
                <w:b/>
                <w:bCs/>
                <w:lang w:eastAsia="en-US"/>
              </w:rPr>
            </w:pPr>
            <w:r w:rsidRPr="00C27B4B">
              <w:rPr>
                <w:rFonts w:cs="Calibri"/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C27B4B" w:rsidRPr="00C27B4B" w14:paraId="78997E29" w14:textId="77777777" w:rsidTr="009E5A0C">
        <w:tc>
          <w:tcPr>
            <w:tcW w:w="3585" w:type="dxa"/>
          </w:tcPr>
          <w:p w14:paraId="39EBB262" w14:textId="77777777" w:rsidR="00C27B4B" w:rsidRPr="00C27B4B" w:rsidRDefault="00C27B4B" w:rsidP="00C27B4B">
            <w:pPr>
              <w:spacing w:line="20" w:lineRule="atLeast"/>
              <w:rPr>
                <w:b/>
                <w:bCs/>
                <w:lang w:eastAsia="en-US"/>
              </w:rPr>
            </w:pPr>
            <w:r w:rsidRPr="00C27B4B">
              <w:rPr>
                <w:b/>
                <w:bCs/>
                <w:lang w:eastAsia="en-US"/>
              </w:rPr>
              <w:t xml:space="preserve">Умения: </w:t>
            </w:r>
          </w:p>
        </w:tc>
        <w:tc>
          <w:tcPr>
            <w:tcW w:w="2277" w:type="dxa"/>
          </w:tcPr>
          <w:p w14:paraId="2227388A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339" w:type="dxa"/>
          </w:tcPr>
          <w:p w14:paraId="55B0BEED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27B4B" w:rsidRPr="00C27B4B" w14:paraId="1CC65392" w14:textId="77777777" w:rsidTr="009E5A0C">
        <w:tc>
          <w:tcPr>
            <w:tcW w:w="3585" w:type="dxa"/>
          </w:tcPr>
          <w:p w14:paraId="3389D299" w14:textId="26327851" w:rsidR="00C27B4B" w:rsidRPr="00C27B4B" w:rsidRDefault="008B3DC4" w:rsidP="00C27B4B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rPr>
                <w:bCs/>
                <w:iCs/>
              </w:rPr>
              <w:t>С</w:t>
            </w:r>
            <w:r w:rsidRPr="008B3DC4">
              <w:rPr>
                <w:bCs/>
                <w:iCs/>
              </w:rPr>
              <w:t>облюдать правила личной гигиены и промышленной санитарии</w:t>
            </w:r>
          </w:p>
        </w:tc>
        <w:tc>
          <w:tcPr>
            <w:tcW w:w="2277" w:type="dxa"/>
          </w:tcPr>
          <w:p w14:paraId="4960FA0B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28655642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2</w:t>
            </w:r>
          </w:p>
          <w:p w14:paraId="52AAE8C8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01B13373" w14:textId="2AE31DB0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</w:t>
            </w:r>
            <w:r w:rsidR="00992F44">
              <w:rPr>
                <w:lang w:eastAsia="en-US"/>
              </w:rPr>
              <w:t xml:space="preserve"> 5</w:t>
            </w:r>
          </w:p>
        </w:tc>
        <w:tc>
          <w:tcPr>
            <w:tcW w:w="4339" w:type="dxa"/>
          </w:tcPr>
          <w:p w14:paraId="060F80BF" w14:textId="54051C59" w:rsidR="00C27B4B" w:rsidRPr="00C27B4B" w:rsidRDefault="00C27B4B" w:rsidP="00C27B4B">
            <w:pPr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Тес</w:t>
            </w:r>
            <w:r w:rsidR="0001795E">
              <w:rPr>
                <w:lang w:eastAsia="en-US"/>
              </w:rPr>
              <w:t>тирование</w:t>
            </w:r>
          </w:p>
          <w:p w14:paraId="1BCADB2F" w14:textId="28F3FB65" w:rsidR="00C27B4B" w:rsidRPr="00C27B4B" w:rsidRDefault="00C27B4B" w:rsidP="00C27B4B">
            <w:pPr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Устный опрос </w:t>
            </w:r>
          </w:p>
          <w:p w14:paraId="50476298" w14:textId="1750C6E7" w:rsidR="00C27B4B" w:rsidRDefault="008B3DC4" w:rsidP="00C27B4B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Л</w:t>
            </w:r>
            <w:r w:rsidR="00C27B4B" w:rsidRPr="00C27B4B">
              <w:rPr>
                <w:rFonts w:cs="Calibri"/>
                <w:lang w:eastAsia="en-US"/>
              </w:rPr>
              <w:t>ПР № 1, 2,</w:t>
            </w:r>
            <w:r w:rsidR="00D92C58">
              <w:rPr>
                <w:rFonts w:cs="Calibri"/>
                <w:lang w:eastAsia="en-US"/>
              </w:rPr>
              <w:t xml:space="preserve"> 3,</w:t>
            </w:r>
            <w:r w:rsidR="00C27B4B" w:rsidRPr="00C27B4B">
              <w:rPr>
                <w:rFonts w:cs="Calibri"/>
                <w:lang w:eastAsia="en-US"/>
              </w:rPr>
              <w:t xml:space="preserve"> 6, </w:t>
            </w:r>
            <w:r w:rsidR="0001795E">
              <w:rPr>
                <w:rFonts w:cs="Calibri"/>
                <w:lang w:eastAsia="en-US"/>
              </w:rPr>
              <w:t>7</w:t>
            </w:r>
          </w:p>
          <w:p w14:paraId="1BE7FA8F" w14:textId="5209644A" w:rsidR="0001795E" w:rsidRPr="00C27B4B" w:rsidRDefault="0001795E" w:rsidP="00C27B4B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Выполнение внеаудиторной самостоятельной работы</w:t>
            </w:r>
          </w:p>
          <w:p w14:paraId="5D9E4B94" w14:textId="77777777" w:rsidR="00C27B4B" w:rsidRPr="00C27B4B" w:rsidRDefault="00C27B4B" w:rsidP="00C27B4B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C27B4B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C27B4B" w:rsidRPr="00C27B4B" w14:paraId="40A7A8C0" w14:textId="77777777" w:rsidTr="009E5A0C">
        <w:tc>
          <w:tcPr>
            <w:tcW w:w="3585" w:type="dxa"/>
          </w:tcPr>
          <w:p w14:paraId="7F80C39A" w14:textId="1834B3E3" w:rsidR="00C27B4B" w:rsidRPr="00C27B4B" w:rsidRDefault="008B3DC4" w:rsidP="00C27B4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 w:rsidRPr="008B3DC4">
              <w:rPr>
                <w:lang w:eastAsia="en-US"/>
              </w:rPr>
              <w:t>рименять необходимые методы и средства защиты</w:t>
            </w:r>
          </w:p>
        </w:tc>
        <w:tc>
          <w:tcPr>
            <w:tcW w:w="2277" w:type="dxa"/>
          </w:tcPr>
          <w:p w14:paraId="09DCFAA9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7D88E7DA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2</w:t>
            </w:r>
          </w:p>
          <w:p w14:paraId="08339AD2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3 </w:t>
            </w:r>
          </w:p>
          <w:p w14:paraId="3EC7313F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</w:p>
          <w:p w14:paraId="7AB9183F" w14:textId="7CCB50C0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667AE147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Тестирование</w:t>
            </w:r>
          </w:p>
          <w:p w14:paraId="132149EC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7F1D9023" w14:textId="5A55E8CC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ЛПР № 1, 2, </w:t>
            </w:r>
            <w:r>
              <w:rPr>
                <w:rFonts w:cs="Calibri"/>
                <w:lang w:eastAsia="en-US"/>
              </w:rPr>
              <w:t xml:space="preserve">3, </w:t>
            </w:r>
            <w:r w:rsidRPr="00D92C58">
              <w:rPr>
                <w:rFonts w:cs="Calibri"/>
                <w:lang w:eastAsia="en-US"/>
              </w:rPr>
              <w:t>6, 7</w:t>
            </w:r>
          </w:p>
          <w:p w14:paraId="2C2F91C4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Выполнение внеаудиторной самостоятельной работы</w:t>
            </w:r>
          </w:p>
          <w:p w14:paraId="2AE8D106" w14:textId="37F7DA34" w:rsidR="00C27B4B" w:rsidRPr="00C27B4B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C27B4B" w:rsidRPr="00C27B4B" w14:paraId="7F1874B2" w14:textId="77777777" w:rsidTr="009E5A0C">
        <w:tc>
          <w:tcPr>
            <w:tcW w:w="3585" w:type="dxa"/>
          </w:tcPr>
          <w:p w14:paraId="7B0191DB" w14:textId="4508ED2A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Готовить растворы дезинфицирующих и моющих средств.</w:t>
            </w:r>
          </w:p>
        </w:tc>
        <w:tc>
          <w:tcPr>
            <w:tcW w:w="2277" w:type="dxa"/>
          </w:tcPr>
          <w:p w14:paraId="5BBFEA4D" w14:textId="443B1739" w:rsidR="00992F44" w:rsidRDefault="00992F44" w:rsidP="00C27B4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06458309" w14:textId="70E351A4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33C0A924" w14:textId="2570BBDA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3A79090E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505D4171" w14:textId="10EB37D4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ЛПР № 7</w:t>
            </w:r>
          </w:p>
          <w:p w14:paraId="30C134EF" w14:textId="12E344FC" w:rsidR="00C27B4B" w:rsidRPr="00C27B4B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Промежуточная аттестация </w:t>
            </w:r>
          </w:p>
        </w:tc>
      </w:tr>
      <w:tr w:rsidR="00C27B4B" w:rsidRPr="00C27B4B" w14:paraId="576CEB4E" w14:textId="77777777" w:rsidTr="009E5A0C">
        <w:trPr>
          <w:trHeight w:val="963"/>
        </w:trPr>
        <w:tc>
          <w:tcPr>
            <w:tcW w:w="3585" w:type="dxa"/>
          </w:tcPr>
          <w:p w14:paraId="6841DE3D" w14:textId="59C1A3C3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Дезинфицировать оборудование, инвентарь, помещения, транспорт.</w:t>
            </w:r>
          </w:p>
        </w:tc>
        <w:tc>
          <w:tcPr>
            <w:tcW w:w="2277" w:type="dxa"/>
          </w:tcPr>
          <w:p w14:paraId="41F7BF46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5871B699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1D76E114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6</w:t>
            </w:r>
          </w:p>
        </w:tc>
        <w:tc>
          <w:tcPr>
            <w:tcW w:w="4339" w:type="dxa"/>
          </w:tcPr>
          <w:p w14:paraId="0210EF5B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5EBB1DEB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ЛПР № 7</w:t>
            </w:r>
          </w:p>
          <w:p w14:paraId="07C62458" w14:textId="4A074864" w:rsidR="00C27B4B" w:rsidRPr="00C27B4B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Промежуточная аттестация </w:t>
            </w:r>
          </w:p>
        </w:tc>
      </w:tr>
      <w:tr w:rsidR="00C27B4B" w:rsidRPr="00C27B4B" w14:paraId="10F2988C" w14:textId="77777777" w:rsidTr="009E5A0C">
        <w:tc>
          <w:tcPr>
            <w:tcW w:w="3585" w:type="dxa"/>
          </w:tcPr>
          <w:p w14:paraId="088BF70A" w14:textId="4FA583AC" w:rsidR="00C27B4B" w:rsidRPr="00C27B4B" w:rsidRDefault="008B3DC4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Проводить простые</w:t>
            </w:r>
            <w:r w:rsidR="00C27B4B" w:rsidRPr="00C27B4B">
              <w:rPr>
                <w:lang w:eastAsia="en-US"/>
              </w:rPr>
              <w:t xml:space="preserve">                 микробиологические исследования продукции и давать оценку полученным результатам.</w:t>
            </w:r>
          </w:p>
        </w:tc>
        <w:tc>
          <w:tcPr>
            <w:tcW w:w="2277" w:type="dxa"/>
          </w:tcPr>
          <w:p w14:paraId="7C90FD17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614A5FFA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7D50E723" w14:textId="414CAFC2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  <w:p w14:paraId="23C02A72" w14:textId="77777777" w:rsidR="00C27B4B" w:rsidRPr="00C27B4B" w:rsidRDefault="00C27B4B" w:rsidP="00C27B4B">
            <w:pPr>
              <w:spacing w:line="20" w:lineRule="atLeast"/>
              <w:ind w:left="135"/>
              <w:rPr>
                <w:lang w:eastAsia="en-US"/>
              </w:rPr>
            </w:pPr>
          </w:p>
        </w:tc>
        <w:tc>
          <w:tcPr>
            <w:tcW w:w="4339" w:type="dxa"/>
          </w:tcPr>
          <w:p w14:paraId="1E290D4A" w14:textId="0E200C24" w:rsidR="00C27B4B" w:rsidRDefault="00D92C58" w:rsidP="00C27B4B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Устный опрос </w:t>
            </w:r>
          </w:p>
          <w:p w14:paraId="559D6DFF" w14:textId="00E852E8" w:rsidR="00D92C58" w:rsidRPr="00C27B4B" w:rsidRDefault="00D92C58" w:rsidP="00C27B4B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Тестирование</w:t>
            </w:r>
          </w:p>
          <w:p w14:paraId="27EF9A5D" w14:textId="2B7060C9" w:rsidR="00C27B4B" w:rsidRPr="00C27B4B" w:rsidRDefault="00D92C58" w:rsidP="00C27B4B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ЛПР</w:t>
            </w:r>
            <w:r w:rsidR="00C27B4B" w:rsidRPr="00C27B4B">
              <w:rPr>
                <w:rFonts w:cs="Calibri"/>
                <w:lang w:eastAsia="en-US"/>
              </w:rPr>
              <w:t xml:space="preserve"> № 1, </w:t>
            </w:r>
            <w:r>
              <w:rPr>
                <w:rFonts w:cs="Calibri"/>
                <w:lang w:eastAsia="en-US"/>
              </w:rPr>
              <w:t>3</w:t>
            </w:r>
          </w:p>
          <w:p w14:paraId="2E01AA64" w14:textId="77777777" w:rsidR="00C27B4B" w:rsidRPr="00C27B4B" w:rsidRDefault="00C27B4B" w:rsidP="00C27B4B">
            <w:pPr>
              <w:jc w:val="both"/>
              <w:rPr>
                <w:rFonts w:cs="Calibri"/>
                <w:lang w:eastAsia="en-US"/>
              </w:rPr>
            </w:pPr>
            <w:r w:rsidRPr="00C27B4B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C27B4B" w:rsidRPr="00C27B4B" w14:paraId="55A00BA6" w14:textId="77777777" w:rsidTr="009E5A0C">
        <w:tc>
          <w:tcPr>
            <w:tcW w:w="3585" w:type="dxa"/>
          </w:tcPr>
          <w:p w14:paraId="45D2DAA5" w14:textId="77777777" w:rsidR="00C27B4B" w:rsidRPr="00C27B4B" w:rsidRDefault="00C27B4B" w:rsidP="00C27B4B">
            <w:pPr>
              <w:spacing w:line="20" w:lineRule="atLeast"/>
              <w:rPr>
                <w:b/>
                <w:bCs/>
                <w:lang w:eastAsia="en-US"/>
              </w:rPr>
            </w:pPr>
            <w:r w:rsidRPr="00C27B4B">
              <w:rPr>
                <w:b/>
                <w:bCs/>
                <w:lang w:eastAsia="en-US"/>
              </w:rPr>
              <w:t>Знания:</w:t>
            </w:r>
          </w:p>
        </w:tc>
        <w:tc>
          <w:tcPr>
            <w:tcW w:w="2277" w:type="dxa"/>
          </w:tcPr>
          <w:p w14:paraId="451AD717" w14:textId="77777777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339" w:type="dxa"/>
          </w:tcPr>
          <w:p w14:paraId="31BA5D74" w14:textId="77777777" w:rsidR="00C27B4B" w:rsidRPr="00C27B4B" w:rsidRDefault="00C27B4B" w:rsidP="00C27B4B">
            <w:pPr>
              <w:spacing w:line="360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C27B4B" w:rsidRPr="00C27B4B" w14:paraId="753D182C" w14:textId="77777777" w:rsidTr="009E5A0C">
        <w:tc>
          <w:tcPr>
            <w:tcW w:w="3585" w:type="dxa"/>
          </w:tcPr>
          <w:p w14:paraId="77EBB758" w14:textId="0CE06835" w:rsidR="00C27B4B" w:rsidRPr="00C27B4B" w:rsidRDefault="00C27B4B" w:rsidP="00C27B4B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C27B4B">
              <w:t xml:space="preserve">Санитарно-технологические требования к помещениям, оборудованию, инвентарю, одежде, транспорту. </w:t>
            </w:r>
          </w:p>
        </w:tc>
        <w:tc>
          <w:tcPr>
            <w:tcW w:w="2277" w:type="dxa"/>
          </w:tcPr>
          <w:p w14:paraId="28E59538" w14:textId="77777777" w:rsid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3FC0B668" w14:textId="748C31F8" w:rsidR="00992F44" w:rsidRPr="00C27B4B" w:rsidRDefault="00992F44" w:rsidP="00C27B4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0A9A4EB4" w14:textId="77777777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5CC9FC32" w14:textId="7F909325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4BDCFBD4" w14:textId="7EB77094" w:rsidR="00C27B4B" w:rsidRDefault="00D92C58" w:rsidP="00C27B4B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Тестирование</w:t>
            </w:r>
          </w:p>
          <w:p w14:paraId="284AA847" w14:textId="1C3732AF" w:rsidR="00D92C58" w:rsidRPr="00C27B4B" w:rsidRDefault="00D92C58" w:rsidP="00C27B4B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Устный опрос</w:t>
            </w:r>
          </w:p>
          <w:p w14:paraId="77B5E2E8" w14:textId="2161923D" w:rsidR="00C27B4B" w:rsidRDefault="00D92C58" w:rsidP="00C27B4B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Л</w:t>
            </w:r>
            <w:r w:rsidR="00C27B4B" w:rsidRPr="00C27B4B">
              <w:rPr>
                <w:rFonts w:cs="Calibri"/>
                <w:lang w:eastAsia="en-US"/>
              </w:rPr>
              <w:t xml:space="preserve">ПР № </w:t>
            </w:r>
            <w:r>
              <w:rPr>
                <w:rFonts w:cs="Calibri"/>
                <w:lang w:eastAsia="en-US"/>
              </w:rPr>
              <w:t>7</w:t>
            </w:r>
          </w:p>
          <w:p w14:paraId="6479FB79" w14:textId="6718116E" w:rsidR="00D92C58" w:rsidRPr="00C27B4B" w:rsidRDefault="00D92C58" w:rsidP="00C27B4B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Выполнение внеаудиторной самостоятельной работы</w:t>
            </w:r>
          </w:p>
          <w:p w14:paraId="17CED7E5" w14:textId="77777777" w:rsidR="00C27B4B" w:rsidRPr="00C27B4B" w:rsidRDefault="00C27B4B" w:rsidP="00C27B4B">
            <w:pPr>
              <w:jc w:val="both"/>
              <w:rPr>
                <w:rFonts w:cs="Calibri"/>
                <w:lang w:eastAsia="en-US"/>
              </w:rPr>
            </w:pPr>
            <w:r w:rsidRPr="00C27B4B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C27B4B" w:rsidRPr="00C27B4B" w14:paraId="548A5A0C" w14:textId="77777777" w:rsidTr="009E5A0C">
        <w:tc>
          <w:tcPr>
            <w:tcW w:w="3585" w:type="dxa"/>
          </w:tcPr>
          <w:p w14:paraId="43D541BA" w14:textId="12DDF74B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Правила личной гигиены работников.</w:t>
            </w:r>
          </w:p>
        </w:tc>
        <w:tc>
          <w:tcPr>
            <w:tcW w:w="2277" w:type="dxa"/>
          </w:tcPr>
          <w:p w14:paraId="67474C38" w14:textId="77777777" w:rsid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53AE3775" w14:textId="3BF2387A" w:rsidR="00992F44" w:rsidRPr="00C27B4B" w:rsidRDefault="00992F44" w:rsidP="00C27B4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3543DD68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0791A930" w14:textId="3CE632F5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4</w:t>
            </w:r>
          </w:p>
          <w:p w14:paraId="7A145812" w14:textId="6A273746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56FC8361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Тестирование</w:t>
            </w:r>
          </w:p>
          <w:p w14:paraId="3048FEA6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7B5DFB0C" w14:textId="5D1DB92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ЛПР № </w:t>
            </w:r>
            <w:r>
              <w:rPr>
                <w:rFonts w:cs="Calibri"/>
                <w:lang w:eastAsia="en-US"/>
              </w:rPr>
              <w:t>5,6</w:t>
            </w:r>
          </w:p>
          <w:p w14:paraId="5F74E5E8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Выполнение внеаудиторной самостоятельной работы</w:t>
            </w:r>
          </w:p>
          <w:p w14:paraId="69EA173C" w14:textId="22A4DA83" w:rsidR="00C27B4B" w:rsidRPr="00C27B4B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C27B4B" w:rsidRPr="00C27B4B" w14:paraId="1A394E99" w14:textId="77777777" w:rsidTr="009E5A0C">
        <w:tc>
          <w:tcPr>
            <w:tcW w:w="3585" w:type="dxa"/>
          </w:tcPr>
          <w:p w14:paraId="5AAD64DC" w14:textId="0E3BF370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Нормы гигиены труда.</w:t>
            </w:r>
          </w:p>
        </w:tc>
        <w:tc>
          <w:tcPr>
            <w:tcW w:w="2277" w:type="dxa"/>
          </w:tcPr>
          <w:p w14:paraId="49033858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2</w:t>
            </w:r>
          </w:p>
          <w:p w14:paraId="1B955B71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4BE1BEDD" w14:textId="446CF2DA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210AD797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Тестирование</w:t>
            </w:r>
          </w:p>
          <w:p w14:paraId="37FD7C38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12934B4F" w14:textId="4C0C8AF3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ЛПР № </w:t>
            </w:r>
            <w:r>
              <w:rPr>
                <w:rFonts w:cs="Calibri"/>
                <w:lang w:eastAsia="en-US"/>
              </w:rPr>
              <w:t>5</w:t>
            </w:r>
            <w:r w:rsidRPr="00D92C58">
              <w:rPr>
                <w:rFonts w:cs="Calibri"/>
                <w:lang w:eastAsia="en-US"/>
              </w:rPr>
              <w:t>, 6, 7</w:t>
            </w:r>
          </w:p>
          <w:p w14:paraId="37BCDCCF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Выполнение внеаудиторной самостоятельной работы</w:t>
            </w:r>
          </w:p>
          <w:p w14:paraId="159BEF55" w14:textId="636FB322" w:rsidR="00C27B4B" w:rsidRPr="00C27B4B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C27B4B" w:rsidRPr="00C27B4B" w14:paraId="72F499CA" w14:textId="77777777" w:rsidTr="009E5A0C">
        <w:tc>
          <w:tcPr>
            <w:tcW w:w="3585" w:type="dxa"/>
          </w:tcPr>
          <w:p w14:paraId="2388F855" w14:textId="5A79EC65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Классификация моющих и дезинфицирующих средств, правила их применения, условия и сроки хранения.</w:t>
            </w:r>
          </w:p>
        </w:tc>
        <w:tc>
          <w:tcPr>
            <w:tcW w:w="2277" w:type="dxa"/>
          </w:tcPr>
          <w:p w14:paraId="2C23095A" w14:textId="0ABD97C0" w:rsidR="00992F44" w:rsidRDefault="00992F44" w:rsidP="00C27B4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58ABA9EC" w14:textId="71FDAEAD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3 </w:t>
            </w:r>
          </w:p>
          <w:p w14:paraId="4CA2A2CB" w14:textId="2AE52876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  <w:p w14:paraId="164C1A58" w14:textId="77777777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339" w:type="dxa"/>
          </w:tcPr>
          <w:p w14:paraId="4DBDA52B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7F76533C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ЛПР № 7</w:t>
            </w:r>
          </w:p>
          <w:p w14:paraId="681B1B56" w14:textId="79642539" w:rsidR="00C27B4B" w:rsidRPr="00C27B4B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Промежуточная аттестация </w:t>
            </w:r>
          </w:p>
        </w:tc>
      </w:tr>
      <w:tr w:rsidR="00C27B4B" w:rsidRPr="00C27B4B" w14:paraId="371EEAFE" w14:textId="77777777" w:rsidTr="009E5A0C">
        <w:tc>
          <w:tcPr>
            <w:tcW w:w="3585" w:type="dxa"/>
          </w:tcPr>
          <w:p w14:paraId="2CBCDBA3" w14:textId="2309CC9E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Правила проведения дезинфекции инвентаря и транспорта, дезинфекции, дезинсекции и дератизации помещений.</w:t>
            </w:r>
          </w:p>
        </w:tc>
        <w:tc>
          <w:tcPr>
            <w:tcW w:w="2277" w:type="dxa"/>
          </w:tcPr>
          <w:p w14:paraId="2DA53250" w14:textId="06ED8DF1" w:rsidR="00992F44" w:rsidRDefault="00992F44" w:rsidP="00C27B4B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6442BC6D" w14:textId="344DF462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6F4394FC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3 </w:t>
            </w:r>
          </w:p>
          <w:p w14:paraId="0EB77D43" w14:textId="3DDA1252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6B054A14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44F7D99A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ЛПР № 7</w:t>
            </w:r>
          </w:p>
          <w:p w14:paraId="059B6FDB" w14:textId="7363B7FE" w:rsidR="00C27B4B" w:rsidRPr="00C27B4B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C27B4B" w:rsidRPr="00C27B4B" w14:paraId="6E4E1CD1" w14:textId="77777777" w:rsidTr="009E5A0C">
        <w:tc>
          <w:tcPr>
            <w:tcW w:w="3585" w:type="dxa"/>
          </w:tcPr>
          <w:p w14:paraId="3829E239" w14:textId="4731E09B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Основные типы пищевых отравлений </w:t>
            </w:r>
            <w:r w:rsidR="008B3DC4" w:rsidRPr="00C27B4B">
              <w:rPr>
                <w:lang w:eastAsia="en-US"/>
              </w:rPr>
              <w:t>и инфекций</w:t>
            </w:r>
            <w:r w:rsidRPr="00C27B4B">
              <w:rPr>
                <w:lang w:eastAsia="en-US"/>
              </w:rPr>
              <w:t xml:space="preserve">, </w:t>
            </w:r>
            <w:r w:rsidRPr="00C27B4B">
              <w:rPr>
                <w:lang w:eastAsia="en-US"/>
              </w:rPr>
              <w:lastRenderedPageBreak/>
              <w:t>источники возможного заражения.</w:t>
            </w:r>
          </w:p>
        </w:tc>
        <w:tc>
          <w:tcPr>
            <w:tcW w:w="2277" w:type="dxa"/>
          </w:tcPr>
          <w:p w14:paraId="39D87747" w14:textId="59B5EB98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lastRenderedPageBreak/>
              <w:t>КО</w:t>
            </w:r>
            <w:r w:rsidR="00992F44">
              <w:rPr>
                <w:lang w:eastAsia="en-US"/>
              </w:rPr>
              <w:t xml:space="preserve"> </w:t>
            </w:r>
            <w:r w:rsidRPr="00C27B4B">
              <w:rPr>
                <w:lang w:eastAsia="en-US"/>
              </w:rPr>
              <w:t>1</w:t>
            </w:r>
          </w:p>
          <w:p w14:paraId="4064BF13" w14:textId="579712B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</w:t>
            </w:r>
            <w:r w:rsidR="00992F44">
              <w:rPr>
                <w:lang w:eastAsia="en-US"/>
              </w:rPr>
              <w:t xml:space="preserve"> </w:t>
            </w:r>
            <w:r w:rsidRPr="00C27B4B">
              <w:rPr>
                <w:lang w:eastAsia="en-US"/>
              </w:rPr>
              <w:t>2</w:t>
            </w:r>
          </w:p>
          <w:p w14:paraId="74032566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3 </w:t>
            </w:r>
          </w:p>
          <w:p w14:paraId="37BEB0AB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lastRenderedPageBreak/>
              <w:t>КО 4</w:t>
            </w:r>
          </w:p>
          <w:p w14:paraId="298C5847" w14:textId="7216831D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422662A5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lastRenderedPageBreak/>
              <w:t>Тестирование</w:t>
            </w:r>
          </w:p>
          <w:p w14:paraId="55A32144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Устный опрос</w:t>
            </w:r>
          </w:p>
          <w:p w14:paraId="6E4018EC" w14:textId="53E104B1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ЛПР №</w:t>
            </w:r>
            <w:r w:rsidR="009E5A0C">
              <w:rPr>
                <w:rFonts w:cs="Calibri"/>
                <w:lang w:eastAsia="en-US"/>
              </w:rPr>
              <w:t xml:space="preserve"> 5,6</w:t>
            </w:r>
          </w:p>
          <w:p w14:paraId="2C09132A" w14:textId="77777777" w:rsidR="00D92C58" w:rsidRPr="00D92C58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lastRenderedPageBreak/>
              <w:t>Выполнение внеаудиторной самостоятельной работы</w:t>
            </w:r>
          </w:p>
          <w:p w14:paraId="2F1907D4" w14:textId="73310ECB" w:rsidR="00C27B4B" w:rsidRPr="00C27B4B" w:rsidRDefault="00D92C58" w:rsidP="00D92C5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C27B4B" w:rsidRPr="00C27B4B" w14:paraId="0E8EE30F" w14:textId="77777777" w:rsidTr="009E5A0C">
        <w:trPr>
          <w:trHeight w:val="1158"/>
        </w:trPr>
        <w:tc>
          <w:tcPr>
            <w:tcW w:w="3585" w:type="dxa"/>
          </w:tcPr>
          <w:p w14:paraId="45B45EBC" w14:textId="12FA0C89" w:rsidR="00C27B4B" w:rsidRPr="00C27B4B" w:rsidRDefault="00C27B4B" w:rsidP="00C27B4B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lastRenderedPageBreak/>
              <w:t xml:space="preserve">Санитарные требования к условиям хранения сельскохозяйственного сырья и продукции.                            </w:t>
            </w:r>
          </w:p>
        </w:tc>
        <w:tc>
          <w:tcPr>
            <w:tcW w:w="2277" w:type="dxa"/>
          </w:tcPr>
          <w:p w14:paraId="33A31FD9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1409A199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2</w:t>
            </w:r>
          </w:p>
          <w:p w14:paraId="50893549" w14:textId="77777777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3ACE0F08" w14:textId="6ECDE6BD" w:rsidR="00C27B4B" w:rsidRPr="00C27B4B" w:rsidRDefault="00C27B4B" w:rsidP="00C27B4B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 w:rsidR="00992F44"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38147B5C" w14:textId="77777777" w:rsidR="009E5A0C" w:rsidRPr="009E5A0C" w:rsidRDefault="009E5A0C" w:rsidP="009E5A0C">
            <w:pPr>
              <w:jc w:val="both"/>
              <w:rPr>
                <w:rFonts w:cs="Calibri"/>
                <w:lang w:eastAsia="en-US"/>
              </w:rPr>
            </w:pPr>
            <w:r w:rsidRPr="009E5A0C">
              <w:rPr>
                <w:rFonts w:cs="Calibri"/>
                <w:lang w:eastAsia="en-US"/>
              </w:rPr>
              <w:t>Тестирование</w:t>
            </w:r>
          </w:p>
          <w:p w14:paraId="04CD5377" w14:textId="77777777" w:rsidR="009E5A0C" w:rsidRPr="009E5A0C" w:rsidRDefault="009E5A0C" w:rsidP="009E5A0C">
            <w:pPr>
              <w:jc w:val="both"/>
              <w:rPr>
                <w:rFonts w:cs="Calibri"/>
                <w:lang w:eastAsia="en-US"/>
              </w:rPr>
            </w:pPr>
            <w:r w:rsidRPr="009E5A0C">
              <w:rPr>
                <w:rFonts w:cs="Calibri"/>
                <w:lang w:eastAsia="en-US"/>
              </w:rPr>
              <w:t>Устный опрос</w:t>
            </w:r>
          </w:p>
          <w:p w14:paraId="5407A3F1" w14:textId="6FF9B587" w:rsidR="009E5A0C" w:rsidRPr="009E5A0C" w:rsidRDefault="009E5A0C" w:rsidP="009E5A0C">
            <w:pPr>
              <w:jc w:val="both"/>
              <w:rPr>
                <w:rFonts w:cs="Calibri"/>
                <w:lang w:eastAsia="en-US"/>
              </w:rPr>
            </w:pPr>
            <w:r w:rsidRPr="009E5A0C">
              <w:rPr>
                <w:rFonts w:cs="Calibri"/>
                <w:lang w:eastAsia="en-US"/>
              </w:rPr>
              <w:t>ЛПР №</w:t>
            </w:r>
            <w:r>
              <w:rPr>
                <w:rFonts w:cs="Calibri"/>
                <w:lang w:eastAsia="en-US"/>
              </w:rPr>
              <w:t>3,4,</w:t>
            </w:r>
            <w:r w:rsidRPr="009E5A0C">
              <w:rPr>
                <w:rFonts w:cs="Calibri"/>
                <w:lang w:eastAsia="en-US"/>
              </w:rPr>
              <w:t>7</w:t>
            </w:r>
          </w:p>
          <w:p w14:paraId="442938BB" w14:textId="77777777" w:rsidR="009E5A0C" w:rsidRPr="009E5A0C" w:rsidRDefault="009E5A0C" w:rsidP="009E5A0C">
            <w:pPr>
              <w:jc w:val="both"/>
              <w:rPr>
                <w:rFonts w:cs="Calibri"/>
                <w:lang w:eastAsia="en-US"/>
              </w:rPr>
            </w:pPr>
            <w:r w:rsidRPr="009E5A0C">
              <w:rPr>
                <w:rFonts w:cs="Calibri"/>
                <w:lang w:eastAsia="en-US"/>
              </w:rPr>
              <w:t>Выполнение внеаудиторной самостоятельной работы</w:t>
            </w:r>
          </w:p>
          <w:p w14:paraId="0766D1E5" w14:textId="7C723226" w:rsidR="00C27B4B" w:rsidRPr="00C27B4B" w:rsidRDefault="009E5A0C" w:rsidP="009E5A0C">
            <w:pPr>
              <w:jc w:val="both"/>
              <w:rPr>
                <w:rFonts w:cs="Calibri"/>
                <w:lang w:eastAsia="en-US"/>
              </w:rPr>
            </w:pPr>
            <w:r w:rsidRPr="009E5A0C">
              <w:rPr>
                <w:rFonts w:cs="Calibri"/>
                <w:lang w:eastAsia="en-US"/>
              </w:rPr>
              <w:t>Промежуточная аттестация</w:t>
            </w:r>
          </w:p>
        </w:tc>
      </w:tr>
    </w:tbl>
    <w:p w14:paraId="7C3EFDCE" w14:textId="77777777" w:rsidR="00C27B4B" w:rsidRDefault="00C27B4B" w:rsidP="00144CA9">
      <w:pPr>
        <w:tabs>
          <w:tab w:val="left" w:pos="1020"/>
        </w:tabs>
        <w:contextualSpacing/>
        <w:jc w:val="both"/>
      </w:pPr>
    </w:p>
    <w:p w14:paraId="594960D5" w14:textId="77777777" w:rsidR="00A75B22" w:rsidRDefault="00A75B22" w:rsidP="00144CA9">
      <w:pPr>
        <w:tabs>
          <w:tab w:val="left" w:pos="1020"/>
        </w:tabs>
        <w:contextualSpacing/>
        <w:jc w:val="both"/>
      </w:pPr>
    </w:p>
    <w:p w14:paraId="09AAFDA3" w14:textId="77777777" w:rsidR="00A75B22" w:rsidRDefault="00A75B22" w:rsidP="00144CA9">
      <w:pPr>
        <w:tabs>
          <w:tab w:val="left" w:pos="1020"/>
        </w:tabs>
        <w:contextualSpacing/>
        <w:jc w:val="both"/>
      </w:pPr>
    </w:p>
    <w:p w14:paraId="0F3A3653" w14:textId="77777777" w:rsidR="00A75B22" w:rsidRPr="00144CA9" w:rsidRDefault="00A75B22" w:rsidP="00144CA9">
      <w:pPr>
        <w:tabs>
          <w:tab w:val="left" w:pos="1020"/>
        </w:tabs>
        <w:contextualSpacing/>
        <w:jc w:val="both"/>
      </w:pPr>
    </w:p>
    <w:p w14:paraId="544E84A8" w14:textId="77777777" w:rsidR="003113B4" w:rsidRPr="003113B4" w:rsidRDefault="003113B4" w:rsidP="003113B4">
      <w:pPr>
        <w:contextualSpacing/>
        <w:jc w:val="both"/>
        <w:rPr>
          <w:b/>
          <w:sz w:val="25"/>
          <w:szCs w:val="25"/>
        </w:rPr>
      </w:pPr>
    </w:p>
    <w:p w14:paraId="5B928443" w14:textId="77777777" w:rsidR="00A75B22" w:rsidRPr="00A75B22" w:rsidRDefault="00A75B22" w:rsidP="00A75B22">
      <w:pPr>
        <w:shd w:val="clear" w:color="auto" w:fill="FFFFFF"/>
        <w:ind w:firstLine="426"/>
        <w:jc w:val="center"/>
        <w:rPr>
          <w:color w:val="000000"/>
        </w:rPr>
      </w:pPr>
      <w:r w:rsidRPr="00A75B22">
        <w:rPr>
          <w:b/>
          <w:bCs/>
          <w:color w:val="000000"/>
        </w:rPr>
        <w:t>Критерии и нормы оценки знаний</w:t>
      </w:r>
    </w:p>
    <w:p w14:paraId="1EE8DA34" w14:textId="77777777" w:rsidR="00A75B22" w:rsidRPr="00A75B22" w:rsidRDefault="00A75B22" w:rsidP="00A75B22">
      <w:pPr>
        <w:shd w:val="clear" w:color="auto" w:fill="FFFFFF"/>
        <w:spacing w:before="100" w:beforeAutospacing="1" w:after="100" w:afterAutospacing="1" w:line="276" w:lineRule="auto"/>
        <w:ind w:firstLine="426"/>
        <w:jc w:val="center"/>
        <w:rPr>
          <w:b/>
        </w:rPr>
      </w:pPr>
      <w:r w:rsidRPr="00A75B22">
        <w:rPr>
          <w:b/>
          <w:bCs/>
          <w:color w:val="000000"/>
        </w:rPr>
        <w:t>КО 1 (</w:t>
      </w:r>
      <w:r w:rsidRPr="00A75B22">
        <w:rPr>
          <w:b/>
        </w:rPr>
        <w:t>критерии оценивания тестовых заданий)</w:t>
      </w:r>
    </w:p>
    <w:tbl>
      <w:tblPr>
        <w:tblW w:w="9639" w:type="dxa"/>
        <w:tblInd w:w="5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6731"/>
      </w:tblGrid>
      <w:tr w:rsidR="00A75B22" w:rsidRPr="00A75B22" w14:paraId="0893D9FA" w14:textId="77777777" w:rsidTr="00450012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7CAE4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Отметка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F6A0A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Процент выполнения заданий</w:t>
            </w:r>
          </w:p>
        </w:tc>
      </w:tr>
      <w:tr w:rsidR="00A75B22" w:rsidRPr="00A75B22" w14:paraId="534BC8E8" w14:textId="77777777" w:rsidTr="00450012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E0538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5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AEE11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90 % - 100 %</w:t>
            </w:r>
          </w:p>
        </w:tc>
      </w:tr>
      <w:tr w:rsidR="00A75B22" w:rsidRPr="00A75B22" w14:paraId="78D3C3F8" w14:textId="77777777" w:rsidTr="00450012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67581B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4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BC5E6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71 %  -  89%</w:t>
            </w:r>
          </w:p>
        </w:tc>
      </w:tr>
      <w:tr w:rsidR="00A75B22" w:rsidRPr="00A75B22" w14:paraId="55675D53" w14:textId="77777777" w:rsidTr="00450012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202DE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3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4EF91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51 % - 70%</w:t>
            </w:r>
          </w:p>
        </w:tc>
      </w:tr>
      <w:tr w:rsidR="00A75B22" w:rsidRPr="00A75B22" w14:paraId="0B52C5AE" w14:textId="77777777" w:rsidTr="00450012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41636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2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50662" w14:textId="77777777" w:rsidR="00A75B22" w:rsidRPr="00A75B22" w:rsidRDefault="00A75B22" w:rsidP="00A75B22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50 % и  менее</w:t>
            </w:r>
          </w:p>
        </w:tc>
      </w:tr>
    </w:tbl>
    <w:p w14:paraId="7E9C2FF4" w14:textId="77777777" w:rsidR="003113B4" w:rsidRPr="003113B4" w:rsidRDefault="003113B4" w:rsidP="003113B4">
      <w:pPr>
        <w:contextualSpacing/>
        <w:jc w:val="both"/>
        <w:rPr>
          <w:sz w:val="25"/>
          <w:szCs w:val="25"/>
        </w:rPr>
        <w:sectPr w:rsidR="003113B4" w:rsidRPr="003113B4">
          <w:pgSz w:w="11910" w:h="16840"/>
          <w:pgMar w:top="1040" w:right="700" w:bottom="1000" w:left="700" w:header="0" w:footer="738" w:gutter="0"/>
          <w:cols w:space="720"/>
        </w:sectPr>
      </w:pPr>
    </w:p>
    <w:p w14:paraId="3B196179" w14:textId="77777777" w:rsidR="00A75B22" w:rsidRPr="00A75B22" w:rsidRDefault="00A75B22" w:rsidP="00A75B22">
      <w:pPr>
        <w:shd w:val="clear" w:color="auto" w:fill="FFFFFF"/>
        <w:ind w:left="426" w:firstLine="426"/>
        <w:jc w:val="center"/>
        <w:rPr>
          <w:b/>
        </w:rPr>
      </w:pPr>
      <w:r w:rsidRPr="00A75B22">
        <w:rPr>
          <w:b/>
        </w:rPr>
        <w:lastRenderedPageBreak/>
        <w:t>КО 2 (критерии оценивания устного опроса)</w:t>
      </w:r>
    </w:p>
    <w:p w14:paraId="57BD31AD" w14:textId="58BFF7ED" w:rsidR="00A75B22" w:rsidRPr="00A75B22" w:rsidRDefault="00A75B22" w:rsidP="00A75B22">
      <w:pPr>
        <w:shd w:val="clear" w:color="auto" w:fill="FFFFFF"/>
        <w:ind w:left="426" w:firstLine="426"/>
        <w:jc w:val="center"/>
        <w:rPr>
          <w:b/>
        </w:rPr>
      </w:pPr>
      <w:r w:rsidRPr="00A75B22">
        <w:rPr>
          <w:b/>
        </w:rPr>
        <w:t>КО4, (критерии оценивания письменной)</w:t>
      </w:r>
    </w:p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1854"/>
        <w:gridCol w:w="3806"/>
        <w:gridCol w:w="3685"/>
      </w:tblGrid>
      <w:tr w:rsidR="00A75B22" w:rsidRPr="00A75B22" w14:paraId="0810F453" w14:textId="77777777" w:rsidTr="00450012">
        <w:tc>
          <w:tcPr>
            <w:tcW w:w="1884" w:type="dxa"/>
            <w:vMerge w:val="restart"/>
          </w:tcPr>
          <w:p w14:paraId="1027A812" w14:textId="77777777" w:rsidR="00A75B22" w:rsidRPr="00A75B22" w:rsidRDefault="00A75B22" w:rsidP="00A75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Отметка</w:t>
            </w:r>
          </w:p>
        </w:tc>
        <w:tc>
          <w:tcPr>
            <w:tcW w:w="7686" w:type="dxa"/>
            <w:gridSpan w:val="2"/>
          </w:tcPr>
          <w:p w14:paraId="5C67756E" w14:textId="77777777" w:rsidR="00A75B22" w:rsidRPr="00A75B22" w:rsidRDefault="00A75B22" w:rsidP="00A75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Критерий оценивания</w:t>
            </w:r>
          </w:p>
        </w:tc>
      </w:tr>
      <w:tr w:rsidR="00A75B22" w:rsidRPr="00A75B22" w14:paraId="282B9E72" w14:textId="77777777" w:rsidTr="00450012">
        <w:tc>
          <w:tcPr>
            <w:tcW w:w="1884" w:type="dxa"/>
            <w:vMerge/>
          </w:tcPr>
          <w:p w14:paraId="0D79D532" w14:textId="77777777" w:rsidR="00A75B22" w:rsidRPr="00A75B22" w:rsidRDefault="00A75B22" w:rsidP="00A75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94" w:type="dxa"/>
          </w:tcPr>
          <w:p w14:paraId="15F485C1" w14:textId="77777777" w:rsidR="00A75B22" w:rsidRPr="00A75B22" w:rsidRDefault="00A75B22" w:rsidP="00A75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КО 2</w:t>
            </w:r>
          </w:p>
        </w:tc>
        <w:tc>
          <w:tcPr>
            <w:tcW w:w="3792" w:type="dxa"/>
          </w:tcPr>
          <w:p w14:paraId="60BC057E" w14:textId="71871F8F" w:rsidR="00A75B22" w:rsidRPr="00A75B22" w:rsidRDefault="00A75B22" w:rsidP="00A75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КО 4</w:t>
            </w:r>
          </w:p>
        </w:tc>
      </w:tr>
      <w:tr w:rsidR="00A75B22" w:rsidRPr="00A75B22" w14:paraId="351D7FB2" w14:textId="77777777" w:rsidTr="00450012">
        <w:tc>
          <w:tcPr>
            <w:tcW w:w="1884" w:type="dxa"/>
          </w:tcPr>
          <w:p w14:paraId="2C6A55EE" w14:textId="77777777" w:rsidR="00A75B22" w:rsidRPr="00A75B22" w:rsidRDefault="00A75B22" w:rsidP="00A75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86" w:type="dxa"/>
            <w:gridSpan w:val="2"/>
          </w:tcPr>
          <w:p w14:paraId="066F4F20" w14:textId="77777777" w:rsidR="00A75B22" w:rsidRPr="00A75B22" w:rsidRDefault="00A75B22" w:rsidP="00A75B2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 xml:space="preserve">Полный и правильный ответ; выделяет главные положения, подтверждает ответ конкретными примерами, фактами; самостоятельно делает анализ, выводы; устанавливает </w:t>
            </w:r>
            <w:proofErr w:type="spellStart"/>
            <w:r w:rsidRPr="00A75B22">
              <w:rPr>
                <w:rFonts w:ascii="Times New Roman" w:hAnsi="Times New Roman" w:cs="Times New Roman"/>
                <w:color w:val="000000"/>
              </w:rPr>
              <w:t>межпредметные</w:t>
            </w:r>
            <w:proofErr w:type="spellEnd"/>
            <w:r w:rsidRPr="00A75B2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75B22">
              <w:rPr>
                <w:rFonts w:ascii="Times New Roman" w:hAnsi="Times New Roman" w:cs="Times New Roman"/>
                <w:color w:val="000000"/>
              </w:rPr>
              <w:t>внутрипредметные</w:t>
            </w:r>
            <w:proofErr w:type="spellEnd"/>
            <w:r w:rsidRPr="00A75B22">
              <w:rPr>
                <w:rFonts w:ascii="Times New Roman" w:hAnsi="Times New Roman" w:cs="Times New Roman"/>
                <w:color w:val="000000"/>
              </w:rPr>
              <w:t xml:space="preserve"> связи, творчески применяет знания чётко, связно, обоснованно и безошибочно излагает учебный материал. Составляет ответ с использованием необходимой терминологии; делает выводы; формулирует определения </w:t>
            </w:r>
          </w:p>
          <w:p w14:paraId="773B32EC" w14:textId="77777777" w:rsidR="00A75B22" w:rsidRPr="00A75B22" w:rsidRDefault="00A75B22" w:rsidP="00A75B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>Отвечает правильно и обстоятельно на дополнительные вопросы преподавателя;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обозначений. Решает проблемы на творческом уровне; допускает не более одного недочёта; имеет необходимые навыки работы с приборами, схемами.</w:t>
            </w:r>
          </w:p>
        </w:tc>
      </w:tr>
      <w:tr w:rsidR="00A75B22" w:rsidRPr="00A75B22" w14:paraId="404056E0" w14:textId="77777777" w:rsidTr="00450012">
        <w:tc>
          <w:tcPr>
            <w:tcW w:w="1884" w:type="dxa"/>
          </w:tcPr>
          <w:p w14:paraId="47B8A229" w14:textId="77777777" w:rsidR="00A75B22" w:rsidRPr="00A75B22" w:rsidRDefault="00A75B22" w:rsidP="00A75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86" w:type="dxa"/>
            <w:gridSpan w:val="2"/>
          </w:tcPr>
          <w:p w14:paraId="1131D836" w14:textId="77777777" w:rsidR="00A75B22" w:rsidRPr="00A75B22" w:rsidRDefault="00A75B22" w:rsidP="00A75B2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Ответ полный, но </w:t>
            </w:r>
            <w:r w:rsidRPr="00A75B22">
              <w:rPr>
                <w:rFonts w:ascii="Times New Roman" w:hAnsi="Times New Roman" w:cs="Times New Roman"/>
                <w:color w:val="000000"/>
              </w:rPr>
              <w:t xml:space="preserve">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правильно отвечает на дополнительные вопросы преподавателя. Умеет на основании фактов и примеров обобщать, делать выводы. Устанавливать </w:t>
            </w:r>
            <w:proofErr w:type="spellStart"/>
            <w:r w:rsidRPr="00A75B22">
              <w:rPr>
                <w:rFonts w:ascii="Times New Roman" w:hAnsi="Times New Roman" w:cs="Times New Roman"/>
                <w:color w:val="000000"/>
              </w:rPr>
              <w:t>внутрипредметные</w:t>
            </w:r>
            <w:proofErr w:type="spellEnd"/>
            <w:r w:rsidRPr="00A75B22">
              <w:rPr>
                <w:rFonts w:ascii="Times New Roman" w:hAnsi="Times New Roman" w:cs="Times New Roman"/>
                <w:color w:val="000000"/>
              </w:rPr>
              <w:t xml:space="preserve"> связи. Может применять полученные знания на практике, соблюдать основные правила культуры устной речи; использовать при ответе научные термины.</w:t>
            </w: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A75B22" w:rsidRPr="00A75B22" w14:paraId="1F5400AD" w14:textId="77777777" w:rsidTr="00450012">
        <w:tc>
          <w:tcPr>
            <w:tcW w:w="1884" w:type="dxa"/>
          </w:tcPr>
          <w:p w14:paraId="7F519F3F" w14:textId="77777777" w:rsidR="00A75B22" w:rsidRPr="00A75B22" w:rsidRDefault="00A75B22" w:rsidP="00A75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86" w:type="dxa"/>
            <w:gridSpan w:val="2"/>
          </w:tcPr>
          <w:p w14:paraId="795725D9" w14:textId="77777777" w:rsidR="00A75B22" w:rsidRPr="00A75B22" w:rsidRDefault="00A75B22" w:rsidP="00A75B2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 xml:space="preserve">Излагает материал не систематизировано, фрагментарно, не всегда последовательно; показывает недостаточную </w:t>
            </w:r>
            <w:proofErr w:type="spellStart"/>
            <w:r w:rsidRPr="00A75B22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A75B22">
              <w:rPr>
                <w:rFonts w:ascii="Times New Roman" w:hAnsi="Times New Roman" w:cs="Times New Roman"/>
                <w:color w:val="000000"/>
              </w:rPr>
      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Испытывает затруднения в применении знаний, необходимых для решения практических заданий; отвечает неполно на вопросы преподавателя, недостаточно понимает отдельные положения, имеющие важное значение.</w:t>
            </w: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A75B22" w:rsidRPr="00A75B22" w14:paraId="4A0191A5" w14:textId="77777777" w:rsidTr="00A75B22">
        <w:trPr>
          <w:trHeight w:val="70"/>
        </w:trPr>
        <w:tc>
          <w:tcPr>
            <w:tcW w:w="1884" w:type="dxa"/>
          </w:tcPr>
          <w:p w14:paraId="74AAB6A6" w14:textId="77777777" w:rsidR="00A75B22" w:rsidRPr="00A75B22" w:rsidRDefault="00A75B22" w:rsidP="00A75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86" w:type="dxa"/>
            <w:gridSpan w:val="2"/>
          </w:tcPr>
          <w:p w14:paraId="542DFB49" w14:textId="77777777" w:rsidR="00A75B22" w:rsidRPr="00A75B22" w:rsidRDefault="00A75B22" w:rsidP="00A75B2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>Имеет слабо сформированные и неполные знания, не умеет применять их при решении конкретных вопросов, задач, заданий по образцу.</w:t>
            </w:r>
          </w:p>
          <w:p w14:paraId="030DF877" w14:textId="77777777" w:rsidR="00A75B22" w:rsidRPr="00A75B22" w:rsidRDefault="00A75B22" w:rsidP="00A75B2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 xml:space="preserve">При ответе на вопрос </w:t>
            </w:r>
            <w:proofErr w:type="gramStart"/>
            <w:r w:rsidRPr="00A75B22">
              <w:rPr>
                <w:rFonts w:ascii="Times New Roman" w:hAnsi="Times New Roman" w:cs="Times New Roman"/>
                <w:color w:val="000000"/>
              </w:rPr>
              <w:t>допускает  ошибки</w:t>
            </w:r>
            <w:proofErr w:type="gramEnd"/>
            <w:r w:rsidRPr="00A75B22">
              <w:rPr>
                <w:rFonts w:ascii="Times New Roman" w:hAnsi="Times New Roman" w:cs="Times New Roman"/>
                <w:color w:val="000000"/>
              </w:rPr>
              <w:t>, которые не может исправить даже при помощи преподавателя.</w:t>
            </w: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</w:tbl>
    <w:p w14:paraId="393D4B6C" w14:textId="77777777" w:rsidR="00A75B22" w:rsidRPr="00A75B22" w:rsidRDefault="00A75B22" w:rsidP="00A75B22">
      <w:pPr>
        <w:shd w:val="clear" w:color="auto" w:fill="FFFFFF"/>
        <w:ind w:firstLine="709"/>
        <w:jc w:val="both"/>
        <w:rPr>
          <w:i/>
          <w:color w:val="000000"/>
        </w:rPr>
      </w:pPr>
      <w:r w:rsidRPr="00A75B22">
        <w:rPr>
          <w:i/>
          <w:color w:val="000000"/>
        </w:rPr>
        <w:t>Примечание. </w:t>
      </w:r>
    </w:p>
    <w:p w14:paraId="7F834EF7" w14:textId="77777777" w:rsidR="00A75B22" w:rsidRPr="00A75B22" w:rsidRDefault="00A75B22" w:rsidP="00A75B22">
      <w:pPr>
        <w:numPr>
          <w:ilvl w:val="0"/>
          <w:numId w:val="35"/>
        </w:numPr>
        <w:shd w:val="clear" w:color="auto" w:fill="FFFFFF"/>
        <w:ind w:left="0" w:firstLine="852"/>
        <w:jc w:val="both"/>
        <w:rPr>
          <w:color w:val="000000"/>
        </w:rPr>
      </w:pPr>
      <w:r w:rsidRPr="00A75B22">
        <w:rPr>
          <w:color w:val="000000"/>
        </w:rPr>
        <w:t xml:space="preserve">При окончании устного ответа (КО 2) обучающегося педагогом даётся краткий анализ ответа, объявляется мотивированная оценка, возможно привлечение других обучающихся для анализа ответа. </w:t>
      </w:r>
    </w:p>
    <w:p w14:paraId="6B7946AD" w14:textId="77777777" w:rsidR="00A75B22" w:rsidRPr="00A75B22" w:rsidRDefault="00A75B22" w:rsidP="00A75B22">
      <w:pPr>
        <w:numPr>
          <w:ilvl w:val="0"/>
          <w:numId w:val="35"/>
        </w:numPr>
        <w:shd w:val="clear" w:color="auto" w:fill="FFFFFF"/>
        <w:ind w:left="0" w:firstLine="852"/>
        <w:jc w:val="both"/>
        <w:rPr>
          <w:color w:val="000000"/>
        </w:rPr>
      </w:pPr>
      <w:r w:rsidRPr="00A75B22">
        <w:rPr>
          <w:color w:val="000000"/>
        </w:rPr>
        <w:t>По контрольной работе преподаватель имеет право поставить обучающемуся оценку выше той, которая предусмотрена нормами, если им работа выполнена в оригинальном варианте. Оценки с анализом работ доводятся до сведения обучающихся, как правило, на последующем уроке; предусматривается работа над ошибками и устранение пробелов в знаниях и умениях обучающихся.</w:t>
      </w:r>
    </w:p>
    <w:p w14:paraId="269938E2" w14:textId="77777777" w:rsidR="00A75B22" w:rsidRPr="00A75B22" w:rsidRDefault="00A75B22" w:rsidP="00A75B22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14:paraId="5F280E71" w14:textId="77777777" w:rsidR="00A75B22" w:rsidRPr="00A75B22" w:rsidRDefault="00A75B22" w:rsidP="00A75B22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A75B22">
        <w:rPr>
          <w:b/>
          <w:bCs/>
          <w:color w:val="000000"/>
        </w:rPr>
        <w:t>КО 3 (</w:t>
      </w:r>
      <w:r w:rsidRPr="00A75B22">
        <w:rPr>
          <w:b/>
        </w:rPr>
        <w:t>критерии оценивания п</w:t>
      </w:r>
      <w:r w:rsidRPr="00A75B22">
        <w:rPr>
          <w:b/>
          <w:bCs/>
          <w:color w:val="000000"/>
        </w:rPr>
        <w:t xml:space="preserve">рактических работ, ПОЗ) </w:t>
      </w:r>
    </w:p>
    <w:p w14:paraId="1EBEE4D0" w14:textId="77777777" w:rsidR="00A75B22" w:rsidRPr="00A75B22" w:rsidRDefault="00A75B22" w:rsidP="00A75B22">
      <w:pPr>
        <w:shd w:val="clear" w:color="auto" w:fill="FFFFFF"/>
        <w:ind w:firstLine="709"/>
        <w:jc w:val="center"/>
        <w:rPr>
          <w:color w:val="000000"/>
        </w:rPr>
      </w:pPr>
    </w:p>
    <w:p w14:paraId="1C5CB849" w14:textId="77777777" w:rsidR="00A75B22" w:rsidRPr="00A75B22" w:rsidRDefault="00A75B22" w:rsidP="00A75B22">
      <w:pPr>
        <w:shd w:val="clear" w:color="auto" w:fill="FFFFFF"/>
        <w:ind w:firstLine="709"/>
        <w:rPr>
          <w:color w:val="000000"/>
        </w:rPr>
      </w:pPr>
      <w:r w:rsidRPr="00A75B22">
        <w:rPr>
          <w:b/>
          <w:bCs/>
          <w:color w:val="000000"/>
        </w:rPr>
        <w:t>Отметка</w:t>
      </w:r>
      <w:r w:rsidRPr="00A75B22">
        <w:rPr>
          <w:b/>
          <w:i/>
          <w:color w:val="000000"/>
        </w:rPr>
        <w:t xml:space="preserve"> «5»</w:t>
      </w:r>
      <w:r w:rsidRPr="00A75B22">
        <w:rPr>
          <w:color w:val="000000"/>
        </w:rPr>
        <w:t xml:space="preserve"> ставится, если обучающийся:</w:t>
      </w:r>
    </w:p>
    <w:p w14:paraId="2C168F41" w14:textId="77777777" w:rsidR="00A75B22" w:rsidRPr="00A75B22" w:rsidRDefault="00A75B22" w:rsidP="00A75B22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Правильно самостоятельно определяет цель данной работы; выполняет работу в полном объёме с соблюдением необходимой последовательности проведения необходимых наблюдений, описания их, измерений.</w:t>
      </w:r>
    </w:p>
    <w:p w14:paraId="78827612" w14:textId="77777777" w:rsidR="00A75B22" w:rsidRPr="00A75B22" w:rsidRDefault="00A75B22" w:rsidP="00A75B22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14:paraId="3FF878FD" w14:textId="77777777" w:rsidR="00A75B22" w:rsidRPr="00A75B22" w:rsidRDefault="00A75B22" w:rsidP="00A75B22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Грамотно, логично описывает ход практических работ, правильно формулирует выводы; точно и аккуратно выполняет все записи, таблицы, рисунки, графики, вычисления.</w:t>
      </w:r>
    </w:p>
    <w:p w14:paraId="3A4663D8" w14:textId="77777777" w:rsidR="00A75B22" w:rsidRPr="00A75B22" w:rsidRDefault="00A75B22" w:rsidP="00A75B22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14:paraId="39711875" w14:textId="77777777" w:rsidR="00A75B22" w:rsidRPr="00A75B22" w:rsidRDefault="00A75B22" w:rsidP="00A75B22">
      <w:pPr>
        <w:shd w:val="clear" w:color="auto" w:fill="FFFFFF"/>
        <w:ind w:firstLine="709"/>
        <w:rPr>
          <w:color w:val="000000"/>
        </w:rPr>
      </w:pPr>
      <w:r w:rsidRPr="00A75B22">
        <w:rPr>
          <w:b/>
          <w:bCs/>
          <w:color w:val="000000"/>
        </w:rPr>
        <w:t>Отметка</w:t>
      </w:r>
      <w:r w:rsidRPr="00A75B22">
        <w:rPr>
          <w:b/>
          <w:i/>
          <w:color w:val="000000"/>
        </w:rPr>
        <w:t xml:space="preserve"> «4»</w:t>
      </w:r>
      <w:r w:rsidRPr="00A75B22">
        <w:rPr>
          <w:color w:val="000000"/>
        </w:rPr>
        <w:t xml:space="preserve"> ставится, если обучающийся:</w:t>
      </w:r>
    </w:p>
    <w:p w14:paraId="42C402D1" w14:textId="77777777" w:rsidR="00A75B22" w:rsidRPr="00A75B22" w:rsidRDefault="00A75B22" w:rsidP="00A75B22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Выполняет практическую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14:paraId="74ACDC3F" w14:textId="77777777" w:rsidR="00A75B22" w:rsidRPr="00A75B22" w:rsidRDefault="00A75B22" w:rsidP="00A75B22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14:paraId="268A524D" w14:textId="77777777" w:rsidR="00A75B22" w:rsidRPr="00A75B22" w:rsidRDefault="00A75B22" w:rsidP="00A75B22">
      <w:pPr>
        <w:shd w:val="clear" w:color="auto" w:fill="FFFFFF"/>
        <w:ind w:firstLine="709"/>
        <w:rPr>
          <w:color w:val="000000"/>
        </w:rPr>
      </w:pPr>
      <w:r w:rsidRPr="00A75B22">
        <w:rPr>
          <w:b/>
          <w:bCs/>
          <w:color w:val="000000"/>
        </w:rPr>
        <w:t>Отметка</w:t>
      </w:r>
      <w:r w:rsidRPr="00A75B22">
        <w:rPr>
          <w:b/>
          <w:i/>
          <w:color w:val="000000"/>
        </w:rPr>
        <w:t xml:space="preserve"> «3»</w:t>
      </w:r>
      <w:r w:rsidRPr="00A75B22">
        <w:rPr>
          <w:color w:val="000000"/>
        </w:rPr>
        <w:t xml:space="preserve"> ставится, если обучающийся:</w:t>
      </w:r>
    </w:p>
    <w:p w14:paraId="23841FBA" w14:textId="77777777" w:rsidR="00A75B22" w:rsidRPr="00A75B22" w:rsidRDefault="00A75B22" w:rsidP="00A75B22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14:paraId="1EC1EE8D" w14:textId="77777777" w:rsidR="00A75B22" w:rsidRPr="00A75B22" w:rsidRDefault="00A75B22" w:rsidP="00A75B22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Подбирает оборудование, материал, начинает работу с помощью преподавателя; или в ходе проведения измерений, вычислений, наблюдений допускает ошибки, неточно формулирует выводы, обобщения. Получает результаты с большими погрешностями; в отчёте допускает ошибки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14:paraId="10E951BF" w14:textId="77777777" w:rsidR="00A75B22" w:rsidRPr="00A75B22" w:rsidRDefault="00A75B22" w:rsidP="00A75B22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Допускает грубую ошибку в ходе выполнения работы: в объяснении, в оформлении, в соблюдении правил техники безопасности, которую исправляет по требованию преподавателя.</w:t>
      </w:r>
    </w:p>
    <w:p w14:paraId="61F1BA8A" w14:textId="00BF8D37" w:rsidR="00A75B22" w:rsidRPr="00A75B22" w:rsidRDefault="00A75B22" w:rsidP="00A75B22">
      <w:pPr>
        <w:spacing w:line="20" w:lineRule="atLeast"/>
        <w:ind w:firstLine="709"/>
        <w:rPr>
          <w:rFonts w:cs="Calibri"/>
          <w:color w:val="000000"/>
          <w:lang w:eastAsia="en-US"/>
        </w:rPr>
      </w:pPr>
      <w:r w:rsidRPr="00A75B22">
        <w:rPr>
          <w:rFonts w:cs="Calibri"/>
          <w:b/>
          <w:bCs/>
          <w:color w:val="000000"/>
          <w:lang w:eastAsia="en-US"/>
        </w:rPr>
        <w:t>Отметка</w:t>
      </w:r>
      <w:r w:rsidRPr="00A75B22">
        <w:rPr>
          <w:rFonts w:cs="Calibri"/>
          <w:b/>
          <w:i/>
          <w:color w:val="000000"/>
          <w:lang w:eastAsia="en-US"/>
        </w:rPr>
        <w:t xml:space="preserve"> </w:t>
      </w:r>
      <w:r w:rsidR="00994E53">
        <w:rPr>
          <w:rFonts w:cs="Calibri"/>
          <w:b/>
          <w:iCs/>
          <w:color w:val="000000"/>
          <w:lang w:eastAsia="en-US"/>
        </w:rPr>
        <w:t>«</w:t>
      </w:r>
      <w:r w:rsidRPr="00A75B22">
        <w:rPr>
          <w:rFonts w:cs="Calibri"/>
          <w:b/>
          <w:iCs/>
          <w:color w:val="000000"/>
          <w:lang w:eastAsia="en-US"/>
        </w:rPr>
        <w:t>2</w:t>
      </w:r>
      <w:r w:rsidR="00994E53">
        <w:rPr>
          <w:rFonts w:cs="Calibri"/>
          <w:b/>
          <w:iCs/>
          <w:color w:val="000000"/>
          <w:lang w:eastAsia="en-US"/>
        </w:rPr>
        <w:t xml:space="preserve">» </w:t>
      </w:r>
      <w:r w:rsidRPr="00A75B22">
        <w:rPr>
          <w:rFonts w:cs="Calibri"/>
          <w:iCs/>
          <w:color w:val="000000"/>
          <w:lang w:eastAsia="en-US"/>
        </w:rPr>
        <w:t>не</w:t>
      </w:r>
      <w:r w:rsidRPr="00A75B22">
        <w:rPr>
          <w:rFonts w:cs="Calibri"/>
          <w:color w:val="000000"/>
          <w:lang w:eastAsia="en-US"/>
        </w:rPr>
        <w:t xml:space="preserve"> ставится, обучающийся: обязан отработать данное занятие.</w:t>
      </w:r>
    </w:p>
    <w:p w14:paraId="118E3C24" w14:textId="77777777" w:rsidR="00A75B22" w:rsidRPr="00A75B22" w:rsidRDefault="00A75B22" w:rsidP="00A75B22">
      <w:pPr>
        <w:shd w:val="clear" w:color="auto" w:fill="FFFFFF"/>
        <w:ind w:left="426" w:firstLine="426"/>
        <w:jc w:val="center"/>
        <w:rPr>
          <w:color w:val="000000"/>
        </w:rPr>
      </w:pPr>
    </w:p>
    <w:p w14:paraId="18A5FC29" w14:textId="77777777" w:rsidR="00A75B22" w:rsidRPr="00A75B22" w:rsidRDefault="00A75B22" w:rsidP="00A75B22">
      <w:pPr>
        <w:shd w:val="clear" w:color="auto" w:fill="FFFFFF"/>
        <w:ind w:firstLine="426"/>
        <w:jc w:val="center"/>
        <w:rPr>
          <w:b/>
        </w:rPr>
      </w:pPr>
    </w:p>
    <w:p w14:paraId="32C76485" w14:textId="14680A72" w:rsidR="00A75B22" w:rsidRPr="00A75B22" w:rsidRDefault="00A75B22" w:rsidP="00A75B22">
      <w:pPr>
        <w:shd w:val="clear" w:color="auto" w:fill="FFFFFF"/>
        <w:ind w:firstLine="426"/>
        <w:jc w:val="center"/>
        <w:rPr>
          <w:b/>
        </w:rPr>
      </w:pPr>
      <w:r w:rsidRPr="00A75B22">
        <w:rPr>
          <w:b/>
        </w:rPr>
        <w:t xml:space="preserve">КО </w:t>
      </w:r>
      <w:r w:rsidR="00992F44">
        <w:rPr>
          <w:b/>
        </w:rPr>
        <w:t>5</w:t>
      </w:r>
      <w:r w:rsidRPr="00A75B22">
        <w:rPr>
          <w:b/>
        </w:rPr>
        <w:t xml:space="preserve"> (критерии оценивания промежуточной аттестации: экзамена)</w:t>
      </w:r>
    </w:p>
    <w:p w14:paraId="266821ED" w14:textId="77777777" w:rsidR="00A75B22" w:rsidRPr="00A75B22" w:rsidRDefault="00A75B22" w:rsidP="00A75B22">
      <w:pPr>
        <w:shd w:val="clear" w:color="auto" w:fill="FFFFFF"/>
        <w:ind w:firstLine="426"/>
        <w:jc w:val="center"/>
        <w:rPr>
          <w:b/>
        </w:rPr>
      </w:pPr>
    </w:p>
    <w:p w14:paraId="03EA5240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b/>
          <w:bCs/>
          <w:lang w:eastAsia="en-US"/>
        </w:rPr>
        <w:t>Отметка «5»</w:t>
      </w:r>
      <w:r w:rsidRPr="00A75B22">
        <w:rPr>
          <w:rFonts w:cs="Calibri"/>
          <w:lang w:eastAsia="en-US"/>
        </w:rPr>
        <w:t xml:space="preserve"> за теоретический вопрос ставится, если в ответе экзаменуемого присутствуют все понятия, составляющие содержание данной </w:t>
      </w:r>
      <w:proofErr w:type="gramStart"/>
      <w:r w:rsidRPr="00A75B22">
        <w:rPr>
          <w:rFonts w:cs="Calibri"/>
          <w:lang w:eastAsia="en-US"/>
        </w:rPr>
        <w:t>темы</w:t>
      </w:r>
      <w:proofErr w:type="gramEnd"/>
      <w:r w:rsidRPr="00A75B22">
        <w:rPr>
          <w:rFonts w:cs="Calibri"/>
          <w:lang w:eastAsia="en-US"/>
        </w:rPr>
        <w:t xml:space="preserve"> а степень их раскрытия соответствует тому уровню, который предусмотрен ФГОС СПО. Ответ демонстрирует овладение экзаменуемым результатом обучения, отвечающим требованиям ФГОС СПО к уровню подготовки выпускников.</w:t>
      </w:r>
    </w:p>
    <w:p w14:paraId="4F6209DC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 </w:t>
      </w:r>
      <w:r w:rsidRPr="00A75B22">
        <w:rPr>
          <w:rFonts w:cs="Calibri"/>
          <w:b/>
          <w:bCs/>
          <w:lang w:eastAsia="en-US"/>
        </w:rPr>
        <w:t>Отметка «4»</w:t>
      </w:r>
      <w:r w:rsidRPr="00A75B22">
        <w:rPr>
          <w:rFonts w:cs="Calibri"/>
          <w:lang w:eastAsia="en-US"/>
        </w:rPr>
        <w:t> ставится, если в ответе экзаменуемого присутствуют все понятия, составляющие основу содержания темы, но при их раскрытии допущены неточности, которые свидетельствуют о недостаточном уровне овладения отдельными компетенциями.</w:t>
      </w:r>
    </w:p>
    <w:p w14:paraId="7F2127FE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 </w:t>
      </w:r>
      <w:r w:rsidRPr="00A75B22">
        <w:rPr>
          <w:rFonts w:cs="Calibri"/>
          <w:b/>
          <w:bCs/>
          <w:lang w:eastAsia="en-US"/>
        </w:rPr>
        <w:t>Отметка «3»</w:t>
      </w:r>
      <w:r w:rsidRPr="00A75B22">
        <w:rPr>
          <w:rFonts w:cs="Calibri"/>
          <w:lang w:eastAsia="en-US"/>
        </w:rPr>
        <w:t> ставится, если в ответе отсутствуют некоторые понятия, необходимые для раскрытия основного содержания темы; в ответе проявляется недостаточная системность знаний или недостаточный уровень владения соответствующими ключевыми умениями.</w:t>
      </w:r>
    </w:p>
    <w:p w14:paraId="36082AC5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b/>
          <w:bCs/>
          <w:lang w:eastAsia="en-US"/>
        </w:rPr>
        <w:lastRenderedPageBreak/>
        <w:t>Отметка «</w:t>
      </w:r>
      <w:proofErr w:type="gramStart"/>
      <w:r w:rsidRPr="00A75B22">
        <w:rPr>
          <w:rFonts w:cs="Calibri"/>
          <w:b/>
          <w:bCs/>
          <w:lang w:eastAsia="en-US"/>
        </w:rPr>
        <w:t>5»</w:t>
      </w:r>
      <w:r w:rsidRPr="00A75B22">
        <w:rPr>
          <w:rFonts w:cs="Calibri"/>
          <w:lang w:eastAsia="en-US"/>
        </w:rPr>
        <w:t>  при</w:t>
      </w:r>
      <w:proofErr w:type="gramEnd"/>
      <w:r w:rsidRPr="00A75B22">
        <w:rPr>
          <w:rFonts w:cs="Calibri"/>
          <w:lang w:eastAsia="en-US"/>
        </w:rPr>
        <w:t xml:space="preserve"> ответе на вопрос билета (решение задачи или выполнение упражнения) ставится, если экзаменуемый показал владение умениями использовать полученные знания:</w:t>
      </w:r>
    </w:p>
    <w:p w14:paraId="725D85D4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– при проведении расчетов по формулам;</w:t>
      </w:r>
    </w:p>
    <w:p w14:paraId="08E4140C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– при выполнении работы в соответствии с правилами техники безопасности.</w:t>
      </w:r>
    </w:p>
    <w:p w14:paraId="30E1D7EB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b/>
          <w:bCs/>
          <w:lang w:eastAsia="en-US"/>
        </w:rPr>
        <w:t>Отметка «4»</w:t>
      </w:r>
      <w:r w:rsidRPr="00A75B22">
        <w:rPr>
          <w:rFonts w:cs="Calibri"/>
          <w:lang w:eastAsia="en-US"/>
        </w:rPr>
        <w:t> ставится, если экзаменуемый:</w:t>
      </w:r>
    </w:p>
    <w:p w14:paraId="632517C1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– используя правильный алгоритм действий при выполнении практической работы, допустил ошибки в вычислениях;</w:t>
      </w:r>
    </w:p>
    <w:p w14:paraId="210D2899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– допустил незначительные погрешности при подготовке или выполнении работы, которые не повлияли на его конечный результат.</w:t>
      </w:r>
    </w:p>
    <w:p w14:paraId="10DB3520" w14:textId="413B24F9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b/>
          <w:bCs/>
          <w:lang w:eastAsia="en-US"/>
        </w:rPr>
        <w:t>Отметка</w:t>
      </w:r>
      <w:r w:rsidR="00994E53">
        <w:rPr>
          <w:rFonts w:cs="Calibri"/>
          <w:b/>
          <w:bCs/>
          <w:lang w:eastAsia="en-US"/>
        </w:rPr>
        <w:t xml:space="preserve"> </w:t>
      </w:r>
      <w:r w:rsidRPr="00A75B22">
        <w:rPr>
          <w:rFonts w:cs="Calibri"/>
          <w:b/>
          <w:bCs/>
          <w:lang w:eastAsia="en-US"/>
        </w:rPr>
        <w:t>«3»</w:t>
      </w:r>
      <w:r w:rsidRPr="00A75B22">
        <w:rPr>
          <w:rFonts w:cs="Calibri"/>
          <w:lang w:eastAsia="en-US"/>
        </w:rPr>
        <w:t> ставится, если экзаменуемый без дополнительной помощи не справился с выполнением работы, а при решении задачи, используя правильный алгоритм действий, получил неверный ответ.</w:t>
      </w:r>
    </w:p>
    <w:p w14:paraId="4491C14D" w14:textId="77777777" w:rsidR="00A75B22" w:rsidRPr="00A75B22" w:rsidRDefault="00A75B22" w:rsidP="00A75B22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 Общая отметка за ответ по билету выводится как средняя арифметическая отметок за ответ на каждый вопрос.</w:t>
      </w:r>
    </w:p>
    <w:p w14:paraId="00AAAE88" w14:textId="77777777" w:rsidR="003113B4" w:rsidRPr="00090415" w:rsidRDefault="003113B4" w:rsidP="00727C37">
      <w:pPr>
        <w:contextualSpacing/>
        <w:jc w:val="both"/>
        <w:rPr>
          <w:sz w:val="25"/>
          <w:szCs w:val="25"/>
        </w:rPr>
      </w:pPr>
    </w:p>
    <w:sectPr w:rsidR="003113B4" w:rsidRPr="00090415" w:rsidSect="00CE42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8B64" w14:textId="77777777" w:rsidR="00B352E7" w:rsidRDefault="00B352E7">
      <w:r>
        <w:separator/>
      </w:r>
    </w:p>
  </w:endnote>
  <w:endnote w:type="continuationSeparator" w:id="0">
    <w:p w14:paraId="67E6A5C9" w14:textId="77777777" w:rsidR="00B352E7" w:rsidRDefault="00B3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0A19" w14:textId="2ECA7B87" w:rsidR="00450012" w:rsidRDefault="0045001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256">
      <w:rPr>
        <w:noProof/>
      </w:rPr>
      <w:t>7</w:t>
    </w:r>
    <w:r>
      <w:fldChar w:fldCharType="end"/>
    </w:r>
  </w:p>
  <w:p w14:paraId="12823F1F" w14:textId="77777777" w:rsidR="00450012" w:rsidRDefault="00450012">
    <w:pPr>
      <w:pStyle w:val="a7"/>
    </w:pPr>
  </w:p>
  <w:p w14:paraId="29BC3A2A" w14:textId="77777777" w:rsidR="00450012" w:rsidRDefault="00450012"/>
  <w:p w14:paraId="73630D9F" w14:textId="77777777" w:rsidR="00450012" w:rsidRDefault="004500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344182"/>
      <w:docPartObj>
        <w:docPartGallery w:val="Page Numbers (Bottom of Page)"/>
        <w:docPartUnique/>
      </w:docPartObj>
    </w:sdtPr>
    <w:sdtEndPr/>
    <w:sdtContent>
      <w:p w14:paraId="33D4ED68" w14:textId="66FD66B6" w:rsidR="00450012" w:rsidRDefault="004500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56">
          <w:rPr>
            <w:noProof/>
          </w:rPr>
          <w:t>13</w:t>
        </w:r>
        <w:r>
          <w:fldChar w:fldCharType="end"/>
        </w:r>
      </w:p>
    </w:sdtContent>
  </w:sdt>
  <w:p w14:paraId="090A7A0A" w14:textId="77777777" w:rsidR="00450012" w:rsidRDefault="004500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02425" w14:textId="77777777" w:rsidR="00B352E7" w:rsidRDefault="00B352E7">
      <w:r>
        <w:separator/>
      </w:r>
    </w:p>
  </w:footnote>
  <w:footnote w:type="continuationSeparator" w:id="0">
    <w:p w14:paraId="6902845B" w14:textId="77777777" w:rsidR="00B352E7" w:rsidRDefault="00B3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1A3"/>
    <w:multiLevelType w:val="hybridMultilevel"/>
    <w:tmpl w:val="57A2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2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6E37"/>
    <w:multiLevelType w:val="hybridMultilevel"/>
    <w:tmpl w:val="61B846FE"/>
    <w:lvl w:ilvl="0" w:tplc="13643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F19BE"/>
    <w:multiLevelType w:val="hybridMultilevel"/>
    <w:tmpl w:val="FFFFFFFF"/>
    <w:lvl w:ilvl="0" w:tplc="9B8CD2E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" w15:restartNumberingAfterBreak="0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48838FD"/>
    <w:multiLevelType w:val="hybridMultilevel"/>
    <w:tmpl w:val="9D3689EC"/>
    <w:lvl w:ilvl="0" w:tplc="76E491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5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9A159B"/>
    <w:multiLevelType w:val="hybridMultilevel"/>
    <w:tmpl w:val="24D20CA4"/>
    <w:lvl w:ilvl="0" w:tplc="5B02CF7A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32C5EE">
      <w:numFmt w:val="bullet"/>
      <w:lvlText w:val="•"/>
      <w:lvlJc w:val="left"/>
      <w:pPr>
        <w:ind w:left="482" w:hanging="279"/>
      </w:pPr>
      <w:rPr>
        <w:rFonts w:hint="default"/>
        <w:lang w:val="ru-RU" w:eastAsia="en-US" w:bidi="ar-SA"/>
      </w:rPr>
    </w:lvl>
    <w:lvl w:ilvl="2" w:tplc="BB0C60DC">
      <w:numFmt w:val="bullet"/>
      <w:lvlText w:val="•"/>
      <w:lvlJc w:val="left"/>
      <w:pPr>
        <w:ind w:left="864" w:hanging="279"/>
      </w:pPr>
      <w:rPr>
        <w:rFonts w:hint="default"/>
        <w:lang w:val="ru-RU" w:eastAsia="en-US" w:bidi="ar-SA"/>
      </w:rPr>
    </w:lvl>
    <w:lvl w:ilvl="3" w:tplc="491645C4">
      <w:numFmt w:val="bullet"/>
      <w:lvlText w:val="•"/>
      <w:lvlJc w:val="left"/>
      <w:pPr>
        <w:ind w:left="1247" w:hanging="279"/>
      </w:pPr>
      <w:rPr>
        <w:rFonts w:hint="default"/>
        <w:lang w:val="ru-RU" w:eastAsia="en-US" w:bidi="ar-SA"/>
      </w:rPr>
    </w:lvl>
    <w:lvl w:ilvl="4" w:tplc="E3EECDDC">
      <w:numFmt w:val="bullet"/>
      <w:lvlText w:val="•"/>
      <w:lvlJc w:val="left"/>
      <w:pPr>
        <w:ind w:left="1629" w:hanging="279"/>
      </w:pPr>
      <w:rPr>
        <w:rFonts w:hint="default"/>
        <w:lang w:val="ru-RU" w:eastAsia="en-US" w:bidi="ar-SA"/>
      </w:rPr>
    </w:lvl>
    <w:lvl w:ilvl="5" w:tplc="0136D5EC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6" w:tplc="54CED836">
      <w:numFmt w:val="bullet"/>
      <w:lvlText w:val="•"/>
      <w:lvlJc w:val="left"/>
      <w:pPr>
        <w:ind w:left="2394" w:hanging="279"/>
      </w:pPr>
      <w:rPr>
        <w:rFonts w:hint="default"/>
        <w:lang w:val="ru-RU" w:eastAsia="en-US" w:bidi="ar-SA"/>
      </w:rPr>
    </w:lvl>
    <w:lvl w:ilvl="7" w:tplc="2DEC3462">
      <w:numFmt w:val="bullet"/>
      <w:lvlText w:val="•"/>
      <w:lvlJc w:val="left"/>
      <w:pPr>
        <w:ind w:left="2776" w:hanging="279"/>
      </w:pPr>
      <w:rPr>
        <w:rFonts w:hint="default"/>
        <w:lang w:val="ru-RU" w:eastAsia="en-US" w:bidi="ar-SA"/>
      </w:rPr>
    </w:lvl>
    <w:lvl w:ilvl="8" w:tplc="0756CF66">
      <w:numFmt w:val="bullet"/>
      <w:lvlText w:val="•"/>
      <w:lvlJc w:val="left"/>
      <w:pPr>
        <w:ind w:left="3159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36FE658A"/>
    <w:multiLevelType w:val="multilevel"/>
    <w:tmpl w:val="3BA222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3ABE"/>
    <w:multiLevelType w:val="hybridMultilevel"/>
    <w:tmpl w:val="57A2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1FD8"/>
    <w:multiLevelType w:val="hybridMultilevel"/>
    <w:tmpl w:val="CEF63C18"/>
    <w:lvl w:ilvl="0" w:tplc="2B747A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3" w15:restartNumberingAfterBreak="0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0CF"/>
    <w:multiLevelType w:val="hybridMultilevel"/>
    <w:tmpl w:val="C31A5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32B5CF2"/>
    <w:multiLevelType w:val="hybridMultilevel"/>
    <w:tmpl w:val="F154BE82"/>
    <w:lvl w:ilvl="0" w:tplc="37C02488">
      <w:start w:val="1"/>
      <w:numFmt w:val="decimal"/>
      <w:lvlText w:val="%1."/>
      <w:lvlJc w:val="left"/>
      <w:pPr>
        <w:ind w:left="8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EC916">
      <w:start w:val="1"/>
      <w:numFmt w:val="decimal"/>
      <w:lvlText w:val="%2."/>
      <w:lvlJc w:val="left"/>
      <w:pPr>
        <w:ind w:left="71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D40C52A">
      <w:numFmt w:val="bullet"/>
      <w:lvlText w:val="•"/>
      <w:lvlJc w:val="left"/>
      <w:pPr>
        <w:ind w:left="3820" w:hanging="708"/>
      </w:pPr>
      <w:rPr>
        <w:rFonts w:hint="default"/>
        <w:lang w:val="ru-RU" w:eastAsia="en-US" w:bidi="ar-SA"/>
      </w:rPr>
    </w:lvl>
    <w:lvl w:ilvl="3" w:tplc="7E643634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4" w:tplc="E4CCE6D0">
      <w:numFmt w:val="bullet"/>
      <w:lvlText w:val="•"/>
      <w:lvlJc w:val="left"/>
      <w:pPr>
        <w:ind w:left="5491" w:hanging="708"/>
      </w:pPr>
      <w:rPr>
        <w:rFonts w:hint="default"/>
        <w:lang w:val="ru-RU" w:eastAsia="en-US" w:bidi="ar-SA"/>
      </w:rPr>
    </w:lvl>
    <w:lvl w:ilvl="5" w:tplc="6F801DE4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6" w:tplc="2B3261B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F57091AC">
      <w:numFmt w:val="bullet"/>
      <w:lvlText w:val="•"/>
      <w:lvlJc w:val="left"/>
      <w:pPr>
        <w:ind w:left="7999" w:hanging="708"/>
      </w:pPr>
      <w:rPr>
        <w:rFonts w:hint="default"/>
        <w:lang w:val="ru-RU" w:eastAsia="en-US" w:bidi="ar-SA"/>
      </w:rPr>
    </w:lvl>
    <w:lvl w:ilvl="8" w:tplc="DB5A8D36">
      <w:numFmt w:val="bullet"/>
      <w:lvlText w:val="•"/>
      <w:lvlJc w:val="left"/>
      <w:pPr>
        <w:ind w:left="8834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69BB69E6"/>
    <w:multiLevelType w:val="hybridMultilevel"/>
    <w:tmpl w:val="C56A12EA"/>
    <w:lvl w:ilvl="0" w:tplc="099E6D9A">
      <w:numFmt w:val="bullet"/>
      <w:lvlText w:val="-"/>
      <w:lvlJc w:val="left"/>
      <w:pPr>
        <w:ind w:left="107" w:hanging="9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03B28">
      <w:numFmt w:val="bullet"/>
      <w:lvlText w:val="•"/>
      <w:lvlJc w:val="left"/>
      <w:pPr>
        <w:ind w:left="514" w:hanging="948"/>
      </w:pPr>
      <w:rPr>
        <w:rFonts w:hint="default"/>
        <w:lang w:val="ru-RU" w:eastAsia="en-US" w:bidi="ar-SA"/>
      </w:rPr>
    </w:lvl>
    <w:lvl w:ilvl="2" w:tplc="F9840184">
      <w:numFmt w:val="bullet"/>
      <w:lvlText w:val="•"/>
      <w:lvlJc w:val="left"/>
      <w:pPr>
        <w:ind w:left="928" w:hanging="948"/>
      </w:pPr>
      <w:rPr>
        <w:rFonts w:hint="default"/>
        <w:lang w:val="ru-RU" w:eastAsia="en-US" w:bidi="ar-SA"/>
      </w:rPr>
    </w:lvl>
    <w:lvl w:ilvl="3" w:tplc="A15E167C">
      <w:numFmt w:val="bullet"/>
      <w:lvlText w:val="•"/>
      <w:lvlJc w:val="left"/>
      <w:pPr>
        <w:ind w:left="1342" w:hanging="948"/>
      </w:pPr>
      <w:rPr>
        <w:rFonts w:hint="default"/>
        <w:lang w:val="ru-RU" w:eastAsia="en-US" w:bidi="ar-SA"/>
      </w:rPr>
    </w:lvl>
    <w:lvl w:ilvl="4" w:tplc="0F8A7E50">
      <w:numFmt w:val="bullet"/>
      <w:lvlText w:val="•"/>
      <w:lvlJc w:val="left"/>
      <w:pPr>
        <w:ind w:left="1757" w:hanging="948"/>
      </w:pPr>
      <w:rPr>
        <w:rFonts w:hint="default"/>
        <w:lang w:val="ru-RU" w:eastAsia="en-US" w:bidi="ar-SA"/>
      </w:rPr>
    </w:lvl>
    <w:lvl w:ilvl="5" w:tplc="50B0F018">
      <w:numFmt w:val="bullet"/>
      <w:lvlText w:val="•"/>
      <w:lvlJc w:val="left"/>
      <w:pPr>
        <w:ind w:left="2171" w:hanging="948"/>
      </w:pPr>
      <w:rPr>
        <w:rFonts w:hint="default"/>
        <w:lang w:val="ru-RU" w:eastAsia="en-US" w:bidi="ar-SA"/>
      </w:rPr>
    </w:lvl>
    <w:lvl w:ilvl="6" w:tplc="4B428D86">
      <w:numFmt w:val="bullet"/>
      <w:lvlText w:val="•"/>
      <w:lvlJc w:val="left"/>
      <w:pPr>
        <w:ind w:left="2585" w:hanging="948"/>
      </w:pPr>
      <w:rPr>
        <w:rFonts w:hint="default"/>
        <w:lang w:val="ru-RU" w:eastAsia="en-US" w:bidi="ar-SA"/>
      </w:rPr>
    </w:lvl>
    <w:lvl w:ilvl="7" w:tplc="F0BE566C">
      <w:numFmt w:val="bullet"/>
      <w:lvlText w:val="•"/>
      <w:lvlJc w:val="left"/>
      <w:pPr>
        <w:ind w:left="3000" w:hanging="948"/>
      </w:pPr>
      <w:rPr>
        <w:rFonts w:hint="default"/>
        <w:lang w:val="ru-RU" w:eastAsia="en-US" w:bidi="ar-SA"/>
      </w:rPr>
    </w:lvl>
    <w:lvl w:ilvl="8" w:tplc="F7867A72">
      <w:numFmt w:val="bullet"/>
      <w:lvlText w:val="•"/>
      <w:lvlJc w:val="left"/>
      <w:pPr>
        <w:ind w:left="3414" w:hanging="948"/>
      </w:pPr>
      <w:rPr>
        <w:rFonts w:hint="default"/>
        <w:lang w:val="ru-RU" w:eastAsia="en-US" w:bidi="ar-SA"/>
      </w:rPr>
    </w:lvl>
  </w:abstractNum>
  <w:abstractNum w:abstractNumId="30" w15:restartNumberingAfterBreak="0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70527"/>
    <w:multiLevelType w:val="hybridMultilevel"/>
    <w:tmpl w:val="C31A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10BEA"/>
    <w:multiLevelType w:val="hybridMultilevel"/>
    <w:tmpl w:val="075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1"/>
  </w:num>
  <w:num w:numId="4">
    <w:abstractNumId w:val="3"/>
  </w:num>
  <w:num w:numId="5">
    <w:abstractNumId w:val="28"/>
  </w:num>
  <w:num w:numId="6">
    <w:abstractNumId w:val="22"/>
  </w:num>
  <w:num w:numId="7">
    <w:abstractNumId w:val="32"/>
  </w:num>
  <w:num w:numId="8">
    <w:abstractNumId w:val="30"/>
  </w:num>
  <w:num w:numId="9">
    <w:abstractNumId w:val="2"/>
  </w:num>
  <w:num w:numId="10">
    <w:abstractNumId w:val="1"/>
  </w:num>
  <w:num w:numId="11">
    <w:abstractNumId w:val="19"/>
  </w:num>
  <w:num w:numId="12">
    <w:abstractNumId w:val="11"/>
  </w:num>
  <w:num w:numId="13">
    <w:abstractNumId w:val="23"/>
  </w:num>
  <w:num w:numId="14">
    <w:abstractNumId w:val="8"/>
  </w:num>
  <w:num w:numId="15">
    <w:abstractNumId w:val="4"/>
  </w:num>
  <w:num w:numId="16">
    <w:abstractNumId w:val="27"/>
  </w:num>
  <w:num w:numId="17">
    <w:abstractNumId w:val="15"/>
  </w:num>
  <w:num w:numId="18">
    <w:abstractNumId w:val="25"/>
  </w:num>
  <w:num w:numId="19">
    <w:abstractNumId w:val="12"/>
  </w:num>
  <w:num w:numId="20">
    <w:abstractNumId w:val="9"/>
  </w:num>
  <w:num w:numId="21">
    <w:abstractNumId w:val="34"/>
  </w:num>
  <w:num w:numId="22">
    <w:abstractNumId w:val="10"/>
  </w:num>
  <w:num w:numId="23">
    <w:abstractNumId w:val="14"/>
  </w:num>
  <w:num w:numId="24">
    <w:abstractNumId w:val="17"/>
  </w:num>
  <w:num w:numId="25">
    <w:abstractNumId w:val="29"/>
  </w:num>
  <w:num w:numId="26">
    <w:abstractNumId w:val="0"/>
  </w:num>
  <w:num w:numId="27">
    <w:abstractNumId w:val="20"/>
  </w:num>
  <w:num w:numId="28">
    <w:abstractNumId w:val="18"/>
  </w:num>
  <w:num w:numId="29">
    <w:abstractNumId w:val="13"/>
  </w:num>
  <w:num w:numId="30">
    <w:abstractNumId w:val="24"/>
  </w:num>
  <w:num w:numId="31">
    <w:abstractNumId w:val="26"/>
  </w:num>
  <w:num w:numId="32">
    <w:abstractNumId w:val="6"/>
  </w:num>
  <w:num w:numId="33">
    <w:abstractNumId w:val="33"/>
  </w:num>
  <w:num w:numId="34">
    <w:abstractNumId w:val="21"/>
  </w:num>
  <w:num w:numId="3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00227"/>
    <w:rsid w:val="000100FE"/>
    <w:rsid w:val="0001188D"/>
    <w:rsid w:val="0001795E"/>
    <w:rsid w:val="00021122"/>
    <w:rsid w:val="0002259D"/>
    <w:rsid w:val="000235F6"/>
    <w:rsid w:val="00031776"/>
    <w:rsid w:val="000318F8"/>
    <w:rsid w:val="0003360C"/>
    <w:rsid w:val="00036341"/>
    <w:rsid w:val="00036DD0"/>
    <w:rsid w:val="00040D77"/>
    <w:rsid w:val="00041744"/>
    <w:rsid w:val="00042CA9"/>
    <w:rsid w:val="00045435"/>
    <w:rsid w:val="00055A01"/>
    <w:rsid w:val="00057396"/>
    <w:rsid w:val="000601C6"/>
    <w:rsid w:val="000619D6"/>
    <w:rsid w:val="00062D6E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6AC5"/>
    <w:rsid w:val="00090415"/>
    <w:rsid w:val="0009435E"/>
    <w:rsid w:val="000A08AC"/>
    <w:rsid w:val="000A430B"/>
    <w:rsid w:val="000A7412"/>
    <w:rsid w:val="000B29DD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F05DF"/>
    <w:rsid w:val="000F233E"/>
    <w:rsid w:val="000F2D87"/>
    <w:rsid w:val="000F4F6B"/>
    <w:rsid w:val="000F7D36"/>
    <w:rsid w:val="001002FF"/>
    <w:rsid w:val="0010770D"/>
    <w:rsid w:val="001124D2"/>
    <w:rsid w:val="0011286D"/>
    <w:rsid w:val="001136F4"/>
    <w:rsid w:val="0011532A"/>
    <w:rsid w:val="00120256"/>
    <w:rsid w:val="00120C36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4CA9"/>
    <w:rsid w:val="0014672A"/>
    <w:rsid w:val="00146DFE"/>
    <w:rsid w:val="001520C6"/>
    <w:rsid w:val="00157664"/>
    <w:rsid w:val="00162B95"/>
    <w:rsid w:val="00163AA7"/>
    <w:rsid w:val="00165857"/>
    <w:rsid w:val="00167E8D"/>
    <w:rsid w:val="00171A08"/>
    <w:rsid w:val="00174575"/>
    <w:rsid w:val="00174F0B"/>
    <w:rsid w:val="00174F62"/>
    <w:rsid w:val="00176F4D"/>
    <w:rsid w:val="001772C9"/>
    <w:rsid w:val="001845F1"/>
    <w:rsid w:val="00197722"/>
    <w:rsid w:val="001A1E06"/>
    <w:rsid w:val="001A3366"/>
    <w:rsid w:val="001A4F5E"/>
    <w:rsid w:val="001A5F6A"/>
    <w:rsid w:val="001A691A"/>
    <w:rsid w:val="001B51F1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20A6"/>
    <w:rsid w:val="001F6179"/>
    <w:rsid w:val="001F76CB"/>
    <w:rsid w:val="0020526E"/>
    <w:rsid w:val="00205CC2"/>
    <w:rsid w:val="00207613"/>
    <w:rsid w:val="00207B77"/>
    <w:rsid w:val="002105D2"/>
    <w:rsid w:val="00210C61"/>
    <w:rsid w:val="00211DFE"/>
    <w:rsid w:val="00212FFA"/>
    <w:rsid w:val="0021530D"/>
    <w:rsid w:val="002324A2"/>
    <w:rsid w:val="0023533B"/>
    <w:rsid w:val="00237217"/>
    <w:rsid w:val="0024075F"/>
    <w:rsid w:val="002421B5"/>
    <w:rsid w:val="002518DA"/>
    <w:rsid w:val="002548FC"/>
    <w:rsid w:val="00255DB6"/>
    <w:rsid w:val="00257E51"/>
    <w:rsid w:val="002615A4"/>
    <w:rsid w:val="00262746"/>
    <w:rsid w:val="002640D2"/>
    <w:rsid w:val="002675A9"/>
    <w:rsid w:val="0027058D"/>
    <w:rsid w:val="00270F01"/>
    <w:rsid w:val="00287805"/>
    <w:rsid w:val="002930CD"/>
    <w:rsid w:val="00293B7C"/>
    <w:rsid w:val="00296100"/>
    <w:rsid w:val="0029698B"/>
    <w:rsid w:val="002A015E"/>
    <w:rsid w:val="002A6330"/>
    <w:rsid w:val="002A69C2"/>
    <w:rsid w:val="002B0410"/>
    <w:rsid w:val="002B0612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4476"/>
    <w:rsid w:val="002D672B"/>
    <w:rsid w:val="002E095B"/>
    <w:rsid w:val="002E10A5"/>
    <w:rsid w:val="002E11A7"/>
    <w:rsid w:val="002E171A"/>
    <w:rsid w:val="002E2627"/>
    <w:rsid w:val="002E42DB"/>
    <w:rsid w:val="002E45EE"/>
    <w:rsid w:val="002E45FE"/>
    <w:rsid w:val="002E7BC1"/>
    <w:rsid w:val="002F2282"/>
    <w:rsid w:val="002F74F8"/>
    <w:rsid w:val="002F76D3"/>
    <w:rsid w:val="00300E2C"/>
    <w:rsid w:val="003011B8"/>
    <w:rsid w:val="0030463B"/>
    <w:rsid w:val="00304677"/>
    <w:rsid w:val="003113B4"/>
    <w:rsid w:val="003124CF"/>
    <w:rsid w:val="003129AE"/>
    <w:rsid w:val="00313547"/>
    <w:rsid w:val="0031379E"/>
    <w:rsid w:val="0031730C"/>
    <w:rsid w:val="003245FD"/>
    <w:rsid w:val="0032530E"/>
    <w:rsid w:val="00326E35"/>
    <w:rsid w:val="003336BC"/>
    <w:rsid w:val="0033567D"/>
    <w:rsid w:val="00336381"/>
    <w:rsid w:val="003440D4"/>
    <w:rsid w:val="00344D15"/>
    <w:rsid w:val="00351D4B"/>
    <w:rsid w:val="00352F1E"/>
    <w:rsid w:val="003619B2"/>
    <w:rsid w:val="00361D9F"/>
    <w:rsid w:val="0036304B"/>
    <w:rsid w:val="00364AE5"/>
    <w:rsid w:val="003662E6"/>
    <w:rsid w:val="003675EB"/>
    <w:rsid w:val="003704DD"/>
    <w:rsid w:val="003733F4"/>
    <w:rsid w:val="00380D6D"/>
    <w:rsid w:val="00391289"/>
    <w:rsid w:val="00393177"/>
    <w:rsid w:val="003948A9"/>
    <w:rsid w:val="003A662D"/>
    <w:rsid w:val="003A7AD4"/>
    <w:rsid w:val="003B2412"/>
    <w:rsid w:val="003B2C09"/>
    <w:rsid w:val="003B59C4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435"/>
    <w:rsid w:val="003E4FFE"/>
    <w:rsid w:val="003E5CCF"/>
    <w:rsid w:val="003F0A86"/>
    <w:rsid w:val="003F14E6"/>
    <w:rsid w:val="003F2A08"/>
    <w:rsid w:val="003F3ADC"/>
    <w:rsid w:val="003F4B5B"/>
    <w:rsid w:val="003F7556"/>
    <w:rsid w:val="003F79EE"/>
    <w:rsid w:val="003F7F36"/>
    <w:rsid w:val="00400092"/>
    <w:rsid w:val="00400E0B"/>
    <w:rsid w:val="004010FD"/>
    <w:rsid w:val="00403890"/>
    <w:rsid w:val="0040433F"/>
    <w:rsid w:val="00406BAB"/>
    <w:rsid w:val="00410A6E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50012"/>
    <w:rsid w:val="004547B1"/>
    <w:rsid w:val="004658E3"/>
    <w:rsid w:val="004676CC"/>
    <w:rsid w:val="0047081F"/>
    <w:rsid w:val="00470DD1"/>
    <w:rsid w:val="00475251"/>
    <w:rsid w:val="00476ECF"/>
    <w:rsid w:val="0048232D"/>
    <w:rsid w:val="00482F77"/>
    <w:rsid w:val="00484D1B"/>
    <w:rsid w:val="0049152D"/>
    <w:rsid w:val="00492629"/>
    <w:rsid w:val="00493872"/>
    <w:rsid w:val="004966CD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D03DD"/>
    <w:rsid w:val="004D39E3"/>
    <w:rsid w:val="004D4681"/>
    <w:rsid w:val="004D4BF2"/>
    <w:rsid w:val="004D58F3"/>
    <w:rsid w:val="004D7282"/>
    <w:rsid w:val="004D775E"/>
    <w:rsid w:val="004E0246"/>
    <w:rsid w:val="004E3722"/>
    <w:rsid w:val="004E493B"/>
    <w:rsid w:val="004E616B"/>
    <w:rsid w:val="004E665B"/>
    <w:rsid w:val="004F3593"/>
    <w:rsid w:val="004F4E58"/>
    <w:rsid w:val="004F76B7"/>
    <w:rsid w:val="00504F01"/>
    <w:rsid w:val="005066EF"/>
    <w:rsid w:val="00506830"/>
    <w:rsid w:val="00510353"/>
    <w:rsid w:val="0051393F"/>
    <w:rsid w:val="0051457C"/>
    <w:rsid w:val="0052169F"/>
    <w:rsid w:val="00524C6B"/>
    <w:rsid w:val="00526B7F"/>
    <w:rsid w:val="0053085D"/>
    <w:rsid w:val="00536847"/>
    <w:rsid w:val="00536F27"/>
    <w:rsid w:val="00545B9D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3F10"/>
    <w:rsid w:val="00584A79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1AB1"/>
    <w:rsid w:val="005B20C6"/>
    <w:rsid w:val="005B5BFC"/>
    <w:rsid w:val="005B68A1"/>
    <w:rsid w:val="005B69E3"/>
    <w:rsid w:val="005C0887"/>
    <w:rsid w:val="005C0E1B"/>
    <w:rsid w:val="005C1A3A"/>
    <w:rsid w:val="005C2621"/>
    <w:rsid w:val="005C4928"/>
    <w:rsid w:val="005D0067"/>
    <w:rsid w:val="005D026E"/>
    <w:rsid w:val="005D15BA"/>
    <w:rsid w:val="005D42F1"/>
    <w:rsid w:val="005D66CF"/>
    <w:rsid w:val="005E6C69"/>
    <w:rsid w:val="005F0745"/>
    <w:rsid w:val="005F267F"/>
    <w:rsid w:val="005F2BA6"/>
    <w:rsid w:val="005F6B6F"/>
    <w:rsid w:val="006034DD"/>
    <w:rsid w:val="00605E73"/>
    <w:rsid w:val="006061D3"/>
    <w:rsid w:val="006109CA"/>
    <w:rsid w:val="00620B44"/>
    <w:rsid w:val="00621450"/>
    <w:rsid w:val="006251BD"/>
    <w:rsid w:val="00631CC0"/>
    <w:rsid w:val="00632917"/>
    <w:rsid w:val="006363D2"/>
    <w:rsid w:val="00641DC6"/>
    <w:rsid w:val="006420D5"/>
    <w:rsid w:val="0064364E"/>
    <w:rsid w:val="00646B8F"/>
    <w:rsid w:val="00653838"/>
    <w:rsid w:val="00656787"/>
    <w:rsid w:val="00660486"/>
    <w:rsid w:val="00661535"/>
    <w:rsid w:val="00662A94"/>
    <w:rsid w:val="00666EFE"/>
    <w:rsid w:val="00671005"/>
    <w:rsid w:val="0067466D"/>
    <w:rsid w:val="006801C5"/>
    <w:rsid w:val="00690EEA"/>
    <w:rsid w:val="00694C09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0340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421F"/>
    <w:rsid w:val="00716EE0"/>
    <w:rsid w:val="00717902"/>
    <w:rsid w:val="00720912"/>
    <w:rsid w:val="00720980"/>
    <w:rsid w:val="00723DCF"/>
    <w:rsid w:val="00724992"/>
    <w:rsid w:val="00724C36"/>
    <w:rsid w:val="007259B6"/>
    <w:rsid w:val="00727C37"/>
    <w:rsid w:val="00733AC7"/>
    <w:rsid w:val="00735274"/>
    <w:rsid w:val="0073618B"/>
    <w:rsid w:val="00746888"/>
    <w:rsid w:val="007520B9"/>
    <w:rsid w:val="00752A9F"/>
    <w:rsid w:val="00752F95"/>
    <w:rsid w:val="00752FAC"/>
    <w:rsid w:val="0075599C"/>
    <w:rsid w:val="007568CB"/>
    <w:rsid w:val="007602EA"/>
    <w:rsid w:val="007654D2"/>
    <w:rsid w:val="007677B9"/>
    <w:rsid w:val="00772208"/>
    <w:rsid w:val="007755D2"/>
    <w:rsid w:val="007827A5"/>
    <w:rsid w:val="00785F32"/>
    <w:rsid w:val="007869A7"/>
    <w:rsid w:val="007877AF"/>
    <w:rsid w:val="00796C5E"/>
    <w:rsid w:val="007A63E5"/>
    <w:rsid w:val="007B1032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F1E6A"/>
    <w:rsid w:val="007F6689"/>
    <w:rsid w:val="007F6AF3"/>
    <w:rsid w:val="007F6BBF"/>
    <w:rsid w:val="007F7C2C"/>
    <w:rsid w:val="008032FD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EB7"/>
    <w:rsid w:val="0086209C"/>
    <w:rsid w:val="00865830"/>
    <w:rsid w:val="00865C50"/>
    <w:rsid w:val="00865E80"/>
    <w:rsid w:val="00866A05"/>
    <w:rsid w:val="00871434"/>
    <w:rsid w:val="0087410A"/>
    <w:rsid w:val="0087600A"/>
    <w:rsid w:val="008775F4"/>
    <w:rsid w:val="00877D10"/>
    <w:rsid w:val="008808EF"/>
    <w:rsid w:val="00881B92"/>
    <w:rsid w:val="00881DCE"/>
    <w:rsid w:val="0088678F"/>
    <w:rsid w:val="008902C4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3DC4"/>
    <w:rsid w:val="008B517B"/>
    <w:rsid w:val="008B63FD"/>
    <w:rsid w:val="008C1EE6"/>
    <w:rsid w:val="008D36FB"/>
    <w:rsid w:val="008D66A4"/>
    <w:rsid w:val="008D6AA1"/>
    <w:rsid w:val="008D6B60"/>
    <w:rsid w:val="008E2282"/>
    <w:rsid w:val="008E45D2"/>
    <w:rsid w:val="008E6735"/>
    <w:rsid w:val="008E6EB1"/>
    <w:rsid w:val="008E745A"/>
    <w:rsid w:val="008F1676"/>
    <w:rsid w:val="008F1AEC"/>
    <w:rsid w:val="008F1D49"/>
    <w:rsid w:val="008F2A2B"/>
    <w:rsid w:val="008F2C09"/>
    <w:rsid w:val="008F2D4E"/>
    <w:rsid w:val="008F5749"/>
    <w:rsid w:val="00900B06"/>
    <w:rsid w:val="00907C9C"/>
    <w:rsid w:val="0092278E"/>
    <w:rsid w:val="009228ED"/>
    <w:rsid w:val="00922D67"/>
    <w:rsid w:val="009248D6"/>
    <w:rsid w:val="009267FF"/>
    <w:rsid w:val="009268E9"/>
    <w:rsid w:val="00927DB7"/>
    <w:rsid w:val="009305F0"/>
    <w:rsid w:val="009421AF"/>
    <w:rsid w:val="00942A13"/>
    <w:rsid w:val="00943417"/>
    <w:rsid w:val="00953ED6"/>
    <w:rsid w:val="009541A4"/>
    <w:rsid w:val="009544E5"/>
    <w:rsid w:val="009553A5"/>
    <w:rsid w:val="009601A7"/>
    <w:rsid w:val="009637A9"/>
    <w:rsid w:val="00967D78"/>
    <w:rsid w:val="0097089A"/>
    <w:rsid w:val="009708BC"/>
    <w:rsid w:val="00972422"/>
    <w:rsid w:val="00974A59"/>
    <w:rsid w:val="00975CF9"/>
    <w:rsid w:val="00977AB7"/>
    <w:rsid w:val="00977DAF"/>
    <w:rsid w:val="00982065"/>
    <w:rsid w:val="00982ABD"/>
    <w:rsid w:val="00985308"/>
    <w:rsid w:val="009858FC"/>
    <w:rsid w:val="00987447"/>
    <w:rsid w:val="0099088B"/>
    <w:rsid w:val="00992F44"/>
    <w:rsid w:val="00993C7E"/>
    <w:rsid w:val="00994E53"/>
    <w:rsid w:val="009A5A8D"/>
    <w:rsid w:val="009B2E4E"/>
    <w:rsid w:val="009B636E"/>
    <w:rsid w:val="009C15B9"/>
    <w:rsid w:val="009C4235"/>
    <w:rsid w:val="009C541F"/>
    <w:rsid w:val="009C5A00"/>
    <w:rsid w:val="009D236E"/>
    <w:rsid w:val="009D3552"/>
    <w:rsid w:val="009D4822"/>
    <w:rsid w:val="009D7138"/>
    <w:rsid w:val="009D72D2"/>
    <w:rsid w:val="009D7F42"/>
    <w:rsid w:val="009E5A0C"/>
    <w:rsid w:val="009E755D"/>
    <w:rsid w:val="009F0641"/>
    <w:rsid w:val="009F0A45"/>
    <w:rsid w:val="009F6060"/>
    <w:rsid w:val="009F7349"/>
    <w:rsid w:val="00A00CF3"/>
    <w:rsid w:val="00A0151B"/>
    <w:rsid w:val="00A01D59"/>
    <w:rsid w:val="00A01F34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40907"/>
    <w:rsid w:val="00A437A2"/>
    <w:rsid w:val="00A461E9"/>
    <w:rsid w:val="00A46ADE"/>
    <w:rsid w:val="00A505DA"/>
    <w:rsid w:val="00A52365"/>
    <w:rsid w:val="00A53190"/>
    <w:rsid w:val="00A565FA"/>
    <w:rsid w:val="00A605C8"/>
    <w:rsid w:val="00A6060A"/>
    <w:rsid w:val="00A60F49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75B22"/>
    <w:rsid w:val="00A8154F"/>
    <w:rsid w:val="00A83763"/>
    <w:rsid w:val="00A83C77"/>
    <w:rsid w:val="00A86CAE"/>
    <w:rsid w:val="00A91971"/>
    <w:rsid w:val="00A91CCE"/>
    <w:rsid w:val="00A94365"/>
    <w:rsid w:val="00A94447"/>
    <w:rsid w:val="00AA3CC6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6E68"/>
    <w:rsid w:val="00AE1ACA"/>
    <w:rsid w:val="00AE3572"/>
    <w:rsid w:val="00AE37C6"/>
    <w:rsid w:val="00AE3DE5"/>
    <w:rsid w:val="00AE4382"/>
    <w:rsid w:val="00AE7C2C"/>
    <w:rsid w:val="00AF1011"/>
    <w:rsid w:val="00AF10E4"/>
    <w:rsid w:val="00AF3A1A"/>
    <w:rsid w:val="00AF773C"/>
    <w:rsid w:val="00AF7A7E"/>
    <w:rsid w:val="00B005F2"/>
    <w:rsid w:val="00B01F51"/>
    <w:rsid w:val="00B12E73"/>
    <w:rsid w:val="00B130CE"/>
    <w:rsid w:val="00B168AE"/>
    <w:rsid w:val="00B267DC"/>
    <w:rsid w:val="00B30638"/>
    <w:rsid w:val="00B31F49"/>
    <w:rsid w:val="00B34BBD"/>
    <w:rsid w:val="00B352E7"/>
    <w:rsid w:val="00B36C46"/>
    <w:rsid w:val="00B4013E"/>
    <w:rsid w:val="00B414D4"/>
    <w:rsid w:val="00B4507A"/>
    <w:rsid w:val="00B5018F"/>
    <w:rsid w:val="00B50A62"/>
    <w:rsid w:val="00B54E37"/>
    <w:rsid w:val="00B5569B"/>
    <w:rsid w:val="00B57244"/>
    <w:rsid w:val="00B60F4B"/>
    <w:rsid w:val="00B61F3F"/>
    <w:rsid w:val="00B632B5"/>
    <w:rsid w:val="00B63F15"/>
    <w:rsid w:val="00B66403"/>
    <w:rsid w:val="00B707E2"/>
    <w:rsid w:val="00B70FC4"/>
    <w:rsid w:val="00B71065"/>
    <w:rsid w:val="00B72BD4"/>
    <w:rsid w:val="00B74B62"/>
    <w:rsid w:val="00B7749E"/>
    <w:rsid w:val="00B827EA"/>
    <w:rsid w:val="00B82FB0"/>
    <w:rsid w:val="00B8312E"/>
    <w:rsid w:val="00B831C4"/>
    <w:rsid w:val="00B91AF7"/>
    <w:rsid w:val="00B94209"/>
    <w:rsid w:val="00BA0269"/>
    <w:rsid w:val="00BA133A"/>
    <w:rsid w:val="00BB5381"/>
    <w:rsid w:val="00BB5961"/>
    <w:rsid w:val="00BB5E82"/>
    <w:rsid w:val="00BB6C51"/>
    <w:rsid w:val="00BC0906"/>
    <w:rsid w:val="00BC2CC5"/>
    <w:rsid w:val="00BC31F9"/>
    <w:rsid w:val="00BC4EE5"/>
    <w:rsid w:val="00BC5A4E"/>
    <w:rsid w:val="00BD043A"/>
    <w:rsid w:val="00BD4BB5"/>
    <w:rsid w:val="00BD5D4E"/>
    <w:rsid w:val="00BD6084"/>
    <w:rsid w:val="00BE02BD"/>
    <w:rsid w:val="00BE1213"/>
    <w:rsid w:val="00BE27E6"/>
    <w:rsid w:val="00BE617E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27B4B"/>
    <w:rsid w:val="00C30357"/>
    <w:rsid w:val="00C315A7"/>
    <w:rsid w:val="00C34AC9"/>
    <w:rsid w:val="00C43893"/>
    <w:rsid w:val="00C44709"/>
    <w:rsid w:val="00C50183"/>
    <w:rsid w:val="00C51FCC"/>
    <w:rsid w:val="00C55A8B"/>
    <w:rsid w:val="00C56BF5"/>
    <w:rsid w:val="00C63AC5"/>
    <w:rsid w:val="00C63B25"/>
    <w:rsid w:val="00C6419B"/>
    <w:rsid w:val="00C6447C"/>
    <w:rsid w:val="00C6579A"/>
    <w:rsid w:val="00C66EBC"/>
    <w:rsid w:val="00C7457B"/>
    <w:rsid w:val="00C77962"/>
    <w:rsid w:val="00C871FE"/>
    <w:rsid w:val="00CA2783"/>
    <w:rsid w:val="00CA34D9"/>
    <w:rsid w:val="00CA37A3"/>
    <w:rsid w:val="00CA6009"/>
    <w:rsid w:val="00CA61CD"/>
    <w:rsid w:val="00CB6DB4"/>
    <w:rsid w:val="00CC3955"/>
    <w:rsid w:val="00CC398C"/>
    <w:rsid w:val="00CC669F"/>
    <w:rsid w:val="00CC6862"/>
    <w:rsid w:val="00CC7E1F"/>
    <w:rsid w:val="00CD2407"/>
    <w:rsid w:val="00CD3765"/>
    <w:rsid w:val="00CE4255"/>
    <w:rsid w:val="00CE5A22"/>
    <w:rsid w:val="00CE5B85"/>
    <w:rsid w:val="00CF0C31"/>
    <w:rsid w:val="00D00864"/>
    <w:rsid w:val="00D02168"/>
    <w:rsid w:val="00D04BF5"/>
    <w:rsid w:val="00D07DF7"/>
    <w:rsid w:val="00D10264"/>
    <w:rsid w:val="00D12DC1"/>
    <w:rsid w:val="00D13217"/>
    <w:rsid w:val="00D153EC"/>
    <w:rsid w:val="00D16CEC"/>
    <w:rsid w:val="00D20736"/>
    <w:rsid w:val="00D2278A"/>
    <w:rsid w:val="00D231C0"/>
    <w:rsid w:val="00D24B7D"/>
    <w:rsid w:val="00D3329E"/>
    <w:rsid w:val="00D3397D"/>
    <w:rsid w:val="00D35330"/>
    <w:rsid w:val="00D427ED"/>
    <w:rsid w:val="00D44D98"/>
    <w:rsid w:val="00D46101"/>
    <w:rsid w:val="00D50274"/>
    <w:rsid w:val="00D51938"/>
    <w:rsid w:val="00D53306"/>
    <w:rsid w:val="00D56243"/>
    <w:rsid w:val="00D57106"/>
    <w:rsid w:val="00D60AFC"/>
    <w:rsid w:val="00D60B05"/>
    <w:rsid w:val="00D6343B"/>
    <w:rsid w:val="00D63D70"/>
    <w:rsid w:val="00D63FA8"/>
    <w:rsid w:val="00D6702E"/>
    <w:rsid w:val="00D728CA"/>
    <w:rsid w:val="00D73ED5"/>
    <w:rsid w:val="00D74650"/>
    <w:rsid w:val="00D75F38"/>
    <w:rsid w:val="00D811A6"/>
    <w:rsid w:val="00D87225"/>
    <w:rsid w:val="00D91FFF"/>
    <w:rsid w:val="00D92C58"/>
    <w:rsid w:val="00D942EF"/>
    <w:rsid w:val="00D9610D"/>
    <w:rsid w:val="00DA18F4"/>
    <w:rsid w:val="00DA1C91"/>
    <w:rsid w:val="00DB199F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DF5E71"/>
    <w:rsid w:val="00E02D37"/>
    <w:rsid w:val="00E13814"/>
    <w:rsid w:val="00E14AFA"/>
    <w:rsid w:val="00E16B43"/>
    <w:rsid w:val="00E21006"/>
    <w:rsid w:val="00E24954"/>
    <w:rsid w:val="00E27295"/>
    <w:rsid w:val="00E32F8C"/>
    <w:rsid w:val="00E36D89"/>
    <w:rsid w:val="00E376FA"/>
    <w:rsid w:val="00E42B02"/>
    <w:rsid w:val="00E435F6"/>
    <w:rsid w:val="00E47E6C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87B1A"/>
    <w:rsid w:val="00E9035B"/>
    <w:rsid w:val="00E914D4"/>
    <w:rsid w:val="00E962D3"/>
    <w:rsid w:val="00E9736E"/>
    <w:rsid w:val="00E97E56"/>
    <w:rsid w:val="00EA17D8"/>
    <w:rsid w:val="00EA5234"/>
    <w:rsid w:val="00EA5304"/>
    <w:rsid w:val="00EB6247"/>
    <w:rsid w:val="00EC61A7"/>
    <w:rsid w:val="00ED4F4E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3B28"/>
    <w:rsid w:val="00F17D65"/>
    <w:rsid w:val="00F235B6"/>
    <w:rsid w:val="00F25C12"/>
    <w:rsid w:val="00F268A2"/>
    <w:rsid w:val="00F27F8A"/>
    <w:rsid w:val="00F326B3"/>
    <w:rsid w:val="00F337E2"/>
    <w:rsid w:val="00F33993"/>
    <w:rsid w:val="00F33CC0"/>
    <w:rsid w:val="00F35D84"/>
    <w:rsid w:val="00F413AF"/>
    <w:rsid w:val="00F4314A"/>
    <w:rsid w:val="00F47581"/>
    <w:rsid w:val="00F5445C"/>
    <w:rsid w:val="00F6157E"/>
    <w:rsid w:val="00F61F22"/>
    <w:rsid w:val="00F6682B"/>
    <w:rsid w:val="00F707E3"/>
    <w:rsid w:val="00F76D5B"/>
    <w:rsid w:val="00F84FA9"/>
    <w:rsid w:val="00F857C7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570C0"/>
  <w15:docId w15:val="{70979E3C-23D4-4FE5-B256-4ECF424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484D1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02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annotation reference"/>
    <w:basedOn w:val="a0"/>
    <w:semiHidden/>
    <w:unhideWhenUsed/>
    <w:rsid w:val="00000227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00022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000227"/>
  </w:style>
  <w:style w:type="paragraph" w:styleId="afd">
    <w:name w:val="annotation subject"/>
    <w:basedOn w:val="afb"/>
    <w:next w:val="afb"/>
    <w:link w:val="afe"/>
    <w:semiHidden/>
    <w:unhideWhenUsed/>
    <w:rsid w:val="00000227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00022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708BC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9"/>
    <w:uiPriority w:val="59"/>
    <w:rsid w:val="00A75B22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org/themes/microbiolo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crosight.ssm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crobiu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cro.depo.ms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ciencejournals.ru/view-issue/?j=mikb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DC8B-E4C3-40F6-A10C-45999EBD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32391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</cp:revision>
  <cp:lastPrinted>2023-09-07T10:31:00Z</cp:lastPrinted>
  <dcterms:created xsi:type="dcterms:W3CDTF">2024-09-27T09:49:00Z</dcterms:created>
  <dcterms:modified xsi:type="dcterms:W3CDTF">2024-10-16T16:27:00Z</dcterms:modified>
</cp:coreProperties>
</file>