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75A6" w14:textId="77777777" w:rsidR="00996359" w:rsidRPr="00996359" w:rsidRDefault="00996359" w:rsidP="00996359">
      <w:pPr>
        <w:rPr>
          <w:rFonts w:ascii="Calibri" w:eastAsia="Calibri" w:hAnsi="Calibri"/>
          <w:sz w:val="22"/>
          <w:szCs w:val="22"/>
          <w:lang w:eastAsia="en-US"/>
        </w:rPr>
      </w:pPr>
    </w:p>
    <w:p w14:paraId="72914781" w14:textId="77777777" w:rsidR="00996359" w:rsidRPr="00996359" w:rsidRDefault="00996359" w:rsidP="00996359">
      <w:pPr>
        <w:jc w:val="center"/>
      </w:pPr>
      <w:r w:rsidRPr="00996359">
        <w:t>Министерство образования и науки Челябинской области</w:t>
      </w:r>
    </w:p>
    <w:p w14:paraId="4A7116C6" w14:textId="77777777" w:rsidR="00996359" w:rsidRPr="00996359" w:rsidRDefault="00996359" w:rsidP="00996359">
      <w:pPr>
        <w:jc w:val="center"/>
      </w:pPr>
      <w:r w:rsidRPr="00996359">
        <w:t>Государственное бюджетное профессиональное образовательное учреждение</w:t>
      </w:r>
    </w:p>
    <w:p w14:paraId="6F838DF5" w14:textId="77777777" w:rsidR="00996359" w:rsidRPr="00996359" w:rsidRDefault="00996359" w:rsidP="00996359">
      <w:pPr>
        <w:jc w:val="center"/>
      </w:pPr>
      <w:r w:rsidRPr="00996359">
        <w:t>«Верхнеуральский агротехнологический техникум – казачий кадетский корпус»</w:t>
      </w:r>
    </w:p>
    <w:p w14:paraId="24E9DCA7" w14:textId="77777777" w:rsidR="00996359" w:rsidRPr="00996359" w:rsidRDefault="00996359" w:rsidP="00996359">
      <w:pPr>
        <w:jc w:val="center"/>
      </w:pPr>
      <w:r w:rsidRPr="00996359">
        <w:t>(ГБПОУ  «ВАТТ-ККК»)</w:t>
      </w:r>
    </w:p>
    <w:p w14:paraId="1F945523" w14:textId="77777777" w:rsidR="0041092C" w:rsidRPr="008D0FDD" w:rsidRDefault="0041092C" w:rsidP="0041092C">
      <w:pPr>
        <w:autoSpaceDE w:val="0"/>
        <w:autoSpaceDN w:val="0"/>
        <w:adjustRightInd w:val="0"/>
        <w:spacing w:after="200"/>
        <w:rPr>
          <w:bCs/>
        </w:rPr>
      </w:pPr>
    </w:p>
    <w:p w14:paraId="1892DF8E" w14:textId="77777777" w:rsidR="0041092C" w:rsidRDefault="0041092C" w:rsidP="0041092C">
      <w:pPr>
        <w:autoSpaceDE w:val="0"/>
        <w:autoSpaceDN w:val="0"/>
        <w:adjustRightInd w:val="0"/>
        <w:spacing w:after="200"/>
        <w:rPr>
          <w:bCs/>
        </w:rPr>
      </w:pPr>
    </w:p>
    <w:p w14:paraId="55971B22" w14:textId="77777777" w:rsidR="00CC1783" w:rsidRDefault="00CC1783" w:rsidP="0041092C">
      <w:pPr>
        <w:autoSpaceDE w:val="0"/>
        <w:autoSpaceDN w:val="0"/>
        <w:adjustRightInd w:val="0"/>
        <w:spacing w:after="200"/>
        <w:rPr>
          <w:bCs/>
        </w:rPr>
      </w:pPr>
    </w:p>
    <w:p w14:paraId="20F8CB4F" w14:textId="77777777" w:rsidR="00CC1783" w:rsidRDefault="00CC1783" w:rsidP="0041092C">
      <w:pPr>
        <w:autoSpaceDE w:val="0"/>
        <w:autoSpaceDN w:val="0"/>
        <w:adjustRightInd w:val="0"/>
        <w:spacing w:after="200"/>
        <w:rPr>
          <w:bCs/>
        </w:rPr>
      </w:pPr>
    </w:p>
    <w:p w14:paraId="039C5505" w14:textId="77777777" w:rsidR="00CC1783" w:rsidRDefault="00CC1783" w:rsidP="0041092C">
      <w:pPr>
        <w:autoSpaceDE w:val="0"/>
        <w:autoSpaceDN w:val="0"/>
        <w:adjustRightInd w:val="0"/>
        <w:spacing w:after="200"/>
        <w:rPr>
          <w:bCs/>
        </w:rPr>
      </w:pPr>
    </w:p>
    <w:p w14:paraId="1F764097" w14:textId="77777777" w:rsidR="00CC1783" w:rsidRPr="008D0FDD" w:rsidRDefault="00CC1783" w:rsidP="0041092C">
      <w:pPr>
        <w:autoSpaceDE w:val="0"/>
        <w:autoSpaceDN w:val="0"/>
        <w:adjustRightInd w:val="0"/>
        <w:spacing w:after="200"/>
        <w:rPr>
          <w:bCs/>
        </w:rPr>
      </w:pPr>
    </w:p>
    <w:p w14:paraId="169894EF" w14:textId="77777777" w:rsidR="0041092C" w:rsidRDefault="0041092C" w:rsidP="0041092C">
      <w:pPr>
        <w:autoSpaceDE w:val="0"/>
        <w:autoSpaceDN w:val="0"/>
        <w:adjustRightInd w:val="0"/>
        <w:spacing w:after="200"/>
        <w:rPr>
          <w:bCs/>
        </w:rPr>
      </w:pPr>
    </w:p>
    <w:p w14:paraId="76042AEB" w14:textId="77777777" w:rsidR="00996359" w:rsidRPr="00996359" w:rsidRDefault="00996359" w:rsidP="00996359">
      <w:pPr>
        <w:widowControl w:val="0"/>
        <w:tabs>
          <w:tab w:val="left" w:pos="2565"/>
        </w:tabs>
        <w:jc w:val="center"/>
        <w:rPr>
          <w:b/>
          <w:bCs/>
        </w:rPr>
      </w:pPr>
      <w:r w:rsidRPr="00996359">
        <w:rPr>
          <w:b/>
          <w:bCs/>
        </w:rPr>
        <w:t>РАБОЧАЯ ПРОГРАММА УЧЕБНОЙ ДИСЦИПЛИНЫ</w:t>
      </w:r>
    </w:p>
    <w:p w14:paraId="537C0AF5" w14:textId="54A46EE2" w:rsidR="0041092C" w:rsidRPr="00996359" w:rsidRDefault="0041092C" w:rsidP="004109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C4B">
        <w:rPr>
          <w:b/>
          <w:bCs/>
          <w:sz w:val="28"/>
          <w:szCs w:val="28"/>
        </w:rPr>
        <w:t>О</w:t>
      </w:r>
      <w:r w:rsidR="007E220A">
        <w:rPr>
          <w:b/>
          <w:bCs/>
          <w:sz w:val="28"/>
          <w:szCs w:val="28"/>
        </w:rPr>
        <w:t>П.0</w:t>
      </w:r>
      <w:r w:rsidR="00996359" w:rsidRPr="00996359">
        <w:rPr>
          <w:b/>
          <w:bCs/>
          <w:sz w:val="28"/>
          <w:szCs w:val="28"/>
        </w:rPr>
        <w:t>3</w:t>
      </w:r>
      <w:r w:rsidR="007E220A">
        <w:rPr>
          <w:b/>
          <w:bCs/>
          <w:sz w:val="28"/>
          <w:szCs w:val="28"/>
        </w:rPr>
        <w:t xml:space="preserve"> </w:t>
      </w:r>
      <w:r w:rsidR="00996359">
        <w:rPr>
          <w:b/>
          <w:bCs/>
          <w:sz w:val="28"/>
          <w:szCs w:val="28"/>
        </w:rPr>
        <w:t>Ботаника</w:t>
      </w:r>
    </w:p>
    <w:p w14:paraId="601A5E4C" w14:textId="77777777" w:rsidR="00C0668C" w:rsidRPr="000169BA" w:rsidRDefault="00C0668C" w:rsidP="00C0668C">
      <w:pPr>
        <w:jc w:val="center"/>
        <w:rPr>
          <w:sz w:val="28"/>
          <w:szCs w:val="28"/>
        </w:rPr>
      </w:pPr>
      <w:r w:rsidRPr="000169BA">
        <w:rPr>
          <w:sz w:val="28"/>
          <w:szCs w:val="28"/>
        </w:rPr>
        <w:t>Общепрофессиональный цикл</w:t>
      </w:r>
    </w:p>
    <w:p w14:paraId="6EA070B5" w14:textId="77777777" w:rsidR="00C0668C" w:rsidRPr="000169BA" w:rsidRDefault="00C0668C" w:rsidP="00C0668C">
      <w:pPr>
        <w:jc w:val="center"/>
        <w:rPr>
          <w:sz w:val="28"/>
          <w:szCs w:val="28"/>
        </w:rPr>
      </w:pPr>
      <w:r w:rsidRPr="000169BA">
        <w:rPr>
          <w:sz w:val="28"/>
          <w:szCs w:val="28"/>
        </w:rPr>
        <w:t xml:space="preserve">образовательной программы профессионального обучения </w:t>
      </w:r>
    </w:p>
    <w:p w14:paraId="1C10CD90" w14:textId="77777777" w:rsidR="00C0668C" w:rsidRPr="000169BA" w:rsidRDefault="00C0668C" w:rsidP="00C0668C">
      <w:pPr>
        <w:jc w:val="center"/>
        <w:rPr>
          <w:sz w:val="28"/>
          <w:szCs w:val="28"/>
        </w:rPr>
      </w:pPr>
      <w:r w:rsidRPr="000169BA">
        <w:rPr>
          <w:sz w:val="28"/>
          <w:szCs w:val="28"/>
        </w:rPr>
        <w:t>по профессии рабочего</w:t>
      </w:r>
      <w:r>
        <w:rPr>
          <w:sz w:val="28"/>
          <w:szCs w:val="28"/>
        </w:rPr>
        <w:t>, должности служащего</w:t>
      </w:r>
      <w:r w:rsidRPr="000169BA">
        <w:rPr>
          <w:sz w:val="28"/>
          <w:szCs w:val="28"/>
        </w:rPr>
        <w:t xml:space="preserve"> </w:t>
      </w:r>
    </w:p>
    <w:p w14:paraId="4BAABFE4" w14:textId="77777777" w:rsidR="00C0668C" w:rsidRPr="000169BA" w:rsidRDefault="00C0668C" w:rsidP="00C0668C">
      <w:pPr>
        <w:jc w:val="center"/>
        <w:rPr>
          <w:b/>
          <w:sz w:val="28"/>
          <w:szCs w:val="28"/>
        </w:rPr>
      </w:pPr>
    </w:p>
    <w:p w14:paraId="7090589B" w14:textId="77777777" w:rsidR="00C0668C" w:rsidRPr="000169BA" w:rsidRDefault="00C0668C" w:rsidP="00C066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18103 САДОВНИК</w:t>
      </w:r>
    </w:p>
    <w:p w14:paraId="6E23CE8A" w14:textId="77777777" w:rsidR="0041092C" w:rsidRPr="008D0FDD" w:rsidRDefault="0041092C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6EB777AB" w14:textId="77777777" w:rsidR="004903C9" w:rsidRDefault="004903C9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0F76DEEC" w14:textId="77777777" w:rsidR="008D0FDD" w:rsidRDefault="008D0FDD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5E52CAB1" w14:textId="77777777" w:rsidR="00CC1783" w:rsidRDefault="00CC1783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2936C2AB" w14:textId="77777777" w:rsidR="00CC1783" w:rsidRDefault="00CC1783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34D6CFD8" w14:textId="77777777" w:rsidR="00CC1783" w:rsidRDefault="00CC1783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2FF07460" w14:textId="77777777" w:rsidR="00CC1783" w:rsidRDefault="00CC1783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36AD57B9" w14:textId="77777777" w:rsidR="00CC1783" w:rsidRDefault="00CC1783" w:rsidP="004903C9">
      <w:pPr>
        <w:autoSpaceDE w:val="0"/>
        <w:autoSpaceDN w:val="0"/>
        <w:adjustRightInd w:val="0"/>
        <w:spacing w:after="200"/>
        <w:rPr>
          <w:b/>
          <w:bCs/>
        </w:rPr>
      </w:pPr>
    </w:p>
    <w:p w14:paraId="330B2DAC" w14:textId="54EFED7E" w:rsidR="002B6560" w:rsidRDefault="002B6560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1376DE35" w14:textId="52374C27" w:rsidR="00996359" w:rsidRDefault="00996359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2E715726" w14:textId="4D29249F" w:rsidR="00996359" w:rsidRDefault="00996359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3E6EBD1B" w14:textId="39598A61" w:rsidR="00996359" w:rsidRDefault="00996359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3B1E6F59" w14:textId="19A28772" w:rsidR="00996359" w:rsidRDefault="00996359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0B32D94A" w14:textId="77777777" w:rsidR="00996359" w:rsidRDefault="00996359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4EE3F4AD" w14:textId="77777777" w:rsidR="001B7CC7" w:rsidRDefault="001B7CC7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1A2E7ED8" w14:textId="77777777" w:rsidR="001B7CC7" w:rsidRDefault="001B7CC7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</w:p>
    <w:p w14:paraId="04C4F0D3" w14:textId="66E40710" w:rsidR="0041092C" w:rsidRDefault="005C210F" w:rsidP="004903C9">
      <w:pPr>
        <w:autoSpaceDE w:val="0"/>
        <w:autoSpaceDN w:val="0"/>
        <w:adjustRightInd w:val="0"/>
        <w:spacing w:after="200"/>
        <w:jc w:val="center"/>
        <w:rPr>
          <w:bCs/>
        </w:rPr>
      </w:pPr>
      <w:r>
        <w:rPr>
          <w:bCs/>
        </w:rPr>
        <w:t>202</w:t>
      </w:r>
      <w:r w:rsidR="00996359">
        <w:rPr>
          <w:bCs/>
        </w:rPr>
        <w:t>4 г</w:t>
      </w:r>
    </w:p>
    <w:p w14:paraId="125785A7" w14:textId="77777777" w:rsidR="00B439BA" w:rsidRPr="008D0FDD" w:rsidRDefault="00B439BA" w:rsidP="00C60EEF">
      <w:pPr>
        <w:autoSpaceDE w:val="0"/>
        <w:autoSpaceDN w:val="0"/>
        <w:adjustRightInd w:val="0"/>
        <w:spacing w:after="200"/>
        <w:rPr>
          <w:bCs/>
        </w:rPr>
      </w:pPr>
    </w:p>
    <w:p w14:paraId="6E0B0D2F" w14:textId="77777777" w:rsidR="00C0668C" w:rsidRPr="00E86FCD" w:rsidRDefault="00C0668C" w:rsidP="00C0668C">
      <w:pPr>
        <w:widowControl w:val="0"/>
        <w:ind w:firstLine="708"/>
        <w:jc w:val="both"/>
        <w:rPr>
          <w:sz w:val="28"/>
          <w:szCs w:val="28"/>
        </w:rPr>
      </w:pPr>
      <w:r w:rsidRPr="00E86FCD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14:paraId="4650BC30" w14:textId="77777777" w:rsidR="00996359" w:rsidRPr="00996359" w:rsidRDefault="00996359" w:rsidP="00996359">
      <w:pPr>
        <w:widowControl w:val="0"/>
        <w:jc w:val="both"/>
      </w:pPr>
    </w:p>
    <w:p w14:paraId="22504D63" w14:textId="77777777" w:rsidR="00996359" w:rsidRPr="00996359" w:rsidRDefault="00996359" w:rsidP="00996359">
      <w:pPr>
        <w:widowControl w:val="0"/>
      </w:pPr>
    </w:p>
    <w:p w14:paraId="7DB5A188" w14:textId="77777777" w:rsidR="00996359" w:rsidRPr="00996359" w:rsidRDefault="00996359" w:rsidP="00996359">
      <w:pPr>
        <w:widowControl w:val="0"/>
      </w:pPr>
    </w:p>
    <w:p w14:paraId="3C02E50E" w14:textId="77777777" w:rsidR="00996359" w:rsidRPr="00996359" w:rsidRDefault="00996359" w:rsidP="00996359">
      <w:pPr>
        <w:jc w:val="both"/>
        <w:rPr>
          <w:spacing w:val="2"/>
        </w:rPr>
      </w:pPr>
      <w:r w:rsidRPr="00996359">
        <w:rPr>
          <w:b/>
        </w:rPr>
        <w:t>Организация – разработчик</w:t>
      </w:r>
      <w:r w:rsidRPr="00996359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61A0D4C" w14:textId="77777777" w:rsidR="00996359" w:rsidRPr="00996359" w:rsidRDefault="00996359" w:rsidP="009963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outlineLvl w:val="0"/>
        <w:rPr>
          <w:b/>
        </w:rPr>
      </w:pPr>
    </w:p>
    <w:p w14:paraId="407CF3D4" w14:textId="77777777" w:rsidR="00996359" w:rsidRPr="00996359" w:rsidRDefault="00996359" w:rsidP="00996359">
      <w:pPr>
        <w:rPr>
          <w:b/>
        </w:rPr>
      </w:pPr>
      <w:r w:rsidRPr="00996359">
        <w:rPr>
          <w:b/>
        </w:rPr>
        <w:t xml:space="preserve">Рассмотрено и утверждено </w:t>
      </w:r>
    </w:p>
    <w:p w14:paraId="14A2CFFB" w14:textId="77777777" w:rsidR="00996359" w:rsidRPr="00996359" w:rsidRDefault="00996359" w:rsidP="00996359">
      <w:pPr>
        <w:rPr>
          <w:b/>
        </w:rPr>
      </w:pPr>
      <w:r w:rsidRPr="00996359">
        <w:rPr>
          <w:b/>
        </w:rPr>
        <w:t>Протоколом педагогического совета</w:t>
      </w:r>
    </w:p>
    <w:p w14:paraId="451179FE" w14:textId="77777777" w:rsidR="00996359" w:rsidRPr="00996359" w:rsidRDefault="00996359" w:rsidP="00996359">
      <w:pPr>
        <w:rPr>
          <w:b/>
        </w:rPr>
      </w:pPr>
      <w:r w:rsidRPr="00996359">
        <w:rPr>
          <w:b/>
        </w:rPr>
        <w:t xml:space="preserve"> ГБПОУ «ВАТТ-ККК»</w:t>
      </w:r>
    </w:p>
    <w:p w14:paraId="4A81ECC0" w14:textId="77777777" w:rsidR="00996359" w:rsidRPr="00996359" w:rsidRDefault="00996359" w:rsidP="00996359">
      <w:pPr>
        <w:rPr>
          <w:b/>
        </w:rPr>
      </w:pPr>
    </w:p>
    <w:p w14:paraId="2F855AE1" w14:textId="4BF60ABE" w:rsidR="00D41260" w:rsidRDefault="00D41260" w:rsidP="00D412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41260">
        <w:rPr>
          <w:b/>
        </w:rPr>
        <w:t>Протокол № 7   от 28.06.2024 г</w:t>
      </w:r>
    </w:p>
    <w:p w14:paraId="3906EF3E" w14:textId="77777777" w:rsidR="00D41260" w:rsidRPr="00D41260" w:rsidRDefault="00D41260" w:rsidP="00D412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bookmarkStart w:id="0" w:name="_GoBack"/>
      <w:bookmarkEnd w:id="0"/>
    </w:p>
    <w:p w14:paraId="5A2D4425" w14:textId="4408C33B" w:rsidR="00996359" w:rsidRPr="00996359" w:rsidRDefault="00996359" w:rsidP="009963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96359">
        <w:t>Разработчик:</w:t>
      </w:r>
      <w:r>
        <w:t xml:space="preserve"> Литвинов А.И.</w:t>
      </w:r>
      <w:r w:rsidRPr="00996359">
        <w:t xml:space="preserve"> </w:t>
      </w:r>
      <w:r>
        <w:t>мастер производственного обучения</w:t>
      </w:r>
    </w:p>
    <w:p w14:paraId="55F5D5D1" w14:textId="77777777" w:rsidR="007C1E1B" w:rsidRDefault="007C1E1B" w:rsidP="003A53CB"/>
    <w:p w14:paraId="5318A8A3" w14:textId="77777777" w:rsidR="00CC1783" w:rsidRDefault="00CC1783" w:rsidP="003A53CB"/>
    <w:p w14:paraId="740A5CC3" w14:textId="77777777" w:rsidR="00CC1783" w:rsidRDefault="00CC1783" w:rsidP="003A53CB"/>
    <w:p w14:paraId="4C95A617" w14:textId="77777777" w:rsidR="00CC1783" w:rsidRDefault="00CC1783" w:rsidP="003A53CB"/>
    <w:p w14:paraId="2411A6EF" w14:textId="77777777" w:rsidR="00CC1783" w:rsidRDefault="00CC1783" w:rsidP="003A53CB"/>
    <w:p w14:paraId="543DEBD9" w14:textId="77777777" w:rsidR="00CC1783" w:rsidRDefault="00CC1783" w:rsidP="003A53CB"/>
    <w:p w14:paraId="668DD98B" w14:textId="77777777" w:rsidR="00CC1783" w:rsidRDefault="00CC1783" w:rsidP="003A53CB"/>
    <w:p w14:paraId="6ADF910B" w14:textId="77777777" w:rsidR="002B6560" w:rsidRDefault="002B6560" w:rsidP="00E55A2D"/>
    <w:p w14:paraId="1DCC5440" w14:textId="77777777" w:rsidR="008C06F0" w:rsidRDefault="008C06F0" w:rsidP="00E55A2D"/>
    <w:p w14:paraId="42C8DB77" w14:textId="77777777" w:rsidR="008C06F0" w:rsidRDefault="008C06F0" w:rsidP="00E55A2D"/>
    <w:p w14:paraId="2E983142" w14:textId="77777777" w:rsidR="008C06F0" w:rsidRDefault="008C06F0" w:rsidP="00E55A2D"/>
    <w:p w14:paraId="1FA68054" w14:textId="77777777" w:rsidR="008C06F0" w:rsidRDefault="008C06F0" w:rsidP="00E55A2D"/>
    <w:p w14:paraId="5195D7B4" w14:textId="77777777" w:rsidR="008C06F0" w:rsidRDefault="008C06F0" w:rsidP="00E55A2D"/>
    <w:p w14:paraId="7C80EF46" w14:textId="77777777" w:rsidR="008C06F0" w:rsidRDefault="008C06F0" w:rsidP="00E55A2D"/>
    <w:p w14:paraId="79685D4B" w14:textId="77777777" w:rsidR="008C06F0" w:rsidRDefault="008C06F0" w:rsidP="00E55A2D"/>
    <w:p w14:paraId="33CFF2AB" w14:textId="77777777" w:rsidR="008C06F0" w:rsidRDefault="008C06F0" w:rsidP="00E55A2D"/>
    <w:p w14:paraId="4B9D5DAA" w14:textId="77777777" w:rsidR="008C06F0" w:rsidRDefault="008C06F0" w:rsidP="00E55A2D"/>
    <w:p w14:paraId="6F1F30E6" w14:textId="77777777" w:rsidR="008C06F0" w:rsidRDefault="008C06F0" w:rsidP="00E55A2D"/>
    <w:p w14:paraId="1AA3E836" w14:textId="77777777" w:rsidR="008C06F0" w:rsidRDefault="008C06F0" w:rsidP="00E55A2D"/>
    <w:p w14:paraId="1D100E73" w14:textId="77777777" w:rsidR="008C06F0" w:rsidRDefault="008C06F0" w:rsidP="00E55A2D"/>
    <w:p w14:paraId="0C07196A" w14:textId="77777777" w:rsidR="008C06F0" w:rsidRDefault="008C06F0" w:rsidP="00E55A2D">
      <w:pPr>
        <w:rPr>
          <w:b/>
        </w:rPr>
      </w:pPr>
    </w:p>
    <w:p w14:paraId="07669D80" w14:textId="77777777" w:rsidR="00C60EEF" w:rsidRDefault="00C60EEF" w:rsidP="00E55A2D">
      <w:pPr>
        <w:rPr>
          <w:b/>
        </w:rPr>
      </w:pPr>
    </w:p>
    <w:p w14:paraId="06B4EE80" w14:textId="77777777" w:rsidR="00C60EEF" w:rsidRDefault="00C60EEF" w:rsidP="00E55A2D">
      <w:pPr>
        <w:rPr>
          <w:b/>
        </w:rPr>
      </w:pPr>
    </w:p>
    <w:p w14:paraId="662E6469" w14:textId="77777777" w:rsidR="00C60EEF" w:rsidRDefault="00C60EEF" w:rsidP="00E55A2D">
      <w:pPr>
        <w:rPr>
          <w:b/>
        </w:rPr>
      </w:pPr>
    </w:p>
    <w:p w14:paraId="1CCF0E07" w14:textId="77777777" w:rsidR="00C60EEF" w:rsidRDefault="00C60EEF" w:rsidP="00E55A2D">
      <w:pPr>
        <w:rPr>
          <w:b/>
        </w:rPr>
      </w:pPr>
    </w:p>
    <w:p w14:paraId="4E59DC03" w14:textId="77777777" w:rsidR="00C60EEF" w:rsidRDefault="00C60EEF" w:rsidP="00E55A2D">
      <w:pPr>
        <w:rPr>
          <w:b/>
        </w:rPr>
      </w:pPr>
    </w:p>
    <w:p w14:paraId="685A4524" w14:textId="3905C121" w:rsidR="002B6560" w:rsidRDefault="002B6560" w:rsidP="003A53CB">
      <w:pPr>
        <w:jc w:val="center"/>
        <w:rPr>
          <w:b/>
        </w:rPr>
      </w:pPr>
    </w:p>
    <w:p w14:paraId="2CCEEEF9" w14:textId="19B29416" w:rsidR="00C0668C" w:rsidRDefault="00C0668C" w:rsidP="003A53CB">
      <w:pPr>
        <w:jc w:val="center"/>
        <w:rPr>
          <w:b/>
        </w:rPr>
      </w:pPr>
    </w:p>
    <w:p w14:paraId="72E7CA5C" w14:textId="77777777" w:rsidR="00C0668C" w:rsidRDefault="00C0668C" w:rsidP="003A53CB">
      <w:pPr>
        <w:jc w:val="center"/>
        <w:rPr>
          <w:b/>
        </w:rPr>
      </w:pPr>
    </w:p>
    <w:p w14:paraId="6A1B5F0D" w14:textId="77777777" w:rsidR="008C06F0" w:rsidRDefault="008C06F0" w:rsidP="003A53CB">
      <w:pPr>
        <w:jc w:val="center"/>
        <w:rPr>
          <w:b/>
        </w:rPr>
      </w:pPr>
    </w:p>
    <w:p w14:paraId="371A61EC" w14:textId="77777777" w:rsidR="003A53CB" w:rsidRPr="008D0FDD" w:rsidRDefault="003A53CB" w:rsidP="003A53CB">
      <w:pPr>
        <w:jc w:val="center"/>
        <w:rPr>
          <w:b/>
        </w:rPr>
      </w:pPr>
      <w:r w:rsidRPr="008D0FDD">
        <w:rPr>
          <w:b/>
        </w:rPr>
        <w:lastRenderedPageBreak/>
        <w:t>СОДЕРЖАНИЕ.</w:t>
      </w:r>
    </w:p>
    <w:p w14:paraId="0A2B594E" w14:textId="77777777" w:rsidR="00AB5757" w:rsidRPr="008D0FDD" w:rsidRDefault="00AB5757" w:rsidP="003A53CB">
      <w:pPr>
        <w:jc w:val="center"/>
        <w:rPr>
          <w:b/>
        </w:rPr>
      </w:pPr>
    </w:p>
    <w:p w14:paraId="3C0DAC26" w14:textId="77777777" w:rsidR="003A53CB" w:rsidRPr="008D0FDD" w:rsidRDefault="003A53CB" w:rsidP="003A53CB">
      <w:pPr>
        <w:jc w:val="center"/>
        <w:rPr>
          <w:b/>
        </w:rPr>
      </w:pPr>
    </w:p>
    <w:p w14:paraId="73920B16" w14:textId="77777777" w:rsidR="003A53CB" w:rsidRPr="008D0FDD" w:rsidRDefault="003A53CB" w:rsidP="003A53CB">
      <w:pPr>
        <w:ind w:firstLine="708"/>
        <w:rPr>
          <w:b/>
        </w:rPr>
      </w:pPr>
      <w:r w:rsidRPr="008D0FDD">
        <w:rPr>
          <w:b/>
        </w:rPr>
        <w:t>1. ПАСПОРТ РАБОЧЕЙ ПРОГРАММЫ УЧЕБНОЙ ДИСЦИПЛИНЫ.</w:t>
      </w:r>
    </w:p>
    <w:p w14:paraId="44C050AA" w14:textId="77777777" w:rsidR="003A53CB" w:rsidRPr="008D0FDD" w:rsidRDefault="003A53CB" w:rsidP="003A53CB">
      <w:pPr>
        <w:ind w:firstLine="708"/>
        <w:rPr>
          <w:b/>
        </w:rPr>
      </w:pPr>
    </w:p>
    <w:p w14:paraId="20E36566" w14:textId="77777777" w:rsidR="003A53CB" w:rsidRPr="008D0FDD" w:rsidRDefault="003A53CB" w:rsidP="003A53CB">
      <w:pPr>
        <w:jc w:val="both"/>
      </w:pPr>
    </w:p>
    <w:p w14:paraId="4EB5B326" w14:textId="77777777" w:rsidR="003A53CB" w:rsidRPr="008D0FDD" w:rsidRDefault="003A53CB" w:rsidP="003A53CB">
      <w:pPr>
        <w:ind w:firstLine="708"/>
        <w:rPr>
          <w:b/>
        </w:rPr>
      </w:pPr>
      <w:r w:rsidRPr="008D0FDD">
        <w:rPr>
          <w:b/>
        </w:rPr>
        <w:t>2. СТРУКТУРА И СОДЕРЖАНИЕ УЧЕБНОЙ ДИСЦИПЛИНЫ.</w:t>
      </w:r>
    </w:p>
    <w:p w14:paraId="2BA6A261" w14:textId="77777777" w:rsidR="003A53CB" w:rsidRPr="008D0FDD" w:rsidRDefault="003A53CB" w:rsidP="003A53CB">
      <w:pPr>
        <w:ind w:firstLine="708"/>
        <w:rPr>
          <w:b/>
        </w:rPr>
      </w:pPr>
    </w:p>
    <w:p w14:paraId="32B03A75" w14:textId="77777777" w:rsidR="003A53CB" w:rsidRPr="008D0FDD" w:rsidRDefault="003A53CB" w:rsidP="003A53CB">
      <w:pPr>
        <w:jc w:val="both"/>
      </w:pPr>
    </w:p>
    <w:p w14:paraId="2DBF5E77" w14:textId="77777777" w:rsidR="00CC1783" w:rsidRDefault="00CC1783" w:rsidP="003A53CB">
      <w:pPr>
        <w:jc w:val="both"/>
        <w:rPr>
          <w:b/>
        </w:rPr>
      </w:pPr>
      <w:r>
        <w:rPr>
          <w:b/>
        </w:rPr>
        <w:t xml:space="preserve">            3. </w:t>
      </w:r>
      <w:r w:rsidR="003A53CB" w:rsidRPr="008D0FDD">
        <w:rPr>
          <w:b/>
        </w:rPr>
        <w:t xml:space="preserve">УСЛОВИЯ РЕАЛИЗАЦИИ РАБОЧЕЙ ПРОГРАММЫ УЧЕБНОЙ </w:t>
      </w:r>
    </w:p>
    <w:p w14:paraId="2197CB68" w14:textId="77777777" w:rsidR="003A53CB" w:rsidRPr="008D0FDD" w:rsidRDefault="003A53CB" w:rsidP="002B6560">
      <w:pPr>
        <w:ind w:firstLine="708"/>
        <w:jc w:val="both"/>
        <w:rPr>
          <w:b/>
        </w:rPr>
      </w:pPr>
      <w:r w:rsidRPr="008D0FDD">
        <w:rPr>
          <w:b/>
        </w:rPr>
        <w:t>ДИСЦИПЛИНЫ.</w:t>
      </w:r>
    </w:p>
    <w:p w14:paraId="576315E5" w14:textId="77777777" w:rsidR="003A53CB" w:rsidRPr="008D0FDD" w:rsidRDefault="003A53CB" w:rsidP="003A53CB">
      <w:pPr>
        <w:jc w:val="both"/>
        <w:rPr>
          <w:b/>
        </w:rPr>
      </w:pPr>
    </w:p>
    <w:p w14:paraId="0F4BC61D" w14:textId="77777777" w:rsidR="003A53CB" w:rsidRPr="008D0FDD" w:rsidRDefault="003A53CB" w:rsidP="003A53CB">
      <w:pPr>
        <w:jc w:val="both"/>
      </w:pPr>
    </w:p>
    <w:p w14:paraId="68FC0ACB" w14:textId="77777777" w:rsidR="003A53CB" w:rsidRPr="008D0FDD" w:rsidRDefault="003A53CB" w:rsidP="002B6560">
      <w:pPr>
        <w:ind w:left="708"/>
        <w:rPr>
          <w:b/>
        </w:rPr>
      </w:pPr>
      <w:r w:rsidRPr="008D0FDD">
        <w:rPr>
          <w:b/>
        </w:rPr>
        <w:t>4. КОНТРОЛЬ И ОЦЕНКА РЕЗУЛЬТАТОВ УСВОЕНИЯ УЧЕБНОЙ ДИСЦИПЛИНЫ.</w:t>
      </w:r>
    </w:p>
    <w:p w14:paraId="2836F9CB" w14:textId="77777777" w:rsidR="003A53CB" w:rsidRPr="008D0FDD" w:rsidRDefault="003A53CB" w:rsidP="003A53CB"/>
    <w:p w14:paraId="6019B7BC" w14:textId="77777777" w:rsidR="003A53CB" w:rsidRPr="008D0FDD" w:rsidRDefault="003A53CB" w:rsidP="003A53CB"/>
    <w:p w14:paraId="55AAA314" w14:textId="77777777" w:rsidR="003A53CB" w:rsidRPr="008D0FDD" w:rsidRDefault="003A53CB" w:rsidP="003A53CB"/>
    <w:p w14:paraId="0E3F12CE" w14:textId="77777777" w:rsidR="003A53CB" w:rsidRPr="008D0FDD" w:rsidRDefault="003A53CB" w:rsidP="003A53CB"/>
    <w:p w14:paraId="24C128D4" w14:textId="77777777" w:rsidR="003A53CB" w:rsidRPr="008D0FDD" w:rsidRDefault="003A53CB" w:rsidP="003A53CB"/>
    <w:p w14:paraId="21480524" w14:textId="77777777" w:rsidR="003A53CB" w:rsidRDefault="003A53CB" w:rsidP="003A53CB"/>
    <w:p w14:paraId="62F9EB6D" w14:textId="77777777" w:rsidR="008D0FDD" w:rsidRDefault="008D0FDD" w:rsidP="003A53CB"/>
    <w:p w14:paraId="28C99B07" w14:textId="77777777" w:rsidR="008D0FDD" w:rsidRDefault="008D0FDD" w:rsidP="003A53CB"/>
    <w:p w14:paraId="594D1AA2" w14:textId="77777777" w:rsidR="008D0FDD" w:rsidRDefault="008D0FDD" w:rsidP="003A53CB"/>
    <w:p w14:paraId="7E039070" w14:textId="77777777" w:rsidR="008D0FDD" w:rsidRDefault="008D0FDD" w:rsidP="003A53CB"/>
    <w:p w14:paraId="69C925DA" w14:textId="77777777" w:rsidR="008D0FDD" w:rsidRDefault="008D0FDD" w:rsidP="003A53CB"/>
    <w:p w14:paraId="64BDFE20" w14:textId="77777777" w:rsidR="008D0FDD" w:rsidRPr="008D0FDD" w:rsidRDefault="008D0FDD" w:rsidP="003A53CB"/>
    <w:p w14:paraId="67CAFAF9" w14:textId="77777777" w:rsidR="003A53CB" w:rsidRPr="008D0FDD" w:rsidRDefault="003A53CB" w:rsidP="003A53CB"/>
    <w:p w14:paraId="710B0B21" w14:textId="77777777" w:rsidR="00AB5757" w:rsidRDefault="00AB5757" w:rsidP="003A53CB"/>
    <w:p w14:paraId="4FB6E7AD" w14:textId="77777777" w:rsidR="00CC1783" w:rsidRDefault="00CC1783" w:rsidP="003A53CB"/>
    <w:p w14:paraId="36E2A6E6" w14:textId="77777777" w:rsidR="00CC1783" w:rsidRDefault="00CC1783" w:rsidP="003A53CB"/>
    <w:p w14:paraId="3029913C" w14:textId="77777777" w:rsidR="00CC1783" w:rsidRDefault="00CC1783" w:rsidP="003A53CB"/>
    <w:p w14:paraId="45B56FCE" w14:textId="77777777" w:rsidR="00CC1783" w:rsidRDefault="00CC1783" w:rsidP="003A53CB"/>
    <w:p w14:paraId="5C8F16D6" w14:textId="77777777" w:rsidR="00CC1783" w:rsidRDefault="00CC1783" w:rsidP="003A53CB"/>
    <w:p w14:paraId="786C0A3F" w14:textId="77777777" w:rsidR="00CC1783" w:rsidRDefault="00CC1783" w:rsidP="003A53CB"/>
    <w:p w14:paraId="63D2126A" w14:textId="77777777" w:rsidR="00CC1783" w:rsidRDefault="00CC1783" w:rsidP="003A53CB"/>
    <w:p w14:paraId="0D194C58" w14:textId="77777777" w:rsidR="00CC1783" w:rsidRDefault="00CC1783" w:rsidP="003A53CB"/>
    <w:p w14:paraId="1E928BA9" w14:textId="77777777" w:rsidR="00CC1783" w:rsidRDefault="00CC1783" w:rsidP="003A53CB"/>
    <w:p w14:paraId="77049501" w14:textId="77777777" w:rsidR="00CC1783" w:rsidRDefault="00CC1783" w:rsidP="003A53CB"/>
    <w:p w14:paraId="05D53390" w14:textId="77777777" w:rsidR="00CC1783" w:rsidRDefault="00CC1783" w:rsidP="003A53CB"/>
    <w:p w14:paraId="5F27D9E0" w14:textId="77777777" w:rsidR="00E55A2D" w:rsidRDefault="00E55A2D" w:rsidP="003A53CB"/>
    <w:p w14:paraId="16DE59EB" w14:textId="77777777" w:rsidR="00E55A2D" w:rsidRDefault="00E55A2D" w:rsidP="003A53CB"/>
    <w:p w14:paraId="6B2C434B" w14:textId="77777777" w:rsidR="00E55A2D" w:rsidRDefault="00E55A2D" w:rsidP="003A53CB"/>
    <w:p w14:paraId="1C1E738F" w14:textId="77777777" w:rsidR="00E55A2D" w:rsidRDefault="00E55A2D" w:rsidP="003A53CB"/>
    <w:p w14:paraId="5743EA39" w14:textId="77777777" w:rsidR="00E55A2D" w:rsidRDefault="00E55A2D" w:rsidP="003A53CB"/>
    <w:p w14:paraId="637D6C2A" w14:textId="77777777" w:rsidR="00E55A2D" w:rsidRDefault="00E55A2D" w:rsidP="003A53CB"/>
    <w:p w14:paraId="5DAB70D5" w14:textId="77777777" w:rsidR="00E55A2D" w:rsidRDefault="00E55A2D" w:rsidP="003A53CB"/>
    <w:p w14:paraId="15147299" w14:textId="77777777" w:rsidR="00E55A2D" w:rsidRDefault="00E55A2D" w:rsidP="003A53CB"/>
    <w:p w14:paraId="4C7D1B8B" w14:textId="77777777" w:rsidR="00E55A2D" w:rsidRDefault="00E55A2D" w:rsidP="003A53CB"/>
    <w:p w14:paraId="769673AB" w14:textId="77777777" w:rsidR="00C60EEF" w:rsidRDefault="00C60EEF" w:rsidP="003A53CB"/>
    <w:p w14:paraId="04E04E9A" w14:textId="77777777" w:rsidR="00C60EEF" w:rsidRDefault="00C60EEF" w:rsidP="003A53CB"/>
    <w:p w14:paraId="2C341794" w14:textId="77777777" w:rsidR="00C60EEF" w:rsidRDefault="00C60EEF" w:rsidP="003A53CB"/>
    <w:p w14:paraId="657953FE" w14:textId="77777777" w:rsidR="00C60EEF" w:rsidRDefault="00C60EEF" w:rsidP="003A53CB"/>
    <w:p w14:paraId="7A981F32" w14:textId="77777777" w:rsidR="000D7C4B" w:rsidRPr="008D0FDD" w:rsidRDefault="000D7C4B" w:rsidP="003A53CB"/>
    <w:p w14:paraId="38F1BEE5" w14:textId="77777777" w:rsidR="003A53CB" w:rsidRPr="008D0FDD" w:rsidRDefault="003A53CB" w:rsidP="003A53CB">
      <w:pPr>
        <w:ind w:left="1416"/>
        <w:jc w:val="center"/>
        <w:outlineLvl w:val="0"/>
        <w:rPr>
          <w:b/>
        </w:rPr>
      </w:pPr>
      <w:r w:rsidRPr="008D0FDD">
        <w:rPr>
          <w:b/>
        </w:rPr>
        <w:lastRenderedPageBreak/>
        <w:t>1.  ПАСПОРТ РАБОЧЕЙ ПРОГРАММЫ УЧЕБНОЙ ДИСЦИПЛИНЫ.</w:t>
      </w:r>
    </w:p>
    <w:p w14:paraId="2D35293D" w14:textId="77777777" w:rsidR="003A53CB" w:rsidRPr="008D0FDD" w:rsidRDefault="003A53CB" w:rsidP="003A53CB">
      <w:pPr>
        <w:ind w:left="1416"/>
        <w:outlineLvl w:val="0"/>
        <w:rPr>
          <w:b/>
          <w:i/>
        </w:rPr>
      </w:pPr>
    </w:p>
    <w:p w14:paraId="6B7BDF07" w14:textId="77777777" w:rsidR="003A53CB" w:rsidRPr="008D0FDD" w:rsidRDefault="003A53CB" w:rsidP="003A53CB">
      <w:pPr>
        <w:numPr>
          <w:ilvl w:val="1"/>
          <w:numId w:val="2"/>
        </w:numPr>
        <w:rPr>
          <w:b/>
        </w:rPr>
      </w:pPr>
      <w:r w:rsidRPr="008D0FDD">
        <w:rPr>
          <w:b/>
        </w:rPr>
        <w:t>Область применения программы.</w:t>
      </w:r>
    </w:p>
    <w:p w14:paraId="0A27EF88" w14:textId="77777777" w:rsidR="000B5B47" w:rsidRDefault="0039754E" w:rsidP="008C06F0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C244BE">
        <w:t>Р</w:t>
      </w:r>
      <w:r w:rsidR="003A53CB" w:rsidRPr="008D0FDD">
        <w:t xml:space="preserve">абочая программа </w:t>
      </w:r>
      <w:r w:rsidR="008C06F0">
        <w:t xml:space="preserve">учебной дисциплины </w:t>
      </w:r>
      <w:r w:rsidR="000B5B47">
        <w:t>ОП.02 «Охрана труда</w:t>
      </w:r>
      <w:r w:rsidR="003A53CB" w:rsidRPr="008D0FDD">
        <w:t xml:space="preserve">» </w:t>
      </w:r>
      <w:r w:rsidR="008C06F0">
        <w:rPr>
          <w:bCs/>
        </w:rPr>
        <w:t>является</w:t>
      </w:r>
      <w:r w:rsidR="00C244BE">
        <w:rPr>
          <w:bCs/>
        </w:rPr>
        <w:t xml:space="preserve"> </w:t>
      </w:r>
      <w:r w:rsidR="008C06F0">
        <w:rPr>
          <w:bCs/>
        </w:rPr>
        <w:t xml:space="preserve"> частью основной профессиональной образовательной программы в соответствии с</w:t>
      </w:r>
      <w:r w:rsidR="000B5B47" w:rsidRPr="008D0FDD">
        <w:rPr>
          <w:bCs/>
        </w:rPr>
        <w:t xml:space="preserve"> ФГОС</w:t>
      </w:r>
      <w:r w:rsidR="00C244BE">
        <w:rPr>
          <w:bCs/>
        </w:rPr>
        <w:t xml:space="preserve"> </w:t>
      </w:r>
      <w:r w:rsidR="008C06F0">
        <w:rPr>
          <w:bCs/>
        </w:rPr>
        <w:t xml:space="preserve"> СПО</w:t>
      </w:r>
      <w:r w:rsidR="000B5B47" w:rsidRPr="008D0FDD">
        <w:rPr>
          <w:bCs/>
        </w:rPr>
        <w:t xml:space="preserve"> по</w:t>
      </w:r>
      <w:r w:rsidR="000B5B47">
        <w:rPr>
          <w:bCs/>
        </w:rPr>
        <w:t xml:space="preserve"> программе подготовки квалифицированных рабочих, служащих по профессии</w:t>
      </w:r>
      <w:r w:rsidR="00C244BE">
        <w:rPr>
          <w:bCs/>
        </w:rPr>
        <w:t xml:space="preserve"> </w:t>
      </w:r>
      <w:r w:rsidR="000B5B47">
        <w:rPr>
          <w:bCs/>
        </w:rPr>
        <w:t xml:space="preserve"> 35.01.19 «Мастер садово-паркового и ландшафт</w:t>
      </w:r>
      <w:r w:rsidR="00C244BE">
        <w:rPr>
          <w:bCs/>
        </w:rPr>
        <w:t xml:space="preserve">ного строительства», входящей в </w:t>
      </w:r>
      <w:r w:rsidR="000B5B47">
        <w:rPr>
          <w:bCs/>
        </w:rPr>
        <w:t>укрупнённую группу профессий 35.00.00 «Сельское и рыбное хозяйство», по программе</w:t>
      </w:r>
      <w:r w:rsidR="00C244BE">
        <w:rPr>
          <w:bCs/>
        </w:rPr>
        <w:t xml:space="preserve"> </w:t>
      </w:r>
      <w:r w:rsidR="000B5B47">
        <w:rPr>
          <w:bCs/>
        </w:rPr>
        <w:t xml:space="preserve"> профессионального обучения (программе профессиональной подготовки по профессии</w:t>
      </w:r>
      <w:r w:rsidR="00C244BE">
        <w:rPr>
          <w:bCs/>
        </w:rPr>
        <w:t xml:space="preserve"> </w:t>
      </w:r>
      <w:r w:rsidR="000B5B47">
        <w:rPr>
          <w:bCs/>
        </w:rPr>
        <w:t xml:space="preserve"> рабочего) 18103 «Садовник» для лиц с ограни</w:t>
      </w:r>
      <w:r w:rsidR="00173722">
        <w:rPr>
          <w:bCs/>
        </w:rPr>
        <w:t xml:space="preserve">ченными возможностями здоровья, </w:t>
      </w:r>
      <w:r w:rsidR="000B5B47">
        <w:rPr>
          <w:bCs/>
        </w:rPr>
        <w:t>не</w:t>
      </w:r>
      <w:r w:rsidR="00173722">
        <w:rPr>
          <w:bCs/>
        </w:rPr>
        <w:t xml:space="preserve"> </w:t>
      </w:r>
      <w:r w:rsidR="000B5B47">
        <w:rPr>
          <w:bCs/>
        </w:rPr>
        <w:t xml:space="preserve"> имеющих основного общего образования</w:t>
      </w:r>
      <w:r w:rsidR="00173722">
        <w:rPr>
          <w:bCs/>
        </w:rPr>
        <w:t xml:space="preserve"> и не достигших 23 лет</w:t>
      </w:r>
      <w:r w:rsidR="000B5B47">
        <w:rPr>
          <w:bCs/>
        </w:rPr>
        <w:t>.</w:t>
      </w:r>
    </w:p>
    <w:p w14:paraId="391CDBBF" w14:textId="77777777" w:rsidR="003A53CB" w:rsidRPr="000B5B47" w:rsidRDefault="003A53CB" w:rsidP="000B5B47">
      <w:pPr>
        <w:autoSpaceDE w:val="0"/>
        <w:autoSpaceDN w:val="0"/>
        <w:adjustRightInd w:val="0"/>
        <w:rPr>
          <w:bCs/>
        </w:rPr>
      </w:pPr>
    </w:p>
    <w:p w14:paraId="2326EFBA" w14:textId="77777777" w:rsidR="008F2A97" w:rsidRPr="008D0FDD" w:rsidRDefault="003A53CB" w:rsidP="000D7C4B">
      <w:pPr>
        <w:spacing w:line="276" w:lineRule="auto"/>
        <w:jc w:val="both"/>
        <w:rPr>
          <w:b/>
        </w:rPr>
      </w:pPr>
      <w:r w:rsidRPr="008D0FDD">
        <w:rPr>
          <w:b/>
        </w:rPr>
        <w:t>1.2. Место дисциплины в структуре основной профессиональной</w:t>
      </w:r>
      <w:r w:rsidR="00C60EEF">
        <w:rPr>
          <w:b/>
        </w:rPr>
        <w:t xml:space="preserve"> </w:t>
      </w:r>
      <w:r w:rsidRPr="008D0FDD">
        <w:rPr>
          <w:b/>
        </w:rPr>
        <w:t>образовательной программы.</w:t>
      </w:r>
    </w:p>
    <w:p w14:paraId="27C77509" w14:textId="77777777" w:rsidR="003A53CB" w:rsidRPr="008D0FDD" w:rsidRDefault="000B5B47" w:rsidP="00C60EEF">
      <w:pPr>
        <w:spacing w:line="276" w:lineRule="auto"/>
        <w:jc w:val="both"/>
      </w:pPr>
      <w:r>
        <w:t>Учебная</w:t>
      </w:r>
      <w:r w:rsidR="003A53CB" w:rsidRPr="008D0FDD">
        <w:t xml:space="preserve"> </w:t>
      </w:r>
      <w:r>
        <w:t>дисциплина</w:t>
      </w:r>
      <w:r w:rsidR="008F2A97" w:rsidRPr="008F2A97">
        <w:t xml:space="preserve"> </w:t>
      </w:r>
      <w:r w:rsidR="008F2A97">
        <w:t xml:space="preserve">ОП.02 «Охрана труда» </w:t>
      </w:r>
      <w:r w:rsidR="003A53CB" w:rsidRPr="008D0FDD">
        <w:t>являе</w:t>
      </w:r>
      <w:r w:rsidR="0061568D">
        <w:t>тся частью обще</w:t>
      </w:r>
      <w:r w:rsidR="008F2A97">
        <w:t>профессиона</w:t>
      </w:r>
      <w:r w:rsidR="0039754E">
        <w:t xml:space="preserve">льного </w:t>
      </w:r>
      <w:r w:rsidR="008C06F0">
        <w:t>цикла.</w:t>
      </w:r>
    </w:p>
    <w:p w14:paraId="29E1922B" w14:textId="77777777" w:rsidR="003A53CB" w:rsidRPr="008D0FDD" w:rsidRDefault="003A53CB" w:rsidP="000D7C4B">
      <w:pPr>
        <w:spacing w:line="276" w:lineRule="auto"/>
        <w:jc w:val="both"/>
      </w:pPr>
    </w:p>
    <w:p w14:paraId="4DB1426E" w14:textId="77777777" w:rsidR="008F2A97" w:rsidRDefault="003A53CB" w:rsidP="008F2A97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4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учебной дисциплины.</w:t>
      </w:r>
    </w:p>
    <w:p w14:paraId="244E4264" w14:textId="77777777" w:rsidR="008B6140" w:rsidRPr="00A81150" w:rsidRDefault="008F2A97" w:rsidP="008F2A97">
      <w:pPr>
        <w:jc w:val="both"/>
        <w:rPr>
          <w:rFonts w:eastAsiaTheme="minorEastAsia"/>
          <w:color w:val="000000"/>
        </w:rPr>
      </w:pPr>
      <w:r w:rsidRPr="00A81150">
        <w:rPr>
          <w:rFonts w:eastAsiaTheme="minorEastAsia"/>
          <w:color w:val="000000"/>
        </w:rPr>
        <w:t xml:space="preserve">В результате освоения дисциплины студент </w:t>
      </w:r>
      <w:r w:rsidRPr="008C06F0">
        <w:rPr>
          <w:rFonts w:eastAsiaTheme="minorEastAsia"/>
          <w:b/>
          <w:i/>
          <w:color w:val="000000"/>
        </w:rPr>
        <w:t>должен уметь</w:t>
      </w:r>
      <w:r w:rsidRPr="00A81150">
        <w:rPr>
          <w:rFonts w:eastAsiaTheme="minorEastAsia"/>
          <w:b/>
          <w:color w:val="000000"/>
        </w:rPr>
        <w:t>:</w:t>
      </w:r>
    </w:p>
    <w:p w14:paraId="6955B44B" w14:textId="77777777" w:rsidR="008F2A97" w:rsidRPr="008F2A97" w:rsidRDefault="008F2A97" w:rsidP="008F2A97">
      <w:pPr>
        <w:jc w:val="both"/>
        <w:rPr>
          <w:rFonts w:eastAsiaTheme="minorHAnsi"/>
        </w:rPr>
      </w:pPr>
      <w:r>
        <w:rPr>
          <w:rFonts w:eastAsiaTheme="minorHAnsi"/>
        </w:rPr>
        <w:t>– соблюдать санитарные требования;</w:t>
      </w:r>
    </w:p>
    <w:p w14:paraId="17F28368" w14:textId="77777777" w:rsidR="00E23351" w:rsidRDefault="008F2A97" w:rsidP="000D7C4B">
      <w:pPr>
        <w:spacing w:line="276" w:lineRule="auto"/>
        <w:jc w:val="both"/>
        <w:rPr>
          <w:b/>
        </w:rPr>
      </w:pPr>
      <w:r>
        <w:rPr>
          <w:rFonts w:eastAsiaTheme="minorHAnsi"/>
        </w:rPr>
        <w:t>– использовать систему стандартов по безопасности труда (ССБТ), санитарные нормы, строительные норма и правила (СНиП);</w:t>
      </w:r>
    </w:p>
    <w:p w14:paraId="4DA7DE4F" w14:textId="77777777" w:rsidR="00D411C5" w:rsidRDefault="008F2A97" w:rsidP="000D7C4B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– использовать инструкции по электробезопасности </w:t>
      </w:r>
      <w:r w:rsidR="00A81150">
        <w:rPr>
          <w:rFonts w:eastAsiaTheme="minorHAnsi"/>
        </w:rPr>
        <w:t>оборудования.</w:t>
      </w:r>
    </w:p>
    <w:p w14:paraId="3C085903" w14:textId="77777777" w:rsidR="00A81150" w:rsidRDefault="00A81150" w:rsidP="000D7C4B">
      <w:pPr>
        <w:spacing w:line="276" w:lineRule="auto"/>
        <w:jc w:val="both"/>
        <w:rPr>
          <w:rFonts w:eastAsiaTheme="minorHAnsi"/>
        </w:rPr>
      </w:pPr>
    </w:p>
    <w:p w14:paraId="274B998A" w14:textId="77777777" w:rsidR="00A81150" w:rsidRPr="008D0FDD" w:rsidRDefault="00A81150" w:rsidP="000D7C4B">
      <w:pPr>
        <w:spacing w:line="276" w:lineRule="auto"/>
        <w:jc w:val="both"/>
        <w:rPr>
          <w:b/>
          <w:i/>
        </w:rPr>
      </w:pPr>
      <w:r w:rsidRPr="008F2A97">
        <w:rPr>
          <w:rFonts w:eastAsiaTheme="minorEastAsia"/>
          <w:color w:val="000000"/>
        </w:rPr>
        <w:t>В</w:t>
      </w:r>
      <w:r>
        <w:rPr>
          <w:rFonts w:eastAsiaTheme="minorEastAsia"/>
          <w:color w:val="000000"/>
        </w:rPr>
        <w:t xml:space="preserve"> результате освоения дисциплины студент </w:t>
      </w:r>
      <w:r w:rsidRPr="008C06F0">
        <w:rPr>
          <w:rFonts w:eastAsiaTheme="minorEastAsia"/>
          <w:b/>
          <w:i/>
          <w:color w:val="000000"/>
        </w:rPr>
        <w:t>должен</w:t>
      </w:r>
      <w:r w:rsidRPr="008C06F0">
        <w:rPr>
          <w:rFonts w:eastAsiaTheme="minorEastAsia"/>
          <w:i/>
          <w:color w:val="000000"/>
        </w:rPr>
        <w:t xml:space="preserve"> </w:t>
      </w:r>
      <w:r w:rsidRPr="008C06F0">
        <w:rPr>
          <w:rFonts w:eastAsiaTheme="minorEastAsia"/>
          <w:b/>
          <w:i/>
          <w:color w:val="000000"/>
        </w:rPr>
        <w:t>знать</w:t>
      </w:r>
      <w:r w:rsidRPr="00A81150">
        <w:rPr>
          <w:rFonts w:eastAsiaTheme="minorEastAsia"/>
          <w:b/>
          <w:color w:val="000000"/>
        </w:rPr>
        <w:t>:</w:t>
      </w:r>
    </w:p>
    <w:p w14:paraId="1A4E079F" w14:textId="77777777" w:rsidR="003A53CB" w:rsidRDefault="008F2A97" w:rsidP="000D7C4B">
      <w:pPr>
        <w:spacing w:line="276" w:lineRule="auto"/>
        <w:jc w:val="both"/>
        <w:rPr>
          <w:b/>
        </w:rPr>
      </w:pPr>
      <w:r>
        <w:rPr>
          <w:rFonts w:eastAsiaTheme="minorHAnsi"/>
        </w:rPr>
        <w:t>–</w:t>
      </w:r>
      <w:r w:rsidR="00A81150">
        <w:rPr>
          <w:rFonts w:eastAsiaTheme="minorHAnsi"/>
        </w:rPr>
        <w:t xml:space="preserve"> правовые и организационные основы охраны труда;</w:t>
      </w:r>
    </w:p>
    <w:p w14:paraId="3E8712FD" w14:textId="77777777" w:rsidR="008F2A97" w:rsidRDefault="008F2A97" w:rsidP="008F2A97">
      <w:pPr>
        <w:spacing w:line="276" w:lineRule="auto"/>
        <w:jc w:val="both"/>
        <w:rPr>
          <w:b/>
        </w:rPr>
      </w:pPr>
      <w:r>
        <w:rPr>
          <w:rFonts w:eastAsiaTheme="minorHAnsi"/>
        </w:rPr>
        <w:t>–</w:t>
      </w:r>
      <w:r w:rsidR="00A81150">
        <w:rPr>
          <w:rFonts w:eastAsiaTheme="minorHAnsi"/>
        </w:rPr>
        <w:t xml:space="preserve"> основы безопасности труда и пожарной охраны в сельскохозяйственном производстве;</w:t>
      </w:r>
    </w:p>
    <w:p w14:paraId="5EF03E8A" w14:textId="77777777" w:rsidR="008F2A97" w:rsidRPr="008D0FDD" w:rsidRDefault="008F2A97" w:rsidP="008F2A97">
      <w:pPr>
        <w:spacing w:line="276" w:lineRule="auto"/>
        <w:jc w:val="both"/>
        <w:rPr>
          <w:b/>
          <w:i/>
        </w:rPr>
      </w:pPr>
      <w:r>
        <w:rPr>
          <w:rFonts w:eastAsiaTheme="minorHAnsi"/>
        </w:rPr>
        <w:t>–</w:t>
      </w:r>
      <w:r w:rsidR="00A81150">
        <w:rPr>
          <w:rFonts w:eastAsiaTheme="minorHAnsi"/>
        </w:rPr>
        <w:t xml:space="preserve"> основы электробезопасности;</w:t>
      </w:r>
    </w:p>
    <w:p w14:paraId="419C0AAD" w14:textId="77777777" w:rsidR="008F2A97" w:rsidRDefault="008F2A97" w:rsidP="008F2A97">
      <w:pPr>
        <w:spacing w:line="276" w:lineRule="auto"/>
        <w:jc w:val="both"/>
        <w:rPr>
          <w:b/>
        </w:rPr>
      </w:pPr>
      <w:r>
        <w:rPr>
          <w:rFonts w:eastAsiaTheme="minorHAnsi"/>
        </w:rPr>
        <w:t>–</w:t>
      </w:r>
      <w:r w:rsidR="00A81150">
        <w:rPr>
          <w:rFonts w:eastAsiaTheme="minorHAnsi"/>
        </w:rPr>
        <w:t xml:space="preserve"> основы гигиены труда.</w:t>
      </w:r>
    </w:p>
    <w:p w14:paraId="1A5260D2" w14:textId="77777777" w:rsidR="000D7C4B" w:rsidRDefault="000D7C4B" w:rsidP="00A81150">
      <w:pPr>
        <w:rPr>
          <w:b/>
        </w:rPr>
      </w:pPr>
    </w:p>
    <w:p w14:paraId="65592730" w14:textId="77777777" w:rsidR="003A53CB" w:rsidRPr="008D0FDD" w:rsidRDefault="003A53CB" w:rsidP="003A53CB">
      <w:pPr>
        <w:jc w:val="center"/>
        <w:rPr>
          <w:b/>
        </w:rPr>
      </w:pPr>
      <w:r w:rsidRPr="008D0FDD">
        <w:rPr>
          <w:b/>
        </w:rPr>
        <w:t>2. СТРУКТУРА И СОДЕРЖАНИЕ УЧЕБНОЙ ДИСЦИПЛИНЫ.</w:t>
      </w:r>
    </w:p>
    <w:p w14:paraId="2841408B" w14:textId="77777777" w:rsidR="003A53CB" w:rsidRPr="008D0FDD" w:rsidRDefault="003A53CB" w:rsidP="003A53CB">
      <w:pPr>
        <w:jc w:val="both"/>
        <w:rPr>
          <w:b/>
        </w:rPr>
      </w:pPr>
    </w:p>
    <w:p w14:paraId="6A55E1BF" w14:textId="77777777" w:rsidR="003A53CB" w:rsidRPr="00A81150" w:rsidRDefault="003A53CB" w:rsidP="003A53CB">
      <w:pPr>
        <w:jc w:val="both"/>
        <w:rPr>
          <w:b/>
        </w:rPr>
      </w:pPr>
      <w:r w:rsidRPr="008D0FDD">
        <w:rPr>
          <w:b/>
        </w:rPr>
        <w:t>2.1. Объём учебной дисциплины и виды учебной работы.</w:t>
      </w:r>
    </w:p>
    <w:p w14:paraId="7BC240A3" w14:textId="77777777" w:rsidR="003A53CB" w:rsidRPr="008D0FDD" w:rsidRDefault="003A53CB" w:rsidP="003A53CB">
      <w:pPr>
        <w:jc w:val="both"/>
      </w:pPr>
    </w:p>
    <w:tbl>
      <w:tblPr>
        <w:tblStyle w:val="a3"/>
        <w:tblW w:w="0" w:type="auto"/>
        <w:tblInd w:w="900" w:type="dxa"/>
        <w:tblLook w:val="01E0" w:firstRow="1" w:lastRow="1" w:firstColumn="1" w:lastColumn="1" w:noHBand="0" w:noVBand="0"/>
      </w:tblPr>
      <w:tblGrid>
        <w:gridCol w:w="4746"/>
        <w:gridCol w:w="1694"/>
      </w:tblGrid>
      <w:tr w:rsidR="00B439BA" w:rsidRPr="00B439BA" w14:paraId="2F9606CA" w14:textId="77777777" w:rsidTr="00E23351">
        <w:trPr>
          <w:trHeight w:val="600"/>
        </w:trPr>
        <w:tc>
          <w:tcPr>
            <w:tcW w:w="0" w:type="auto"/>
            <w:vAlign w:val="center"/>
          </w:tcPr>
          <w:p w14:paraId="6636AEC4" w14:textId="77777777" w:rsidR="003A53CB" w:rsidRPr="008D0FDD" w:rsidRDefault="003A53CB" w:rsidP="00E23351">
            <w:pPr>
              <w:jc w:val="center"/>
              <w:rPr>
                <w:b/>
              </w:rPr>
            </w:pPr>
            <w:r w:rsidRPr="008D0FDD">
              <w:rPr>
                <w:b/>
              </w:rPr>
              <w:t>Вид учебной работы.</w:t>
            </w:r>
          </w:p>
        </w:tc>
        <w:tc>
          <w:tcPr>
            <w:tcW w:w="0" w:type="auto"/>
            <w:vAlign w:val="center"/>
          </w:tcPr>
          <w:p w14:paraId="5ADB714A" w14:textId="77777777" w:rsidR="003A53CB" w:rsidRPr="008E75E8" w:rsidRDefault="008E75E8" w:rsidP="00E23351">
            <w:pPr>
              <w:jc w:val="center"/>
              <w:rPr>
                <w:b/>
              </w:rPr>
            </w:pPr>
            <w:r w:rsidRPr="008E75E8">
              <w:rPr>
                <w:b/>
              </w:rPr>
              <w:t>Объём</w:t>
            </w:r>
            <w:r w:rsidR="003A53CB" w:rsidRPr="008E75E8">
              <w:rPr>
                <w:b/>
              </w:rPr>
              <w:t xml:space="preserve"> часов.</w:t>
            </w:r>
          </w:p>
        </w:tc>
      </w:tr>
      <w:tr w:rsidR="003A53CB" w:rsidRPr="008D0FDD" w14:paraId="4CE0A0BF" w14:textId="77777777" w:rsidTr="00A81150">
        <w:trPr>
          <w:trHeight w:val="435"/>
        </w:trPr>
        <w:tc>
          <w:tcPr>
            <w:tcW w:w="0" w:type="auto"/>
            <w:vAlign w:val="center"/>
          </w:tcPr>
          <w:p w14:paraId="298F443B" w14:textId="77777777" w:rsidR="003A53CB" w:rsidRPr="008D0FDD" w:rsidRDefault="003A53CB" w:rsidP="00B439BA">
            <w:pPr>
              <w:jc w:val="center"/>
            </w:pPr>
            <w:r w:rsidRPr="008D0FDD">
              <w:t>Максимальная учебная нагрузка</w:t>
            </w:r>
            <w:r w:rsidR="00B439BA">
              <w:t xml:space="preserve"> </w:t>
            </w:r>
            <w:r w:rsidR="00B439BA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83964E5" w14:textId="77777777" w:rsidR="003A53CB" w:rsidRPr="008D0FDD" w:rsidRDefault="00A81150" w:rsidP="00E2335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5779E" w:rsidRPr="008D0FDD" w14:paraId="05BF207C" w14:textId="77777777" w:rsidTr="00A81150">
        <w:trPr>
          <w:trHeight w:val="412"/>
        </w:trPr>
        <w:tc>
          <w:tcPr>
            <w:tcW w:w="0" w:type="auto"/>
            <w:vMerge w:val="restart"/>
            <w:vAlign w:val="center"/>
          </w:tcPr>
          <w:p w14:paraId="6083AD74" w14:textId="77777777" w:rsidR="0015779E" w:rsidRPr="008D0FDD" w:rsidRDefault="0015779E" w:rsidP="00610179">
            <w:r w:rsidRPr="008D0FDD">
              <w:t>Обязательная аудиторная учебная нагрузка</w:t>
            </w:r>
          </w:p>
          <w:p w14:paraId="36A234D3" w14:textId="77777777" w:rsidR="0015779E" w:rsidRPr="008D0FDD" w:rsidRDefault="0015779E" w:rsidP="00610179">
            <w:pPr>
              <w:jc w:val="right"/>
            </w:pPr>
            <w:r>
              <w:t>в том числе практические занятия</w:t>
            </w:r>
          </w:p>
        </w:tc>
        <w:tc>
          <w:tcPr>
            <w:tcW w:w="0" w:type="auto"/>
            <w:vAlign w:val="center"/>
          </w:tcPr>
          <w:p w14:paraId="07D15BE5" w14:textId="77777777" w:rsidR="0015779E" w:rsidRPr="008D0FDD" w:rsidRDefault="0015779E" w:rsidP="00E23351">
            <w:pPr>
              <w:jc w:val="center"/>
              <w:rPr>
                <w:b/>
              </w:rPr>
            </w:pPr>
            <w:r w:rsidRPr="008D0FDD">
              <w:rPr>
                <w:b/>
              </w:rPr>
              <w:t>5</w:t>
            </w:r>
            <w:r>
              <w:rPr>
                <w:b/>
              </w:rPr>
              <w:t>3</w:t>
            </w:r>
          </w:p>
        </w:tc>
      </w:tr>
      <w:tr w:rsidR="0015779E" w:rsidRPr="008D0FDD" w14:paraId="2830C89D" w14:textId="77777777" w:rsidTr="00A81150">
        <w:trPr>
          <w:trHeight w:val="419"/>
        </w:trPr>
        <w:tc>
          <w:tcPr>
            <w:tcW w:w="0" w:type="auto"/>
            <w:vMerge/>
            <w:vAlign w:val="center"/>
          </w:tcPr>
          <w:p w14:paraId="104DE2AE" w14:textId="77777777" w:rsidR="0015779E" w:rsidRPr="008D0FDD" w:rsidRDefault="0015779E" w:rsidP="00E23351">
            <w:pPr>
              <w:jc w:val="center"/>
            </w:pPr>
          </w:p>
        </w:tc>
        <w:tc>
          <w:tcPr>
            <w:tcW w:w="0" w:type="auto"/>
            <w:vAlign w:val="center"/>
          </w:tcPr>
          <w:p w14:paraId="16FDF871" w14:textId="77777777" w:rsidR="0015779E" w:rsidRPr="008D0FDD" w:rsidRDefault="0015779E" w:rsidP="00E233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53CB" w:rsidRPr="008D0FDD" w14:paraId="2E2A3E6F" w14:textId="77777777" w:rsidTr="00A81150">
        <w:trPr>
          <w:trHeight w:val="425"/>
        </w:trPr>
        <w:tc>
          <w:tcPr>
            <w:tcW w:w="0" w:type="auto"/>
            <w:vAlign w:val="center"/>
          </w:tcPr>
          <w:p w14:paraId="728D0666" w14:textId="77777777" w:rsidR="003A53CB" w:rsidRPr="008D0FDD" w:rsidRDefault="003A53CB" w:rsidP="0015779E">
            <w:r w:rsidRPr="008D0FDD">
              <w:t xml:space="preserve">Самостоятельная работа </w:t>
            </w:r>
            <w:r w:rsidR="00C21B05" w:rsidRPr="008D0FDD">
              <w:t>студентов</w:t>
            </w:r>
          </w:p>
        </w:tc>
        <w:tc>
          <w:tcPr>
            <w:tcW w:w="0" w:type="auto"/>
            <w:vAlign w:val="center"/>
          </w:tcPr>
          <w:p w14:paraId="273B6F51" w14:textId="77777777" w:rsidR="003A53CB" w:rsidRPr="008D0FDD" w:rsidRDefault="00A81150" w:rsidP="00E2335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E75E8" w:rsidRPr="008D0FDD" w14:paraId="0395544A" w14:textId="77777777" w:rsidTr="00F635F9">
        <w:trPr>
          <w:trHeight w:val="403"/>
        </w:trPr>
        <w:tc>
          <w:tcPr>
            <w:tcW w:w="0" w:type="auto"/>
            <w:gridSpan w:val="2"/>
            <w:vAlign w:val="center"/>
          </w:tcPr>
          <w:p w14:paraId="25A9F128" w14:textId="77777777" w:rsidR="008E75E8" w:rsidRPr="00B439BA" w:rsidRDefault="008E75E8" w:rsidP="00E23351">
            <w:pPr>
              <w:jc w:val="center"/>
              <w:rPr>
                <w:b/>
                <w:color w:val="FF0000"/>
              </w:rPr>
            </w:pPr>
            <w:r w:rsidRPr="008D0FDD">
              <w:t>Итоговая аттестация в форме</w:t>
            </w:r>
            <w:r w:rsidR="0015779E">
              <w:t>:</w:t>
            </w:r>
            <w:r w:rsidRPr="008D0FDD">
              <w:rPr>
                <w:b/>
              </w:rPr>
              <w:t xml:space="preserve"> дифференцированный зачёт</w:t>
            </w:r>
          </w:p>
        </w:tc>
      </w:tr>
    </w:tbl>
    <w:p w14:paraId="12CF5CAC" w14:textId="77777777" w:rsidR="003A53CB" w:rsidRDefault="003A53CB" w:rsidP="003A53CB">
      <w:pPr>
        <w:jc w:val="both"/>
      </w:pPr>
    </w:p>
    <w:p w14:paraId="3822F865" w14:textId="77777777" w:rsidR="007C1E1B" w:rsidRDefault="007C1E1B" w:rsidP="003A53CB">
      <w:pPr>
        <w:jc w:val="both"/>
      </w:pPr>
    </w:p>
    <w:p w14:paraId="30A0003A" w14:textId="77777777" w:rsidR="007C1E1B" w:rsidRDefault="007C1E1B" w:rsidP="003A53CB">
      <w:pPr>
        <w:jc w:val="both"/>
      </w:pPr>
    </w:p>
    <w:p w14:paraId="05357A21" w14:textId="77777777" w:rsidR="00E23351" w:rsidRDefault="00E23351" w:rsidP="003A53CB">
      <w:pPr>
        <w:jc w:val="both"/>
        <w:rPr>
          <w:b/>
        </w:rPr>
        <w:sectPr w:rsidR="00E23351" w:rsidSect="00C60EEF">
          <w:type w:val="nextColumn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F9AFB48" w14:textId="77777777" w:rsidR="003A53CB" w:rsidRDefault="003A53CB" w:rsidP="003A53CB">
      <w:pPr>
        <w:jc w:val="both"/>
        <w:rPr>
          <w:b/>
        </w:rPr>
      </w:pPr>
      <w:r w:rsidRPr="008D0FDD">
        <w:rPr>
          <w:b/>
        </w:rPr>
        <w:lastRenderedPageBreak/>
        <w:t>2.2.Тематический план и содержание учебной дисциплины.</w:t>
      </w:r>
      <w:r w:rsidR="00B439BA">
        <w:rPr>
          <w:b/>
        </w:rPr>
        <w:t xml:space="preserve"> (нет названия дисциплины)</w:t>
      </w:r>
    </w:p>
    <w:p w14:paraId="27A6FB4F" w14:textId="77777777" w:rsidR="00D7264D" w:rsidRPr="008D0FDD" w:rsidRDefault="00D7264D" w:rsidP="003A53CB">
      <w:pPr>
        <w:jc w:val="both"/>
        <w:rPr>
          <w:b/>
        </w:rPr>
      </w:pPr>
    </w:p>
    <w:p w14:paraId="4C03CCCE" w14:textId="77777777" w:rsidR="00F66AAF" w:rsidRPr="008D0FDD" w:rsidRDefault="00F66AAF" w:rsidP="003A53CB">
      <w:pPr>
        <w:jc w:val="both"/>
        <w:rPr>
          <w:b/>
        </w:rPr>
      </w:pP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2802"/>
        <w:gridCol w:w="9639"/>
        <w:gridCol w:w="1134"/>
        <w:gridCol w:w="1417"/>
      </w:tblGrid>
      <w:tr w:rsidR="003A53CB" w:rsidRPr="008D0FDD" w14:paraId="5B09E927" w14:textId="77777777" w:rsidTr="00383097">
        <w:tc>
          <w:tcPr>
            <w:tcW w:w="2802" w:type="dxa"/>
            <w:vAlign w:val="center"/>
          </w:tcPr>
          <w:p w14:paraId="48D4E323" w14:textId="77777777" w:rsidR="003A53CB" w:rsidRPr="008D0FDD" w:rsidRDefault="00F66AAF" w:rsidP="004A7E5A">
            <w:pPr>
              <w:jc w:val="center"/>
            </w:pPr>
            <w:r w:rsidRPr="008D0FDD">
              <w:t>Наименование разделов</w:t>
            </w:r>
            <w:r w:rsidR="003A53CB" w:rsidRPr="008D0FDD">
              <w:t>.</w:t>
            </w:r>
          </w:p>
        </w:tc>
        <w:tc>
          <w:tcPr>
            <w:tcW w:w="9639" w:type="dxa"/>
            <w:vAlign w:val="center"/>
          </w:tcPr>
          <w:p w14:paraId="2A1A8990" w14:textId="77777777" w:rsidR="003A53CB" w:rsidRPr="008D0FDD" w:rsidRDefault="003A53CB" w:rsidP="00C21B05">
            <w:pPr>
              <w:jc w:val="center"/>
            </w:pPr>
            <w:r w:rsidRPr="008D0FDD"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C21B05" w:rsidRPr="008D0FDD">
              <w:t>студентов</w:t>
            </w:r>
            <w:r w:rsidRPr="008D0FDD">
              <w:t>.</w:t>
            </w:r>
          </w:p>
        </w:tc>
        <w:tc>
          <w:tcPr>
            <w:tcW w:w="1134" w:type="dxa"/>
            <w:vAlign w:val="center"/>
          </w:tcPr>
          <w:p w14:paraId="571C169A" w14:textId="77777777" w:rsidR="003A53CB" w:rsidRPr="008D0FDD" w:rsidRDefault="003A53CB" w:rsidP="004A7E5A">
            <w:pPr>
              <w:jc w:val="center"/>
            </w:pPr>
            <w:r w:rsidRPr="008D0FDD">
              <w:t>Объём часов.</w:t>
            </w:r>
          </w:p>
        </w:tc>
        <w:tc>
          <w:tcPr>
            <w:tcW w:w="1417" w:type="dxa"/>
            <w:vAlign w:val="center"/>
          </w:tcPr>
          <w:p w14:paraId="6B9C021C" w14:textId="77777777" w:rsidR="003A53CB" w:rsidRPr="008D0FDD" w:rsidRDefault="003A53CB" w:rsidP="004A7E5A">
            <w:pPr>
              <w:jc w:val="center"/>
            </w:pPr>
            <w:r w:rsidRPr="008D0FDD">
              <w:t>Уровень усвоения.</w:t>
            </w:r>
          </w:p>
        </w:tc>
      </w:tr>
      <w:tr w:rsidR="003A53CB" w:rsidRPr="008D0FDD" w14:paraId="4F350CE7" w14:textId="77777777" w:rsidTr="00383097">
        <w:tc>
          <w:tcPr>
            <w:tcW w:w="2802" w:type="dxa"/>
          </w:tcPr>
          <w:p w14:paraId="2642561C" w14:textId="77777777" w:rsidR="003A53CB" w:rsidRPr="008D0FDD" w:rsidRDefault="003A53CB" w:rsidP="004A7E5A">
            <w:pPr>
              <w:jc w:val="center"/>
            </w:pPr>
            <w:r w:rsidRPr="008D0FDD">
              <w:t>1</w:t>
            </w:r>
          </w:p>
        </w:tc>
        <w:tc>
          <w:tcPr>
            <w:tcW w:w="9639" w:type="dxa"/>
          </w:tcPr>
          <w:p w14:paraId="59EE3AF3" w14:textId="77777777" w:rsidR="003A53CB" w:rsidRPr="008D0FDD" w:rsidRDefault="003A53CB" w:rsidP="004A7E5A">
            <w:pPr>
              <w:jc w:val="center"/>
            </w:pPr>
            <w:r w:rsidRPr="008D0FDD">
              <w:t>2</w:t>
            </w:r>
          </w:p>
        </w:tc>
        <w:tc>
          <w:tcPr>
            <w:tcW w:w="1134" w:type="dxa"/>
          </w:tcPr>
          <w:p w14:paraId="235860C2" w14:textId="77777777" w:rsidR="003A53CB" w:rsidRPr="008D0FDD" w:rsidRDefault="003A53CB" w:rsidP="004A7E5A">
            <w:pPr>
              <w:jc w:val="center"/>
            </w:pPr>
            <w:r w:rsidRPr="008D0FDD">
              <w:t>3</w:t>
            </w:r>
          </w:p>
        </w:tc>
        <w:tc>
          <w:tcPr>
            <w:tcW w:w="1417" w:type="dxa"/>
          </w:tcPr>
          <w:p w14:paraId="1084BC36" w14:textId="77777777" w:rsidR="003A53CB" w:rsidRPr="008D0FDD" w:rsidRDefault="003A53CB" w:rsidP="004A7E5A">
            <w:pPr>
              <w:jc w:val="center"/>
            </w:pPr>
            <w:r w:rsidRPr="008D0FDD">
              <w:t>4</w:t>
            </w:r>
          </w:p>
        </w:tc>
      </w:tr>
      <w:tr w:rsidR="003A53CB" w:rsidRPr="008D0FDD" w14:paraId="5084671C" w14:textId="77777777" w:rsidTr="00F66AAF">
        <w:tc>
          <w:tcPr>
            <w:tcW w:w="12441" w:type="dxa"/>
            <w:gridSpan w:val="2"/>
            <w:vAlign w:val="center"/>
          </w:tcPr>
          <w:p w14:paraId="413CD6FB" w14:textId="77777777" w:rsidR="003A53CB" w:rsidRPr="008D0FDD" w:rsidRDefault="003A53CB" w:rsidP="004A7E5A">
            <w:pPr>
              <w:jc w:val="center"/>
            </w:pPr>
            <w:r w:rsidRPr="008D0FDD">
              <w:rPr>
                <w:lang w:val="en-US"/>
              </w:rPr>
              <w:t>I</w:t>
            </w:r>
            <w:r w:rsidRPr="008D0FDD">
              <w:t xml:space="preserve"> курс.</w:t>
            </w:r>
          </w:p>
        </w:tc>
        <w:tc>
          <w:tcPr>
            <w:tcW w:w="1134" w:type="dxa"/>
            <w:vAlign w:val="center"/>
          </w:tcPr>
          <w:p w14:paraId="56102596" w14:textId="77777777" w:rsidR="003A53CB" w:rsidRPr="008D0FDD" w:rsidRDefault="00231B5F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t>5</w:t>
            </w:r>
            <w:r w:rsidR="004C7BBF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447ED37E" w14:textId="77777777" w:rsidR="003A53CB" w:rsidRPr="0051488B" w:rsidRDefault="003A53CB" w:rsidP="004A7E5A">
            <w:pPr>
              <w:jc w:val="center"/>
            </w:pPr>
            <w:r w:rsidRPr="008D0FDD">
              <w:rPr>
                <w:b/>
                <w:lang w:val="en-US"/>
              </w:rPr>
              <w:t>I – II</w:t>
            </w:r>
          </w:p>
        </w:tc>
      </w:tr>
      <w:tr w:rsidR="003A53CB" w:rsidRPr="008D0FDD" w14:paraId="07BF3F48" w14:textId="77777777" w:rsidTr="00F82CBA">
        <w:tc>
          <w:tcPr>
            <w:tcW w:w="2802" w:type="dxa"/>
          </w:tcPr>
          <w:p w14:paraId="02746AF4" w14:textId="77777777" w:rsidR="003A53CB" w:rsidRPr="008D0FDD" w:rsidRDefault="003A53CB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t>Введение.</w:t>
            </w:r>
          </w:p>
        </w:tc>
        <w:tc>
          <w:tcPr>
            <w:tcW w:w="9639" w:type="dxa"/>
          </w:tcPr>
          <w:p w14:paraId="4737B495" w14:textId="77777777" w:rsidR="00EC4261" w:rsidRPr="00EC4261" w:rsidRDefault="00EC4261" w:rsidP="00EC4261">
            <w:pPr>
              <w:spacing w:before="100" w:beforeAutospacing="1" w:after="100" w:afterAutospacing="1" w:line="0" w:lineRule="atLeast"/>
              <w:contextualSpacing/>
            </w:pPr>
            <w:r w:rsidRPr="00EC4261">
              <w:t>Общие сведения о дисциплине.</w:t>
            </w:r>
          </w:p>
          <w:p w14:paraId="3F179CD6" w14:textId="77777777" w:rsidR="00EC4261" w:rsidRPr="008D0FDD" w:rsidRDefault="00EC4261" w:rsidP="00EC4261">
            <w:pPr>
              <w:spacing w:before="100" w:beforeAutospacing="1" w:after="100" w:afterAutospacing="1" w:line="0" w:lineRule="atLeast"/>
              <w:contextualSpacing/>
            </w:pPr>
            <w:r w:rsidRPr="00EC4261">
              <w:t>Цели, задачи и значение дисциплины для овладения профессией.</w:t>
            </w:r>
          </w:p>
        </w:tc>
        <w:tc>
          <w:tcPr>
            <w:tcW w:w="1134" w:type="dxa"/>
          </w:tcPr>
          <w:p w14:paraId="07E88D05" w14:textId="77777777" w:rsidR="003A53CB" w:rsidRPr="008D0FDD" w:rsidRDefault="003A53CB" w:rsidP="00F82CBA">
            <w:pPr>
              <w:jc w:val="center"/>
              <w:rPr>
                <w:b/>
              </w:rPr>
            </w:pPr>
            <w:r w:rsidRPr="008D0FDD">
              <w:rPr>
                <w:b/>
              </w:rPr>
              <w:t>2</w:t>
            </w:r>
          </w:p>
        </w:tc>
        <w:tc>
          <w:tcPr>
            <w:tcW w:w="1417" w:type="dxa"/>
          </w:tcPr>
          <w:p w14:paraId="7F76B308" w14:textId="77777777" w:rsidR="003A53CB" w:rsidRPr="008D0FDD" w:rsidRDefault="003A53CB" w:rsidP="00F82CBA">
            <w:pPr>
              <w:jc w:val="center"/>
              <w:rPr>
                <w:b/>
                <w:lang w:val="en-US"/>
              </w:rPr>
            </w:pPr>
            <w:r w:rsidRPr="008D0FDD">
              <w:rPr>
                <w:b/>
                <w:lang w:val="en-US"/>
              </w:rPr>
              <w:t>I</w:t>
            </w:r>
          </w:p>
        </w:tc>
      </w:tr>
      <w:tr w:rsidR="004C7BBF" w:rsidRPr="008D0FDD" w14:paraId="11F81BA3" w14:textId="77777777" w:rsidTr="00F82CBA">
        <w:tc>
          <w:tcPr>
            <w:tcW w:w="2802" w:type="dxa"/>
            <w:vMerge w:val="restart"/>
          </w:tcPr>
          <w:p w14:paraId="4EEB6CEB" w14:textId="77777777" w:rsidR="004C7BBF" w:rsidRDefault="004C7BBF" w:rsidP="00F82CBA">
            <w:pPr>
              <w:jc w:val="center"/>
              <w:rPr>
                <w:b/>
              </w:rPr>
            </w:pPr>
            <w:r w:rsidRPr="008D0FDD">
              <w:rPr>
                <w:b/>
              </w:rPr>
              <w:t xml:space="preserve">Раздел </w:t>
            </w:r>
            <w:r w:rsidRPr="008D0FDD">
              <w:rPr>
                <w:b/>
                <w:lang w:val="en-US"/>
              </w:rPr>
              <w:t>I</w:t>
            </w:r>
            <w:r w:rsidR="00F82CBA">
              <w:rPr>
                <w:b/>
              </w:rPr>
              <w:t>.</w:t>
            </w:r>
          </w:p>
          <w:p w14:paraId="38BE6351" w14:textId="77777777" w:rsidR="00F82CBA" w:rsidRPr="008D0FDD" w:rsidRDefault="00F82CBA" w:rsidP="004A7E5A">
            <w:pPr>
              <w:jc w:val="center"/>
              <w:rPr>
                <w:b/>
              </w:rPr>
            </w:pPr>
          </w:p>
          <w:p w14:paraId="7AF4DC22" w14:textId="77777777" w:rsidR="00F82CBA" w:rsidRDefault="00F82CBA" w:rsidP="004A7E5A">
            <w:pPr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</w:p>
          <w:p w14:paraId="1EAE1005" w14:textId="77777777" w:rsidR="00F82CBA" w:rsidRDefault="00F82CBA" w:rsidP="004A7E5A">
            <w:pPr>
              <w:jc w:val="center"/>
              <w:rPr>
                <w:b/>
              </w:rPr>
            </w:pPr>
            <w:r>
              <w:rPr>
                <w:b/>
              </w:rPr>
              <w:t>безопасности</w:t>
            </w:r>
          </w:p>
          <w:p w14:paraId="16A95979" w14:textId="77777777" w:rsidR="004C7BBF" w:rsidRDefault="004C7BBF" w:rsidP="004A7E5A">
            <w:pPr>
              <w:jc w:val="center"/>
              <w:rPr>
                <w:b/>
              </w:rPr>
            </w:pPr>
            <w:r>
              <w:rPr>
                <w:b/>
              </w:rPr>
              <w:t>труда</w:t>
            </w:r>
          </w:p>
          <w:p w14:paraId="79DA3FA2" w14:textId="77777777" w:rsidR="004C7BBF" w:rsidRPr="008D0FDD" w:rsidRDefault="004C7BBF" w:rsidP="00E55A2D">
            <w:pPr>
              <w:jc w:val="center"/>
              <w:rPr>
                <w:b/>
              </w:rPr>
            </w:pPr>
            <w:r>
              <w:rPr>
                <w:b/>
              </w:rPr>
              <w:t>в сельскохозяйственном производстве.</w:t>
            </w:r>
          </w:p>
        </w:tc>
        <w:tc>
          <w:tcPr>
            <w:tcW w:w="9639" w:type="dxa"/>
          </w:tcPr>
          <w:p w14:paraId="44C83166" w14:textId="77777777" w:rsidR="004C7BBF" w:rsidRPr="00EC4261" w:rsidRDefault="004C7BBF" w:rsidP="00EC4261">
            <w:pPr>
              <w:spacing w:before="100" w:beforeAutospacing="1" w:after="100" w:afterAutospacing="1" w:line="0" w:lineRule="atLeast"/>
              <w:contextualSpacing/>
            </w:pPr>
            <w:r>
              <w:t>Содержание учебного материала</w:t>
            </w:r>
          </w:p>
        </w:tc>
        <w:tc>
          <w:tcPr>
            <w:tcW w:w="1134" w:type="dxa"/>
          </w:tcPr>
          <w:p w14:paraId="4F1BE028" w14:textId="77777777" w:rsidR="004C7BBF" w:rsidRPr="008D0FDD" w:rsidRDefault="004C7BBF" w:rsidP="004A7E5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7" w:type="dxa"/>
            <w:vAlign w:val="center"/>
          </w:tcPr>
          <w:p w14:paraId="7B735105" w14:textId="77777777" w:rsidR="004C7BBF" w:rsidRPr="00E55A2D" w:rsidRDefault="004C7BBF" w:rsidP="004A7E5A">
            <w:pPr>
              <w:jc w:val="center"/>
              <w:rPr>
                <w:b/>
              </w:rPr>
            </w:pPr>
          </w:p>
        </w:tc>
      </w:tr>
      <w:tr w:rsidR="004C7BBF" w:rsidRPr="008D0FDD" w14:paraId="25A880D7" w14:textId="77777777" w:rsidTr="00D7264D">
        <w:trPr>
          <w:trHeight w:val="2420"/>
        </w:trPr>
        <w:tc>
          <w:tcPr>
            <w:tcW w:w="2802" w:type="dxa"/>
            <w:vMerge/>
          </w:tcPr>
          <w:p w14:paraId="76490890" w14:textId="77777777" w:rsidR="004C7BBF" w:rsidRPr="008D0FDD" w:rsidRDefault="004C7BBF" w:rsidP="00E55A2D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6ADA8009" w14:textId="77777777" w:rsidR="004C7BBF" w:rsidRPr="00E55A2D" w:rsidRDefault="004C7BBF" w:rsidP="00E55A2D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№1. </w:t>
            </w:r>
            <w:r w:rsidRPr="00E55A2D">
              <w:t>Требования безопасности труда к производственным процессам и оборудованию.</w:t>
            </w:r>
          </w:p>
          <w:p w14:paraId="5B6EBFB2" w14:textId="77777777" w:rsidR="004C7BBF" w:rsidRPr="00E55A2D" w:rsidRDefault="004C7BBF" w:rsidP="00E55A2D">
            <w:pPr>
              <w:spacing w:before="100" w:beforeAutospacing="1" w:after="100" w:afterAutospacing="1" w:line="0" w:lineRule="atLeast"/>
              <w:contextualSpacing/>
            </w:pPr>
            <w:r w:rsidRPr="00E55A2D">
              <w:t>Требования безопасности к машинам, механизмам, инструментам и приспособлениям для технического обслуживания машин.</w:t>
            </w:r>
          </w:p>
          <w:p w14:paraId="42BCF531" w14:textId="77777777" w:rsidR="004C7BBF" w:rsidRPr="00E55A2D" w:rsidRDefault="004C7BBF" w:rsidP="00E55A2D">
            <w:pPr>
              <w:spacing w:before="100" w:beforeAutospacing="1" w:after="100" w:afterAutospacing="1" w:line="0" w:lineRule="atLeast"/>
              <w:contextualSpacing/>
            </w:pPr>
            <w:r w:rsidRPr="00E55A2D">
              <w:t>Допуск к работе на тракторах, автомобилях, комбайнах и других сельскохозяйственных машинах.</w:t>
            </w:r>
          </w:p>
          <w:p w14:paraId="6617375C" w14:textId="77777777" w:rsidR="004C7BBF" w:rsidRPr="00E55A2D" w:rsidRDefault="004C7BBF" w:rsidP="00E55A2D">
            <w:pPr>
              <w:spacing w:before="100" w:beforeAutospacing="1" w:after="100" w:afterAutospacing="1" w:line="0" w:lineRule="atLeast"/>
              <w:contextualSpacing/>
            </w:pPr>
            <w:r w:rsidRPr="00E55A2D">
              <w:t>Производственная среда. Условия труда. Производственные факторы, влияющие на условия труда.</w:t>
            </w:r>
          </w:p>
          <w:p w14:paraId="23B3A71B" w14:textId="77777777" w:rsidR="004C7BBF" w:rsidRPr="00E55A2D" w:rsidRDefault="004C7BBF" w:rsidP="00E55A2D">
            <w:pPr>
              <w:spacing w:before="100" w:beforeAutospacing="1" w:after="100" w:afterAutospacing="1" w:line="0" w:lineRule="atLeast"/>
              <w:contextualSpacing/>
              <w:rPr>
                <w:sz w:val="28"/>
                <w:szCs w:val="28"/>
              </w:rPr>
            </w:pPr>
            <w:r w:rsidRPr="00E55A2D">
              <w:t>Требования безопасности в учебном помещении, гараже, на территории предприятия.</w:t>
            </w:r>
          </w:p>
        </w:tc>
        <w:tc>
          <w:tcPr>
            <w:tcW w:w="1134" w:type="dxa"/>
          </w:tcPr>
          <w:p w14:paraId="3E1E72C0" w14:textId="77777777" w:rsidR="004C7BBF" w:rsidRPr="008D0FDD" w:rsidRDefault="004C7BBF" w:rsidP="004A7E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1251594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76B9A2D5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4AA8BDF0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468B8411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71565EE2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1982F4B9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4FF310FB" w14:textId="77777777" w:rsidR="004C7BBF" w:rsidRPr="008D0FDD" w:rsidRDefault="004C7BBF" w:rsidP="00636538">
            <w:pPr>
              <w:rPr>
                <w:b/>
              </w:rPr>
            </w:pPr>
          </w:p>
        </w:tc>
        <w:tc>
          <w:tcPr>
            <w:tcW w:w="1417" w:type="dxa"/>
          </w:tcPr>
          <w:p w14:paraId="3ADF5ABB" w14:textId="77777777" w:rsidR="004C7BBF" w:rsidRPr="0051488B" w:rsidRDefault="004C7BB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 – II</w:t>
            </w:r>
          </w:p>
        </w:tc>
      </w:tr>
      <w:tr w:rsidR="004C7BBF" w:rsidRPr="008D0FDD" w14:paraId="58ADCC4B" w14:textId="77777777" w:rsidTr="00F82CBA">
        <w:tc>
          <w:tcPr>
            <w:tcW w:w="2802" w:type="dxa"/>
            <w:vMerge/>
          </w:tcPr>
          <w:p w14:paraId="4C6387D4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215EB40C" w14:textId="77777777" w:rsidR="004C7BBF" w:rsidRDefault="004C7BBF" w:rsidP="00E55A2D">
            <w:r>
              <w:t xml:space="preserve">Тема №2. </w:t>
            </w:r>
            <w:r w:rsidRPr="00E55A2D">
              <w:t>Средства индивидуальной защиты от опасных и вредных производственных факторов.</w:t>
            </w:r>
          </w:p>
          <w:p w14:paraId="492DF6A4" w14:textId="77777777" w:rsidR="004C7BBF" w:rsidRPr="00636538" w:rsidRDefault="004C7BBF" w:rsidP="00636538">
            <w:pPr>
              <w:spacing w:before="100" w:beforeAutospacing="1" w:after="100" w:afterAutospacing="1" w:line="0" w:lineRule="atLeast"/>
              <w:contextualSpacing/>
            </w:pPr>
            <w:r w:rsidRPr="00636538">
              <w:t>Опасные и вредные производственные факторы: физические, химические, биологические.</w:t>
            </w:r>
          </w:p>
          <w:p w14:paraId="035BD9F5" w14:textId="77777777" w:rsidR="004C7BBF" w:rsidRDefault="004C7BBF" w:rsidP="00636538">
            <w:pPr>
              <w:spacing w:before="100" w:beforeAutospacing="1" w:after="100" w:afterAutospacing="1" w:line="0" w:lineRule="atLeast"/>
              <w:contextualSpacing/>
            </w:pPr>
            <w:r w:rsidRPr="00636538">
              <w:t>Опасные производственные зоны.</w:t>
            </w:r>
          </w:p>
          <w:p w14:paraId="75C54073" w14:textId="77777777" w:rsidR="004C7BBF" w:rsidRPr="00E55A2D" w:rsidRDefault="004C7BBF" w:rsidP="00636538">
            <w:pPr>
              <w:spacing w:before="100" w:beforeAutospacing="1" w:after="100" w:afterAutospacing="1" w:line="0" w:lineRule="atLeast"/>
              <w:contextualSpacing/>
            </w:pPr>
            <w:r w:rsidRPr="00636538">
              <w:t>Средства безопасности. Предупредительные знаки. Сигнальные средства.</w:t>
            </w:r>
          </w:p>
        </w:tc>
        <w:tc>
          <w:tcPr>
            <w:tcW w:w="1134" w:type="dxa"/>
          </w:tcPr>
          <w:p w14:paraId="2B4681AD" w14:textId="77777777" w:rsidR="004C7BBF" w:rsidRPr="008D0FDD" w:rsidRDefault="004C7BBF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t>2</w:t>
            </w:r>
          </w:p>
          <w:p w14:paraId="4AE9941A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7DE38381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1C38F8CE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50ADC3F0" w14:textId="77777777" w:rsidR="004C7BBF" w:rsidRPr="008D0FDD" w:rsidRDefault="004C7BBF" w:rsidP="00636538">
            <w:pPr>
              <w:rPr>
                <w:b/>
              </w:rPr>
            </w:pPr>
          </w:p>
        </w:tc>
        <w:tc>
          <w:tcPr>
            <w:tcW w:w="1417" w:type="dxa"/>
          </w:tcPr>
          <w:p w14:paraId="3542A482" w14:textId="77777777" w:rsidR="004C7BBF" w:rsidRPr="0051488B" w:rsidRDefault="004C7BB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636538">
              <w:rPr>
                <w:b/>
              </w:rPr>
              <w:t xml:space="preserve"> –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E90B19" w:rsidRPr="008D0FDD" w14:paraId="5BBBCC2D" w14:textId="77777777" w:rsidTr="00F635F9">
        <w:trPr>
          <w:trHeight w:val="2760"/>
        </w:trPr>
        <w:tc>
          <w:tcPr>
            <w:tcW w:w="2802" w:type="dxa"/>
            <w:vMerge/>
          </w:tcPr>
          <w:p w14:paraId="1E833483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2A824235" w14:textId="77777777" w:rsidR="00E90B19" w:rsidRDefault="00E90B19" w:rsidP="004A7E5A">
            <w:r>
              <w:t>Тема №3.</w:t>
            </w:r>
            <w:r>
              <w:rPr>
                <w:sz w:val="28"/>
                <w:szCs w:val="28"/>
              </w:rPr>
              <w:t xml:space="preserve"> </w:t>
            </w:r>
            <w:r w:rsidRPr="00636538">
              <w:t>Работоспособность.</w:t>
            </w:r>
            <w:r>
              <w:t xml:space="preserve"> </w:t>
            </w:r>
            <w:r w:rsidRPr="0051488B">
              <w:t>Оценка эффективности деятельности работников на предприятии.</w:t>
            </w:r>
          </w:p>
          <w:p w14:paraId="6232C311" w14:textId="77777777" w:rsidR="00E90B19" w:rsidRPr="00636538" w:rsidRDefault="00E90B19" w:rsidP="00636538">
            <w:pPr>
              <w:spacing w:before="100" w:beforeAutospacing="1" w:after="100" w:afterAutospacing="1" w:line="0" w:lineRule="atLeast"/>
              <w:contextualSpacing/>
            </w:pPr>
            <w:r w:rsidRPr="00636538">
              <w:t>Уровень работоспособности. Факторы её определяющие.</w:t>
            </w:r>
            <w:r w:rsidR="003E5D41">
              <w:t xml:space="preserve"> </w:t>
            </w:r>
            <w:r w:rsidRPr="00636538">
              <w:t>Динамика работоспособности в течение рабочей смены.</w:t>
            </w:r>
          </w:p>
          <w:p w14:paraId="50725EE2" w14:textId="77777777" w:rsidR="00E90B19" w:rsidRDefault="00E90B19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Профессиональные навыки. Мотивация деятельности и работоспособности. Ритмичность труда.</w:t>
            </w:r>
          </w:p>
          <w:p w14:paraId="4EAED9AB" w14:textId="77777777" w:rsidR="00E90B19" w:rsidRPr="0051488B" w:rsidRDefault="00E90B19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Мероприятия, снижающие утомляемость и сохранение работоспособности. Понятие об утомляемости.</w:t>
            </w:r>
          </w:p>
          <w:p w14:paraId="24E15F99" w14:textId="77777777" w:rsidR="00E90B19" w:rsidRPr="00636538" w:rsidRDefault="00E90B19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Значение системы занятий физической культурой и спортом для укрепления организма. Производственная гимнастика.</w:t>
            </w:r>
          </w:p>
        </w:tc>
        <w:tc>
          <w:tcPr>
            <w:tcW w:w="1134" w:type="dxa"/>
          </w:tcPr>
          <w:p w14:paraId="751D2853" w14:textId="77777777" w:rsidR="00E90B19" w:rsidRPr="008D0FDD" w:rsidRDefault="00E90B19" w:rsidP="00E90B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AA0FDBF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  <w:p w14:paraId="0D33837F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  <w:p w14:paraId="0C486366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  <w:p w14:paraId="501A05BD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  <w:p w14:paraId="115AFAA8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  <w:p w14:paraId="6A4EAE15" w14:textId="77777777" w:rsidR="00E90B19" w:rsidRPr="008D0FDD" w:rsidRDefault="00E90B19" w:rsidP="0051488B">
            <w:pPr>
              <w:rPr>
                <w:b/>
              </w:rPr>
            </w:pPr>
          </w:p>
        </w:tc>
        <w:tc>
          <w:tcPr>
            <w:tcW w:w="1417" w:type="dxa"/>
          </w:tcPr>
          <w:p w14:paraId="67795E87" w14:textId="77777777" w:rsidR="00E90B19" w:rsidRPr="008C0648" w:rsidRDefault="00E90B19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636538">
              <w:rPr>
                <w:b/>
              </w:rPr>
              <w:t xml:space="preserve"> – </w:t>
            </w:r>
            <w:r w:rsidRPr="008D0FDD">
              <w:rPr>
                <w:b/>
                <w:lang w:val="en-US"/>
              </w:rPr>
              <w:t>II</w:t>
            </w:r>
          </w:p>
          <w:p w14:paraId="362C4765" w14:textId="77777777" w:rsidR="00E90B19" w:rsidRPr="00E90B19" w:rsidRDefault="00E90B19" w:rsidP="00E90B19">
            <w:pPr>
              <w:rPr>
                <w:b/>
              </w:rPr>
            </w:pPr>
          </w:p>
        </w:tc>
      </w:tr>
      <w:tr w:rsidR="004C7BBF" w:rsidRPr="008D0FDD" w14:paraId="7D4075CF" w14:textId="77777777" w:rsidTr="00F82CBA">
        <w:tc>
          <w:tcPr>
            <w:tcW w:w="2802" w:type="dxa"/>
            <w:vMerge/>
          </w:tcPr>
          <w:p w14:paraId="4E94B60F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3A1943E0" w14:textId="77777777" w:rsidR="004C7BBF" w:rsidRDefault="00E90B19" w:rsidP="004A7E5A">
            <w:r>
              <w:t>Тема №4</w:t>
            </w:r>
            <w:r w:rsidR="004C7BBF" w:rsidRPr="0051488B">
              <w:t>. Основы электробезопасности.</w:t>
            </w:r>
          </w:p>
          <w:p w14:paraId="764DCDD3" w14:textId="77777777" w:rsidR="004C7BBF" w:rsidRPr="0051488B" w:rsidRDefault="004C7BBF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Особенности поражения электрическим током.</w:t>
            </w:r>
          </w:p>
          <w:p w14:paraId="21DE159C" w14:textId="77777777" w:rsidR="004C7BBF" w:rsidRPr="0051488B" w:rsidRDefault="004C7BBF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lastRenderedPageBreak/>
              <w:t>Причины электротравм. Допуск к работе с электричеством.</w:t>
            </w:r>
          </w:p>
          <w:p w14:paraId="5FEFC22F" w14:textId="77777777" w:rsidR="004C7BBF" w:rsidRPr="0051488B" w:rsidRDefault="004C7BBF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Защита от статического электричества. Молниезащита зданий и сооружений.</w:t>
            </w:r>
          </w:p>
          <w:p w14:paraId="0BF96DFA" w14:textId="77777777" w:rsidR="004C7BBF" w:rsidRPr="0051488B" w:rsidRDefault="004C7BBF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Производственное освещение. Пожарная и электрическая безопасность.</w:t>
            </w:r>
          </w:p>
          <w:p w14:paraId="7AFCCEAF" w14:textId="77777777" w:rsidR="004C7BBF" w:rsidRPr="0051488B" w:rsidRDefault="004C7BBF" w:rsidP="0051488B">
            <w:pPr>
              <w:spacing w:before="100" w:beforeAutospacing="1" w:after="100" w:afterAutospacing="1" w:line="0" w:lineRule="atLeast"/>
              <w:contextualSpacing/>
            </w:pPr>
            <w:r w:rsidRPr="0051488B">
              <w:t>Правила поведения во время грозы в поле и в помещении.</w:t>
            </w:r>
          </w:p>
          <w:p w14:paraId="4F91F8A0" w14:textId="77777777" w:rsidR="004C7BBF" w:rsidRPr="00677EB2" w:rsidRDefault="008C0648" w:rsidP="004A7E5A">
            <w:r>
              <w:rPr>
                <w:i/>
              </w:rPr>
              <w:t>П</w:t>
            </w:r>
            <w:r w:rsidR="004C7BBF" w:rsidRPr="0051488B">
              <w:rPr>
                <w:i/>
              </w:rPr>
              <w:t>рактическое занятие.</w:t>
            </w:r>
            <w:r w:rsidR="00677EB2">
              <w:rPr>
                <w:i/>
              </w:rPr>
              <w:t xml:space="preserve"> </w:t>
            </w:r>
            <w:r w:rsidR="00677EB2">
              <w:t>Сортировка электрозащитных и электропроводящих материалов.</w:t>
            </w:r>
          </w:p>
          <w:p w14:paraId="2DFBDF14" w14:textId="77777777" w:rsidR="00D7264D" w:rsidRPr="0051488B" w:rsidRDefault="00D7264D" w:rsidP="004A7E5A">
            <w:pPr>
              <w:rPr>
                <w:i/>
              </w:rPr>
            </w:pPr>
          </w:p>
        </w:tc>
        <w:tc>
          <w:tcPr>
            <w:tcW w:w="1134" w:type="dxa"/>
          </w:tcPr>
          <w:p w14:paraId="32A9CAA6" w14:textId="77777777" w:rsidR="004C7BBF" w:rsidRPr="008D0FDD" w:rsidRDefault="004C7BBF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lastRenderedPageBreak/>
              <w:t>5</w:t>
            </w:r>
          </w:p>
          <w:p w14:paraId="36D0079D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65C0EC8C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353FA0E2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650BD8C3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  <w:p w14:paraId="1287A8CE" w14:textId="77777777" w:rsidR="004C7BBF" w:rsidRPr="008D0FDD" w:rsidRDefault="004C7BBF" w:rsidP="008D0FDD">
            <w:pPr>
              <w:rPr>
                <w:b/>
              </w:rPr>
            </w:pPr>
          </w:p>
          <w:p w14:paraId="796392E4" w14:textId="77777777" w:rsidR="004C7BBF" w:rsidRPr="008D0FDD" w:rsidRDefault="004C7BBF" w:rsidP="005148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7C072D89" w14:textId="77777777" w:rsidR="004C7BBF" w:rsidRDefault="004C7BB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lastRenderedPageBreak/>
              <w:t>I</w:t>
            </w:r>
            <w:r w:rsidRPr="00636538">
              <w:rPr>
                <w:b/>
              </w:rPr>
              <w:t xml:space="preserve"> – </w:t>
            </w:r>
            <w:r w:rsidRPr="008D0FDD">
              <w:rPr>
                <w:b/>
                <w:lang w:val="en-US"/>
              </w:rPr>
              <w:t>II</w:t>
            </w:r>
          </w:p>
          <w:p w14:paraId="3A6AD296" w14:textId="77777777" w:rsidR="00F82CBA" w:rsidRDefault="00F82CBA" w:rsidP="004A7E5A">
            <w:pPr>
              <w:jc w:val="center"/>
              <w:rPr>
                <w:b/>
              </w:rPr>
            </w:pPr>
          </w:p>
          <w:p w14:paraId="2F1D9B09" w14:textId="77777777" w:rsidR="00F82CBA" w:rsidRDefault="00F82CBA" w:rsidP="004A7E5A">
            <w:pPr>
              <w:jc w:val="center"/>
              <w:rPr>
                <w:b/>
              </w:rPr>
            </w:pPr>
          </w:p>
          <w:p w14:paraId="1DD17A3E" w14:textId="77777777" w:rsidR="00F82CBA" w:rsidRDefault="00F82CBA" w:rsidP="004A7E5A">
            <w:pPr>
              <w:jc w:val="center"/>
              <w:rPr>
                <w:b/>
              </w:rPr>
            </w:pPr>
          </w:p>
          <w:p w14:paraId="084B6B6D" w14:textId="77777777" w:rsidR="00F82CBA" w:rsidRDefault="00F82CBA" w:rsidP="004A7E5A">
            <w:pPr>
              <w:jc w:val="center"/>
              <w:rPr>
                <w:b/>
              </w:rPr>
            </w:pPr>
          </w:p>
          <w:p w14:paraId="5064F257" w14:textId="77777777" w:rsidR="00F82CBA" w:rsidRDefault="00F82CBA" w:rsidP="004A7E5A">
            <w:pPr>
              <w:jc w:val="center"/>
              <w:rPr>
                <w:b/>
              </w:rPr>
            </w:pPr>
          </w:p>
          <w:p w14:paraId="4BB1C0DB" w14:textId="77777777" w:rsidR="00F82CBA" w:rsidRPr="00F82CBA" w:rsidRDefault="00F82CBA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II</w:t>
            </w:r>
          </w:p>
        </w:tc>
      </w:tr>
      <w:tr w:rsidR="004C7BBF" w:rsidRPr="008D0FDD" w14:paraId="7427E59F" w14:textId="77777777" w:rsidTr="00F82CBA">
        <w:tc>
          <w:tcPr>
            <w:tcW w:w="2802" w:type="dxa"/>
            <w:vMerge/>
          </w:tcPr>
          <w:p w14:paraId="2CF487C0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3C08ACD6" w14:textId="77777777" w:rsidR="004C7BBF" w:rsidRPr="0051488B" w:rsidRDefault="00E90B19" w:rsidP="0051488B">
            <w:pPr>
              <w:spacing w:before="100" w:beforeAutospacing="1" w:after="100" w:afterAutospacing="1" w:line="0" w:lineRule="atLeast"/>
              <w:contextualSpacing/>
            </w:pPr>
            <w:r>
              <w:t>Тема №5</w:t>
            </w:r>
            <w:r w:rsidR="004C7BBF">
              <w:t xml:space="preserve">. </w:t>
            </w:r>
            <w:r w:rsidR="004C7BBF" w:rsidRPr="0051488B">
              <w:t>Пожарная охрана в сельском хозяйстве.</w:t>
            </w:r>
          </w:p>
          <w:p w14:paraId="33DB70A6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Организационные и технические противопожарные мероприятия.</w:t>
            </w:r>
          </w:p>
          <w:p w14:paraId="047D6128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Обеспечение пожарной безопасности на полях. Пожарная сигнализация.</w:t>
            </w:r>
          </w:p>
          <w:p w14:paraId="5904EEA2" w14:textId="77777777" w:rsidR="00D7264D" w:rsidRPr="0051488B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Огнетушители. Организация пожарной охраны.</w:t>
            </w:r>
          </w:p>
        </w:tc>
        <w:tc>
          <w:tcPr>
            <w:tcW w:w="1134" w:type="dxa"/>
          </w:tcPr>
          <w:p w14:paraId="2D43920C" w14:textId="77777777" w:rsidR="004C7BBF" w:rsidRPr="008D0FDD" w:rsidRDefault="004C7BBF" w:rsidP="004A7E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14:paraId="14469DFE" w14:textId="77777777" w:rsidR="004C7BBF" w:rsidRPr="004C7BBF" w:rsidRDefault="00F82CBA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4C7BBF" w:rsidRPr="008D0FDD" w14:paraId="5E0BBE3F" w14:textId="77777777" w:rsidTr="00F82CBA">
        <w:tc>
          <w:tcPr>
            <w:tcW w:w="2802" w:type="dxa"/>
            <w:vMerge/>
          </w:tcPr>
          <w:p w14:paraId="39A1087D" w14:textId="77777777" w:rsidR="004C7BBF" w:rsidRPr="008D0FDD" w:rsidRDefault="004C7BB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71CF6379" w14:textId="77777777" w:rsidR="004C7BBF" w:rsidRPr="0051488B" w:rsidRDefault="004C7BBF" w:rsidP="0051488B">
            <w:pPr>
              <w:spacing w:before="100" w:beforeAutospacing="1" w:after="100" w:afterAutospacing="1" w:line="0" w:lineRule="atLeast"/>
              <w:contextualSpacing/>
            </w:pPr>
            <w:r>
              <w:t>Тема №</w:t>
            </w:r>
            <w:r w:rsidR="00E90B19">
              <w:t>6</w:t>
            </w:r>
            <w:r w:rsidRPr="0051488B">
              <w:t>. Основы гигиены труда, производственной санитарии и личной гигиены студентов.</w:t>
            </w:r>
          </w:p>
          <w:p w14:paraId="3C27FE69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 xml:space="preserve">Понятие о производственной санитарии. Санитарно-гигиенические условия и физиологические особенности труда. </w:t>
            </w:r>
          </w:p>
          <w:p w14:paraId="6557D9E2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Санитарные стандарты и нормы. Гигиенические критерии и условия труда.</w:t>
            </w:r>
          </w:p>
          <w:p w14:paraId="764EA7D6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Гигиенические требования к одежде и уход за ней.</w:t>
            </w:r>
          </w:p>
          <w:p w14:paraId="4289BCCB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Режим и гигиенические правила питания.</w:t>
            </w:r>
          </w:p>
          <w:p w14:paraId="391CA1EC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Общие понятия об инфекционных заболеваниях.</w:t>
            </w:r>
          </w:p>
          <w:p w14:paraId="1A7C9CF9" w14:textId="77777777" w:rsidR="004C7BBF" w:rsidRPr="004C7BBF" w:rsidRDefault="004C7BBF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Санитарные требования к содержанию производственных и жилых помещений, рабочих мест и полевых станов.</w:t>
            </w:r>
          </w:p>
          <w:p w14:paraId="399EC5D0" w14:textId="77777777" w:rsidR="00677EB2" w:rsidRDefault="008C0648" w:rsidP="004C7BBF">
            <w:pPr>
              <w:spacing w:before="100" w:beforeAutospacing="1" w:after="100" w:afterAutospacing="1" w:line="0" w:lineRule="atLeast"/>
              <w:contextualSpacing/>
              <w:rPr>
                <w:i/>
              </w:rPr>
            </w:pPr>
            <w:r>
              <w:rPr>
                <w:i/>
              </w:rPr>
              <w:t>Практическое занятие</w:t>
            </w:r>
            <w:r w:rsidR="004C7BBF" w:rsidRPr="0051488B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8C0648">
              <w:t xml:space="preserve">Составление режима дня </w:t>
            </w:r>
            <w:r w:rsidR="00EC4D27">
              <w:t xml:space="preserve">и питания </w:t>
            </w:r>
            <w:r w:rsidRPr="008C0648">
              <w:t>на неделю.</w:t>
            </w:r>
          </w:p>
          <w:p w14:paraId="1B178FBC" w14:textId="77777777" w:rsidR="00EC07D0" w:rsidRPr="00677EB2" w:rsidRDefault="00EC07D0" w:rsidP="004C7BBF">
            <w:pPr>
              <w:spacing w:before="100" w:beforeAutospacing="1" w:after="100" w:afterAutospacing="1" w:line="0" w:lineRule="atLeast"/>
              <w:contextualSpacing/>
              <w:rPr>
                <w:i/>
              </w:rPr>
            </w:pPr>
          </w:p>
        </w:tc>
        <w:tc>
          <w:tcPr>
            <w:tcW w:w="1134" w:type="dxa"/>
          </w:tcPr>
          <w:p w14:paraId="71F1EA99" w14:textId="77777777" w:rsidR="004C7BBF" w:rsidRDefault="004C7BBF" w:rsidP="004A7E5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68C1DE79" w14:textId="77777777" w:rsidR="004C7BBF" w:rsidRDefault="004C7BBF" w:rsidP="004A7E5A">
            <w:pPr>
              <w:jc w:val="center"/>
              <w:rPr>
                <w:b/>
              </w:rPr>
            </w:pPr>
          </w:p>
          <w:p w14:paraId="7080C190" w14:textId="77777777" w:rsidR="004C7BBF" w:rsidRDefault="004C7BBF" w:rsidP="004A7E5A">
            <w:pPr>
              <w:jc w:val="center"/>
              <w:rPr>
                <w:b/>
              </w:rPr>
            </w:pPr>
          </w:p>
          <w:p w14:paraId="168EA9F3" w14:textId="77777777" w:rsidR="004C7BBF" w:rsidRDefault="004C7BBF" w:rsidP="004A7E5A">
            <w:pPr>
              <w:jc w:val="center"/>
              <w:rPr>
                <w:b/>
              </w:rPr>
            </w:pPr>
          </w:p>
          <w:p w14:paraId="7A1A93D5" w14:textId="77777777" w:rsidR="004C7BBF" w:rsidRDefault="004C7BBF" w:rsidP="004A7E5A">
            <w:pPr>
              <w:jc w:val="center"/>
              <w:rPr>
                <w:b/>
              </w:rPr>
            </w:pPr>
          </w:p>
          <w:p w14:paraId="68A65A4C" w14:textId="77777777" w:rsidR="004C7BBF" w:rsidRDefault="004C7BBF" w:rsidP="004A7E5A">
            <w:pPr>
              <w:jc w:val="center"/>
              <w:rPr>
                <w:b/>
              </w:rPr>
            </w:pPr>
          </w:p>
          <w:p w14:paraId="50E302A1" w14:textId="77777777" w:rsidR="004C7BBF" w:rsidRDefault="004C7BBF" w:rsidP="004A7E5A">
            <w:pPr>
              <w:jc w:val="center"/>
              <w:rPr>
                <w:b/>
              </w:rPr>
            </w:pPr>
          </w:p>
          <w:p w14:paraId="2FE8BF58" w14:textId="77777777" w:rsidR="004C7BBF" w:rsidRDefault="004C7BBF" w:rsidP="004A7E5A">
            <w:pPr>
              <w:jc w:val="center"/>
              <w:rPr>
                <w:b/>
              </w:rPr>
            </w:pPr>
          </w:p>
          <w:p w14:paraId="0F01592E" w14:textId="77777777" w:rsidR="004C7BBF" w:rsidRDefault="004C7BBF" w:rsidP="004A7E5A">
            <w:pPr>
              <w:jc w:val="center"/>
              <w:rPr>
                <w:b/>
              </w:rPr>
            </w:pPr>
          </w:p>
          <w:p w14:paraId="41C6F4C1" w14:textId="77777777" w:rsidR="004C7BBF" w:rsidRDefault="004C7BBF" w:rsidP="004A7E5A">
            <w:pPr>
              <w:jc w:val="center"/>
              <w:rPr>
                <w:b/>
              </w:rPr>
            </w:pPr>
          </w:p>
          <w:p w14:paraId="08A86F0D" w14:textId="77777777" w:rsidR="004C7BBF" w:rsidRPr="008D0FDD" w:rsidRDefault="008C0648" w:rsidP="004A7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40B8FE85" w14:textId="77777777" w:rsidR="004C7BBF" w:rsidRDefault="00F82CBA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  <w:p w14:paraId="14090205" w14:textId="77777777" w:rsidR="00F82CBA" w:rsidRDefault="00F82CBA" w:rsidP="004A7E5A">
            <w:pPr>
              <w:jc w:val="center"/>
              <w:rPr>
                <w:b/>
              </w:rPr>
            </w:pPr>
          </w:p>
          <w:p w14:paraId="389F3B28" w14:textId="77777777" w:rsidR="00F82CBA" w:rsidRDefault="00F82CBA" w:rsidP="004A7E5A">
            <w:pPr>
              <w:jc w:val="center"/>
              <w:rPr>
                <w:b/>
              </w:rPr>
            </w:pPr>
          </w:p>
          <w:p w14:paraId="4FAD2FFE" w14:textId="77777777" w:rsidR="00F82CBA" w:rsidRDefault="00F82CBA" w:rsidP="004A7E5A">
            <w:pPr>
              <w:jc w:val="center"/>
              <w:rPr>
                <w:b/>
              </w:rPr>
            </w:pPr>
          </w:p>
          <w:p w14:paraId="42170189" w14:textId="77777777" w:rsidR="00F82CBA" w:rsidRDefault="00F82CBA" w:rsidP="004A7E5A">
            <w:pPr>
              <w:jc w:val="center"/>
              <w:rPr>
                <w:b/>
              </w:rPr>
            </w:pPr>
          </w:p>
          <w:p w14:paraId="07A2AB95" w14:textId="77777777" w:rsidR="00F82CBA" w:rsidRDefault="00F82CBA" w:rsidP="004A7E5A">
            <w:pPr>
              <w:jc w:val="center"/>
              <w:rPr>
                <w:b/>
              </w:rPr>
            </w:pPr>
          </w:p>
          <w:p w14:paraId="069D1932" w14:textId="77777777" w:rsidR="00F82CBA" w:rsidRDefault="00F82CBA" w:rsidP="004A7E5A">
            <w:pPr>
              <w:jc w:val="center"/>
              <w:rPr>
                <w:b/>
              </w:rPr>
            </w:pPr>
          </w:p>
          <w:p w14:paraId="53DC5121" w14:textId="77777777" w:rsidR="00F82CBA" w:rsidRDefault="00F82CBA" w:rsidP="004A7E5A">
            <w:pPr>
              <w:jc w:val="center"/>
              <w:rPr>
                <w:b/>
              </w:rPr>
            </w:pPr>
          </w:p>
          <w:p w14:paraId="46214125" w14:textId="77777777" w:rsidR="00F82CBA" w:rsidRDefault="00F82CBA" w:rsidP="004A7E5A">
            <w:pPr>
              <w:jc w:val="center"/>
              <w:rPr>
                <w:b/>
              </w:rPr>
            </w:pPr>
          </w:p>
          <w:p w14:paraId="04CD0056" w14:textId="77777777" w:rsidR="00F82CBA" w:rsidRDefault="00F82CBA" w:rsidP="004A7E5A">
            <w:pPr>
              <w:jc w:val="center"/>
              <w:rPr>
                <w:b/>
              </w:rPr>
            </w:pPr>
          </w:p>
          <w:p w14:paraId="47929931" w14:textId="77777777" w:rsidR="00F82CBA" w:rsidRPr="004C7BBF" w:rsidRDefault="00F82CBA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II</w:t>
            </w:r>
          </w:p>
        </w:tc>
      </w:tr>
      <w:tr w:rsidR="00E90B19" w:rsidRPr="008D0FDD" w14:paraId="23F15F49" w14:textId="77777777" w:rsidTr="004B7015">
        <w:trPr>
          <w:trHeight w:val="1699"/>
        </w:trPr>
        <w:tc>
          <w:tcPr>
            <w:tcW w:w="2802" w:type="dxa"/>
            <w:vMerge/>
          </w:tcPr>
          <w:p w14:paraId="038E61BD" w14:textId="77777777" w:rsidR="00E90B19" w:rsidRPr="008D0FDD" w:rsidRDefault="00E90B19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084843E4" w14:textId="77777777" w:rsidR="00E90B19" w:rsidRPr="0051488B" w:rsidRDefault="00E90B19" w:rsidP="0051488B">
            <w:pPr>
              <w:spacing w:before="100" w:beforeAutospacing="1" w:after="100" w:afterAutospacing="1" w:line="0" w:lineRule="atLeast"/>
              <w:contextualSpacing/>
            </w:pPr>
            <w:r>
              <w:t>Тема №</w:t>
            </w:r>
            <w:r w:rsidRPr="0051488B">
              <w:t>8. Профессиональные заболевания. Производственный травматизм.</w:t>
            </w:r>
          </w:p>
          <w:p w14:paraId="57612618" w14:textId="77777777" w:rsidR="00E90B19" w:rsidRDefault="00E90B19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Производственные факт</w:t>
            </w:r>
            <w:r>
              <w:t>оры, приводящие к заболеваниям.</w:t>
            </w:r>
          </w:p>
          <w:p w14:paraId="44FF3D43" w14:textId="77777777" w:rsidR="00E90B19" w:rsidRPr="0051488B" w:rsidRDefault="00E90B19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Профессиональные заболевания и отравления, их лечение и меры по предупреждению.</w:t>
            </w:r>
          </w:p>
          <w:p w14:paraId="0EDE0551" w14:textId="77777777" w:rsidR="00E90B19" w:rsidRPr="004C7BBF" w:rsidRDefault="00E90B19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Характер выполнения производственных работ.</w:t>
            </w:r>
          </w:p>
          <w:p w14:paraId="767E9CF6" w14:textId="77777777" w:rsidR="00E90B19" w:rsidRPr="004C7BBF" w:rsidRDefault="00E90B19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Производственный травматизм. Характер травм.</w:t>
            </w:r>
          </w:p>
          <w:p w14:paraId="72586D78" w14:textId="77777777" w:rsidR="00E90B19" w:rsidRPr="00E90B19" w:rsidRDefault="00E90B19" w:rsidP="004C7BBF">
            <w:pPr>
              <w:spacing w:before="100" w:beforeAutospacing="1" w:after="100" w:afterAutospacing="1" w:line="0" w:lineRule="atLeast"/>
              <w:contextualSpacing/>
            </w:pPr>
            <w:r w:rsidRPr="004C7BBF">
              <w:t>Расследование несчастных случаев на производстве.</w:t>
            </w:r>
          </w:p>
        </w:tc>
        <w:tc>
          <w:tcPr>
            <w:tcW w:w="1134" w:type="dxa"/>
          </w:tcPr>
          <w:p w14:paraId="456C8835" w14:textId="77777777" w:rsidR="00E90B19" w:rsidRPr="008D0FDD" w:rsidRDefault="00B027F4" w:rsidP="00B02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14:paraId="6FB23D95" w14:textId="77777777" w:rsidR="00E90B19" w:rsidRPr="004C7BBF" w:rsidRDefault="00E90B19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425D1DBC" w14:textId="77777777" w:rsidTr="0095165F">
        <w:trPr>
          <w:trHeight w:val="273"/>
        </w:trPr>
        <w:tc>
          <w:tcPr>
            <w:tcW w:w="2802" w:type="dxa"/>
            <w:vMerge w:val="restart"/>
            <w:tcBorders>
              <w:top w:val="nil"/>
            </w:tcBorders>
          </w:tcPr>
          <w:p w14:paraId="7DE14B8F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471C9733" w14:textId="77777777" w:rsidR="0095165F" w:rsidRPr="00C13A23" w:rsidRDefault="0095165F" w:rsidP="00F635F9">
            <w:pPr>
              <w:ind w:left="12"/>
            </w:pPr>
            <w:r>
              <w:t xml:space="preserve">Контрольная работа </w:t>
            </w:r>
            <w:r w:rsidRPr="00E90B19">
              <w:t xml:space="preserve">за </w:t>
            </w:r>
            <w:r w:rsidRPr="00E90B19">
              <w:rPr>
                <w:lang w:val="en-US"/>
              </w:rPr>
              <w:t>I</w:t>
            </w:r>
            <w:r w:rsidRPr="00E90B19">
              <w:t xml:space="preserve"> полугодие.</w:t>
            </w:r>
          </w:p>
        </w:tc>
        <w:tc>
          <w:tcPr>
            <w:tcW w:w="1134" w:type="dxa"/>
          </w:tcPr>
          <w:p w14:paraId="2EE148E2" w14:textId="77777777" w:rsidR="0095165F" w:rsidRDefault="0095165F" w:rsidP="00F635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13B5D946" w14:textId="77777777" w:rsidR="0095165F" w:rsidRPr="00EC07D0" w:rsidRDefault="0095165F" w:rsidP="00F635F9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1103CD06" w14:textId="77777777" w:rsidTr="0095165F">
        <w:tc>
          <w:tcPr>
            <w:tcW w:w="2802" w:type="dxa"/>
            <w:vMerge/>
            <w:tcBorders>
              <w:top w:val="nil"/>
            </w:tcBorders>
          </w:tcPr>
          <w:p w14:paraId="094A7DD5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09CA0144" w14:textId="77777777" w:rsidR="0095165F" w:rsidRDefault="0095165F" w:rsidP="00EC07D0">
            <w:pPr>
              <w:ind w:left="12"/>
            </w:pPr>
            <w:r w:rsidRPr="00C13A23">
              <w:t>Самостоятельная аудиторная работа обучающихс</w:t>
            </w:r>
            <w:r>
              <w:t>я: выполнение заданий по темам 1,2,5,7</w:t>
            </w:r>
            <w:r w:rsidRPr="00C13A23">
              <w:t>; периодическое чтение</w:t>
            </w:r>
            <w:r>
              <w:t xml:space="preserve"> конспекта и фронтальный опрос (</w:t>
            </w:r>
            <w:r w:rsidRPr="00C13A23">
              <w:t>ответы на вопросы</w:t>
            </w:r>
            <w:r>
              <w:t>)</w:t>
            </w:r>
            <w:r w:rsidRPr="00C13A23">
              <w:t>.</w:t>
            </w:r>
          </w:p>
          <w:p w14:paraId="259F399D" w14:textId="77777777" w:rsidR="0095165F" w:rsidRDefault="0095165F" w:rsidP="00EC07D0">
            <w:pPr>
              <w:ind w:left="12"/>
            </w:pPr>
            <w:r w:rsidRPr="00C13A23">
              <w:t xml:space="preserve"> </w:t>
            </w:r>
          </w:p>
        </w:tc>
        <w:tc>
          <w:tcPr>
            <w:tcW w:w="1134" w:type="dxa"/>
          </w:tcPr>
          <w:p w14:paraId="68720071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14:paraId="7887E908" w14:textId="77777777" w:rsidR="0095165F" w:rsidRPr="00EC07D0" w:rsidRDefault="0095165F" w:rsidP="004A7E5A">
            <w:pPr>
              <w:jc w:val="center"/>
              <w:rPr>
                <w:b/>
              </w:rPr>
            </w:pPr>
          </w:p>
        </w:tc>
      </w:tr>
      <w:tr w:rsidR="0095165F" w:rsidRPr="008D0FDD" w14:paraId="30D58313" w14:textId="77777777" w:rsidTr="00F82CBA">
        <w:tc>
          <w:tcPr>
            <w:tcW w:w="2802" w:type="dxa"/>
            <w:vMerge w:val="restart"/>
          </w:tcPr>
          <w:p w14:paraId="59DD0F0F" w14:textId="77777777" w:rsidR="0095165F" w:rsidRDefault="0095165F" w:rsidP="00F82CBA">
            <w:pPr>
              <w:jc w:val="center"/>
              <w:rPr>
                <w:b/>
              </w:rPr>
            </w:pPr>
            <w:r w:rsidRPr="008D0FDD">
              <w:rPr>
                <w:b/>
              </w:rPr>
              <w:t>Раздел</w:t>
            </w:r>
            <w:r w:rsidRPr="003117B2">
              <w:rPr>
                <w:b/>
              </w:rPr>
              <w:t xml:space="preserve"> </w:t>
            </w:r>
            <w:r w:rsidRPr="008D0FDD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10978EEA" w14:textId="77777777" w:rsidR="0095165F" w:rsidRDefault="0095165F" w:rsidP="00F82CBA">
            <w:pPr>
              <w:jc w:val="center"/>
              <w:rPr>
                <w:b/>
              </w:rPr>
            </w:pPr>
          </w:p>
          <w:p w14:paraId="21526008" w14:textId="77777777" w:rsidR="0095165F" w:rsidRDefault="0095165F" w:rsidP="00F82CBA">
            <w:pPr>
              <w:jc w:val="center"/>
              <w:rPr>
                <w:b/>
              </w:rPr>
            </w:pPr>
            <w:r>
              <w:rPr>
                <w:b/>
              </w:rPr>
              <w:t>Правовые</w:t>
            </w:r>
          </w:p>
          <w:p w14:paraId="703ACF25" w14:textId="77777777" w:rsidR="0095165F" w:rsidRDefault="0095165F" w:rsidP="00F82CBA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14:paraId="1B29C025" w14:textId="77777777" w:rsidR="0095165F" w:rsidRDefault="0095165F" w:rsidP="00F82C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организационные</w:t>
            </w:r>
          </w:p>
          <w:p w14:paraId="2BBD0F1A" w14:textId="77777777" w:rsidR="0095165F" w:rsidRDefault="0095165F" w:rsidP="00F82CBA">
            <w:pPr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</w:p>
          <w:p w14:paraId="0EF9331D" w14:textId="77777777" w:rsidR="0095165F" w:rsidRDefault="0095165F" w:rsidP="00F82CBA">
            <w:pPr>
              <w:jc w:val="center"/>
              <w:rPr>
                <w:b/>
              </w:rPr>
            </w:pPr>
            <w:r>
              <w:rPr>
                <w:b/>
              </w:rPr>
              <w:t>охраны</w:t>
            </w:r>
          </w:p>
          <w:p w14:paraId="092A8AC6" w14:textId="77777777" w:rsidR="0095165F" w:rsidRDefault="0095165F" w:rsidP="00F82CBA">
            <w:pPr>
              <w:jc w:val="center"/>
              <w:rPr>
                <w:b/>
              </w:rPr>
            </w:pPr>
            <w:r>
              <w:rPr>
                <w:b/>
              </w:rPr>
              <w:t>труда.</w:t>
            </w:r>
          </w:p>
          <w:p w14:paraId="401A79FD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52C6B141" w14:textId="77777777" w:rsidR="0095165F" w:rsidRPr="008D0FDD" w:rsidRDefault="0095165F" w:rsidP="00343311">
            <w: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2B8AFC5B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</w:tcPr>
          <w:p w14:paraId="0DFFFE90" w14:textId="77777777" w:rsidR="0095165F" w:rsidRPr="00343311" w:rsidRDefault="0095165F" w:rsidP="004A7E5A">
            <w:pPr>
              <w:jc w:val="center"/>
              <w:rPr>
                <w:b/>
              </w:rPr>
            </w:pPr>
          </w:p>
        </w:tc>
      </w:tr>
      <w:tr w:rsidR="0095165F" w:rsidRPr="008D0FDD" w14:paraId="2E0AF3E8" w14:textId="77777777" w:rsidTr="00F82CBA">
        <w:tc>
          <w:tcPr>
            <w:tcW w:w="2802" w:type="dxa"/>
            <w:vMerge/>
          </w:tcPr>
          <w:p w14:paraId="0A12428D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798FDC1B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>Тема №1.</w:t>
            </w:r>
            <w:r w:rsidRPr="00343311">
              <w:t xml:space="preserve"> Правовые основы охраны труда.</w:t>
            </w:r>
          </w:p>
          <w:p w14:paraId="1EFC038D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Основные положения российского законодательства об охране труда.</w:t>
            </w:r>
            <w:r>
              <w:t xml:space="preserve"> </w:t>
            </w:r>
            <w:r w:rsidRPr="00343311">
              <w:t>Трудовой договор. Обязанности работодателей и работников в сфере производственной деятельности.</w:t>
            </w:r>
          </w:p>
          <w:p w14:paraId="452108EC" w14:textId="77777777" w:rsidR="0095165F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lastRenderedPageBreak/>
              <w:t>Виды ответственности: административная дисциплинарная, материальная, уголовная.</w:t>
            </w:r>
          </w:p>
          <w:p w14:paraId="1F601144" w14:textId="77777777" w:rsidR="0095165F" w:rsidRPr="008D0FDD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rPr>
                <w:i/>
              </w:rPr>
              <w:t xml:space="preserve">Практическое занятие. </w:t>
            </w:r>
            <w:r w:rsidRPr="00765B3D">
              <w:t>Изучение и составление трудового договора.</w:t>
            </w:r>
          </w:p>
        </w:tc>
        <w:tc>
          <w:tcPr>
            <w:tcW w:w="1134" w:type="dxa"/>
          </w:tcPr>
          <w:p w14:paraId="438314C7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14:paraId="16C0DD2E" w14:textId="77777777" w:rsidR="0095165F" w:rsidRDefault="0095165F" w:rsidP="004A7E5A">
            <w:pPr>
              <w:jc w:val="center"/>
              <w:rPr>
                <w:b/>
              </w:rPr>
            </w:pPr>
          </w:p>
          <w:p w14:paraId="7FF1DABD" w14:textId="77777777" w:rsidR="0095165F" w:rsidRDefault="0095165F" w:rsidP="004A7E5A">
            <w:pPr>
              <w:jc w:val="center"/>
              <w:rPr>
                <w:b/>
              </w:rPr>
            </w:pPr>
          </w:p>
          <w:p w14:paraId="7C618B3A" w14:textId="77777777" w:rsidR="0095165F" w:rsidRDefault="0095165F" w:rsidP="00D7264D">
            <w:pPr>
              <w:rPr>
                <w:b/>
              </w:rPr>
            </w:pPr>
          </w:p>
          <w:p w14:paraId="452738F7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0CC1302E" w14:textId="77777777" w:rsidR="0095165F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lastRenderedPageBreak/>
              <w:t>I</w:t>
            </w:r>
            <w:r w:rsidRPr="0051488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51488B">
              <w:rPr>
                <w:b/>
              </w:rPr>
              <w:t xml:space="preserve"> </w:t>
            </w:r>
            <w:r w:rsidRPr="008D0FDD">
              <w:rPr>
                <w:b/>
                <w:lang w:val="en-US"/>
              </w:rPr>
              <w:t>II</w:t>
            </w:r>
          </w:p>
          <w:p w14:paraId="6A61FD05" w14:textId="77777777" w:rsidR="0095165F" w:rsidRDefault="0095165F" w:rsidP="004A7E5A">
            <w:pPr>
              <w:jc w:val="center"/>
              <w:rPr>
                <w:b/>
              </w:rPr>
            </w:pPr>
          </w:p>
          <w:p w14:paraId="4C349E61" w14:textId="77777777" w:rsidR="0095165F" w:rsidRDefault="0095165F" w:rsidP="004A7E5A">
            <w:pPr>
              <w:jc w:val="center"/>
              <w:rPr>
                <w:b/>
              </w:rPr>
            </w:pPr>
          </w:p>
          <w:p w14:paraId="19ACC8DB" w14:textId="77777777" w:rsidR="0095165F" w:rsidRDefault="0095165F" w:rsidP="004A7E5A">
            <w:pPr>
              <w:jc w:val="center"/>
              <w:rPr>
                <w:b/>
              </w:rPr>
            </w:pPr>
          </w:p>
          <w:p w14:paraId="14A23654" w14:textId="77777777" w:rsidR="0095165F" w:rsidRPr="0095165F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26B5D1CC" w14:textId="77777777" w:rsidTr="00F82CBA">
        <w:tc>
          <w:tcPr>
            <w:tcW w:w="2802" w:type="dxa"/>
            <w:vMerge/>
          </w:tcPr>
          <w:p w14:paraId="753BD861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13E8FDEC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№2. </w:t>
            </w:r>
            <w:r w:rsidRPr="00343311">
              <w:t>Система стандартов по безопасности труда.</w:t>
            </w:r>
          </w:p>
          <w:p w14:paraId="6C6203CC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Структура системы стандартов безопасности труда (ССБТ).</w:t>
            </w:r>
          </w:p>
          <w:p w14:paraId="0738AABD" w14:textId="77777777" w:rsidR="0095165F" w:rsidRPr="008D0FDD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Содержание стандартов, их разработка и внедрение в организации.</w:t>
            </w:r>
          </w:p>
        </w:tc>
        <w:tc>
          <w:tcPr>
            <w:tcW w:w="1134" w:type="dxa"/>
          </w:tcPr>
          <w:p w14:paraId="23FAD16E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14:paraId="68412859" w14:textId="77777777" w:rsidR="0095165F" w:rsidRPr="00F82CBA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0A3D40DE" w14:textId="77777777" w:rsidTr="00F82CBA">
        <w:tc>
          <w:tcPr>
            <w:tcW w:w="2802" w:type="dxa"/>
            <w:vMerge/>
          </w:tcPr>
          <w:p w14:paraId="283E556E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7A601A06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№3. </w:t>
            </w:r>
            <w:r w:rsidRPr="00343311">
              <w:t>Система нормативно-технической документации.</w:t>
            </w:r>
          </w:p>
          <w:p w14:paraId="53D359CE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Перечень нормативных документов, их назначение. Указы, постановления, распоряжения – краткое содержание, сфера применения.</w:t>
            </w:r>
          </w:p>
          <w:p w14:paraId="6E2916F7" w14:textId="77777777" w:rsidR="0095165F" w:rsidRPr="008D0FDD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Порядок оформления документов по результатам нарушения правил безопасности труда.</w:t>
            </w:r>
          </w:p>
        </w:tc>
        <w:tc>
          <w:tcPr>
            <w:tcW w:w="1134" w:type="dxa"/>
          </w:tcPr>
          <w:p w14:paraId="3962E77C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14:paraId="22574D4D" w14:textId="77777777" w:rsidR="0095165F" w:rsidRPr="00F82CBA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0D63A2AD" w14:textId="77777777" w:rsidTr="00F82CBA">
        <w:tc>
          <w:tcPr>
            <w:tcW w:w="2802" w:type="dxa"/>
            <w:vMerge/>
          </w:tcPr>
          <w:p w14:paraId="6AEE3978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501FB2F8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№4. </w:t>
            </w:r>
            <w:r w:rsidRPr="00343311">
              <w:t>Государственное управление охраной труда.</w:t>
            </w:r>
          </w:p>
          <w:p w14:paraId="6B21B007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Требования к системе государственного управления охраной труда. Структурная схема государственной системы охраны труда.</w:t>
            </w:r>
          </w:p>
          <w:p w14:paraId="066AF7E1" w14:textId="77777777" w:rsidR="0095165F" w:rsidRPr="008D0FDD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Федеральные органы исполнительной власти, их функции.</w:t>
            </w:r>
          </w:p>
        </w:tc>
        <w:tc>
          <w:tcPr>
            <w:tcW w:w="1134" w:type="dxa"/>
          </w:tcPr>
          <w:p w14:paraId="50B4259D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A13DEB0" w14:textId="77777777" w:rsidR="0095165F" w:rsidRDefault="0095165F" w:rsidP="004A7E5A">
            <w:pPr>
              <w:jc w:val="center"/>
              <w:rPr>
                <w:b/>
              </w:rPr>
            </w:pPr>
          </w:p>
          <w:p w14:paraId="5752D9EE" w14:textId="77777777" w:rsidR="0095165F" w:rsidRDefault="0095165F" w:rsidP="00765B3D">
            <w:pPr>
              <w:rPr>
                <w:b/>
              </w:rPr>
            </w:pPr>
          </w:p>
          <w:p w14:paraId="207F710E" w14:textId="77777777" w:rsidR="0095165F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420E7A6" w14:textId="77777777" w:rsidR="0095165F" w:rsidRPr="00F82CBA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103DC213" w14:textId="77777777" w:rsidTr="00F82CBA">
        <w:tc>
          <w:tcPr>
            <w:tcW w:w="2802" w:type="dxa"/>
            <w:vMerge/>
          </w:tcPr>
          <w:p w14:paraId="42647262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2284E189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№5. </w:t>
            </w:r>
            <w:r w:rsidRPr="00343311">
              <w:t>Организация работ по охране труда на предприятии.</w:t>
            </w:r>
          </w:p>
          <w:p w14:paraId="5ECD06A1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Структурные компоненты организации работ по охране труда на предприятии.</w:t>
            </w:r>
          </w:p>
          <w:p w14:paraId="7A8441BA" w14:textId="77777777" w:rsidR="003E5D4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Задачи, функции и полномочия руководителей и служб по обеспечению безопасности труда.</w:t>
            </w:r>
            <w:r>
              <w:t xml:space="preserve"> </w:t>
            </w:r>
          </w:p>
          <w:p w14:paraId="3EDA6459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Органы самоуправления в организациях, их назначение.</w:t>
            </w:r>
          </w:p>
          <w:p w14:paraId="5B4873D6" w14:textId="77777777" w:rsidR="0095165F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Разработка, согласование и реализация профилактических действий по охране труда.</w:t>
            </w:r>
          </w:p>
          <w:p w14:paraId="0590B9DA" w14:textId="77777777" w:rsidR="0095165F" w:rsidRPr="008D0FDD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rPr>
                <w:i/>
              </w:rPr>
              <w:t xml:space="preserve">Практическое занятие: </w:t>
            </w:r>
            <w:r w:rsidRPr="008C0648">
              <w:t>Составление плана работ по</w:t>
            </w:r>
            <w:r>
              <w:t xml:space="preserve"> </w:t>
            </w:r>
            <w:r w:rsidRPr="00343311">
              <w:t>обеспечению безопасности труда.</w:t>
            </w:r>
          </w:p>
        </w:tc>
        <w:tc>
          <w:tcPr>
            <w:tcW w:w="1134" w:type="dxa"/>
          </w:tcPr>
          <w:p w14:paraId="1C36A342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721E441" w14:textId="77777777" w:rsidR="0095165F" w:rsidRDefault="0095165F" w:rsidP="004A7E5A">
            <w:pPr>
              <w:jc w:val="center"/>
              <w:rPr>
                <w:b/>
              </w:rPr>
            </w:pPr>
          </w:p>
          <w:p w14:paraId="6A3E842D" w14:textId="77777777" w:rsidR="0095165F" w:rsidRDefault="0095165F" w:rsidP="004A7E5A">
            <w:pPr>
              <w:jc w:val="center"/>
              <w:rPr>
                <w:b/>
              </w:rPr>
            </w:pPr>
          </w:p>
          <w:p w14:paraId="7B61A835" w14:textId="77777777" w:rsidR="0095165F" w:rsidRDefault="0095165F" w:rsidP="004A7E5A">
            <w:pPr>
              <w:jc w:val="center"/>
              <w:rPr>
                <w:b/>
              </w:rPr>
            </w:pPr>
          </w:p>
          <w:p w14:paraId="6C7EEEBD" w14:textId="77777777" w:rsidR="0095165F" w:rsidRDefault="0095165F" w:rsidP="004A7E5A">
            <w:pPr>
              <w:jc w:val="center"/>
              <w:rPr>
                <w:b/>
              </w:rPr>
            </w:pPr>
          </w:p>
          <w:p w14:paraId="5C99C1AB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11A7A473" w14:textId="77777777" w:rsidR="0095165F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51488B">
              <w:rPr>
                <w:b/>
              </w:rPr>
              <w:t xml:space="preserve"> </w:t>
            </w:r>
            <w:r w:rsidRPr="008D0FDD">
              <w:rPr>
                <w:b/>
                <w:lang w:val="en-US"/>
              </w:rPr>
              <w:t>II</w:t>
            </w:r>
          </w:p>
          <w:p w14:paraId="675C95C2" w14:textId="77777777" w:rsidR="0095165F" w:rsidRDefault="0095165F" w:rsidP="004A7E5A">
            <w:pPr>
              <w:jc w:val="center"/>
              <w:rPr>
                <w:b/>
              </w:rPr>
            </w:pPr>
          </w:p>
          <w:p w14:paraId="65EA2657" w14:textId="77777777" w:rsidR="0095165F" w:rsidRDefault="0095165F" w:rsidP="004A7E5A">
            <w:pPr>
              <w:jc w:val="center"/>
              <w:rPr>
                <w:b/>
              </w:rPr>
            </w:pPr>
          </w:p>
          <w:p w14:paraId="62CDC2E7" w14:textId="77777777" w:rsidR="0095165F" w:rsidRDefault="0095165F" w:rsidP="004A7E5A">
            <w:pPr>
              <w:jc w:val="center"/>
              <w:rPr>
                <w:b/>
              </w:rPr>
            </w:pPr>
          </w:p>
          <w:p w14:paraId="0ABAF5F5" w14:textId="77777777" w:rsidR="0095165F" w:rsidRDefault="0095165F" w:rsidP="004A7E5A">
            <w:pPr>
              <w:jc w:val="center"/>
              <w:rPr>
                <w:b/>
              </w:rPr>
            </w:pPr>
          </w:p>
          <w:p w14:paraId="417A69E8" w14:textId="77777777" w:rsidR="0095165F" w:rsidRPr="0095165F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485CD27F" w14:textId="77777777" w:rsidTr="00F82CBA">
        <w:tc>
          <w:tcPr>
            <w:tcW w:w="2802" w:type="dxa"/>
            <w:vMerge/>
          </w:tcPr>
          <w:p w14:paraId="2C4B0FBF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56A7D8BE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№6. </w:t>
            </w:r>
            <w:r w:rsidRPr="00343311">
              <w:t>Государственный надзор и контроль за соблюдением законодательства по безопасности труда.</w:t>
            </w:r>
          </w:p>
          <w:p w14:paraId="0032E05F" w14:textId="77777777" w:rsidR="0095165F" w:rsidRPr="008D0FDD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Государственный, внутриведомственный и общественный надзор и контроль за соблюдением правил и норм по охране труда, его функции и полномочия.</w:t>
            </w:r>
          </w:p>
        </w:tc>
        <w:tc>
          <w:tcPr>
            <w:tcW w:w="1134" w:type="dxa"/>
          </w:tcPr>
          <w:p w14:paraId="3AD64CD7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4A4EB404" w14:textId="77777777" w:rsidR="0095165F" w:rsidRPr="00F82CBA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757A7701" w14:textId="77777777" w:rsidTr="00F82CBA">
        <w:tc>
          <w:tcPr>
            <w:tcW w:w="2802" w:type="dxa"/>
            <w:vMerge/>
          </w:tcPr>
          <w:p w14:paraId="2C043232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38067CC2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>
              <w:t xml:space="preserve">Тема №7. </w:t>
            </w:r>
            <w:r w:rsidRPr="00343311">
              <w:t>Государственная экспертиза условий труда.</w:t>
            </w:r>
          </w:p>
          <w:p w14:paraId="6BECFB16" w14:textId="77777777" w:rsidR="0095165F" w:rsidRPr="00343311" w:rsidRDefault="0095165F" w:rsidP="00343311">
            <w:pPr>
              <w:spacing w:before="100" w:beforeAutospacing="1" w:after="100" w:afterAutospacing="1" w:line="0" w:lineRule="atLeast"/>
              <w:contextualSpacing/>
            </w:pPr>
            <w:r w:rsidRPr="00343311">
              <w:t>Государственная экспертиза условий труда, порядок и сроки её проведения. Аттестация рабочих мест.</w:t>
            </w:r>
          </w:p>
          <w:p w14:paraId="7D69684F" w14:textId="77777777" w:rsidR="0095165F" w:rsidRPr="00D7264D" w:rsidRDefault="0095165F" w:rsidP="00F82CBA">
            <w:pPr>
              <w:rPr>
                <w:i/>
              </w:rPr>
            </w:pPr>
            <w:r>
              <w:rPr>
                <w:i/>
              </w:rPr>
              <w:t>Практическое занятие</w:t>
            </w:r>
            <w:r w:rsidRPr="0051488B">
              <w:rPr>
                <w:i/>
              </w:rPr>
              <w:t>.</w:t>
            </w:r>
            <w:r w:rsidRPr="000A5D50">
              <w:rPr>
                <w:bCs/>
              </w:rPr>
              <w:t xml:space="preserve"> Изучение нормативной документации по охране труда.</w:t>
            </w:r>
          </w:p>
        </w:tc>
        <w:tc>
          <w:tcPr>
            <w:tcW w:w="1134" w:type="dxa"/>
          </w:tcPr>
          <w:p w14:paraId="4FD39F80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49AD4A2" w14:textId="77777777" w:rsidR="0095165F" w:rsidRDefault="0095165F" w:rsidP="004A7E5A">
            <w:pPr>
              <w:jc w:val="center"/>
              <w:rPr>
                <w:b/>
              </w:rPr>
            </w:pPr>
          </w:p>
          <w:p w14:paraId="42DC0A3E" w14:textId="77777777" w:rsidR="0095165F" w:rsidRDefault="0095165F" w:rsidP="004A7E5A">
            <w:pPr>
              <w:jc w:val="center"/>
              <w:rPr>
                <w:b/>
              </w:rPr>
            </w:pPr>
          </w:p>
          <w:p w14:paraId="0E81B9A1" w14:textId="77777777" w:rsidR="0095165F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14:paraId="21BB0572" w14:textId="77777777" w:rsidR="0095165F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51488B">
              <w:rPr>
                <w:b/>
              </w:rPr>
              <w:t xml:space="preserve"> </w:t>
            </w:r>
            <w:r w:rsidRPr="008D0FDD">
              <w:rPr>
                <w:b/>
                <w:lang w:val="en-US"/>
              </w:rPr>
              <w:t>II</w:t>
            </w:r>
          </w:p>
          <w:p w14:paraId="1ECCA37C" w14:textId="77777777" w:rsidR="0095165F" w:rsidRDefault="0095165F" w:rsidP="004A7E5A">
            <w:pPr>
              <w:jc w:val="center"/>
              <w:rPr>
                <w:b/>
              </w:rPr>
            </w:pPr>
          </w:p>
          <w:p w14:paraId="2BA880F3" w14:textId="77777777" w:rsidR="0095165F" w:rsidRDefault="0095165F" w:rsidP="004A7E5A">
            <w:pPr>
              <w:jc w:val="center"/>
              <w:rPr>
                <w:b/>
              </w:rPr>
            </w:pPr>
          </w:p>
          <w:p w14:paraId="7A67A6E4" w14:textId="77777777" w:rsidR="0095165F" w:rsidRPr="0095165F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2AD98D08" w14:textId="77777777" w:rsidTr="00F82CBA">
        <w:tc>
          <w:tcPr>
            <w:tcW w:w="2802" w:type="dxa"/>
          </w:tcPr>
          <w:p w14:paraId="76345D11" w14:textId="77777777" w:rsidR="0095165F" w:rsidRPr="008D0FDD" w:rsidRDefault="0095165F" w:rsidP="004A7E5A">
            <w:pPr>
              <w:jc w:val="center"/>
              <w:rPr>
                <w:b/>
              </w:rPr>
            </w:pPr>
          </w:p>
        </w:tc>
        <w:tc>
          <w:tcPr>
            <w:tcW w:w="9639" w:type="dxa"/>
          </w:tcPr>
          <w:p w14:paraId="51E3512E" w14:textId="77777777" w:rsidR="0095165F" w:rsidRPr="008D0FDD" w:rsidRDefault="0095165F" w:rsidP="008C0648">
            <w:r w:rsidRPr="00765B3D">
              <w:rPr>
                <w:i/>
              </w:rPr>
              <w:t>Самостоятельная аудиторная работа</w:t>
            </w:r>
            <w:r>
              <w:t>: выполнение заданий по Темам</w:t>
            </w:r>
            <w:r w:rsidRPr="00C13A23">
              <w:t xml:space="preserve"> </w:t>
            </w:r>
            <w:r>
              <w:t>№</w:t>
            </w:r>
            <w:r w:rsidRPr="00C13A23">
              <w:t>1</w:t>
            </w:r>
            <w:r>
              <w:t>,2,5</w:t>
            </w:r>
            <w:r w:rsidRPr="00C13A23">
              <w:t xml:space="preserve">.; </w:t>
            </w:r>
            <w:r>
              <w:t>периодическое чтение конспекта, фронтальный опрос (</w:t>
            </w:r>
            <w:r w:rsidRPr="00C13A23">
              <w:t>ответы на вопросы</w:t>
            </w:r>
            <w:r>
              <w:t>)</w:t>
            </w:r>
            <w:r w:rsidRPr="00C13A23">
              <w:t>.</w:t>
            </w:r>
          </w:p>
        </w:tc>
        <w:tc>
          <w:tcPr>
            <w:tcW w:w="1134" w:type="dxa"/>
          </w:tcPr>
          <w:p w14:paraId="18AE433B" w14:textId="77777777" w:rsidR="0095165F" w:rsidRPr="008D0FDD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14:paraId="7055E906" w14:textId="77777777" w:rsidR="0095165F" w:rsidRPr="0051488B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  <w:lang w:val="en-US"/>
              </w:rPr>
              <w:t>I</w:t>
            </w:r>
            <w:r w:rsidRPr="0051488B">
              <w:rPr>
                <w:b/>
              </w:rPr>
              <w:t xml:space="preserve"> - </w:t>
            </w:r>
            <w:r w:rsidRPr="008D0FDD">
              <w:rPr>
                <w:b/>
                <w:lang w:val="en-US"/>
              </w:rPr>
              <w:t>II</w:t>
            </w:r>
          </w:p>
        </w:tc>
      </w:tr>
      <w:tr w:rsidR="0095165F" w:rsidRPr="008D0FDD" w14:paraId="29276DEA" w14:textId="77777777" w:rsidTr="00F82CBA">
        <w:tc>
          <w:tcPr>
            <w:tcW w:w="2802" w:type="dxa"/>
          </w:tcPr>
          <w:p w14:paraId="77043D80" w14:textId="77777777" w:rsidR="0095165F" w:rsidRPr="008D0FDD" w:rsidRDefault="0095165F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t xml:space="preserve">Всего </w:t>
            </w:r>
          </w:p>
        </w:tc>
        <w:tc>
          <w:tcPr>
            <w:tcW w:w="9639" w:type="dxa"/>
          </w:tcPr>
          <w:p w14:paraId="78B85048" w14:textId="77777777" w:rsidR="0095165F" w:rsidRPr="008D0FDD" w:rsidRDefault="0095165F" w:rsidP="004A7E5A">
            <w:pPr>
              <w:jc w:val="both"/>
            </w:pPr>
          </w:p>
        </w:tc>
        <w:tc>
          <w:tcPr>
            <w:tcW w:w="1134" w:type="dxa"/>
          </w:tcPr>
          <w:p w14:paraId="51ECD2DD" w14:textId="77777777" w:rsidR="0095165F" w:rsidRPr="008D0FDD" w:rsidRDefault="0095165F" w:rsidP="004A7E5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</w:tcPr>
          <w:p w14:paraId="05625A1B" w14:textId="77777777" w:rsidR="0095165F" w:rsidRPr="008D0FDD" w:rsidRDefault="0095165F" w:rsidP="004A7E5A">
            <w:pPr>
              <w:jc w:val="both"/>
            </w:pPr>
          </w:p>
        </w:tc>
      </w:tr>
    </w:tbl>
    <w:p w14:paraId="68B07502" w14:textId="77777777" w:rsidR="003E5D41" w:rsidRPr="008D0FDD" w:rsidRDefault="003E5D41" w:rsidP="003E5D41">
      <w:pPr>
        <w:outlineLvl w:val="0"/>
        <w:rPr>
          <w:b/>
        </w:rPr>
      </w:pPr>
      <w:r>
        <w:rPr>
          <w:b/>
        </w:rPr>
        <w:t>Уровни</w:t>
      </w:r>
      <w:r w:rsidRPr="008D0FDD">
        <w:rPr>
          <w:b/>
        </w:rPr>
        <w:t xml:space="preserve"> усвоения знаний:</w:t>
      </w:r>
    </w:p>
    <w:p w14:paraId="5485C71C" w14:textId="77777777" w:rsidR="003E5D41" w:rsidRPr="008D0FDD" w:rsidRDefault="003E5D41" w:rsidP="003E5D41">
      <w:pPr>
        <w:spacing w:line="276" w:lineRule="auto"/>
        <w:jc w:val="both"/>
      </w:pPr>
      <w:r w:rsidRPr="008D0FDD">
        <w:tab/>
        <w:t xml:space="preserve">- </w:t>
      </w:r>
      <w:r w:rsidRPr="008D0FDD">
        <w:rPr>
          <w:b/>
          <w:lang w:val="en-US"/>
        </w:rPr>
        <w:t>I</w:t>
      </w:r>
      <w:r w:rsidRPr="008D0FDD">
        <w:rPr>
          <w:b/>
        </w:rPr>
        <w:t xml:space="preserve"> уровень</w:t>
      </w:r>
      <w:r w:rsidRPr="008D0FDD">
        <w:t xml:space="preserve"> – ознакомительный – студентам достаточно умения опознания, ранее изученных явлений, процессов, законов. Формы занятий: урок-лекция, рассказ, работа с учебником, урок-экскурсия. </w:t>
      </w:r>
    </w:p>
    <w:p w14:paraId="2B3460E7" w14:textId="77777777" w:rsidR="003E5D41" w:rsidRPr="008D0FDD" w:rsidRDefault="003E5D41" w:rsidP="003E5D41">
      <w:pPr>
        <w:spacing w:line="276" w:lineRule="auto"/>
        <w:jc w:val="both"/>
      </w:pPr>
      <w:r w:rsidRPr="008D0FDD">
        <w:tab/>
        <w:t xml:space="preserve">- </w:t>
      </w:r>
      <w:r w:rsidRPr="008D0FDD">
        <w:rPr>
          <w:b/>
          <w:lang w:val="en-US"/>
        </w:rPr>
        <w:t>II</w:t>
      </w:r>
      <w:r w:rsidRPr="008D0FDD">
        <w:rPr>
          <w:b/>
        </w:rPr>
        <w:t xml:space="preserve"> уровень</w:t>
      </w:r>
      <w:r w:rsidRPr="008D0FDD">
        <w:t>–репродуктивный – деятельность студентов по образцу, инструкции, под руководством преподавателя. Формы занятий: лабораторно-практические работы, решение задач по алгоритму, самостоятельные работы.</w:t>
      </w:r>
    </w:p>
    <w:p w14:paraId="13764EB2" w14:textId="77777777" w:rsidR="007C1E1B" w:rsidRPr="008D0FDD" w:rsidRDefault="007C1E1B" w:rsidP="003A53CB">
      <w:pPr>
        <w:outlineLvl w:val="0"/>
        <w:sectPr w:rsidR="007C1E1B" w:rsidRPr="008D0FDD" w:rsidSect="00C60EEF">
          <w:type w:val="nextColumn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3CB5AECC" w14:textId="77777777" w:rsidR="00E23351" w:rsidRDefault="00E23351" w:rsidP="003A53CB">
      <w:pPr>
        <w:outlineLvl w:val="0"/>
        <w:sectPr w:rsidR="00E23351" w:rsidSect="00C60EEF">
          <w:type w:val="nextColumn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20FFA16D" w14:textId="77777777" w:rsidR="000D7C4B" w:rsidRDefault="000D7C4B" w:rsidP="00AA123D">
      <w:pPr>
        <w:rPr>
          <w:b/>
        </w:rPr>
      </w:pPr>
    </w:p>
    <w:p w14:paraId="09E099DC" w14:textId="77777777" w:rsidR="003A53CB" w:rsidRPr="008D0FDD" w:rsidRDefault="003A53CB" w:rsidP="003A53CB">
      <w:pPr>
        <w:jc w:val="center"/>
        <w:rPr>
          <w:b/>
        </w:rPr>
      </w:pPr>
      <w:r w:rsidRPr="008D0FDD">
        <w:rPr>
          <w:b/>
        </w:rPr>
        <w:t>3. УСЛОВИЯ РЕАЛИЗАЦИИ РАБОЧЕЙ ПРОГРАММЫ УЧЕБНОЙ ДИСЦИПЛИНЫ.</w:t>
      </w:r>
    </w:p>
    <w:p w14:paraId="087B3670" w14:textId="77777777" w:rsidR="003A53CB" w:rsidRPr="008D0FDD" w:rsidRDefault="003A53CB" w:rsidP="003A53CB">
      <w:pPr>
        <w:jc w:val="both"/>
        <w:rPr>
          <w:b/>
        </w:rPr>
      </w:pPr>
    </w:p>
    <w:p w14:paraId="79E40BEC" w14:textId="77777777" w:rsidR="003A53CB" w:rsidRPr="008D0FDD" w:rsidRDefault="003A53CB" w:rsidP="000D7C4B">
      <w:pPr>
        <w:spacing w:line="276" w:lineRule="auto"/>
        <w:jc w:val="both"/>
        <w:rPr>
          <w:b/>
        </w:rPr>
      </w:pPr>
      <w:r w:rsidRPr="008D0FDD">
        <w:rPr>
          <w:b/>
        </w:rPr>
        <w:t>3.1. Требования к минимальному материально-техническому обеспечению.</w:t>
      </w:r>
    </w:p>
    <w:p w14:paraId="3CAA6781" w14:textId="77777777" w:rsidR="003A53CB" w:rsidRPr="008D0FDD" w:rsidRDefault="003A53CB" w:rsidP="000D7C4B">
      <w:pPr>
        <w:spacing w:line="276" w:lineRule="auto"/>
        <w:jc w:val="both"/>
      </w:pPr>
    </w:p>
    <w:p w14:paraId="7051829F" w14:textId="77777777" w:rsidR="003A53CB" w:rsidRPr="008D0FDD" w:rsidRDefault="003A53CB" w:rsidP="000D7C4B">
      <w:pPr>
        <w:spacing w:line="276" w:lineRule="auto"/>
        <w:ind w:firstLine="708"/>
        <w:jc w:val="both"/>
      </w:pPr>
      <w:r w:rsidRPr="008D0FDD">
        <w:t xml:space="preserve">Учебный кабинет оборудован посадочными местами по количеству </w:t>
      </w:r>
      <w:r w:rsidR="001C6443" w:rsidRPr="008D0FDD">
        <w:t>студентов</w:t>
      </w:r>
      <w:r w:rsidR="007A4F28">
        <w:t xml:space="preserve">, рабочим местом преподавателя, </w:t>
      </w:r>
      <w:r w:rsidRPr="008D0FDD">
        <w:t>техническими средствами обучения (АРМ).</w:t>
      </w:r>
    </w:p>
    <w:p w14:paraId="020D07E6" w14:textId="77777777" w:rsidR="003A53CB" w:rsidRPr="008D0FDD" w:rsidRDefault="003A53CB" w:rsidP="000D7C4B">
      <w:pPr>
        <w:spacing w:line="276" w:lineRule="auto"/>
        <w:jc w:val="both"/>
      </w:pPr>
    </w:p>
    <w:p w14:paraId="48F4B907" w14:textId="77777777" w:rsidR="003A53CB" w:rsidRPr="0039754E" w:rsidRDefault="003A53CB" w:rsidP="000D7C4B">
      <w:pPr>
        <w:spacing w:line="276" w:lineRule="auto"/>
        <w:jc w:val="both"/>
        <w:rPr>
          <w:b/>
        </w:rPr>
      </w:pPr>
      <w:r w:rsidRPr="008D0FDD">
        <w:rPr>
          <w:b/>
        </w:rPr>
        <w:t>3.2. Информационное обеспечение обучения.</w:t>
      </w:r>
    </w:p>
    <w:p w14:paraId="6F6B1D68" w14:textId="77777777" w:rsidR="003A53CB" w:rsidRPr="008D0FDD" w:rsidRDefault="003A53CB" w:rsidP="000D7C4B">
      <w:pPr>
        <w:spacing w:line="276" w:lineRule="auto"/>
        <w:ind w:firstLine="708"/>
        <w:jc w:val="both"/>
      </w:pPr>
      <w:r w:rsidRPr="008D0FDD">
        <w:t>Перечень рекомендуемых учебных изданий, интернет-ресурсов, дополнительной литературы:</w:t>
      </w:r>
    </w:p>
    <w:p w14:paraId="7B5403C8" w14:textId="77777777" w:rsidR="007A4F28" w:rsidRPr="007A4F28" w:rsidRDefault="003A53CB" w:rsidP="007A4F28">
      <w:pPr>
        <w:spacing w:line="276" w:lineRule="auto"/>
        <w:ind w:firstLine="708"/>
        <w:jc w:val="both"/>
      </w:pPr>
      <w:r w:rsidRPr="008D0FDD">
        <w:t>Основная литература:</w:t>
      </w:r>
    </w:p>
    <w:p w14:paraId="61220A2A" w14:textId="77777777" w:rsidR="007A4F28" w:rsidRDefault="007A4F28" w:rsidP="000D7C4B">
      <w:pPr>
        <w:spacing w:line="276" w:lineRule="auto"/>
        <w:jc w:val="both"/>
      </w:pPr>
      <w:r w:rsidRPr="007A4F28">
        <w:t>1. Гейц И.В. Охрана труда. Учебно-практическое пособие. М.,</w:t>
      </w:r>
      <w:r>
        <w:t xml:space="preserve"> </w:t>
      </w:r>
      <w:r w:rsidRPr="007A4F28">
        <w:t xml:space="preserve">Издательство «Дело и </w:t>
      </w:r>
    </w:p>
    <w:p w14:paraId="71ECC67F" w14:textId="77777777" w:rsidR="007A4F28" w:rsidRPr="007A4F28" w:rsidRDefault="007A4F28" w:rsidP="000D7C4B">
      <w:pPr>
        <w:spacing w:line="276" w:lineRule="auto"/>
        <w:jc w:val="both"/>
      </w:pPr>
      <w:r>
        <w:t xml:space="preserve">    </w:t>
      </w:r>
      <w:r w:rsidRPr="007A4F28">
        <w:t>сервис»,2006 г.</w:t>
      </w:r>
    </w:p>
    <w:p w14:paraId="2387DCCA" w14:textId="77777777" w:rsidR="007A4F28" w:rsidRDefault="007A4F28" w:rsidP="000D7C4B">
      <w:pPr>
        <w:spacing w:line="276" w:lineRule="auto"/>
        <w:jc w:val="both"/>
      </w:pPr>
      <w:r w:rsidRPr="007A4F28">
        <w:t xml:space="preserve">2. Раздорожный А.А. Охрана труда и производственная безопасность. Учебное пособие. </w:t>
      </w:r>
    </w:p>
    <w:p w14:paraId="2E2E0587" w14:textId="77777777" w:rsidR="007A4F28" w:rsidRDefault="007A4F28" w:rsidP="000D7C4B">
      <w:pPr>
        <w:spacing w:line="276" w:lineRule="auto"/>
        <w:jc w:val="both"/>
      </w:pPr>
      <w:r>
        <w:t xml:space="preserve">    </w:t>
      </w:r>
      <w:r w:rsidRPr="007A4F28">
        <w:t>М., Экзамен, 2008 г.</w:t>
      </w:r>
    </w:p>
    <w:p w14:paraId="3696E535" w14:textId="77777777" w:rsidR="007A4F28" w:rsidRPr="007A4F28" w:rsidRDefault="007A4F28" w:rsidP="000D7C4B">
      <w:pPr>
        <w:spacing w:line="276" w:lineRule="auto"/>
        <w:jc w:val="both"/>
      </w:pPr>
    </w:p>
    <w:p w14:paraId="55E401F0" w14:textId="77777777" w:rsidR="0039754E" w:rsidRDefault="007A4F28" w:rsidP="007A4F28">
      <w:pPr>
        <w:spacing w:line="276" w:lineRule="auto"/>
        <w:ind w:firstLine="708"/>
        <w:jc w:val="both"/>
      </w:pPr>
      <w:r>
        <w:t>Дополнительн</w:t>
      </w:r>
      <w:r w:rsidR="003A53CB" w:rsidRPr="008D0FDD">
        <w:t>ая литература:</w:t>
      </w:r>
    </w:p>
    <w:p w14:paraId="272B2C4E" w14:textId="77777777" w:rsidR="0039754E" w:rsidRPr="008D0FDD" w:rsidRDefault="007A4F28" w:rsidP="000D7C4B">
      <w:pPr>
        <w:spacing w:line="276" w:lineRule="auto"/>
        <w:jc w:val="both"/>
      </w:pPr>
      <w:r>
        <w:t>3. СНиП 23-05-95 Естественное и искусственное освещение.</w:t>
      </w:r>
    </w:p>
    <w:p w14:paraId="3E4F7731" w14:textId="77777777" w:rsidR="004823DF" w:rsidRDefault="007A4F28" w:rsidP="003A53CB">
      <w:r>
        <w:t>4. СанПиН 1.2.1350-03 Гигиенические требования к производству пестицидов</w:t>
      </w:r>
      <w:r w:rsidR="004823DF">
        <w:t xml:space="preserve"> и </w:t>
      </w:r>
    </w:p>
    <w:p w14:paraId="099C57E3" w14:textId="77777777" w:rsidR="007A4F28" w:rsidRDefault="004823DF" w:rsidP="003A53CB">
      <w:r>
        <w:t xml:space="preserve">    агрохимикатов.</w:t>
      </w:r>
    </w:p>
    <w:p w14:paraId="4DE46513" w14:textId="77777777" w:rsidR="007A4F28" w:rsidRDefault="007A4F28" w:rsidP="003A53CB"/>
    <w:p w14:paraId="4E0659ED" w14:textId="77777777" w:rsidR="003A53CB" w:rsidRDefault="003A53CB" w:rsidP="003A53CB">
      <w:r w:rsidRPr="008D0FDD">
        <w:tab/>
        <w:t>Интернет-ресурсы.</w:t>
      </w:r>
    </w:p>
    <w:p w14:paraId="64B4B2A3" w14:textId="77777777" w:rsidR="003E5D41" w:rsidRPr="008D0FDD" w:rsidRDefault="003E5D41" w:rsidP="003A53CB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3"/>
      </w:tblGrid>
      <w:tr w:rsidR="003A53CB" w:rsidRPr="008D0FDD" w14:paraId="281EF97B" w14:textId="77777777" w:rsidTr="00CC1783">
        <w:tc>
          <w:tcPr>
            <w:tcW w:w="2411" w:type="dxa"/>
            <w:shd w:val="clear" w:color="auto" w:fill="auto"/>
          </w:tcPr>
          <w:p w14:paraId="0335F361" w14:textId="77777777" w:rsidR="003A53CB" w:rsidRPr="008D0FDD" w:rsidRDefault="003A53CB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t>Направление.</w:t>
            </w:r>
          </w:p>
        </w:tc>
        <w:tc>
          <w:tcPr>
            <w:tcW w:w="7513" w:type="dxa"/>
            <w:shd w:val="clear" w:color="auto" w:fill="auto"/>
          </w:tcPr>
          <w:p w14:paraId="47C693C0" w14:textId="77777777" w:rsidR="003A53CB" w:rsidRPr="008D0FDD" w:rsidRDefault="003A53CB" w:rsidP="004A7E5A">
            <w:pPr>
              <w:jc w:val="center"/>
              <w:rPr>
                <w:b/>
              </w:rPr>
            </w:pPr>
            <w:r w:rsidRPr="008D0FDD">
              <w:rPr>
                <w:b/>
              </w:rPr>
              <w:t>Краткая аннотация. Адрес.</w:t>
            </w:r>
          </w:p>
        </w:tc>
      </w:tr>
      <w:tr w:rsidR="003A53CB" w:rsidRPr="008D0FDD" w14:paraId="5BA97D7F" w14:textId="77777777" w:rsidTr="00CC1783">
        <w:tc>
          <w:tcPr>
            <w:tcW w:w="2411" w:type="dxa"/>
            <w:shd w:val="clear" w:color="auto" w:fill="auto"/>
          </w:tcPr>
          <w:p w14:paraId="4755AE2A" w14:textId="77777777" w:rsidR="003A53CB" w:rsidRPr="008D0FDD" w:rsidRDefault="0061568D" w:rsidP="004A7E5A">
            <w:r>
              <w:t>Наука и техника, элек</w:t>
            </w:r>
            <w:r w:rsidR="003A53CB" w:rsidRPr="008D0FDD">
              <w:t>тронная библиотека.</w:t>
            </w:r>
          </w:p>
        </w:tc>
        <w:tc>
          <w:tcPr>
            <w:tcW w:w="7513" w:type="dxa"/>
            <w:shd w:val="clear" w:color="auto" w:fill="auto"/>
          </w:tcPr>
          <w:p w14:paraId="3D0749DD" w14:textId="77777777" w:rsidR="003A53CB" w:rsidRPr="008D0FDD" w:rsidRDefault="003A53CB" w:rsidP="004A7E5A">
            <w:pPr>
              <w:shd w:val="clear" w:color="auto" w:fill="FFFFFF"/>
              <w:jc w:val="both"/>
            </w:pPr>
            <w:r w:rsidRPr="008D0FDD">
              <w:rPr>
                <w:color w:val="000000"/>
              </w:rPr>
              <w:t>Электронные версии научно-популярных журналов, на</w:t>
            </w:r>
            <w:r w:rsidRPr="008D0FDD">
              <w:rPr>
                <w:color w:val="000000"/>
              </w:rPr>
              <w:softHyphen/>
            </w:r>
            <w:r w:rsidRPr="008D0FDD">
              <w:rPr>
                <w:color w:val="000000"/>
                <w:spacing w:val="1"/>
              </w:rPr>
              <w:t>учно-популярные статьи, биографические статьи, элек</w:t>
            </w:r>
            <w:r w:rsidRPr="008D0FDD">
              <w:rPr>
                <w:color w:val="000000"/>
                <w:spacing w:val="5"/>
              </w:rPr>
              <w:t>тронные версии редких книг.</w:t>
            </w:r>
            <w:r w:rsidR="004A7E5A">
              <w:rPr>
                <w:color w:val="000000"/>
                <w:spacing w:val="5"/>
              </w:rPr>
              <w:t xml:space="preserve"> </w:t>
            </w:r>
            <w:r w:rsidRPr="008D0FDD">
              <w:rPr>
                <w:color w:val="0000FF"/>
                <w:spacing w:val="-10"/>
                <w:lang w:val="en-US"/>
              </w:rPr>
              <w:t>http</w:t>
            </w:r>
            <w:r w:rsidRPr="008D0FDD">
              <w:rPr>
                <w:color w:val="0000FF"/>
                <w:spacing w:val="-10"/>
              </w:rPr>
              <w:t>://</w:t>
            </w:r>
            <w:r w:rsidRPr="008D0FDD">
              <w:rPr>
                <w:color w:val="0000FF"/>
                <w:spacing w:val="-10"/>
                <w:lang w:val="en-US"/>
              </w:rPr>
              <w:t>n</w:t>
            </w:r>
            <w:r w:rsidRPr="008D0FDD">
              <w:rPr>
                <w:color w:val="0000FF"/>
                <w:spacing w:val="-10"/>
              </w:rPr>
              <w:t>-</w:t>
            </w:r>
            <w:r w:rsidRPr="008D0FDD">
              <w:rPr>
                <w:color w:val="0000FF"/>
                <w:spacing w:val="-10"/>
                <w:lang w:val="en-US"/>
              </w:rPr>
              <w:t>t</w:t>
            </w:r>
            <w:r w:rsidRPr="008D0FDD">
              <w:rPr>
                <w:color w:val="0000FF"/>
                <w:spacing w:val="-10"/>
              </w:rPr>
              <w:t>.</w:t>
            </w:r>
            <w:r w:rsidRPr="008D0FDD">
              <w:rPr>
                <w:color w:val="0000FF"/>
                <w:spacing w:val="-10"/>
                <w:lang w:val="en-US"/>
              </w:rPr>
              <w:t>ru</w:t>
            </w:r>
            <w:r w:rsidRPr="008D0FDD">
              <w:rPr>
                <w:color w:val="0000FF"/>
                <w:spacing w:val="-10"/>
              </w:rPr>
              <w:t>/</w:t>
            </w:r>
          </w:p>
        </w:tc>
      </w:tr>
      <w:tr w:rsidR="003A53CB" w:rsidRPr="008D0FDD" w14:paraId="3C1B3E3D" w14:textId="77777777" w:rsidTr="00CC1783">
        <w:tc>
          <w:tcPr>
            <w:tcW w:w="2411" w:type="dxa"/>
            <w:shd w:val="clear" w:color="auto" w:fill="auto"/>
          </w:tcPr>
          <w:p w14:paraId="104065A7" w14:textId="77777777" w:rsidR="003A53CB" w:rsidRPr="008D0FDD" w:rsidRDefault="003A53CB" w:rsidP="004A7E5A">
            <w:r w:rsidRPr="008D0FDD">
              <w:t>Известия науки.</w:t>
            </w:r>
          </w:p>
        </w:tc>
        <w:tc>
          <w:tcPr>
            <w:tcW w:w="7513" w:type="dxa"/>
            <w:shd w:val="clear" w:color="auto" w:fill="auto"/>
          </w:tcPr>
          <w:p w14:paraId="11887C75" w14:textId="77777777" w:rsidR="003A53CB" w:rsidRPr="008D0FDD" w:rsidRDefault="003A53CB" w:rsidP="004A7E5A">
            <w:pPr>
              <w:shd w:val="clear" w:color="auto" w:fill="FFFFFF"/>
            </w:pPr>
            <w:r w:rsidRPr="008D0FDD">
              <w:rPr>
                <w:color w:val="000000"/>
                <w:spacing w:val="4"/>
              </w:rPr>
              <w:t xml:space="preserve">Научная жизнь. Открытия. Технология. Образование. </w:t>
            </w:r>
            <w:r w:rsidRPr="008D0FDD">
              <w:rPr>
                <w:color w:val="0000FF"/>
                <w:spacing w:val="-10"/>
                <w:lang w:val="en-US"/>
              </w:rPr>
              <w:t>http</w:t>
            </w:r>
            <w:r w:rsidRPr="008D0FDD">
              <w:rPr>
                <w:color w:val="0000FF"/>
                <w:spacing w:val="-10"/>
              </w:rPr>
              <w:t>://</w:t>
            </w:r>
            <w:r w:rsidRPr="008D0FDD">
              <w:rPr>
                <w:color w:val="0000FF"/>
                <w:spacing w:val="-3"/>
                <w:lang w:val="en-US"/>
              </w:rPr>
              <w:t>inauka</w:t>
            </w:r>
            <w:r w:rsidRPr="008D0FDD">
              <w:rPr>
                <w:color w:val="0000FF"/>
                <w:spacing w:val="-3"/>
              </w:rPr>
              <w:t>.ги/</w:t>
            </w:r>
          </w:p>
        </w:tc>
      </w:tr>
      <w:tr w:rsidR="003A53CB" w:rsidRPr="008D0FDD" w14:paraId="3E120138" w14:textId="77777777" w:rsidTr="00CC1783">
        <w:tc>
          <w:tcPr>
            <w:tcW w:w="2411" w:type="dxa"/>
            <w:shd w:val="clear" w:color="auto" w:fill="auto"/>
          </w:tcPr>
          <w:p w14:paraId="7C2F8AAA" w14:textId="77777777" w:rsidR="003A53CB" w:rsidRPr="008D0FDD" w:rsidRDefault="003A53CB" w:rsidP="004A7E5A">
            <w:r w:rsidRPr="008D0FDD">
              <w:t>Журнал «Наука и жизнь».</w:t>
            </w:r>
          </w:p>
        </w:tc>
        <w:tc>
          <w:tcPr>
            <w:tcW w:w="7513" w:type="dxa"/>
            <w:shd w:val="clear" w:color="auto" w:fill="auto"/>
          </w:tcPr>
          <w:p w14:paraId="46E79A29" w14:textId="77777777" w:rsidR="003A53CB" w:rsidRPr="008D0FDD" w:rsidRDefault="003A53CB" w:rsidP="004A7E5A">
            <w:pPr>
              <w:shd w:val="clear" w:color="auto" w:fill="FFFFFF"/>
              <w:jc w:val="both"/>
            </w:pPr>
            <w:r w:rsidRPr="008D0FDD">
              <w:rPr>
                <w:color w:val="000000"/>
                <w:spacing w:val="1"/>
              </w:rPr>
              <w:t xml:space="preserve">Статьи по всем отраслям технических, естественных и </w:t>
            </w:r>
            <w:r w:rsidRPr="008D0FDD">
              <w:rPr>
                <w:color w:val="000000"/>
                <w:spacing w:val="2"/>
              </w:rPr>
              <w:t>гуманитарных наук, написанные известными специа</w:t>
            </w:r>
            <w:r w:rsidRPr="008D0FDD">
              <w:rPr>
                <w:color w:val="000000"/>
                <w:spacing w:val="3"/>
              </w:rPr>
              <w:t>листами. Свободный доступ к содержанию статей.</w:t>
            </w:r>
            <w:r w:rsidR="004A7E5A">
              <w:rPr>
                <w:color w:val="000000"/>
                <w:spacing w:val="3"/>
              </w:rPr>
              <w:t xml:space="preserve"> </w:t>
            </w:r>
            <w:r w:rsidRPr="008D0FDD">
              <w:rPr>
                <w:color w:val="0000FF"/>
                <w:spacing w:val="-10"/>
                <w:lang w:val="en-US"/>
              </w:rPr>
              <w:t>http</w:t>
            </w:r>
            <w:r w:rsidRPr="008D0FDD">
              <w:rPr>
                <w:color w:val="0000FF"/>
                <w:spacing w:val="-10"/>
              </w:rPr>
              <w:t>://</w:t>
            </w:r>
            <w:r w:rsidRPr="008D0FDD">
              <w:rPr>
                <w:color w:val="0000FF"/>
                <w:spacing w:val="-10"/>
                <w:lang w:val="en-US"/>
              </w:rPr>
              <w:t>www</w:t>
            </w:r>
            <w:r w:rsidRPr="008D0FDD">
              <w:rPr>
                <w:color w:val="0000FF"/>
                <w:spacing w:val="-10"/>
              </w:rPr>
              <w:t>.</w:t>
            </w:r>
            <w:r w:rsidRPr="008D0FDD">
              <w:rPr>
                <w:color w:val="0000FF"/>
                <w:spacing w:val="-10"/>
                <w:lang w:val="en-US"/>
              </w:rPr>
              <w:t>nkj</w:t>
            </w:r>
            <w:r w:rsidRPr="008D0FDD">
              <w:rPr>
                <w:color w:val="0000FF"/>
                <w:spacing w:val="-10"/>
              </w:rPr>
              <w:t>.</w:t>
            </w:r>
            <w:r w:rsidRPr="008D0FDD">
              <w:rPr>
                <w:color w:val="0000FF"/>
                <w:spacing w:val="-10"/>
                <w:lang w:val="en-US"/>
              </w:rPr>
              <w:t>ru</w:t>
            </w:r>
            <w:r w:rsidRPr="008D0FDD">
              <w:rPr>
                <w:color w:val="0000FF"/>
                <w:spacing w:val="-10"/>
              </w:rPr>
              <w:t>/</w:t>
            </w:r>
          </w:p>
        </w:tc>
      </w:tr>
      <w:tr w:rsidR="003A53CB" w:rsidRPr="008D0FDD" w14:paraId="2122BBE2" w14:textId="77777777" w:rsidTr="00CC1783">
        <w:tc>
          <w:tcPr>
            <w:tcW w:w="2411" w:type="dxa"/>
            <w:shd w:val="clear" w:color="auto" w:fill="auto"/>
          </w:tcPr>
          <w:p w14:paraId="53C59184" w14:textId="77777777" w:rsidR="003A53CB" w:rsidRPr="008D0FDD" w:rsidRDefault="003A53CB" w:rsidP="004A7E5A">
            <w:r w:rsidRPr="008D0FDD">
              <w:t>Энциклопедия «Кругосвет».</w:t>
            </w:r>
          </w:p>
        </w:tc>
        <w:tc>
          <w:tcPr>
            <w:tcW w:w="7513" w:type="dxa"/>
            <w:shd w:val="clear" w:color="auto" w:fill="auto"/>
          </w:tcPr>
          <w:p w14:paraId="5D6C5C6D" w14:textId="77777777" w:rsidR="003A53CB" w:rsidRPr="008D0FDD" w:rsidRDefault="003A53CB" w:rsidP="004A7E5A">
            <w:pPr>
              <w:shd w:val="clear" w:color="auto" w:fill="FFFFFF"/>
            </w:pPr>
            <w:r w:rsidRPr="008D0FDD">
              <w:rPr>
                <w:color w:val="000000"/>
              </w:rPr>
              <w:t xml:space="preserve">Подробное объяснение научно-технических терминов и </w:t>
            </w:r>
            <w:r w:rsidRPr="008D0FDD">
              <w:rPr>
                <w:color w:val="000000"/>
                <w:spacing w:val="2"/>
              </w:rPr>
              <w:t>понятий</w:t>
            </w:r>
            <w:r w:rsidRPr="008D0FDD">
              <w:rPr>
                <w:color w:val="0000FF"/>
                <w:spacing w:val="2"/>
              </w:rPr>
              <w:t>.</w:t>
            </w:r>
            <w:r w:rsidR="004A7E5A">
              <w:rPr>
                <w:color w:val="0000FF"/>
                <w:spacing w:val="2"/>
              </w:rPr>
              <w:t xml:space="preserve"> </w:t>
            </w:r>
            <w:r w:rsidRPr="008D0FDD">
              <w:rPr>
                <w:color w:val="0000FF"/>
                <w:spacing w:val="-10"/>
                <w:lang w:val="en-US"/>
              </w:rPr>
              <w:t>http</w:t>
            </w:r>
            <w:r w:rsidRPr="008D0FDD">
              <w:rPr>
                <w:color w:val="0000FF"/>
                <w:spacing w:val="-10"/>
              </w:rPr>
              <w:t>://</w:t>
            </w:r>
            <w:r w:rsidRPr="008D0FDD">
              <w:rPr>
                <w:color w:val="0000FF"/>
                <w:spacing w:val="-10"/>
                <w:lang w:val="en-US"/>
              </w:rPr>
              <w:t>www</w:t>
            </w:r>
            <w:r w:rsidRPr="008D0FDD">
              <w:rPr>
                <w:color w:val="0000FF"/>
                <w:spacing w:val="-10"/>
              </w:rPr>
              <w:t>.</w:t>
            </w:r>
            <w:r w:rsidRPr="008D0FDD">
              <w:rPr>
                <w:color w:val="0000FF"/>
                <w:spacing w:val="-10"/>
                <w:lang w:val="en-US"/>
              </w:rPr>
              <w:t>krugosvet</w:t>
            </w:r>
            <w:r w:rsidRPr="008D0FDD">
              <w:rPr>
                <w:color w:val="0000FF"/>
                <w:spacing w:val="-10"/>
              </w:rPr>
              <w:t>.</w:t>
            </w:r>
            <w:r w:rsidRPr="008D0FDD">
              <w:rPr>
                <w:color w:val="0000FF"/>
                <w:spacing w:val="-10"/>
                <w:lang w:val="en-US"/>
              </w:rPr>
              <w:t>ru</w:t>
            </w:r>
            <w:r w:rsidRPr="008D0FDD">
              <w:rPr>
                <w:color w:val="0000FF"/>
                <w:spacing w:val="-10"/>
              </w:rPr>
              <w:t xml:space="preserve">/ </w:t>
            </w:r>
            <w:r w:rsidRPr="008D0FDD">
              <w:rPr>
                <w:color w:val="0000FF"/>
                <w:spacing w:val="-10"/>
                <w:lang w:val="en-US"/>
              </w:rPr>
              <w:t>science</w:t>
            </w:r>
            <w:r w:rsidRPr="008D0FDD">
              <w:rPr>
                <w:color w:val="0000FF"/>
                <w:spacing w:val="-10"/>
              </w:rPr>
              <w:t>.</w:t>
            </w:r>
            <w:r w:rsidRPr="008D0FDD">
              <w:rPr>
                <w:color w:val="0000FF"/>
                <w:spacing w:val="-10"/>
                <w:lang w:val="en-US"/>
              </w:rPr>
              <w:t>htm</w:t>
            </w:r>
          </w:p>
        </w:tc>
      </w:tr>
      <w:tr w:rsidR="003A53CB" w:rsidRPr="008D0FDD" w14:paraId="76AD6C95" w14:textId="77777777" w:rsidTr="00CC1783">
        <w:tc>
          <w:tcPr>
            <w:tcW w:w="2411" w:type="dxa"/>
            <w:shd w:val="clear" w:color="auto" w:fill="auto"/>
          </w:tcPr>
          <w:p w14:paraId="4C8E915C" w14:textId="77777777" w:rsidR="003A53CB" w:rsidRPr="008D0FDD" w:rsidRDefault="003A53CB" w:rsidP="004A7E5A">
            <w:r w:rsidRPr="008D0FDD">
              <w:t>Словари и энциклопедии на Академике.</w:t>
            </w:r>
          </w:p>
        </w:tc>
        <w:tc>
          <w:tcPr>
            <w:tcW w:w="7513" w:type="dxa"/>
            <w:shd w:val="clear" w:color="auto" w:fill="auto"/>
          </w:tcPr>
          <w:p w14:paraId="146B6279" w14:textId="77777777" w:rsidR="003A53CB" w:rsidRPr="004A7E5A" w:rsidRDefault="003A53CB" w:rsidP="004A7E5A">
            <w:pPr>
              <w:shd w:val="clear" w:color="auto" w:fill="FFFFFF"/>
              <w:rPr>
                <w:color w:val="000000"/>
                <w:spacing w:val="2"/>
              </w:rPr>
            </w:pPr>
            <w:r w:rsidRPr="008D0FDD">
              <w:rPr>
                <w:color w:val="000000"/>
                <w:spacing w:val="2"/>
              </w:rPr>
              <w:t xml:space="preserve">Самые различные словари и энциклопедии. </w:t>
            </w:r>
            <w:hyperlink r:id="rId8" w:history="1">
              <w:r w:rsidRPr="008D0FDD">
                <w:rPr>
                  <w:rStyle w:val="a4"/>
                  <w:spacing w:val="-10"/>
                  <w:lang w:val="en-US"/>
                </w:rPr>
                <w:t>http</w:t>
              </w:r>
              <w:r w:rsidRPr="008D0FDD">
                <w:rPr>
                  <w:rStyle w:val="a4"/>
                  <w:spacing w:val="-10"/>
                </w:rPr>
                <w:t>://</w:t>
              </w:r>
              <w:r w:rsidRPr="008D0FDD">
                <w:rPr>
                  <w:rStyle w:val="a4"/>
                  <w:spacing w:val="-15"/>
                  <w:lang w:val="en-US"/>
                </w:rPr>
                <w:t>dic</w:t>
              </w:r>
              <w:r w:rsidRPr="008D0FDD">
                <w:rPr>
                  <w:rStyle w:val="a4"/>
                  <w:spacing w:val="-15"/>
                </w:rPr>
                <w:t>.</w:t>
              </w:r>
              <w:r w:rsidRPr="008D0FDD">
                <w:rPr>
                  <w:rStyle w:val="a4"/>
                  <w:spacing w:val="-15"/>
                  <w:lang w:val="en-US"/>
                </w:rPr>
                <w:t>academic</w:t>
              </w:r>
              <w:r w:rsidRPr="008D0FDD">
                <w:rPr>
                  <w:rStyle w:val="a4"/>
                  <w:spacing w:val="-15"/>
                </w:rPr>
                <w:t>.</w:t>
              </w:r>
              <w:r w:rsidRPr="008D0FDD">
                <w:rPr>
                  <w:rStyle w:val="a4"/>
                  <w:spacing w:val="-15"/>
                  <w:lang w:val="en-US"/>
                </w:rPr>
                <w:t>ru</w:t>
              </w:r>
              <w:r w:rsidRPr="008D0FDD">
                <w:rPr>
                  <w:rStyle w:val="a4"/>
                  <w:spacing w:val="-15"/>
                </w:rPr>
                <w:t>/</w:t>
              </w:r>
              <w:r w:rsidRPr="008D0FDD">
                <w:rPr>
                  <w:rStyle w:val="a4"/>
                  <w:spacing w:val="-15"/>
                  <w:lang w:val="en-US"/>
                </w:rPr>
                <w:t>searchall</w:t>
              </w:r>
              <w:r w:rsidRPr="008D0FDD">
                <w:rPr>
                  <w:rStyle w:val="a4"/>
                  <w:spacing w:val="-15"/>
                </w:rPr>
                <w:t>.</w:t>
              </w:r>
              <w:r w:rsidRPr="008D0FDD">
                <w:rPr>
                  <w:rStyle w:val="a4"/>
                  <w:spacing w:val="-15"/>
                  <w:lang w:val="en-US"/>
                </w:rPr>
                <w:t>php</w:t>
              </w:r>
            </w:hyperlink>
          </w:p>
        </w:tc>
      </w:tr>
    </w:tbl>
    <w:p w14:paraId="762B8BE8" w14:textId="77777777" w:rsidR="0039754E" w:rsidRDefault="0039754E" w:rsidP="004A7E5A">
      <w:pPr>
        <w:jc w:val="center"/>
        <w:rPr>
          <w:b/>
        </w:rPr>
      </w:pPr>
    </w:p>
    <w:p w14:paraId="7FA3462D" w14:textId="77777777" w:rsidR="000D7C4B" w:rsidRDefault="000D7C4B" w:rsidP="00AA123D">
      <w:pPr>
        <w:rPr>
          <w:b/>
        </w:rPr>
      </w:pPr>
    </w:p>
    <w:p w14:paraId="35C83924" w14:textId="77777777" w:rsidR="003E5D41" w:rsidRDefault="003E5D41" w:rsidP="00AA123D">
      <w:pPr>
        <w:rPr>
          <w:b/>
        </w:rPr>
      </w:pPr>
    </w:p>
    <w:p w14:paraId="5D44D93E" w14:textId="77777777" w:rsidR="003E5D41" w:rsidRDefault="003E5D41" w:rsidP="00AA123D">
      <w:pPr>
        <w:rPr>
          <w:b/>
        </w:rPr>
      </w:pPr>
    </w:p>
    <w:p w14:paraId="354EFE15" w14:textId="77777777" w:rsidR="003E5D41" w:rsidRDefault="003E5D41" w:rsidP="00AA123D">
      <w:pPr>
        <w:rPr>
          <w:b/>
        </w:rPr>
      </w:pPr>
    </w:p>
    <w:p w14:paraId="32764E50" w14:textId="77777777" w:rsidR="003E5D41" w:rsidRDefault="003E5D41" w:rsidP="00AA123D">
      <w:pPr>
        <w:rPr>
          <w:b/>
        </w:rPr>
      </w:pPr>
    </w:p>
    <w:p w14:paraId="7FA70F00" w14:textId="77777777" w:rsidR="003E5D41" w:rsidRDefault="003E5D41" w:rsidP="00AA123D">
      <w:pPr>
        <w:rPr>
          <w:b/>
        </w:rPr>
      </w:pPr>
    </w:p>
    <w:p w14:paraId="46F77F31" w14:textId="77777777" w:rsidR="003E5D41" w:rsidRDefault="003E5D41" w:rsidP="00AA123D">
      <w:pPr>
        <w:rPr>
          <w:b/>
        </w:rPr>
      </w:pPr>
    </w:p>
    <w:p w14:paraId="1FD74EF3" w14:textId="77777777" w:rsidR="003E5D41" w:rsidRDefault="003E5D41" w:rsidP="00AA123D">
      <w:pPr>
        <w:rPr>
          <w:b/>
        </w:rPr>
      </w:pPr>
    </w:p>
    <w:p w14:paraId="21FC7315" w14:textId="77777777" w:rsidR="003E5D41" w:rsidRDefault="003E5D41" w:rsidP="00AA123D">
      <w:pPr>
        <w:rPr>
          <w:b/>
        </w:rPr>
      </w:pPr>
    </w:p>
    <w:p w14:paraId="6CD7A5F2" w14:textId="77777777" w:rsidR="003E5D41" w:rsidRDefault="003E5D41" w:rsidP="00AA123D">
      <w:pPr>
        <w:rPr>
          <w:b/>
        </w:rPr>
      </w:pPr>
    </w:p>
    <w:p w14:paraId="28063365" w14:textId="77777777" w:rsidR="003E5D41" w:rsidRDefault="003E5D41" w:rsidP="00AA123D">
      <w:pPr>
        <w:rPr>
          <w:b/>
        </w:rPr>
      </w:pPr>
    </w:p>
    <w:p w14:paraId="10EE748C" w14:textId="77777777" w:rsidR="003E5D41" w:rsidRDefault="003E5D41" w:rsidP="00AA123D">
      <w:pPr>
        <w:rPr>
          <w:b/>
        </w:rPr>
      </w:pPr>
    </w:p>
    <w:p w14:paraId="26F9E3F2" w14:textId="77777777" w:rsidR="003E5D41" w:rsidRDefault="003E5D41" w:rsidP="00AA123D">
      <w:pPr>
        <w:rPr>
          <w:b/>
        </w:rPr>
      </w:pPr>
    </w:p>
    <w:p w14:paraId="5BAA8085" w14:textId="77777777" w:rsidR="00A06565" w:rsidRDefault="00A06565" w:rsidP="00AA123D">
      <w:pPr>
        <w:rPr>
          <w:b/>
        </w:rPr>
      </w:pPr>
    </w:p>
    <w:p w14:paraId="371164B4" w14:textId="77777777" w:rsidR="003A53CB" w:rsidRPr="008D0FDD" w:rsidRDefault="003A53CB" w:rsidP="004A7E5A">
      <w:pPr>
        <w:jc w:val="center"/>
        <w:rPr>
          <w:b/>
        </w:rPr>
      </w:pPr>
      <w:r w:rsidRPr="008D0FDD">
        <w:rPr>
          <w:b/>
        </w:rPr>
        <w:lastRenderedPageBreak/>
        <w:t>4. КОНТРОЛЬ И ОЦЕНКА РЕЗУЛЬТАТОВ УСВОЕНИЯ УЧЕБНОЙ ДИСЦИПЛИНЫ.</w:t>
      </w:r>
    </w:p>
    <w:p w14:paraId="315126EE" w14:textId="77777777" w:rsidR="003A53CB" w:rsidRPr="008D0FDD" w:rsidRDefault="003A53CB" w:rsidP="003A53CB">
      <w:pPr>
        <w:jc w:val="center"/>
        <w:rPr>
          <w:b/>
        </w:rPr>
      </w:pPr>
    </w:p>
    <w:p w14:paraId="114F54A0" w14:textId="77777777" w:rsidR="003A53CB" w:rsidRDefault="003A53CB" w:rsidP="000D7C4B">
      <w:pPr>
        <w:ind w:firstLine="708"/>
        <w:jc w:val="both"/>
      </w:pPr>
      <w:r w:rsidRPr="008D0FDD">
        <w:rPr>
          <w:b/>
        </w:rPr>
        <w:t xml:space="preserve">Контроль </w:t>
      </w:r>
      <w:r w:rsidRPr="008D0FDD">
        <w:t xml:space="preserve"> и оценка результатов освое</w:t>
      </w:r>
      <w:r w:rsidR="00F635F9">
        <w:t xml:space="preserve">ния учебной дисциплины </w:t>
      </w:r>
      <w:r w:rsidRPr="008D0FDD">
        <w:t>осуществляются преподавателе</w:t>
      </w:r>
      <w:r w:rsidR="00F635F9">
        <w:t>м в процессе проведения</w:t>
      </w:r>
      <w:r w:rsidRPr="008D0FDD">
        <w:t xml:space="preserve"> тестирования, практичес</w:t>
      </w:r>
      <w:r w:rsidR="00F635F9">
        <w:t>ких занятий</w:t>
      </w:r>
      <w:r w:rsidRPr="008D0FDD">
        <w:t xml:space="preserve">, устных зачётов, постановки и решения задач самими </w:t>
      </w:r>
      <w:r w:rsidR="001C6443" w:rsidRPr="008D0FDD">
        <w:t>студентами</w:t>
      </w:r>
      <w:r w:rsidRPr="008D0FDD">
        <w:t xml:space="preserve"> и др..</w:t>
      </w:r>
    </w:p>
    <w:p w14:paraId="2B6E41A3" w14:textId="77777777" w:rsidR="007550D5" w:rsidRPr="008D0FDD" w:rsidRDefault="007550D5" w:rsidP="000D7C4B">
      <w:pPr>
        <w:ind w:firstLine="708"/>
        <w:jc w:val="both"/>
      </w:pPr>
    </w:p>
    <w:p w14:paraId="3FD8D6F1" w14:textId="77777777" w:rsidR="003A53CB" w:rsidRPr="008D0FDD" w:rsidRDefault="003A53CB" w:rsidP="000D7C4B">
      <w:pPr>
        <w:jc w:val="both"/>
      </w:pPr>
      <w:r w:rsidRPr="008D0FDD">
        <w:tab/>
      </w:r>
      <w:r w:rsidRPr="008D0FDD">
        <w:rPr>
          <w:b/>
        </w:rPr>
        <w:t>Формой итоговой аттестации</w:t>
      </w:r>
      <w:r w:rsidRPr="008D0FDD">
        <w:t xml:space="preserve"> является дифференцированный зачёт. </w:t>
      </w:r>
    </w:p>
    <w:p w14:paraId="7CBAB563" w14:textId="77777777" w:rsidR="00F635F9" w:rsidRPr="0061568D" w:rsidRDefault="00F635F9" w:rsidP="00F635F9">
      <w:pPr>
        <w:tabs>
          <w:tab w:val="left" w:pos="993"/>
        </w:tabs>
        <w:spacing w:line="360" w:lineRule="auto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00"/>
        <w:gridCol w:w="4965"/>
      </w:tblGrid>
      <w:tr w:rsidR="00F635F9" w:rsidRPr="00F635F9" w14:paraId="2ECA751F" w14:textId="77777777" w:rsidTr="00F635F9">
        <w:trPr>
          <w:trHeight w:val="713"/>
        </w:trPr>
        <w:tc>
          <w:tcPr>
            <w:tcW w:w="4500" w:type="dxa"/>
            <w:vAlign w:val="center"/>
          </w:tcPr>
          <w:p w14:paraId="21CD8F01" w14:textId="77777777" w:rsidR="00F635F9" w:rsidRPr="00F635F9" w:rsidRDefault="00F635F9" w:rsidP="00F635F9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635F9">
              <w:rPr>
                <w:b/>
                <w:bCs/>
              </w:rPr>
              <w:t>Результаты обучения</w:t>
            </w:r>
          </w:p>
          <w:p w14:paraId="65F3CC8A" w14:textId="77777777" w:rsidR="00F635F9" w:rsidRPr="00F635F9" w:rsidRDefault="00F635F9" w:rsidP="00F635F9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635F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5" w:type="dxa"/>
            <w:vAlign w:val="center"/>
          </w:tcPr>
          <w:p w14:paraId="54FAA64B" w14:textId="77777777" w:rsidR="00F635F9" w:rsidRPr="00F635F9" w:rsidRDefault="00F635F9" w:rsidP="00F635F9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635F9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635F9" w:rsidRPr="00F635F9" w14:paraId="7A07706B" w14:textId="77777777" w:rsidTr="00F635F9">
        <w:trPr>
          <w:trHeight w:val="214"/>
        </w:trPr>
        <w:tc>
          <w:tcPr>
            <w:tcW w:w="4500" w:type="dxa"/>
          </w:tcPr>
          <w:p w14:paraId="27FBF2FD" w14:textId="77777777" w:rsidR="00F635F9" w:rsidRPr="00F635F9" w:rsidRDefault="00F635F9" w:rsidP="00F635F9">
            <w:pPr>
              <w:snapToGrid w:val="0"/>
              <w:spacing w:line="240" w:lineRule="atLeast"/>
              <w:contextualSpacing/>
              <w:rPr>
                <w:iCs/>
              </w:rPr>
            </w:pPr>
            <w:r w:rsidRPr="00F635F9">
              <w:rPr>
                <w:b/>
                <w:bCs/>
              </w:rPr>
              <w:t xml:space="preserve">Уметь: </w:t>
            </w:r>
          </w:p>
        </w:tc>
        <w:tc>
          <w:tcPr>
            <w:tcW w:w="4965" w:type="dxa"/>
          </w:tcPr>
          <w:p w14:paraId="07A5ADC1" w14:textId="77777777" w:rsidR="00F635F9" w:rsidRPr="00F635F9" w:rsidRDefault="00F635F9" w:rsidP="00F635F9">
            <w:pPr>
              <w:snapToGrid w:val="0"/>
              <w:spacing w:line="240" w:lineRule="atLeast"/>
              <w:contextualSpacing/>
              <w:rPr>
                <w:iCs/>
              </w:rPr>
            </w:pPr>
          </w:p>
        </w:tc>
      </w:tr>
      <w:tr w:rsidR="00F635F9" w:rsidRPr="00F635F9" w14:paraId="50395033" w14:textId="77777777" w:rsidTr="00F635F9">
        <w:trPr>
          <w:trHeight w:val="335"/>
        </w:trPr>
        <w:tc>
          <w:tcPr>
            <w:tcW w:w="4500" w:type="dxa"/>
          </w:tcPr>
          <w:p w14:paraId="0A70B8A1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- соблюдать санитарные требования;</w:t>
            </w:r>
          </w:p>
          <w:p w14:paraId="2167A06D" w14:textId="77777777" w:rsidR="00F635F9" w:rsidRPr="00F635F9" w:rsidRDefault="00F635F9" w:rsidP="00F635F9">
            <w:p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42"/>
              <w:contextualSpacing/>
              <w:jc w:val="both"/>
            </w:pPr>
          </w:p>
        </w:tc>
        <w:tc>
          <w:tcPr>
            <w:tcW w:w="4965" w:type="dxa"/>
          </w:tcPr>
          <w:p w14:paraId="1F824852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>Наблюдение и оценка в ходе выполнения практических заданий.</w:t>
            </w:r>
          </w:p>
          <w:p w14:paraId="641D39A5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Оценка выполнения практического задания.</w:t>
            </w:r>
          </w:p>
        </w:tc>
      </w:tr>
      <w:tr w:rsidR="00F635F9" w:rsidRPr="00F635F9" w14:paraId="78947B95" w14:textId="77777777" w:rsidTr="00F635F9">
        <w:trPr>
          <w:trHeight w:val="1059"/>
        </w:trPr>
        <w:tc>
          <w:tcPr>
            <w:tcW w:w="4500" w:type="dxa"/>
          </w:tcPr>
          <w:p w14:paraId="41C68586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-  использовать систему стандартов по безопасности труда (ССБТ), санитарные нормы, строительные нормы и правила (СНиП);</w:t>
            </w:r>
          </w:p>
        </w:tc>
        <w:tc>
          <w:tcPr>
            <w:tcW w:w="4965" w:type="dxa"/>
          </w:tcPr>
          <w:p w14:paraId="77FD4D14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 xml:space="preserve">Наблюдение и оценка в ходе выполнения практических заданий. </w:t>
            </w:r>
          </w:p>
          <w:p w14:paraId="4B82EB94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Оценка выполнения практического задания.</w:t>
            </w:r>
          </w:p>
        </w:tc>
      </w:tr>
      <w:tr w:rsidR="00F635F9" w:rsidRPr="00F635F9" w14:paraId="372AFE9A" w14:textId="77777777" w:rsidTr="00F635F9">
        <w:trPr>
          <w:trHeight w:val="851"/>
        </w:trPr>
        <w:tc>
          <w:tcPr>
            <w:tcW w:w="4500" w:type="dxa"/>
          </w:tcPr>
          <w:p w14:paraId="7355F5C4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-  использовать инструкции по электробезопасности оборудования</w:t>
            </w:r>
          </w:p>
          <w:p w14:paraId="43C25D1C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contextualSpacing/>
              <w:jc w:val="both"/>
            </w:pPr>
          </w:p>
        </w:tc>
        <w:tc>
          <w:tcPr>
            <w:tcW w:w="4965" w:type="dxa"/>
          </w:tcPr>
          <w:p w14:paraId="127ACD39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>Наблюдение и оценка в ходе выполнения практических заданий.</w:t>
            </w:r>
          </w:p>
          <w:p w14:paraId="0C1FB337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Оценка выполнения практического задания.</w:t>
            </w:r>
          </w:p>
        </w:tc>
      </w:tr>
      <w:tr w:rsidR="00F635F9" w:rsidRPr="00F635F9" w14:paraId="4F002E83" w14:textId="77777777" w:rsidTr="00A06565">
        <w:trPr>
          <w:trHeight w:val="214"/>
        </w:trPr>
        <w:tc>
          <w:tcPr>
            <w:tcW w:w="4500" w:type="dxa"/>
          </w:tcPr>
          <w:p w14:paraId="07762793" w14:textId="77777777" w:rsidR="00F635F9" w:rsidRPr="00F635F9" w:rsidRDefault="00F635F9" w:rsidP="00F635F9">
            <w:pPr>
              <w:tabs>
                <w:tab w:val="left" w:pos="196"/>
                <w:tab w:val="left" w:pos="1112"/>
                <w:tab w:val="left" w:pos="2028"/>
                <w:tab w:val="left" w:pos="2944"/>
                <w:tab w:val="left" w:pos="3860"/>
                <w:tab w:val="left" w:pos="4776"/>
                <w:tab w:val="left" w:pos="5692"/>
                <w:tab w:val="left" w:pos="6608"/>
                <w:tab w:val="left" w:pos="7524"/>
                <w:tab w:val="left" w:pos="8440"/>
                <w:tab w:val="left" w:pos="9356"/>
                <w:tab w:val="left" w:pos="10272"/>
                <w:tab w:val="left" w:pos="11188"/>
                <w:tab w:val="left" w:pos="12104"/>
                <w:tab w:val="left" w:pos="13020"/>
                <w:tab w:val="left" w:pos="13936"/>
              </w:tabs>
              <w:spacing w:line="240" w:lineRule="atLeast"/>
              <w:contextualSpacing/>
              <w:jc w:val="both"/>
            </w:pPr>
            <w:r w:rsidRPr="00F635F9">
              <w:rPr>
                <w:b/>
                <w:bCs/>
              </w:rPr>
              <w:t>Знать:</w:t>
            </w:r>
          </w:p>
        </w:tc>
        <w:tc>
          <w:tcPr>
            <w:tcW w:w="4965" w:type="dxa"/>
          </w:tcPr>
          <w:p w14:paraId="5AD8ECC5" w14:textId="77777777" w:rsidR="00F635F9" w:rsidRPr="00F635F9" w:rsidRDefault="00F635F9" w:rsidP="00F635F9">
            <w:pPr>
              <w:tabs>
                <w:tab w:val="left" w:pos="-653"/>
                <w:tab w:val="left" w:pos="1112"/>
                <w:tab w:val="left" w:pos="2028"/>
                <w:tab w:val="left" w:pos="2944"/>
                <w:tab w:val="left" w:pos="3860"/>
                <w:tab w:val="left" w:pos="4776"/>
                <w:tab w:val="left" w:pos="5692"/>
                <w:tab w:val="left" w:pos="6608"/>
                <w:tab w:val="left" w:pos="7524"/>
                <w:tab w:val="left" w:pos="8440"/>
                <w:tab w:val="left" w:pos="9356"/>
                <w:tab w:val="left" w:pos="10272"/>
                <w:tab w:val="left" w:pos="11188"/>
                <w:tab w:val="left" w:pos="12104"/>
                <w:tab w:val="left" w:pos="13020"/>
                <w:tab w:val="left" w:pos="13936"/>
              </w:tabs>
              <w:spacing w:line="240" w:lineRule="atLeast"/>
              <w:contextualSpacing/>
              <w:jc w:val="both"/>
            </w:pPr>
          </w:p>
        </w:tc>
      </w:tr>
      <w:tr w:rsidR="00F635F9" w:rsidRPr="00F635F9" w14:paraId="3652E856" w14:textId="77777777" w:rsidTr="00A06565">
        <w:trPr>
          <w:trHeight w:val="860"/>
        </w:trPr>
        <w:tc>
          <w:tcPr>
            <w:tcW w:w="4500" w:type="dxa"/>
          </w:tcPr>
          <w:p w14:paraId="55053579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 xml:space="preserve">- правовые и организационные основы охраны труда; </w:t>
            </w:r>
          </w:p>
        </w:tc>
        <w:tc>
          <w:tcPr>
            <w:tcW w:w="4965" w:type="dxa"/>
          </w:tcPr>
          <w:p w14:paraId="43E153A6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>тестирование, устный и письменный опрос, оценка выполнения практического задания, зачет.</w:t>
            </w:r>
          </w:p>
        </w:tc>
      </w:tr>
      <w:tr w:rsidR="00F635F9" w:rsidRPr="00F635F9" w14:paraId="2FCD9CCA" w14:textId="77777777" w:rsidTr="00A06565">
        <w:trPr>
          <w:trHeight w:val="776"/>
        </w:trPr>
        <w:tc>
          <w:tcPr>
            <w:tcW w:w="4500" w:type="dxa"/>
          </w:tcPr>
          <w:p w14:paraId="25A80DB3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 xml:space="preserve">- основы безопасности труда и пожарной охраны в сельскохозяйственном производстве; </w:t>
            </w:r>
          </w:p>
        </w:tc>
        <w:tc>
          <w:tcPr>
            <w:tcW w:w="4965" w:type="dxa"/>
          </w:tcPr>
          <w:p w14:paraId="3B22596E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 xml:space="preserve">тестирование, устный и письменный опрос, оценка выполнения практического задания, зачет. </w:t>
            </w:r>
          </w:p>
        </w:tc>
      </w:tr>
      <w:tr w:rsidR="00F635F9" w:rsidRPr="00F635F9" w14:paraId="46619537" w14:textId="77777777" w:rsidTr="00F635F9">
        <w:trPr>
          <w:trHeight w:val="820"/>
        </w:trPr>
        <w:tc>
          <w:tcPr>
            <w:tcW w:w="4500" w:type="dxa"/>
          </w:tcPr>
          <w:p w14:paraId="7E04C453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>-основы электробезопасности;</w:t>
            </w:r>
          </w:p>
          <w:p w14:paraId="17ECA748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  <w:r w:rsidRPr="00F635F9">
              <w:t xml:space="preserve"> </w:t>
            </w:r>
          </w:p>
          <w:p w14:paraId="6CDA23D6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</w:p>
        </w:tc>
        <w:tc>
          <w:tcPr>
            <w:tcW w:w="4965" w:type="dxa"/>
          </w:tcPr>
          <w:p w14:paraId="079DA8CE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>тестирование, устный и письменный опрос, оценка выполнения практического задания, зачет.</w:t>
            </w:r>
          </w:p>
        </w:tc>
      </w:tr>
      <w:tr w:rsidR="00F635F9" w:rsidRPr="00F635F9" w14:paraId="0A6044EC" w14:textId="77777777" w:rsidTr="00A06565">
        <w:trPr>
          <w:trHeight w:val="905"/>
        </w:trPr>
        <w:tc>
          <w:tcPr>
            <w:tcW w:w="4500" w:type="dxa"/>
          </w:tcPr>
          <w:p w14:paraId="28A64988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b/>
              </w:rPr>
            </w:pPr>
            <w:r w:rsidRPr="00F635F9">
              <w:t xml:space="preserve">-  основы гигиены труда </w:t>
            </w:r>
            <w:r w:rsidRPr="00F635F9">
              <w:tab/>
            </w:r>
          </w:p>
          <w:p w14:paraId="0E5FA520" w14:textId="77777777" w:rsidR="00F635F9" w:rsidRPr="00F635F9" w:rsidRDefault="00F635F9" w:rsidP="00F63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</w:pPr>
          </w:p>
        </w:tc>
        <w:tc>
          <w:tcPr>
            <w:tcW w:w="4965" w:type="dxa"/>
          </w:tcPr>
          <w:p w14:paraId="064E7161" w14:textId="77777777" w:rsidR="00F635F9" w:rsidRPr="00F635F9" w:rsidRDefault="00F635F9" w:rsidP="00F635F9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0"/>
              <w:contextualSpacing/>
              <w:jc w:val="both"/>
            </w:pPr>
            <w:r w:rsidRPr="00F635F9">
              <w:t>тестирование, устный и письменный опрос, оценка выполнения практического задания, зачет.</w:t>
            </w:r>
          </w:p>
        </w:tc>
      </w:tr>
    </w:tbl>
    <w:p w14:paraId="2A40CB6E" w14:textId="77777777" w:rsidR="00C17380" w:rsidRDefault="00C17380">
      <w:pPr>
        <w:sectPr w:rsidR="00C17380" w:rsidSect="00C60EEF">
          <w:type w:val="nextColumn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2C90F8F" w14:textId="77777777" w:rsidR="0070020C" w:rsidRPr="0061568D" w:rsidRDefault="0070020C" w:rsidP="00C60EEF">
      <w:pPr>
        <w:tabs>
          <w:tab w:val="left" w:pos="4057"/>
        </w:tabs>
      </w:pPr>
    </w:p>
    <w:sectPr w:rsidR="0070020C" w:rsidRPr="0061568D" w:rsidSect="00C60EEF">
      <w:type w:val="nextColumn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E86C" w14:textId="77777777" w:rsidR="00E21677" w:rsidRDefault="00E21677" w:rsidP="00DF286C">
      <w:r>
        <w:separator/>
      </w:r>
    </w:p>
  </w:endnote>
  <w:endnote w:type="continuationSeparator" w:id="0">
    <w:p w14:paraId="203DF65B" w14:textId="77777777" w:rsidR="00E21677" w:rsidRDefault="00E21677" w:rsidP="00DF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71D82" w14:textId="77777777" w:rsidR="00E21677" w:rsidRDefault="00E21677" w:rsidP="00DF286C">
      <w:r>
        <w:separator/>
      </w:r>
    </w:p>
  </w:footnote>
  <w:footnote w:type="continuationSeparator" w:id="0">
    <w:p w14:paraId="4F2777D6" w14:textId="77777777" w:rsidR="00E21677" w:rsidRDefault="00E21677" w:rsidP="00DF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67" w:hanging="284"/>
      </w:pPr>
      <w:rPr>
        <w:rFonts w:ascii="Symbol" w:hAnsi="Symbol"/>
        <w:b w:val="0"/>
        <w:color w:val="231F20"/>
        <w:sz w:val="21"/>
      </w:rPr>
    </w:lvl>
    <w:lvl w:ilvl="1">
      <w:numFmt w:val="bullet"/>
      <w:lvlText w:val=""/>
      <w:lvlJc w:val="left"/>
      <w:pPr>
        <w:ind w:left="971" w:hanging="284"/>
      </w:pPr>
      <w:rPr>
        <w:rFonts w:ascii="Symbol" w:hAnsi="Symbol"/>
        <w:b w:val="0"/>
        <w:color w:val="231F20"/>
        <w:sz w:val="21"/>
      </w:rPr>
    </w:lvl>
    <w:lvl w:ilvl="2">
      <w:start w:val="1"/>
      <w:numFmt w:val="decimal"/>
      <w:lvlText w:val="%3."/>
      <w:lvlJc w:val="left"/>
      <w:pPr>
        <w:ind w:left="4063" w:hanging="344"/>
      </w:pPr>
      <w:rPr>
        <w:rFonts w:ascii="Century Gothic" w:hAnsi="Century Gothic" w:cs="Century Gothic"/>
        <w:b w:val="0"/>
        <w:bCs w:val="0"/>
        <w:color w:val="231F20"/>
        <w:w w:val="108"/>
        <w:sz w:val="28"/>
        <w:szCs w:val="28"/>
      </w:rPr>
    </w:lvl>
    <w:lvl w:ilvl="3">
      <w:numFmt w:val="bullet"/>
      <w:lvlText w:val="•"/>
      <w:lvlJc w:val="left"/>
      <w:pPr>
        <w:ind w:left="971" w:hanging="344"/>
      </w:pPr>
    </w:lvl>
    <w:lvl w:ilvl="4">
      <w:numFmt w:val="bullet"/>
      <w:lvlText w:val="•"/>
      <w:lvlJc w:val="left"/>
      <w:pPr>
        <w:ind w:left="4063" w:hanging="344"/>
      </w:pPr>
    </w:lvl>
    <w:lvl w:ilvl="5">
      <w:numFmt w:val="bullet"/>
      <w:lvlText w:val="•"/>
      <w:lvlJc w:val="left"/>
      <w:pPr>
        <w:ind w:left="4907" w:hanging="344"/>
      </w:pPr>
    </w:lvl>
    <w:lvl w:ilvl="6">
      <w:numFmt w:val="bullet"/>
      <w:lvlText w:val="•"/>
      <w:lvlJc w:val="left"/>
      <w:pPr>
        <w:ind w:left="5751" w:hanging="344"/>
      </w:pPr>
    </w:lvl>
    <w:lvl w:ilvl="7">
      <w:numFmt w:val="bullet"/>
      <w:lvlText w:val="•"/>
      <w:lvlJc w:val="left"/>
      <w:pPr>
        <w:ind w:left="6594" w:hanging="344"/>
      </w:pPr>
    </w:lvl>
    <w:lvl w:ilvl="8">
      <w:numFmt w:val="bullet"/>
      <w:lvlText w:val="•"/>
      <w:lvlJc w:val="left"/>
      <w:pPr>
        <w:ind w:left="7438" w:hanging="34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87" w:hanging="284"/>
      </w:pPr>
      <w:rPr>
        <w:rFonts w:ascii="Symbol" w:hAnsi="Symbol"/>
        <w:b w:val="0"/>
        <w:color w:val="231F20"/>
        <w:sz w:val="21"/>
      </w:rPr>
    </w:lvl>
    <w:lvl w:ilvl="1">
      <w:numFmt w:val="bullet"/>
      <w:lvlText w:val=""/>
      <w:lvlJc w:val="left"/>
      <w:pPr>
        <w:ind w:left="667" w:hanging="284"/>
      </w:pPr>
      <w:rPr>
        <w:rFonts w:ascii="Symbol" w:hAnsi="Symbol"/>
        <w:b w:val="0"/>
        <w:color w:val="231F20"/>
        <w:sz w:val="21"/>
      </w:rPr>
    </w:lvl>
    <w:lvl w:ilvl="2">
      <w:numFmt w:val="bullet"/>
      <w:lvlText w:val="•"/>
      <w:lvlJc w:val="left"/>
      <w:pPr>
        <w:ind w:left="1543" w:hanging="284"/>
      </w:pPr>
    </w:lvl>
    <w:lvl w:ilvl="3">
      <w:numFmt w:val="bullet"/>
      <w:lvlText w:val="•"/>
      <w:lvlJc w:val="left"/>
      <w:pPr>
        <w:ind w:left="2418" w:hanging="284"/>
      </w:pPr>
    </w:lvl>
    <w:lvl w:ilvl="4">
      <w:numFmt w:val="bullet"/>
      <w:lvlText w:val="•"/>
      <w:lvlJc w:val="left"/>
      <w:pPr>
        <w:ind w:left="3293" w:hanging="284"/>
      </w:pPr>
    </w:lvl>
    <w:lvl w:ilvl="5">
      <w:numFmt w:val="bullet"/>
      <w:lvlText w:val="•"/>
      <w:lvlJc w:val="left"/>
      <w:pPr>
        <w:ind w:left="4169" w:hanging="284"/>
      </w:pPr>
    </w:lvl>
    <w:lvl w:ilvl="6">
      <w:numFmt w:val="bullet"/>
      <w:lvlText w:val="•"/>
      <w:lvlJc w:val="left"/>
      <w:pPr>
        <w:ind w:left="5044" w:hanging="284"/>
      </w:pPr>
    </w:lvl>
    <w:lvl w:ilvl="7">
      <w:numFmt w:val="bullet"/>
      <w:lvlText w:val="•"/>
      <w:lvlJc w:val="left"/>
      <w:pPr>
        <w:ind w:left="5919" w:hanging="284"/>
      </w:pPr>
    </w:lvl>
    <w:lvl w:ilvl="8">
      <w:numFmt w:val="bullet"/>
      <w:lvlText w:val="•"/>
      <w:lvlJc w:val="left"/>
      <w:pPr>
        <w:ind w:left="6794" w:hanging="284"/>
      </w:pPr>
    </w:lvl>
  </w:abstractNum>
  <w:abstractNum w:abstractNumId="2" w15:restartNumberingAfterBreak="0">
    <w:nsid w:val="2A5F3727"/>
    <w:multiLevelType w:val="hybridMultilevel"/>
    <w:tmpl w:val="3C12C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54406"/>
    <w:multiLevelType w:val="multilevel"/>
    <w:tmpl w:val="A2B4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A417A9"/>
    <w:multiLevelType w:val="multilevel"/>
    <w:tmpl w:val="A12EDF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871305C"/>
    <w:multiLevelType w:val="hybridMultilevel"/>
    <w:tmpl w:val="D0C826B8"/>
    <w:lvl w:ilvl="0" w:tplc="49E691C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E061F4"/>
    <w:multiLevelType w:val="multilevel"/>
    <w:tmpl w:val="122A534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82"/>
    <w:rsid w:val="0007687A"/>
    <w:rsid w:val="00084CAE"/>
    <w:rsid w:val="000B5B47"/>
    <w:rsid w:val="000D7C4B"/>
    <w:rsid w:val="001350FD"/>
    <w:rsid w:val="001514F3"/>
    <w:rsid w:val="0015779E"/>
    <w:rsid w:val="00173722"/>
    <w:rsid w:val="001A0012"/>
    <w:rsid w:val="001B7CC7"/>
    <w:rsid w:val="001C6443"/>
    <w:rsid w:val="00231B5F"/>
    <w:rsid w:val="00237646"/>
    <w:rsid w:val="002B24A3"/>
    <w:rsid w:val="002B6560"/>
    <w:rsid w:val="002C43EF"/>
    <w:rsid w:val="003117B2"/>
    <w:rsid w:val="0032617A"/>
    <w:rsid w:val="00343311"/>
    <w:rsid w:val="00383097"/>
    <w:rsid w:val="0039754E"/>
    <w:rsid w:val="003A53CB"/>
    <w:rsid w:val="003B76BF"/>
    <w:rsid w:val="003E5D41"/>
    <w:rsid w:val="0041092C"/>
    <w:rsid w:val="0043504C"/>
    <w:rsid w:val="0043562C"/>
    <w:rsid w:val="004527BD"/>
    <w:rsid w:val="004541AD"/>
    <w:rsid w:val="004823DF"/>
    <w:rsid w:val="004903C9"/>
    <w:rsid w:val="004A3FE5"/>
    <w:rsid w:val="004A7E5A"/>
    <w:rsid w:val="004B7015"/>
    <w:rsid w:val="004C7BBF"/>
    <w:rsid w:val="00501086"/>
    <w:rsid w:val="0051488B"/>
    <w:rsid w:val="00537141"/>
    <w:rsid w:val="00561313"/>
    <w:rsid w:val="005C210F"/>
    <w:rsid w:val="006009C5"/>
    <w:rsid w:val="00610179"/>
    <w:rsid w:val="0061568D"/>
    <w:rsid w:val="00636538"/>
    <w:rsid w:val="00677EB2"/>
    <w:rsid w:val="0070020C"/>
    <w:rsid w:val="00710976"/>
    <w:rsid w:val="007550D5"/>
    <w:rsid w:val="00765B3D"/>
    <w:rsid w:val="007A4F28"/>
    <w:rsid w:val="007C1E1B"/>
    <w:rsid w:val="007E220A"/>
    <w:rsid w:val="008060C1"/>
    <w:rsid w:val="008139D6"/>
    <w:rsid w:val="00884471"/>
    <w:rsid w:val="008B6140"/>
    <w:rsid w:val="008C0648"/>
    <w:rsid w:val="008C06F0"/>
    <w:rsid w:val="008D0FDD"/>
    <w:rsid w:val="008E75E8"/>
    <w:rsid w:val="008F2A97"/>
    <w:rsid w:val="00913069"/>
    <w:rsid w:val="0095165F"/>
    <w:rsid w:val="00996359"/>
    <w:rsid w:val="00A04FF1"/>
    <w:rsid w:val="00A06565"/>
    <w:rsid w:val="00A4174C"/>
    <w:rsid w:val="00A77782"/>
    <w:rsid w:val="00A81150"/>
    <w:rsid w:val="00A847B2"/>
    <w:rsid w:val="00A84BDA"/>
    <w:rsid w:val="00AA0D59"/>
    <w:rsid w:val="00AA123D"/>
    <w:rsid w:val="00AA41E0"/>
    <w:rsid w:val="00AB17DB"/>
    <w:rsid w:val="00AB5757"/>
    <w:rsid w:val="00AD40FF"/>
    <w:rsid w:val="00AD667F"/>
    <w:rsid w:val="00AE30F8"/>
    <w:rsid w:val="00B027F4"/>
    <w:rsid w:val="00B02DE5"/>
    <w:rsid w:val="00B439BA"/>
    <w:rsid w:val="00B6769F"/>
    <w:rsid w:val="00BA6DB7"/>
    <w:rsid w:val="00C0668C"/>
    <w:rsid w:val="00C17380"/>
    <w:rsid w:val="00C21B05"/>
    <w:rsid w:val="00C244BE"/>
    <w:rsid w:val="00C352FE"/>
    <w:rsid w:val="00C60EEF"/>
    <w:rsid w:val="00CC1783"/>
    <w:rsid w:val="00D411C5"/>
    <w:rsid w:val="00D41260"/>
    <w:rsid w:val="00D724F7"/>
    <w:rsid w:val="00D7264D"/>
    <w:rsid w:val="00D72B39"/>
    <w:rsid w:val="00D86268"/>
    <w:rsid w:val="00DC167E"/>
    <w:rsid w:val="00DF286C"/>
    <w:rsid w:val="00E21677"/>
    <w:rsid w:val="00E23351"/>
    <w:rsid w:val="00E55A2D"/>
    <w:rsid w:val="00E90B19"/>
    <w:rsid w:val="00EA66C0"/>
    <w:rsid w:val="00EB1E50"/>
    <w:rsid w:val="00EC07D0"/>
    <w:rsid w:val="00EC4261"/>
    <w:rsid w:val="00EC4D27"/>
    <w:rsid w:val="00ED224A"/>
    <w:rsid w:val="00F635F9"/>
    <w:rsid w:val="00F66AAF"/>
    <w:rsid w:val="00F67369"/>
    <w:rsid w:val="00F82CBA"/>
    <w:rsid w:val="00F87F7E"/>
    <w:rsid w:val="00FB2EC6"/>
    <w:rsid w:val="00FD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8ED7"/>
  <w15:docId w15:val="{B520073A-FB7A-487C-AD74-08B4B46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3A53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2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2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2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86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B6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4A7E5A"/>
    <w:pPr>
      <w:widowControl w:val="0"/>
      <w:autoSpaceDE w:val="0"/>
      <w:autoSpaceDN w:val="0"/>
      <w:adjustRightInd w:val="0"/>
      <w:ind w:left="667" w:hanging="283"/>
    </w:pPr>
    <w:rPr>
      <w:rFonts w:ascii="Book Antiqua" w:eastAsiaTheme="minorEastAsia" w:hAnsi="Book Antiqua" w:cs="Book Antiqua"/>
      <w:sz w:val="21"/>
      <w:szCs w:val="21"/>
    </w:rPr>
  </w:style>
  <w:style w:type="character" w:customStyle="1" w:styleId="ad">
    <w:name w:val="Основной текст Знак"/>
    <w:basedOn w:val="a0"/>
    <w:link w:val="ac"/>
    <w:uiPriority w:val="1"/>
    <w:rsid w:val="004A7E5A"/>
    <w:rPr>
      <w:rFonts w:ascii="Book Antiqua" w:eastAsiaTheme="minorEastAsia" w:hAnsi="Book Antiqua" w:cs="Book Antiqua"/>
      <w:sz w:val="21"/>
      <w:szCs w:val="21"/>
      <w:lang w:eastAsia="ru-RU"/>
    </w:rPr>
  </w:style>
  <w:style w:type="paragraph" w:styleId="ae">
    <w:name w:val="No Spacing"/>
    <w:uiPriority w:val="1"/>
    <w:qFormat/>
    <w:rsid w:val="003117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searchal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796D-78FE-4B57-8486-35DBFF63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3</cp:revision>
  <cp:lastPrinted>2022-01-21T10:08:00Z</cp:lastPrinted>
  <dcterms:created xsi:type="dcterms:W3CDTF">2024-10-31T07:01:00Z</dcterms:created>
  <dcterms:modified xsi:type="dcterms:W3CDTF">2024-10-31T07:03:00Z</dcterms:modified>
</cp:coreProperties>
</file>