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65086" w14:textId="77777777" w:rsidR="00F64E27" w:rsidRPr="00A10184" w:rsidRDefault="00F64E27" w:rsidP="00F64E27">
      <w:pPr>
        <w:jc w:val="center"/>
      </w:pPr>
      <w:r w:rsidRPr="00A10184">
        <w:t>Министерство образования и науки Челябинской области</w:t>
      </w:r>
    </w:p>
    <w:p w14:paraId="3C9C19CB" w14:textId="77777777" w:rsidR="00F64E27" w:rsidRPr="00A10184" w:rsidRDefault="00F64E27" w:rsidP="00F64E2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4B9656EA" w14:textId="77777777" w:rsidR="00F64E27" w:rsidRPr="00A10184" w:rsidRDefault="00F64E27" w:rsidP="00F64E2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61912480" w14:textId="77777777" w:rsidR="00F64E27" w:rsidRPr="00A10184" w:rsidRDefault="00F64E27" w:rsidP="00F64E27">
      <w:pPr>
        <w:jc w:val="center"/>
      </w:pPr>
      <w:r w:rsidRPr="00A10184">
        <w:t>(ГБПОУ «ВАТТ-ККК»)</w:t>
      </w:r>
    </w:p>
    <w:p w14:paraId="18322602" w14:textId="77777777" w:rsidR="00F64E27" w:rsidRPr="00125DBD" w:rsidRDefault="00F64E27" w:rsidP="00F64E27">
      <w:pPr>
        <w:shd w:val="clear" w:color="auto" w:fill="FFFFFF"/>
        <w:tabs>
          <w:tab w:val="left" w:pos="3298"/>
        </w:tabs>
        <w:jc w:val="center"/>
      </w:pPr>
    </w:p>
    <w:p w14:paraId="56E8D698" w14:textId="77777777" w:rsidR="00F64E27" w:rsidRPr="00A10184" w:rsidRDefault="00F64E27" w:rsidP="00F64E27">
      <w:pPr>
        <w:shd w:val="clear" w:color="auto" w:fill="FFFFFF"/>
        <w:tabs>
          <w:tab w:val="left" w:pos="3298"/>
        </w:tabs>
        <w:jc w:val="center"/>
      </w:pPr>
    </w:p>
    <w:p w14:paraId="3D7D6414" w14:textId="77777777" w:rsidR="00F64E27" w:rsidRPr="00A10184" w:rsidRDefault="00F64E27" w:rsidP="00F64E27">
      <w:pPr>
        <w:shd w:val="clear" w:color="auto" w:fill="FFFFFF"/>
        <w:tabs>
          <w:tab w:val="left" w:pos="3298"/>
        </w:tabs>
        <w:jc w:val="center"/>
      </w:pPr>
    </w:p>
    <w:p w14:paraId="0E752B76" w14:textId="77777777" w:rsidR="00F64E27" w:rsidRPr="00A10184" w:rsidRDefault="00F64E27" w:rsidP="00F64E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010F953" w14:textId="77777777" w:rsidR="00F64E27" w:rsidRPr="00A10184" w:rsidRDefault="00F64E27" w:rsidP="00F64E27">
      <w:pPr>
        <w:shd w:val="clear" w:color="auto" w:fill="FFFFFF"/>
        <w:jc w:val="right"/>
        <w:rPr>
          <w:b/>
          <w:bCs/>
          <w:spacing w:val="1"/>
        </w:rPr>
      </w:pPr>
    </w:p>
    <w:p w14:paraId="53FDB216" w14:textId="77777777" w:rsidR="00A210ED" w:rsidRDefault="00A210ED" w:rsidP="00F64E27">
      <w:pPr>
        <w:shd w:val="clear" w:color="auto" w:fill="FFFFFF"/>
        <w:jc w:val="right"/>
        <w:rPr>
          <w:b/>
          <w:bCs/>
          <w:spacing w:val="1"/>
        </w:rPr>
      </w:pPr>
    </w:p>
    <w:p w14:paraId="28AFAB97" w14:textId="77777777" w:rsidR="00A210ED" w:rsidRDefault="00A210ED" w:rsidP="00F64E27">
      <w:pPr>
        <w:shd w:val="clear" w:color="auto" w:fill="FFFFFF"/>
        <w:jc w:val="right"/>
        <w:rPr>
          <w:b/>
          <w:bCs/>
          <w:spacing w:val="1"/>
        </w:rPr>
      </w:pPr>
    </w:p>
    <w:p w14:paraId="6639CC7A" w14:textId="3B578C57" w:rsidR="00F64E27" w:rsidRPr="00A10184" w:rsidRDefault="00F64E27" w:rsidP="00F64E27">
      <w:pPr>
        <w:shd w:val="clear" w:color="auto" w:fill="FFFFFF"/>
        <w:jc w:val="right"/>
        <w:rPr>
          <w:b/>
          <w:bCs/>
          <w:spacing w:val="1"/>
        </w:rPr>
      </w:pPr>
      <w:bookmarkStart w:id="0" w:name="_GoBack"/>
      <w:bookmarkEnd w:id="0"/>
      <w:r w:rsidRPr="00A10184">
        <w:rPr>
          <w:b/>
          <w:bCs/>
          <w:spacing w:val="1"/>
        </w:rPr>
        <w:t xml:space="preserve"> </w:t>
      </w:r>
    </w:p>
    <w:p w14:paraId="526650AA" w14:textId="77777777" w:rsidR="00F64E27" w:rsidRPr="00A10184" w:rsidRDefault="00F64E27" w:rsidP="00F64E27">
      <w:pPr>
        <w:shd w:val="clear" w:color="auto" w:fill="FFFFFF"/>
        <w:spacing w:before="100" w:beforeAutospacing="1"/>
        <w:jc w:val="center"/>
      </w:pPr>
    </w:p>
    <w:p w14:paraId="3A317CA0" w14:textId="77777777" w:rsidR="00F64E27" w:rsidRPr="00A10184" w:rsidRDefault="00F64E27" w:rsidP="00F64E27">
      <w:pPr>
        <w:pStyle w:val="3"/>
        <w:rPr>
          <w:rFonts w:ascii="Times New Roman" w:hAnsi="Times New Roman" w:cs="Times New Roman"/>
        </w:rPr>
      </w:pPr>
    </w:p>
    <w:p w14:paraId="1786CB10" w14:textId="77777777" w:rsidR="00F64E27" w:rsidRPr="00A10184" w:rsidRDefault="00F64E27" w:rsidP="00F64E27"/>
    <w:p w14:paraId="2928DC7C" w14:textId="77777777" w:rsidR="00F64E27" w:rsidRPr="00A10184" w:rsidRDefault="00F64E27" w:rsidP="00F64E27"/>
    <w:p w14:paraId="1F9F5951" w14:textId="77777777" w:rsidR="00F64E27" w:rsidRPr="00A10184" w:rsidRDefault="00F64E27" w:rsidP="00F64E27"/>
    <w:p w14:paraId="3F322ADA" w14:textId="77777777" w:rsidR="00F64E27" w:rsidRPr="00CE5674" w:rsidRDefault="00F64E27" w:rsidP="00F64E27">
      <w:pPr>
        <w:pStyle w:val="2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РАБОЧАЯ ПРОГРАММА УЧЕБНОЙ ДИСЦИПЛИНЫ</w:t>
      </w:r>
    </w:p>
    <w:p w14:paraId="02A2D068" w14:textId="1E573521" w:rsidR="00F64E27" w:rsidRPr="00CE5674" w:rsidRDefault="00F64E27" w:rsidP="00F64E27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ОП.04</w:t>
      </w: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</w:t>
      </w:r>
      <w:r w:rsidR="00235267">
        <w:rPr>
          <w:rFonts w:ascii="Times New Roman" w:hAnsi="Times New Roman" w:cs="Times New Roman"/>
          <w:b/>
          <w:bCs/>
          <w:color w:val="auto"/>
          <w:sz w:val="24"/>
          <w:szCs w:val="24"/>
        </w:rPr>
        <w:t>АГРОНОМИИ»</w:t>
      </w:r>
    </w:p>
    <w:p w14:paraId="19AD2C47" w14:textId="77777777" w:rsidR="00F64E27" w:rsidRDefault="00F64E27" w:rsidP="00F64E27">
      <w:pPr>
        <w:jc w:val="center"/>
        <w:rPr>
          <w:b/>
        </w:rPr>
      </w:pPr>
      <w:r>
        <w:rPr>
          <w:b/>
          <w:color w:val="FF0000"/>
        </w:rPr>
        <w:t xml:space="preserve">     </w:t>
      </w:r>
      <w:r>
        <w:rPr>
          <w:b/>
        </w:rPr>
        <w:t>18103 Садовник</w:t>
      </w:r>
    </w:p>
    <w:p w14:paraId="23886720" w14:textId="77777777" w:rsidR="00F64E27" w:rsidRDefault="00F64E27" w:rsidP="00F64E27"/>
    <w:p w14:paraId="42E90D78" w14:textId="77777777" w:rsidR="00F64E27" w:rsidRDefault="00F64E27" w:rsidP="00F64E27"/>
    <w:p w14:paraId="01B67C14" w14:textId="77777777" w:rsidR="00F64E27" w:rsidRDefault="00F64E27" w:rsidP="00F64E27"/>
    <w:p w14:paraId="50C2C9AE" w14:textId="77777777" w:rsidR="00F64E27" w:rsidRDefault="00F64E27" w:rsidP="00F64E27"/>
    <w:p w14:paraId="5BBFFDD1" w14:textId="77777777" w:rsidR="00F64E27" w:rsidRPr="00A10184" w:rsidRDefault="00F64E27" w:rsidP="00F64E27"/>
    <w:p w14:paraId="6F791117" w14:textId="77777777" w:rsidR="00F64E27" w:rsidRPr="00A10184" w:rsidRDefault="00F64E27" w:rsidP="00F64E27"/>
    <w:p w14:paraId="12919B37" w14:textId="77777777" w:rsidR="00F64E27" w:rsidRPr="00A10184" w:rsidRDefault="00F64E27" w:rsidP="00F64E27">
      <w:pPr>
        <w:tabs>
          <w:tab w:val="left" w:pos="6125"/>
        </w:tabs>
      </w:pPr>
      <w:r w:rsidRPr="00A10184">
        <w:tab/>
      </w:r>
    </w:p>
    <w:p w14:paraId="76FC4A32" w14:textId="77777777" w:rsidR="00F64E27" w:rsidRPr="00A10184" w:rsidRDefault="00F64E27" w:rsidP="00F64E27">
      <w:pPr>
        <w:tabs>
          <w:tab w:val="left" w:pos="6125"/>
        </w:tabs>
      </w:pPr>
    </w:p>
    <w:p w14:paraId="47B7495D" w14:textId="77777777" w:rsidR="00F64E27" w:rsidRPr="00A10184" w:rsidRDefault="00F64E27" w:rsidP="00F64E27">
      <w:pPr>
        <w:tabs>
          <w:tab w:val="left" w:pos="6125"/>
        </w:tabs>
      </w:pPr>
    </w:p>
    <w:p w14:paraId="5D864F86" w14:textId="77777777" w:rsidR="00F64E27" w:rsidRPr="00A10184" w:rsidRDefault="00F64E27" w:rsidP="00F64E27">
      <w:pPr>
        <w:tabs>
          <w:tab w:val="left" w:pos="6125"/>
        </w:tabs>
      </w:pPr>
    </w:p>
    <w:p w14:paraId="04A5A040" w14:textId="77777777" w:rsidR="00F64E27" w:rsidRPr="00A10184" w:rsidRDefault="00F64E27" w:rsidP="00F64E27">
      <w:pPr>
        <w:tabs>
          <w:tab w:val="left" w:pos="6125"/>
        </w:tabs>
      </w:pPr>
    </w:p>
    <w:p w14:paraId="61015F2F" w14:textId="77777777" w:rsidR="00F64E27" w:rsidRPr="00A10184" w:rsidRDefault="00F64E27" w:rsidP="00F64E27">
      <w:pPr>
        <w:tabs>
          <w:tab w:val="left" w:pos="6125"/>
        </w:tabs>
      </w:pPr>
    </w:p>
    <w:p w14:paraId="0CAD8729" w14:textId="77777777" w:rsidR="00F64E27" w:rsidRPr="00A10184" w:rsidRDefault="00F64E27" w:rsidP="00F64E27">
      <w:pPr>
        <w:tabs>
          <w:tab w:val="left" w:pos="6125"/>
        </w:tabs>
      </w:pPr>
    </w:p>
    <w:p w14:paraId="7826F7BF" w14:textId="77777777" w:rsidR="00F64E27" w:rsidRPr="00A10184" w:rsidRDefault="00F64E27" w:rsidP="00F64E27">
      <w:pPr>
        <w:tabs>
          <w:tab w:val="left" w:pos="6125"/>
        </w:tabs>
      </w:pPr>
    </w:p>
    <w:p w14:paraId="09FB6203" w14:textId="77777777" w:rsidR="00F64E27" w:rsidRDefault="00F64E27" w:rsidP="00F64E27">
      <w:pPr>
        <w:tabs>
          <w:tab w:val="left" w:pos="6125"/>
        </w:tabs>
      </w:pPr>
    </w:p>
    <w:p w14:paraId="0BEBB7E1" w14:textId="77777777" w:rsidR="00F64E27" w:rsidRDefault="00F64E27" w:rsidP="00F64E27">
      <w:pPr>
        <w:tabs>
          <w:tab w:val="left" w:pos="6125"/>
        </w:tabs>
      </w:pPr>
    </w:p>
    <w:p w14:paraId="6CF9DB59" w14:textId="77777777" w:rsidR="00F64E27" w:rsidRDefault="00F64E27" w:rsidP="00F64E27">
      <w:pPr>
        <w:tabs>
          <w:tab w:val="left" w:pos="6125"/>
        </w:tabs>
      </w:pPr>
    </w:p>
    <w:p w14:paraId="4860D068" w14:textId="77777777" w:rsidR="00F64E27" w:rsidRDefault="00F64E27" w:rsidP="00F64E27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3</w:t>
      </w:r>
      <w:r w:rsidRPr="00A10184">
        <w:rPr>
          <w:bCs/>
        </w:rPr>
        <w:t xml:space="preserve"> г.</w:t>
      </w:r>
    </w:p>
    <w:p w14:paraId="4527EEFC" w14:textId="77777777" w:rsidR="00F64E27" w:rsidRDefault="00F64E27" w:rsidP="00F64E27">
      <w:pPr>
        <w:tabs>
          <w:tab w:val="left" w:pos="6125"/>
        </w:tabs>
        <w:jc w:val="center"/>
        <w:rPr>
          <w:bCs/>
        </w:rPr>
      </w:pPr>
    </w:p>
    <w:p w14:paraId="28082525" w14:textId="77777777" w:rsidR="00F64E27" w:rsidRDefault="00F64E27" w:rsidP="00F64E27">
      <w:pPr>
        <w:spacing w:line="360" w:lineRule="auto"/>
      </w:pPr>
    </w:p>
    <w:p w14:paraId="5B85CFFC" w14:textId="77777777" w:rsidR="00F64E27" w:rsidRDefault="00F64E27" w:rsidP="00F64E27">
      <w:pPr>
        <w:spacing w:line="360" w:lineRule="auto"/>
      </w:pPr>
    </w:p>
    <w:p w14:paraId="3788E4B1" w14:textId="77777777" w:rsidR="00F64E27" w:rsidRDefault="00F64E27" w:rsidP="00F64E27">
      <w:pPr>
        <w:spacing w:line="360" w:lineRule="auto"/>
      </w:pPr>
    </w:p>
    <w:p w14:paraId="19BA3498" w14:textId="77777777" w:rsidR="00F64E27" w:rsidRDefault="00F64E27" w:rsidP="00F64E27">
      <w:pPr>
        <w:spacing w:line="360" w:lineRule="auto"/>
      </w:pPr>
    </w:p>
    <w:p w14:paraId="178059FA" w14:textId="77777777" w:rsidR="00F64E27" w:rsidRDefault="00F64E27" w:rsidP="00F64E27">
      <w:pPr>
        <w:spacing w:line="360" w:lineRule="auto"/>
      </w:pPr>
    </w:p>
    <w:p w14:paraId="32088C7C" w14:textId="77777777" w:rsidR="00F64E27" w:rsidRDefault="00F64E27" w:rsidP="00F64E27">
      <w:pPr>
        <w:spacing w:line="360" w:lineRule="auto"/>
      </w:pPr>
    </w:p>
    <w:p w14:paraId="0D024186" w14:textId="77777777" w:rsidR="00F64E27" w:rsidRDefault="00F64E27" w:rsidP="00F64E27">
      <w:pPr>
        <w:spacing w:line="360" w:lineRule="auto"/>
      </w:pPr>
    </w:p>
    <w:p w14:paraId="2A98684E" w14:textId="77777777" w:rsidR="00F64E27" w:rsidRDefault="00F64E27" w:rsidP="00F64E27">
      <w:pPr>
        <w:spacing w:line="360" w:lineRule="auto"/>
      </w:pPr>
    </w:p>
    <w:p w14:paraId="33E63BC6" w14:textId="77777777" w:rsidR="00F64E27" w:rsidRPr="00D451D5" w:rsidRDefault="00F64E27" w:rsidP="00F64E27">
      <w:pPr>
        <w:widowControl w:val="0"/>
        <w:jc w:val="both"/>
      </w:pPr>
      <w:r>
        <w:lastRenderedPageBreak/>
        <w:t>Рабочая п</w:t>
      </w:r>
      <w:r w:rsidRPr="00B012BF">
        <w:t>рограмма</w:t>
      </w:r>
      <w:r>
        <w:t xml:space="preserve"> учебной дисциплины является частью основной профессиональной</w:t>
      </w:r>
      <w:r w:rsidRPr="00D451D5">
        <w:t xml:space="preserve"> </w:t>
      </w:r>
      <w:r>
        <w:t>образовательной программы в соответствии с</w:t>
      </w:r>
      <w:r w:rsidRPr="00D451D5">
        <w:t xml:space="preserve"> ФГОС</w:t>
      </w:r>
      <w:r>
        <w:t xml:space="preserve"> СПО</w:t>
      </w:r>
      <w:r w:rsidRPr="00D451D5">
        <w:t xml:space="preserve"> по профессии 35.01.1</w:t>
      </w:r>
      <w:r>
        <w:t>9</w:t>
      </w:r>
      <w:r w:rsidRPr="00D451D5">
        <w:t xml:space="preserve"> «Мастер </w:t>
      </w:r>
      <w:proofErr w:type="spellStart"/>
      <w:r w:rsidRPr="00D451D5">
        <w:t>садово</w:t>
      </w:r>
      <w:proofErr w:type="spellEnd"/>
      <w:r w:rsidRPr="00D451D5">
        <w:t xml:space="preserve"> – паркового и ландшафтного строительства»,</w:t>
      </w:r>
      <w:r>
        <w:t xml:space="preserve"> утвержден приказам Министерства образования и науки Российской Федерации от 2 августа 2013г №755,входящей в укрупненную группу профессий 35.00.00 Сельское и рыбное хозяйство, по</w:t>
      </w:r>
      <w:r w:rsidRPr="00D451D5">
        <w:t xml:space="preserve"> программе профессионального обучения ( программе профессиональной подготовки) по профессии рабочего </w:t>
      </w:r>
      <w:r>
        <w:t>«</w:t>
      </w:r>
      <w:r w:rsidRPr="00D451D5">
        <w:t>18103</w:t>
      </w:r>
      <w:r>
        <w:t>»</w:t>
      </w:r>
      <w:r w:rsidRPr="00D451D5">
        <w:t xml:space="preserve"> Садовник из числа лиц с ограниченными возможностями здоровья ( с различными формами умственной отсталости), не имеющих основного общего или среднего общего образования и не достигших двадцати трёх лет.</w:t>
      </w:r>
    </w:p>
    <w:p w14:paraId="228FE0B1" w14:textId="77777777" w:rsidR="00F64E27" w:rsidRDefault="00F64E27" w:rsidP="00F64E27">
      <w:pPr>
        <w:jc w:val="both"/>
      </w:pPr>
    </w:p>
    <w:p w14:paraId="04AB9DE7" w14:textId="77777777" w:rsidR="00F64E27" w:rsidRDefault="00F64E27" w:rsidP="00F64E27">
      <w:pPr>
        <w:jc w:val="both"/>
      </w:pPr>
    </w:p>
    <w:p w14:paraId="46D551DA" w14:textId="77777777" w:rsidR="00F64E27" w:rsidRPr="00D451D5" w:rsidRDefault="00F64E27" w:rsidP="00F64E27">
      <w:pPr>
        <w:jc w:val="both"/>
        <w:rPr>
          <w:spacing w:val="2"/>
        </w:rPr>
      </w:pPr>
      <w:r w:rsidRPr="00D451D5">
        <w:rPr>
          <w:b/>
        </w:rPr>
        <w:t>Организация – разработчик</w:t>
      </w:r>
      <w:r w:rsidRPr="00D451D5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</w:t>
      </w:r>
      <w:proofErr w:type="gramStart"/>
      <w:r w:rsidRPr="00D451D5">
        <w:t>ГБПОУ  «</w:t>
      </w:r>
      <w:proofErr w:type="gramEnd"/>
      <w:r w:rsidRPr="00D451D5">
        <w:t>ВАТТ-ККК»).</w:t>
      </w:r>
    </w:p>
    <w:p w14:paraId="00B1F51C" w14:textId="77777777" w:rsidR="00F64E27" w:rsidRPr="00D451D5" w:rsidRDefault="00F64E27" w:rsidP="00F64E27">
      <w:pPr>
        <w:tabs>
          <w:tab w:val="left" w:pos="426"/>
        </w:tabs>
        <w:autoSpaceDE w:val="0"/>
        <w:autoSpaceDN w:val="0"/>
        <w:adjustRightInd w:val="0"/>
        <w:ind w:right="20" w:firstLine="709"/>
        <w:rPr>
          <w:spacing w:val="2"/>
        </w:rPr>
      </w:pPr>
    </w:p>
    <w:p w14:paraId="4614EFA4" w14:textId="77777777" w:rsidR="00F64E27" w:rsidRPr="00D451D5" w:rsidRDefault="00F64E27" w:rsidP="00F64E27">
      <w:r w:rsidRPr="00D451D5">
        <w:rPr>
          <w:b/>
        </w:rPr>
        <w:t>Разработ</w:t>
      </w:r>
      <w:r>
        <w:rPr>
          <w:b/>
        </w:rPr>
        <w:t xml:space="preserve">чик: </w:t>
      </w:r>
      <w:r w:rsidRPr="009B0CAF">
        <w:rPr>
          <w:bCs/>
        </w:rPr>
        <w:t>Литвинова Е.В., преподаватель.</w:t>
      </w:r>
    </w:p>
    <w:p w14:paraId="2C3A3076" w14:textId="77777777" w:rsidR="00F64E27" w:rsidRPr="00D451D5" w:rsidRDefault="00F64E27" w:rsidP="00F64E27">
      <w:pPr>
        <w:rPr>
          <w:rFonts w:eastAsia="Calibri"/>
          <w:b/>
          <w:lang w:eastAsia="en-US"/>
        </w:rPr>
      </w:pPr>
    </w:p>
    <w:p w14:paraId="4F61E18E" w14:textId="77777777" w:rsidR="00F64E27" w:rsidRPr="00D451D5" w:rsidRDefault="00F64E27" w:rsidP="00F64E27">
      <w:pPr>
        <w:rPr>
          <w:rFonts w:eastAsia="Calibri"/>
          <w:b/>
          <w:lang w:eastAsia="en-US"/>
        </w:rPr>
      </w:pPr>
    </w:p>
    <w:p w14:paraId="7916D162" w14:textId="77777777" w:rsidR="00F64E27" w:rsidRPr="00C838E7" w:rsidRDefault="00F64E27" w:rsidP="00F64E27">
      <w:pPr>
        <w:rPr>
          <w:b/>
        </w:rPr>
      </w:pPr>
      <w:r w:rsidRPr="00C838E7">
        <w:rPr>
          <w:b/>
        </w:rPr>
        <w:t>Рассмотрено на педагогическом совете</w:t>
      </w:r>
    </w:p>
    <w:p w14:paraId="7B6BA3C5" w14:textId="77777777" w:rsidR="00F64E27" w:rsidRPr="00C838E7" w:rsidRDefault="00F64E27" w:rsidP="00F64E27">
      <w:pPr>
        <w:rPr>
          <w:b/>
        </w:rPr>
      </w:pPr>
      <w:r w:rsidRPr="00C838E7">
        <w:rPr>
          <w:b/>
        </w:rPr>
        <w:t xml:space="preserve"> ГБПОУ «ВАТТ-ККК»</w:t>
      </w:r>
    </w:p>
    <w:p w14:paraId="6B76B07A" w14:textId="77777777" w:rsidR="00F64E27" w:rsidRPr="00C838E7" w:rsidRDefault="00F64E27" w:rsidP="00F64E27">
      <w:pPr>
        <w:spacing w:after="200" w:line="276" w:lineRule="auto"/>
        <w:rPr>
          <w:rFonts w:ascii="Calibri" w:eastAsia="MS Mincho" w:hAnsi="Calibri"/>
          <w:sz w:val="22"/>
          <w:szCs w:val="22"/>
        </w:rPr>
      </w:pPr>
      <w:r w:rsidRPr="00C838E7">
        <w:rPr>
          <w:b/>
        </w:rPr>
        <w:t xml:space="preserve">Протокол № </w:t>
      </w:r>
      <w:r>
        <w:rPr>
          <w:b/>
        </w:rPr>
        <w:t>1</w:t>
      </w:r>
      <w:r w:rsidRPr="00C838E7">
        <w:rPr>
          <w:b/>
        </w:rPr>
        <w:t xml:space="preserve"> от </w:t>
      </w:r>
      <w:r>
        <w:rPr>
          <w:b/>
        </w:rPr>
        <w:t>29.08.2023г</w:t>
      </w:r>
    </w:p>
    <w:p w14:paraId="435D3886" w14:textId="77777777" w:rsidR="00F64E27" w:rsidRPr="003870F7" w:rsidRDefault="00F64E27" w:rsidP="00F64E27">
      <w:pPr>
        <w:keepNext/>
        <w:tabs>
          <w:tab w:val="left" w:pos="0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  <w:lang w:eastAsia="ar-SA"/>
        </w:rPr>
      </w:pPr>
    </w:p>
    <w:p w14:paraId="6A4E3E6D" w14:textId="77777777" w:rsidR="00F64E27" w:rsidRPr="00F008EF" w:rsidRDefault="00F64E27" w:rsidP="00F64E27">
      <w:pPr>
        <w:widowControl w:val="0"/>
        <w:jc w:val="center"/>
      </w:pPr>
    </w:p>
    <w:p w14:paraId="56BDBBF4" w14:textId="77777777" w:rsidR="00F64E27" w:rsidRPr="00F008EF" w:rsidRDefault="00F64E27" w:rsidP="00F64E27">
      <w:pPr>
        <w:widowControl w:val="0"/>
        <w:jc w:val="center"/>
      </w:pPr>
    </w:p>
    <w:p w14:paraId="47E0701C" w14:textId="77777777" w:rsidR="00F64E27" w:rsidRPr="00F008EF" w:rsidRDefault="00F64E27" w:rsidP="00F64E27">
      <w:pPr>
        <w:widowControl w:val="0"/>
        <w:jc w:val="center"/>
      </w:pPr>
    </w:p>
    <w:p w14:paraId="0839AE4E" w14:textId="77777777" w:rsidR="00F64E27" w:rsidRDefault="00F64E27" w:rsidP="00F64E27">
      <w:pPr>
        <w:widowControl w:val="0"/>
        <w:jc w:val="center"/>
      </w:pPr>
    </w:p>
    <w:p w14:paraId="27E0886E" w14:textId="77777777" w:rsidR="00F64E27" w:rsidRDefault="00F64E27" w:rsidP="00F64E27">
      <w:pPr>
        <w:widowControl w:val="0"/>
        <w:jc w:val="center"/>
      </w:pPr>
    </w:p>
    <w:p w14:paraId="6BDEB03C" w14:textId="77777777" w:rsidR="00F64E27" w:rsidRDefault="00F64E27" w:rsidP="00F64E27">
      <w:pPr>
        <w:widowControl w:val="0"/>
        <w:jc w:val="center"/>
      </w:pPr>
    </w:p>
    <w:p w14:paraId="591BEA8D" w14:textId="77777777" w:rsidR="00F64E27" w:rsidRDefault="00F64E27" w:rsidP="00F64E27">
      <w:pPr>
        <w:widowControl w:val="0"/>
        <w:jc w:val="center"/>
      </w:pPr>
    </w:p>
    <w:p w14:paraId="1F020DB3" w14:textId="77777777" w:rsidR="00F64E27" w:rsidRDefault="00F64E27" w:rsidP="00F64E27">
      <w:pPr>
        <w:widowControl w:val="0"/>
        <w:jc w:val="center"/>
      </w:pPr>
    </w:p>
    <w:p w14:paraId="2CD443C7" w14:textId="77777777" w:rsidR="00F64E27" w:rsidRDefault="00F64E27" w:rsidP="00F64E27">
      <w:pPr>
        <w:widowControl w:val="0"/>
        <w:jc w:val="center"/>
      </w:pPr>
    </w:p>
    <w:p w14:paraId="6638E229" w14:textId="77777777" w:rsidR="00F64E27" w:rsidRDefault="00F64E27" w:rsidP="00F64E27">
      <w:pPr>
        <w:widowControl w:val="0"/>
        <w:jc w:val="center"/>
      </w:pPr>
    </w:p>
    <w:p w14:paraId="2F4939EE" w14:textId="77777777" w:rsidR="00F64E27" w:rsidRDefault="00F64E27" w:rsidP="00F64E27">
      <w:pPr>
        <w:widowControl w:val="0"/>
        <w:jc w:val="center"/>
      </w:pPr>
    </w:p>
    <w:p w14:paraId="27401CAE" w14:textId="77777777" w:rsidR="00F64E27" w:rsidRDefault="00F64E27" w:rsidP="00F64E27">
      <w:pPr>
        <w:widowControl w:val="0"/>
        <w:jc w:val="center"/>
      </w:pPr>
    </w:p>
    <w:p w14:paraId="6199020C" w14:textId="77777777" w:rsidR="00F64E27" w:rsidRDefault="00F64E27" w:rsidP="00F64E27">
      <w:pPr>
        <w:widowControl w:val="0"/>
        <w:jc w:val="center"/>
      </w:pPr>
    </w:p>
    <w:p w14:paraId="45F06119" w14:textId="77777777" w:rsidR="00F64E27" w:rsidRDefault="00F64E27" w:rsidP="00F64E27">
      <w:pPr>
        <w:widowControl w:val="0"/>
        <w:jc w:val="center"/>
      </w:pPr>
    </w:p>
    <w:p w14:paraId="31C9D4A6" w14:textId="77777777" w:rsidR="00F64E27" w:rsidRDefault="00F64E27" w:rsidP="00F64E27">
      <w:pPr>
        <w:widowControl w:val="0"/>
        <w:jc w:val="center"/>
      </w:pPr>
    </w:p>
    <w:p w14:paraId="26EFB29B" w14:textId="77777777" w:rsidR="00F64E27" w:rsidRDefault="00F64E27" w:rsidP="00F64E27">
      <w:pPr>
        <w:widowControl w:val="0"/>
        <w:jc w:val="center"/>
      </w:pPr>
    </w:p>
    <w:p w14:paraId="54A3B707" w14:textId="77777777" w:rsidR="00F64E27" w:rsidRDefault="00F64E27" w:rsidP="00F64E27">
      <w:pPr>
        <w:widowControl w:val="0"/>
        <w:jc w:val="center"/>
      </w:pPr>
    </w:p>
    <w:p w14:paraId="27B175C4" w14:textId="77777777" w:rsidR="00F64E27" w:rsidRDefault="00F64E27" w:rsidP="00F64E27">
      <w:pPr>
        <w:widowControl w:val="0"/>
        <w:jc w:val="center"/>
      </w:pPr>
    </w:p>
    <w:p w14:paraId="5DFF9B18" w14:textId="77777777" w:rsidR="00F64E27" w:rsidRDefault="00F64E27" w:rsidP="00F64E27">
      <w:pPr>
        <w:widowControl w:val="0"/>
        <w:jc w:val="center"/>
      </w:pPr>
    </w:p>
    <w:p w14:paraId="31EDDF15" w14:textId="77777777" w:rsidR="00F64E27" w:rsidRDefault="00F64E27" w:rsidP="00F64E27">
      <w:pPr>
        <w:widowControl w:val="0"/>
        <w:jc w:val="center"/>
      </w:pPr>
    </w:p>
    <w:p w14:paraId="0D93E9AC" w14:textId="77777777" w:rsidR="00F64E27" w:rsidRDefault="00F64E27" w:rsidP="00F64E27">
      <w:pPr>
        <w:widowControl w:val="0"/>
        <w:jc w:val="center"/>
      </w:pPr>
    </w:p>
    <w:p w14:paraId="7E781212" w14:textId="77777777" w:rsidR="00F64E27" w:rsidRDefault="00F64E27" w:rsidP="00F64E27">
      <w:pPr>
        <w:widowControl w:val="0"/>
        <w:jc w:val="center"/>
      </w:pPr>
    </w:p>
    <w:p w14:paraId="5F5A2B48" w14:textId="77777777" w:rsidR="00F64E27" w:rsidRDefault="00F64E27" w:rsidP="00F64E27">
      <w:pPr>
        <w:widowControl w:val="0"/>
        <w:jc w:val="center"/>
      </w:pPr>
    </w:p>
    <w:p w14:paraId="213B54FB" w14:textId="77777777" w:rsidR="00F64E27" w:rsidRDefault="00F64E27" w:rsidP="00F64E27">
      <w:pPr>
        <w:widowControl w:val="0"/>
        <w:jc w:val="center"/>
      </w:pPr>
    </w:p>
    <w:p w14:paraId="7C37E344" w14:textId="77777777" w:rsidR="00F64E27" w:rsidRDefault="00F64E27" w:rsidP="00F64E27">
      <w:pPr>
        <w:widowControl w:val="0"/>
        <w:jc w:val="center"/>
      </w:pPr>
    </w:p>
    <w:p w14:paraId="0716AFDA" w14:textId="77777777" w:rsidR="00F64E27" w:rsidRDefault="00F64E27" w:rsidP="00F64E27">
      <w:pPr>
        <w:widowControl w:val="0"/>
        <w:jc w:val="center"/>
      </w:pPr>
    </w:p>
    <w:p w14:paraId="0C64F353" w14:textId="77777777" w:rsidR="00F64E27" w:rsidRDefault="00F64E27" w:rsidP="00F64E27">
      <w:pPr>
        <w:widowControl w:val="0"/>
        <w:jc w:val="center"/>
      </w:pPr>
    </w:p>
    <w:p w14:paraId="17D76250" w14:textId="77777777" w:rsidR="00F64E27" w:rsidRDefault="00F64E27" w:rsidP="00F64E27">
      <w:pPr>
        <w:widowControl w:val="0"/>
        <w:jc w:val="center"/>
      </w:pPr>
    </w:p>
    <w:p w14:paraId="3CE36284" w14:textId="77777777" w:rsidR="00F64E27" w:rsidRDefault="00F64E27" w:rsidP="00F64E27">
      <w:pPr>
        <w:widowControl w:val="0"/>
        <w:jc w:val="center"/>
      </w:pPr>
    </w:p>
    <w:p w14:paraId="7A47386B" w14:textId="77777777" w:rsidR="00F64E27" w:rsidRPr="00F008EF" w:rsidRDefault="00F64E27" w:rsidP="00F64E27">
      <w:pPr>
        <w:widowControl w:val="0"/>
        <w:jc w:val="center"/>
      </w:pPr>
    </w:p>
    <w:p w14:paraId="194C523E" w14:textId="77777777" w:rsidR="00F64E27" w:rsidRPr="00F008EF" w:rsidRDefault="00F64E27" w:rsidP="00F64E27">
      <w:pPr>
        <w:widowControl w:val="0"/>
        <w:jc w:val="center"/>
      </w:pPr>
    </w:p>
    <w:p w14:paraId="1FFBC142" w14:textId="77777777" w:rsidR="00F64E27" w:rsidRPr="00E36EFC" w:rsidRDefault="00F64E27" w:rsidP="00F64E27">
      <w:pPr>
        <w:tabs>
          <w:tab w:val="left" w:pos="8040"/>
        </w:tabs>
        <w:spacing w:line="360" w:lineRule="auto"/>
        <w:jc w:val="center"/>
        <w:rPr>
          <w:b/>
          <w:sz w:val="28"/>
          <w:szCs w:val="28"/>
        </w:rPr>
      </w:pPr>
      <w:r w:rsidRPr="00E36EFC">
        <w:rPr>
          <w:b/>
          <w:sz w:val="28"/>
          <w:szCs w:val="28"/>
        </w:rPr>
        <w:t>СОДЕРЖАНИЕ</w:t>
      </w:r>
    </w:p>
    <w:p w14:paraId="1831C550" w14:textId="4600D95A" w:rsidR="00F64E27" w:rsidRPr="00E36EFC" w:rsidRDefault="00F64E27" w:rsidP="00F64E27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РАБОЧЕЙ ПРОГРАММЫ УЧЕБНОЙ ДИСЦИПЛИНЫ………………………………………………………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стр.</w:t>
      </w:r>
      <w:r w:rsidR="00900268">
        <w:rPr>
          <w:rFonts w:ascii="Times New Roman" w:hAnsi="Times New Roman" w:cs="Times New Roman"/>
          <w:b/>
          <w:bCs/>
          <w:sz w:val="24"/>
          <w:szCs w:val="24"/>
        </w:rPr>
        <w:t>4-5</w:t>
      </w:r>
    </w:p>
    <w:p w14:paraId="486B5AB7" w14:textId="578D1883" w:rsidR="00F64E27" w:rsidRPr="00E36EFC" w:rsidRDefault="00F64E27" w:rsidP="00F64E27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.стр.</w:t>
      </w:r>
      <w:r w:rsidRPr="00E36EFC">
        <w:rPr>
          <w:rFonts w:ascii="Times New Roman" w:hAnsi="Times New Roman" w:cs="Times New Roman"/>
          <w:sz w:val="24"/>
          <w:szCs w:val="24"/>
        </w:rPr>
        <w:t xml:space="preserve"> </w:t>
      </w:r>
      <w:r w:rsidRPr="00F51C1E">
        <w:rPr>
          <w:rFonts w:ascii="Times New Roman" w:hAnsi="Times New Roman" w:cs="Times New Roman"/>
          <w:b/>
          <w:bCs/>
          <w:sz w:val="24"/>
          <w:szCs w:val="24"/>
        </w:rPr>
        <w:t>6-1</w:t>
      </w:r>
      <w:r w:rsidR="0090026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983F15A" w14:textId="1C496AFE" w:rsidR="00F64E27" w:rsidRPr="00E36EFC" w:rsidRDefault="00F64E27" w:rsidP="00F64E27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РАБОЧЕЙ ПРОГРАММЫ УЧЕБНОЙ ДИСЦИПЛИНЫ……………………………………………………………стр.1</w:t>
      </w:r>
      <w:r w:rsidR="0090026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5CEDF7D" w14:textId="4C64D8AB" w:rsidR="00F64E27" w:rsidRPr="0024688D" w:rsidRDefault="00F64E27" w:rsidP="00F64E2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</w:pPr>
      <w:r w:rsidRPr="005D4817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ДИСЦИПЛИНЫ……………………………………………………………стр.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026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00268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243E2D5C" w14:textId="77777777" w:rsidR="00A56782" w:rsidRDefault="00A56782"/>
    <w:p w14:paraId="7A4A66CE" w14:textId="77777777" w:rsidR="00F64E27" w:rsidRDefault="00F64E27"/>
    <w:p w14:paraId="06A2C379" w14:textId="77777777" w:rsidR="00F64E27" w:rsidRDefault="00F64E27"/>
    <w:p w14:paraId="65BF4F59" w14:textId="77777777" w:rsidR="00F64E27" w:rsidRDefault="00F64E27"/>
    <w:p w14:paraId="6AD6E2C8" w14:textId="77777777" w:rsidR="00F64E27" w:rsidRDefault="00F64E27"/>
    <w:p w14:paraId="7B6E4A3E" w14:textId="77777777" w:rsidR="00F64E27" w:rsidRDefault="00F64E27"/>
    <w:p w14:paraId="4A9AAE38" w14:textId="77777777" w:rsidR="00F64E27" w:rsidRDefault="00F64E27"/>
    <w:p w14:paraId="33188787" w14:textId="77777777" w:rsidR="00F64E27" w:rsidRDefault="00F64E27"/>
    <w:p w14:paraId="5254500F" w14:textId="77777777" w:rsidR="00F64E27" w:rsidRDefault="00F64E27"/>
    <w:p w14:paraId="3F02FF46" w14:textId="77777777" w:rsidR="00F64E27" w:rsidRDefault="00F64E27"/>
    <w:p w14:paraId="5866EE44" w14:textId="77777777" w:rsidR="00F64E27" w:rsidRDefault="00F64E27"/>
    <w:p w14:paraId="57B99833" w14:textId="77777777" w:rsidR="00F64E27" w:rsidRDefault="00F64E27"/>
    <w:p w14:paraId="4C6FEBF4" w14:textId="77777777" w:rsidR="00F64E27" w:rsidRDefault="00F64E27"/>
    <w:p w14:paraId="4E12E3FD" w14:textId="77777777" w:rsidR="00F64E27" w:rsidRDefault="00F64E27"/>
    <w:p w14:paraId="228A1751" w14:textId="77777777" w:rsidR="00F64E27" w:rsidRDefault="00F64E27"/>
    <w:p w14:paraId="62D53DBC" w14:textId="77777777" w:rsidR="00F64E27" w:rsidRDefault="00F64E27"/>
    <w:p w14:paraId="1ED0EFA9" w14:textId="77777777" w:rsidR="00F64E27" w:rsidRDefault="00F64E27"/>
    <w:p w14:paraId="607DD063" w14:textId="77777777" w:rsidR="00F64E27" w:rsidRDefault="00F64E27"/>
    <w:p w14:paraId="6ACDD6FB" w14:textId="77777777" w:rsidR="00F64E27" w:rsidRDefault="00F64E27"/>
    <w:p w14:paraId="7AC40997" w14:textId="77777777" w:rsidR="00F64E27" w:rsidRDefault="00F64E27"/>
    <w:p w14:paraId="15A1E8C5" w14:textId="77777777" w:rsidR="00F64E27" w:rsidRDefault="00F64E27"/>
    <w:p w14:paraId="5AF1ACC7" w14:textId="77777777" w:rsidR="00F64E27" w:rsidRDefault="00F64E27"/>
    <w:p w14:paraId="795A550D" w14:textId="77777777" w:rsidR="00F64E27" w:rsidRDefault="00F64E27"/>
    <w:p w14:paraId="0ACAC1C3" w14:textId="77777777" w:rsidR="00F64E27" w:rsidRDefault="00F64E27"/>
    <w:p w14:paraId="5C7D096A" w14:textId="77777777" w:rsidR="00F64E27" w:rsidRDefault="00F64E27"/>
    <w:p w14:paraId="5E041C56" w14:textId="77777777" w:rsidR="00F64E27" w:rsidRDefault="00F64E27"/>
    <w:p w14:paraId="07E9C7ED" w14:textId="77777777" w:rsidR="00F64E27" w:rsidRDefault="00F64E27"/>
    <w:p w14:paraId="6E0F1321" w14:textId="77777777" w:rsidR="00F64E27" w:rsidRDefault="00F64E27"/>
    <w:p w14:paraId="4F40028E" w14:textId="77777777" w:rsidR="00F64E27" w:rsidRDefault="00F64E27"/>
    <w:p w14:paraId="7FE858FB" w14:textId="77777777" w:rsidR="00F64E27" w:rsidRDefault="00F64E27"/>
    <w:p w14:paraId="1F991879" w14:textId="77777777" w:rsidR="00F64E27" w:rsidRDefault="00F64E27"/>
    <w:p w14:paraId="4A13A7E1" w14:textId="77777777" w:rsidR="00F64E27" w:rsidRDefault="00F64E27"/>
    <w:p w14:paraId="2A35A0F7" w14:textId="77777777" w:rsidR="00F64E27" w:rsidRDefault="00F64E27"/>
    <w:p w14:paraId="7A324AC8" w14:textId="77777777" w:rsidR="00F64E27" w:rsidRDefault="00F64E27"/>
    <w:p w14:paraId="233C35B9" w14:textId="77777777" w:rsidR="00F64E27" w:rsidRDefault="00F64E27"/>
    <w:p w14:paraId="229814FD" w14:textId="77777777" w:rsidR="00F64E27" w:rsidRDefault="00F64E27"/>
    <w:p w14:paraId="5DC44FF1" w14:textId="77777777" w:rsidR="00F64E27" w:rsidRDefault="00F64E27"/>
    <w:p w14:paraId="5C517646" w14:textId="40589126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1.ОБЩАЯ ХАРАКТЕРИСТИКА РАБОЧЕЙ ПРОГРАММЫ УЧЕБНОЙ ДИСЦИПЛИНЫ</w:t>
      </w:r>
    </w:p>
    <w:p w14:paraId="2A834E7F" w14:textId="6F564993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bCs/>
        </w:rPr>
      </w:pPr>
      <w:r w:rsidRPr="00C320A6">
        <w:rPr>
          <w:b/>
          <w:bCs/>
        </w:rPr>
        <w:t>ОП.0</w:t>
      </w:r>
      <w:r>
        <w:rPr>
          <w:b/>
          <w:bCs/>
        </w:rPr>
        <w:t>4 Основы агрономии</w:t>
      </w:r>
    </w:p>
    <w:p w14:paraId="0A673103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E36EFC">
        <w:rPr>
          <w:b/>
          <w:bCs/>
        </w:rPr>
        <w:t>1.1. Область применения рабочей программы</w:t>
      </w:r>
    </w:p>
    <w:p w14:paraId="33CFEF85" w14:textId="77777777" w:rsidR="00F64E27" w:rsidRPr="00E36EFC" w:rsidRDefault="00F64E27" w:rsidP="00F64E27">
      <w:pPr>
        <w:ind w:firstLine="567"/>
        <w:jc w:val="both"/>
        <w:rPr>
          <w:b/>
        </w:rPr>
      </w:pPr>
      <w:r w:rsidRPr="00E36EFC">
        <w:t>Программа общепрофессионального цикла «</w:t>
      </w:r>
      <w:r>
        <w:rPr>
          <w:bCs/>
        </w:rPr>
        <w:t>Основы агрономии</w:t>
      </w:r>
      <w:r w:rsidRPr="00E36EFC">
        <w:rPr>
          <w:bCs/>
        </w:rPr>
        <w:t xml:space="preserve">» </w:t>
      </w:r>
      <w:r w:rsidRPr="00E36EFC">
        <w:t xml:space="preserve">является частью  программы подготовки квалифицированных рабочих, служащих в соответствии с ФГОС СПО по профессии 35.01.10 Мастер садово-паркового и ландшафтного строительства, входящей в укрупненную группу для профессиональной подготовки граждан с ограниченными возможностями здоровья (с различными формами умственной отсталости), не имеющих основного общего или среднего общего образования и не достигших двадцати трех лет, по профессиональной подготовке 18103 Садовник. </w:t>
      </w:r>
    </w:p>
    <w:p w14:paraId="4B249A55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564180A0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36EFC">
        <w:rPr>
          <w:b/>
          <w:bCs/>
        </w:rPr>
        <w:t xml:space="preserve">1.2. Место учебной дисциплины в структуре программы профессиональной подготовки: </w:t>
      </w:r>
      <w:r w:rsidRPr="00E36EFC">
        <w:t>дисциплина входит в общепрофессиональный цикл (ОП.0</w:t>
      </w:r>
      <w:r>
        <w:t>4</w:t>
      </w:r>
      <w:r w:rsidRPr="00E36EFC">
        <w:t>).</w:t>
      </w:r>
    </w:p>
    <w:p w14:paraId="29F05A7C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4CC1128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6EFC">
        <w:rPr>
          <w:b/>
          <w:bCs/>
        </w:rPr>
        <w:t>1.3. Цели и задачи учебной дисциплины – требования к результатам освоения дисциплины:</w:t>
      </w:r>
    </w:p>
    <w:p w14:paraId="23BAD14C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6EFC">
        <w:rPr>
          <w:b/>
          <w:bCs/>
        </w:rPr>
        <w:t xml:space="preserve">В результате освоения </w:t>
      </w:r>
      <w:r w:rsidRPr="00E36EFC">
        <w:rPr>
          <w:b/>
        </w:rPr>
        <w:t>общепрофессионального цикла</w:t>
      </w:r>
      <w:r>
        <w:rPr>
          <w:b/>
        </w:rPr>
        <w:t xml:space="preserve"> </w:t>
      </w:r>
      <w:r w:rsidRPr="00E36EFC">
        <w:rPr>
          <w:b/>
          <w:bCs/>
        </w:rPr>
        <w:t>обучающийся должен уметь:</w:t>
      </w:r>
    </w:p>
    <w:p w14:paraId="50FC1910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36EFC">
        <w:t xml:space="preserve">- </w:t>
      </w:r>
      <w:r>
        <w:t>проводить структурный анализ почвы</w:t>
      </w:r>
      <w:r w:rsidRPr="00E36EFC">
        <w:t>;</w:t>
      </w:r>
    </w:p>
    <w:p w14:paraId="725A6D73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6EFC">
        <w:t>- определять с</w:t>
      </w:r>
      <w:r>
        <w:t>войства почвы</w:t>
      </w:r>
    </w:p>
    <w:p w14:paraId="1225D189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-подбирать необходимый способ обработки почвы</w:t>
      </w:r>
    </w:p>
    <w:p w14:paraId="4FE438E1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-разрабатывать мероприятия по борьбе с эрозией и охраной окружающей среды </w:t>
      </w:r>
    </w:p>
    <w:p w14:paraId="0166EDDA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64BF7D10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36EFC">
        <w:rPr>
          <w:b/>
          <w:bCs/>
        </w:rPr>
        <w:t xml:space="preserve">В результате усвоения </w:t>
      </w:r>
      <w:r w:rsidRPr="00E36EFC">
        <w:rPr>
          <w:b/>
        </w:rPr>
        <w:t>общепрофессионального цикла</w:t>
      </w:r>
      <w:r>
        <w:rPr>
          <w:b/>
        </w:rPr>
        <w:t xml:space="preserve"> </w:t>
      </w:r>
      <w:r w:rsidRPr="00E36EFC">
        <w:rPr>
          <w:b/>
          <w:bCs/>
        </w:rPr>
        <w:t>обучающийся должен знать:</w:t>
      </w:r>
    </w:p>
    <w:p w14:paraId="212DC9D9" w14:textId="77777777" w:rsidR="00F64E27" w:rsidRPr="00E36EFC" w:rsidRDefault="00F64E27" w:rsidP="00F64E27">
      <w:r w:rsidRPr="00E36EFC">
        <w:t xml:space="preserve">- </w:t>
      </w:r>
      <w:r>
        <w:t>структура и основные виды почвы</w:t>
      </w:r>
      <w:r w:rsidRPr="00E36EFC">
        <w:t>;</w:t>
      </w:r>
    </w:p>
    <w:p w14:paraId="74A55282" w14:textId="77777777" w:rsidR="00F64E27" w:rsidRPr="00E36EFC" w:rsidRDefault="00F64E27" w:rsidP="00F64E27">
      <w:r>
        <w:t>- виды обработки почвы</w:t>
      </w:r>
      <w:r w:rsidRPr="00E36EFC">
        <w:t>;</w:t>
      </w:r>
    </w:p>
    <w:p w14:paraId="055B4CC7" w14:textId="77777777" w:rsidR="00F64E27" w:rsidRPr="00E36EFC" w:rsidRDefault="00F64E27" w:rsidP="00F64E27">
      <w:r w:rsidRPr="00E36EFC">
        <w:t xml:space="preserve">- </w:t>
      </w:r>
      <w:r>
        <w:t>способы борьбы с эрозией почвы</w:t>
      </w:r>
    </w:p>
    <w:p w14:paraId="1A9D1209" w14:textId="77777777" w:rsidR="00F64E27" w:rsidRDefault="00F64E27" w:rsidP="00F64E27">
      <w:r w:rsidRPr="00E36EFC">
        <w:t xml:space="preserve">- </w:t>
      </w:r>
      <w:r>
        <w:t>основные виды удобрений, их применение</w:t>
      </w:r>
    </w:p>
    <w:p w14:paraId="16C9AF66" w14:textId="77777777" w:rsidR="00F64E27" w:rsidRDefault="00F64E27" w:rsidP="00F64E27">
      <w:r>
        <w:t xml:space="preserve">-назначение </w:t>
      </w:r>
      <w:proofErr w:type="gramStart"/>
      <w:r>
        <w:t>севооборота ,</w:t>
      </w:r>
      <w:proofErr w:type="gramEnd"/>
      <w:r>
        <w:t xml:space="preserve"> их классификацию</w:t>
      </w:r>
    </w:p>
    <w:p w14:paraId="525AA482" w14:textId="77777777" w:rsidR="00F64E27" w:rsidRDefault="00F64E27" w:rsidP="00F64E27">
      <w:r>
        <w:t>-способы орошения и осушения земель</w:t>
      </w:r>
    </w:p>
    <w:p w14:paraId="7A6601DD" w14:textId="77777777" w:rsidR="00F64E27" w:rsidRPr="00E36EFC" w:rsidRDefault="00F64E27" w:rsidP="00F64E27">
      <w:r>
        <w:t>-мероприятия по охране окружающей среды</w:t>
      </w:r>
      <w:r w:rsidRPr="00E36EFC">
        <w:t>.</w:t>
      </w:r>
    </w:p>
    <w:p w14:paraId="3662780B" w14:textId="77777777" w:rsidR="00F64E27" w:rsidRPr="00E36EFC" w:rsidRDefault="00F64E27" w:rsidP="00F64E27">
      <w:pPr>
        <w:widowControl w:val="0"/>
        <w:suppressAutoHyphens/>
        <w:ind w:firstLine="708"/>
        <w:jc w:val="both"/>
      </w:pPr>
      <w:r w:rsidRPr="00E36EFC">
        <w:t>Выпускник должен обладать общими компетенциями, включающими в себя способность:</w:t>
      </w:r>
    </w:p>
    <w:p w14:paraId="7AA4021A" w14:textId="77777777" w:rsidR="00F64E27" w:rsidRPr="00E36EFC" w:rsidRDefault="00F64E27" w:rsidP="00F64E27">
      <w:pPr>
        <w:jc w:val="both"/>
      </w:pPr>
      <w:r w:rsidRPr="00E36EFC">
        <w:t>ОК 1. Понимать сущность и социальную значимость будущей профессии, проявлять к ней устойчивый интерес.</w:t>
      </w:r>
    </w:p>
    <w:p w14:paraId="00F1A3EC" w14:textId="77777777" w:rsidR="00F64E27" w:rsidRPr="00E36EFC" w:rsidRDefault="00F64E27" w:rsidP="00F64E27">
      <w:pPr>
        <w:jc w:val="both"/>
      </w:pPr>
      <w:r w:rsidRPr="00E36EFC">
        <w:t>ОК 2. Организовывать собственную деятельность, исходя из цели и способов ее достижения, определенных руководителем.</w:t>
      </w:r>
    </w:p>
    <w:p w14:paraId="512A4D9B" w14:textId="77777777" w:rsidR="00F64E27" w:rsidRPr="00E36EFC" w:rsidRDefault="00F64E27" w:rsidP="00F64E27">
      <w:pPr>
        <w:jc w:val="both"/>
      </w:pPr>
      <w:r w:rsidRPr="00E36EFC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5EF007FA" w14:textId="77777777" w:rsidR="00F64E27" w:rsidRPr="00E36EFC" w:rsidRDefault="00F64E27" w:rsidP="00F64E27">
      <w:pPr>
        <w:jc w:val="both"/>
      </w:pPr>
      <w:r w:rsidRPr="00E36EFC">
        <w:t>ОК 4. Осуществлять поиск информации, необходимой для эффективного выполнения профессиональных задач.</w:t>
      </w:r>
    </w:p>
    <w:p w14:paraId="396EF0DD" w14:textId="77777777" w:rsidR="00F64E27" w:rsidRPr="00E36EFC" w:rsidRDefault="00F64E27" w:rsidP="00F64E27">
      <w:pPr>
        <w:jc w:val="both"/>
      </w:pPr>
      <w:r w:rsidRPr="00E36EFC">
        <w:t>ОК 5. Использовать информационно-коммуникационные технологии в профессиональной деятельности.</w:t>
      </w:r>
    </w:p>
    <w:p w14:paraId="701B2F77" w14:textId="77777777" w:rsidR="00F64E27" w:rsidRPr="00E36EFC" w:rsidRDefault="00F64E27" w:rsidP="00F64E27">
      <w:pPr>
        <w:jc w:val="both"/>
      </w:pPr>
      <w:r w:rsidRPr="00E36EFC">
        <w:t>ОК 6. Работать в команде, эффективно общаться с коллегами, руководством, клиентами.</w:t>
      </w:r>
    </w:p>
    <w:p w14:paraId="5DF8D89F" w14:textId="77777777" w:rsidR="00F64E27" w:rsidRPr="00E36EFC" w:rsidRDefault="00F64E27" w:rsidP="00F64E27">
      <w:pPr>
        <w:jc w:val="both"/>
      </w:pPr>
      <w:r w:rsidRPr="00E36EFC">
        <w:t>ОК 7. Исполнять воинскую обязанность "*", в том числе с применением полученных профессиональных знаний (для юношей).</w:t>
      </w:r>
    </w:p>
    <w:p w14:paraId="2E9B3749" w14:textId="77777777" w:rsidR="00F64E27" w:rsidRPr="00E36EFC" w:rsidRDefault="00F64E27" w:rsidP="00F64E27">
      <w:pPr>
        <w:widowControl w:val="0"/>
        <w:suppressAutoHyphens/>
        <w:ind w:firstLine="709"/>
        <w:jc w:val="both"/>
      </w:pPr>
      <w:r w:rsidRPr="00E36EFC">
        <w:tab/>
      </w:r>
    </w:p>
    <w:p w14:paraId="13A4B819" w14:textId="77777777" w:rsidR="00F64E27" w:rsidRPr="00E36EFC" w:rsidRDefault="00F64E27" w:rsidP="00F64E27">
      <w:pPr>
        <w:widowControl w:val="0"/>
        <w:suppressAutoHyphens/>
        <w:ind w:firstLine="567"/>
        <w:jc w:val="both"/>
      </w:pPr>
      <w:r w:rsidRPr="00E36EFC">
        <w:t>Выпускник должен обладать профессиональными компетенциями, соответствующими основным видам профессиональной деятельности:</w:t>
      </w:r>
    </w:p>
    <w:p w14:paraId="313762FC" w14:textId="77777777" w:rsidR="00F64E27" w:rsidRPr="00E36EFC" w:rsidRDefault="00F64E27" w:rsidP="00F64E27">
      <w:pPr>
        <w:jc w:val="both"/>
      </w:pPr>
      <w:r w:rsidRPr="00E36EFC">
        <w:t>ПК 1.1. Проводить семенное и вегетативное размножение цветочно-декоративных культур.</w:t>
      </w:r>
    </w:p>
    <w:p w14:paraId="34DD3776" w14:textId="77777777" w:rsidR="00F64E27" w:rsidRPr="00E36EFC" w:rsidRDefault="00F64E27" w:rsidP="00F64E27">
      <w:pPr>
        <w:jc w:val="both"/>
      </w:pPr>
      <w:r w:rsidRPr="00E36EFC">
        <w:lastRenderedPageBreak/>
        <w:t>ПК 1.2. Выполнять пикировку всходов.</w:t>
      </w:r>
    </w:p>
    <w:p w14:paraId="25A58282" w14:textId="77777777" w:rsidR="00F64E27" w:rsidRPr="00E36EFC" w:rsidRDefault="00F64E27" w:rsidP="00F64E27">
      <w:pPr>
        <w:jc w:val="both"/>
      </w:pPr>
      <w:r w:rsidRPr="00E36EFC">
        <w:t>ПК 1.3. Высаживать растения в грунт.</w:t>
      </w:r>
    </w:p>
    <w:p w14:paraId="598C8A7E" w14:textId="77777777" w:rsidR="00F64E27" w:rsidRPr="00E36EFC" w:rsidRDefault="00F64E27" w:rsidP="00F64E27">
      <w:pPr>
        <w:jc w:val="both"/>
      </w:pPr>
      <w:r w:rsidRPr="00E36EFC">
        <w:t>ПК 1.4. Выполнять перевалку и пересадку горшечных растений.</w:t>
      </w:r>
    </w:p>
    <w:p w14:paraId="7FA9F8BC" w14:textId="77777777" w:rsidR="00F64E27" w:rsidRPr="00E36EFC" w:rsidRDefault="00F64E27" w:rsidP="00F64E27">
      <w:pPr>
        <w:jc w:val="both"/>
      </w:pPr>
      <w:r w:rsidRPr="00E36EFC">
        <w:t xml:space="preserve">ПК 1.5. Ухаживать за растениями, размноженными рассадным и </w:t>
      </w:r>
      <w:proofErr w:type="spellStart"/>
      <w:r w:rsidRPr="00E36EFC">
        <w:t>безрассадным</w:t>
      </w:r>
      <w:proofErr w:type="spellEnd"/>
      <w:r w:rsidRPr="00E36EFC">
        <w:t xml:space="preserve"> способами.</w:t>
      </w:r>
    </w:p>
    <w:p w14:paraId="36B832E4" w14:textId="77777777" w:rsidR="00F64E27" w:rsidRDefault="00F64E27" w:rsidP="00F64E27">
      <w:pPr>
        <w:jc w:val="both"/>
      </w:pPr>
      <w:r>
        <w:t xml:space="preserve">ПК 1.6.  Создавать и оформлять цветники различных типов </w:t>
      </w:r>
    </w:p>
    <w:p w14:paraId="53853290" w14:textId="77777777" w:rsidR="00F64E27" w:rsidRPr="00E36EFC" w:rsidRDefault="00F64E27" w:rsidP="00F64E27">
      <w:pPr>
        <w:jc w:val="both"/>
      </w:pPr>
      <w:r>
        <w:t>ПК 1.7 Выполнять агротехнические работы в теплице.</w:t>
      </w:r>
    </w:p>
    <w:p w14:paraId="37F1A112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6EFC">
        <w:rPr>
          <w:b/>
          <w:bCs/>
        </w:rPr>
        <w:t>1.4. Рекомендуемое количество часов на освоение рабочей программы учебной дисциплины:</w:t>
      </w:r>
    </w:p>
    <w:p w14:paraId="4BBCF273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36EFC">
        <w:t>максимальная учебная нагрузка</w:t>
      </w:r>
      <w:r>
        <w:t xml:space="preserve"> </w:t>
      </w:r>
      <w:r w:rsidRPr="00E36EFC">
        <w:t>обучающегося</w:t>
      </w:r>
      <w:r>
        <w:t xml:space="preserve"> </w:t>
      </w:r>
      <w:r w:rsidRPr="00E36EFC">
        <w:t>50 часов, в том числе:</w:t>
      </w:r>
    </w:p>
    <w:p w14:paraId="2AAE077C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36EFC">
        <w:t>обязательная аудиторная учебная нагрузка</w:t>
      </w:r>
      <w:r>
        <w:t xml:space="preserve"> </w:t>
      </w:r>
      <w:r w:rsidRPr="00E36EFC">
        <w:t>обучающегося - 34 часа;</w:t>
      </w:r>
    </w:p>
    <w:p w14:paraId="7161F47D" w14:textId="77777777" w:rsidR="00F64E27" w:rsidRPr="00E36EFC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36EFC">
        <w:t>самостоятельная работа</w:t>
      </w:r>
      <w:r>
        <w:t xml:space="preserve"> </w:t>
      </w:r>
      <w:r w:rsidRPr="00E36EFC">
        <w:t>обучающегося –16 часов.</w:t>
      </w:r>
    </w:p>
    <w:p w14:paraId="55ED5472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  <w:sectPr w:rsidR="00F64E27" w:rsidRPr="0024688D" w:rsidSect="00CC24C1">
          <w:footerReference w:type="default" r:id="rId8"/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14:paraId="0CCD8F21" w14:textId="77777777" w:rsidR="00F64E27" w:rsidRPr="00F64E27" w:rsidRDefault="00F64E27" w:rsidP="00F64E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F64E2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2. СТРУКТУРА И   СОДЕРЖАНИЕ </w:t>
      </w:r>
      <w:r w:rsidRPr="00F64E27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ОБЩЕПРОФЕССИОНАЛЬНОГО ЦИКЛА</w:t>
      </w:r>
    </w:p>
    <w:p w14:paraId="44F8A62D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u w:val="single"/>
        </w:rPr>
      </w:pPr>
      <w:r w:rsidRPr="0024688D">
        <w:rPr>
          <w:b/>
          <w:bCs/>
        </w:rPr>
        <w:t>2.1. Объем общепрофессионального цикла и виды учебной работы</w:t>
      </w:r>
    </w:p>
    <w:p w14:paraId="120BE73D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 w:right="-185"/>
        <w:jc w:val="both"/>
        <w:rPr>
          <w:b/>
          <w:bCs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5"/>
        <w:gridCol w:w="29"/>
        <w:gridCol w:w="1564"/>
      </w:tblGrid>
      <w:tr w:rsidR="00F64E27" w:rsidRPr="0024688D" w14:paraId="23FA9D74" w14:textId="77777777" w:rsidTr="00386491">
        <w:trPr>
          <w:trHeight w:val="460"/>
        </w:trPr>
        <w:tc>
          <w:tcPr>
            <w:tcW w:w="7904" w:type="dxa"/>
            <w:gridSpan w:val="2"/>
          </w:tcPr>
          <w:p w14:paraId="6DB2CF4C" w14:textId="77777777" w:rsidR="00F64E27" w:rsidRPr="0024688D" w:rsidRDefault="00F64E27" w:rsidP="00386491">
            <w:pPr>
              <w:spacing w:after="240" w:line="20" w:lineRule="atLeast"/>
              <w:jc w:val="center"/>
            </w:pPr>
            <w:r w:rsidRPr="0024688D">
              <w:rPr>
                <w:b/>
                <w:bCs/>
              </w:rPr>
              <w:t>Вид учебной работы</w:t>
            </w:r>
          </w:p>
        </w:tc>
        <w:tc>
          <w:tcPr>
            <w:tcW w:w="1564" w:type="dxa"/>
          </w:tcPr>
          <w:p w14:paraId="7FC78307" w14:textId="77777777" w:rsidR="00F64E27" w:rsidRPr="0014589E" w:rsidRDefault="00F64E27" w:rsidP="00386491">
            <w:pPr>
              <w:spacing w:after="240" w:line="20" w:lineRule="atLeast"/>
              <w:jc w:val="center"/>
              <w:rPr>
                <w:iCs/>
              </w:rPr>
            </w:pPr>
            <w:r w:rsidRPr="0014589E">
              <w:rPr>
                <w:b/>
                <w:bCs/>
                <w:iCs/>
              </w:rPr>
              <w:t xml:space="preserve">Количество часов </w:t>
            </w:r>
          </w:p>
        </w:tc>
      </w:tr>
      <w:tr w:rsidR="00F64E27" w:rsidRPr="0024688D" w14:paraId="1DA8BF31" w14:textId="77777777" w:rsidTr="00386491">
        <w:trPr>
          <w:trHeight w:val="285"/>
        </w:trPr>
        <w:tc>
          <w:tcPr>
            <w:tcW w:w="7904" w:type="dxa"/>
            <w:gridSpan w:val="2"/>
          </w:tcPr>
          <w:p w14:paraId="607732FF" w14:textId="77777777" w:rsidR="00F64E27" w:rsidRPr="0024688D" w:rsidRDefault="00F64E27" w:rsidP="00386491">
            <w:pPr>
              <w:spacing w:after="240" w:line="20" w:lineRule="atLeast"/>
              <w:rPr>
                <w:b/>
                <w:bCs/>
              </w:rPr>
            </w:pPr>
            <w:r w:rsidRPr="0024688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14:paraId="57EC41E4" w14:textId="77777777" w:rsidR="00F64E27" w:rsidRPr="0024688D" w:rsidRDefault="00F64E27" w:rsidP="0038649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 w:rsidRPr="0024688D">
              <w:rPr>
                <w:b/>
                <w:bCs/>
                <w:iCs/>
              </w:rPr>
              <w:t>50</w:t>
            </w:r>
          </w:p>
        </w:tc>
      </w:tr>
      <w:tr w:rsidR="00F64E27" w:rsidRPr="0024688D" w14:paraId="002A6BE9" w14:textId="77777777" w:rsidTr="00386491">
        <w:tc>
          <w:tcPr>
            <w:tcW w:w="7904" w:type="dxa"/>
            <w:gridSpan w:val="2"/>
          </w:tcPr>
          <w:p w14:paraId="6DBB7BD6" w14:textId="77777777" w:rsidR="00F64E27" w:rsidRPr="0024688D" w:rsidRDefault="00F64E27" w:rsidP="00386491">
            <w:pPr>
              <w:spacing w:after="240" w:line="20" w:lineRule="atLeast"/>
              <w:jc w:val="both"/>
            </w:pPr>
            <w:r w:rsidRPr="0024688D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14:paraId="4C8AB40E" w14:textId="77777777" w:rsidR="00F64E27" w:rsidRPr="0024688D" w:rsidRDefault="00F64E27" w:rsidP="0038649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 w:rsidRPr="0024688D">
              <w:rPr>
                <w:b/>
                <w:bCs/>
                <w:iCs/>
              </w:rPr>
              <w:t>34</w:t>
            </w:r>
          </w:p>
        </w:tc>
      </w:tr>
      <w:tr w:rsidR="00F64E27" w:rsidRPr="0024688D" w14:paraId="47B8DD77" w14:textId="77777777" w:rsidTr="00386491">
        <w:tc>
          <w:tcPr>
            <w:tcW w:w="7904" w:type="dxa"/>
            <w:gridSpan w:val="2"/>
          </w:tcPr>
          <w:p w14:paraId="767A6F8E" w14:textId="77777777" w:rsidR="00F64E27" w:rsidRPr="0024688D" w:rsidRDefault="00F64E27" w:rsidP="00386491">
            <w:pPr>
              <w:spacing w:after="240" w:line="20" w:lineRule="atLeast"/>
              <w:jc w:val="both"/>
            </w:pPr>
            <w:r w:rsidRPr="0024688D">
              <w:t>в том числе:</w:t>
            </w:r>
          </w:p>
        </w:tc>
        <w:tc>
          <w:tcPr>
            <w:tcW w:w="1564" w:type="dxa"/>
          </w:tcPr>
          <w:p w14:paraId="52169758" w14:textId="77777777" w:rsidR="00F64E27" w:rsidRPr="0024688D" w:rsidRDefault="00F64E27" w:rsidP="00386491">
            <w:pPr>
              <w:spacing w:after="240" w:line="20" w:lineRule="atLeast"/>
              <w:jc w:val="center"/>
              <w:rPr>
                <w:b/>
                <w:iCs/>
                <w:highlight w:val="yellow"/>
              </w:rPr>
            </w:pPr>
          </w:p>
        </w:tc>
      </w:tr>
      <w:tr w:rsidR="00F64E27" w:rsidRPr="0024688D" w14:paraId="36F1B7C6" w14:textId="77777777" w:rsidTr="00386491">
        <w:tc>
          <w:tcPr>
            <w:tcW w:w="7904" w:type="dxa"/>
            <w:gridSpan w:val="2"/>
          </w:tcPr>
          <w:p w14:paraId="1A14F78C" w14:textId="77777777" w:rsidR="00F64E27" w:rsidRPr="0024688D" w:rsidRDefault="00F64E27" w:rsidP="00386491">
            <w:pPr>
              <w:spacing w:after="240" w:line="20" w:lineRule="atLeast"/>
              <w:jc w:val="both"/>
            </w:pPr>
            <w:r w:rsidRPr="0024688D">
              <w:t xml:space="preserve">        практические занятия</w:t>
            </w:r>
          </w:p>
        </w:tc>
        <w:tc>
          <w:tcPr>
            <w:tcW w:w="1564" w:type="dxa"/>
          </w:tcPr>
          <w:p w14:paraId="31697D1E" w14:textId="77777777" w:rsidR="00F64E27" w:rsidRPr="0024688D" w:rsidRDefault="00F64E27" w:rsidP="00386491">
            <w:pPr>
              <w:spacing w:after="240" w:line="20" w:lineRule="atLeast"/>
              <w:jc w:val="center"/>
              <w:rPr>
                <w:iCs/>
                <w:highlight w:val="yellow"/>
              </w:rPr>
            </w:pPr>
            <w:r w:rsidRPr="0024688D">
              <w:rPr>
                <w:iCs/>
              </w:rPr>
              <w:t>7</w:t>
            </w:r>
          </w:p>
        </w:tc>
      </w:tr>
      <w:tr w:rsidR="00F64E27" w:rsidRPr="0024688D" w14:paraId="1C630153" w14:textId="77777777" w:rsidTr="00386491">
        <w:tc>
          <w:tcPr>
            <w:tcW w:w="7904" w:type="dxa"/>
            <w:gridSpan w:val="2"/>
          </w:tcPr>
          <w:p w14:paraId="7223F288" w14:textId="77777777" w:rsidR="00F64E27" w:rsidRPr="0024688D" w:rsidRDefault="00F64E27" w:rsidP="00386491">
            <w:pPr>
              <w:spacing w:after="240" w:line="20" w:lineRule="atLeast"/>
              <w:jc w:val="both"/>
              <w:rPr>
                <w:b/>
                <w:bCs/>
              </w:rPr>
            </w:pPr>
            <w:r w:rsidRPr="0024688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14:paraId="681C2FCF" w14:textId="77777777" w:rsidR="00F64E27" w:rsidRPr="0024688D" w:rsidRDefault="00F64E27" w:rsidP="00386491">
            <w:pPr>
              <w:spacing w:after="240" w:line="20" w:lineRule="atLeast"/>
              <w:jc w:val="center"/>
              <w:rPr>
                <w:b/>
                <w:bCs/>
                <w:iCs/>
                <w:lang w:val="en-US"/>
              </w:rPr>
            </w:pPr>
            <w:r w:rsidRPr="0024688D">
              <w:rPr>
                <w:b/>
                <w:bCs/>
                <w:iCs/>
                <w:lang w:val="en-US"/>
              </w:rPr>
              <w:t>16</w:t>
            </w:r>
          </w:p>
        </w:tc>
      </w:tr>
      <w:tr w:rsidR="00F64E27" w:rsidRPr="0024688D" w14:paraId="53C85A6B" w14:textId="77777777" w:rsidTr="00386491">
        <w:tc>
          <w:tcPr>
            <w:tcW w:w="9468" w:type="dxa"/>
            <w:gridSpan w:val="3"/>
          </w:tcPr>
          <w:p w14:paraId="1D36A0ED" w14:textId="77777777" w:rsidR="00F64E27" w:rsidRPr="0024688D" w:rsidRDefault="00F64E27" w:rsidP="00386491">
            <w:pPr>
              <w:spacing w:after="240" w:line="20" w:lineRule="atLeast"/>
              <w:rPr>
                <w:iCs/>
              </w:rPr>
            </w:pPr>
            <w:r w:rsidRPr="0024688D">
              <w:rPr>
                <w:b/>
                <w:bCs/>
                <w:iCs/>
              </w:rPr>
              <w:t>Промежуточная аттестация</w:t>
            </w:r>
            <w:r w:rsidRPr="0024688D">
              <w:rPr>
                <w:iCs/>
              </w:rPr>
              <w:t xml:space="preserve"> в форме дифференцированного зачета</w:t>
            </w:r>
          </w:p>
        </w:tc>
      </w:tr>
      <w:tr w:rsidR="00F64E27" w:rsidRPr="0024688D" w14:paraId="0CFEB12E" w14:textId="77777777" w:rsidTr="00386491">
        <w:tc>
          <w:tcPr>
            <w:tcW w:w="7875" w:type="dxa"/>
            <w:tcBorders>
              <w:right w:val="single" w:sz="4" w:space="0" w:color="auto"/>
            </w:tcBorders>
          </w:tcPr>
          <w:p w14:paraId="4841AF29" w14:textId="77777777" w:rsidR="00F64E27" w:rsidRPr="0024688D" w:rsidRDefault="00F64E27" w:rsidP="00386491">
            <w:pPr>
              <w:spacing w:after="240" w:line="20" w:lineRule="atLeast"/>
              <w:rPr>
                <w:b/>
                <w:bCs/>
                <w:iCs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</w:tcBorders>
          </w:tcPr>
          <w:p w14:paraId="1AE98E24" w14:textId="77777777" w:rsidR="00F64E27" w:rsidRPr="0024688D" w:rsidRDefault="00F64E27" w:rsidP="00386491">
            <w:pPr>
              <w:spacing w:after="240" w:line="2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 семестр</w:t>
            </w:r>
          </w:p>
        </w:tc>
      </w:tr>
      <w:tr w:rsidR="00F64E27" w:rsidRPr="0024688D" w14:paraId="09FE8B79" w14:textId="77777777" w:rsidTr="00386491">
        <w:tc>
          <w:tcPr>
            <w:tcW w:w="7875" w:type="dxa"/>
            <w:tcBorders>
              <w:right w:val="single" w:sz="4" w:space="0" w:color="auto"/>
            </w:tcBorders>
          </w:tcPr>
          <w:p w14:paraId="21DFEABC" w14:textId="77777777" w:rsidR="00F64E27" w:rsidRPr="0024688D" w:rsidRDefault="00F64E27" w:rsidP="00386491">
            <w:pPr>
              <w:spacing w:after="240" w:line="20" w:lineRule="atLeast"/>
              <w:rPr>
                <w:b/>
                <w:bCs/>
                <w:iCs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</w:tcBorders>
          </w:tcPr>
          <w:p w14:paraId="263CEA8B" w14:textId="77777777" w:rsidR="00F64E27" w:rsidRPr="0024688D" w:rsidRDefault="00F64E27" w:rsidP="00386491">
            <w:pPr>
              <w:spacing w:after="240" w:line="2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</w:tr>
    </w:tbl>
    <w:p w14:paraId="0539648C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</w:pPr>
    </w:p>
    <w:p w14:paraId="05D2FC32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sectPr w:rsidR="00F64E27" w:rsidRPr="0024688D" w:rsidSect="00CC24C1"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14:paraId="0A21B986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b/>
          <w:bCs/>
        </w:rPr>
      </w:pPr>
      <w:r w:rsidRPr="0024688D">
        <w:rPr>
          <w:b/>
          <w:bCs/>
          <w:caps/>
        </w:rPr>
        <w:lastRenderedPageBreak/>
        <w:t>2.2. Т</w:t>
      </w:r>
      <w:r w:rsidRPr="0024688D">
        <w:rPr>
          <w:b/>
          <w:bCs/>
        </w:rPr>
        <w:t>ематический план и содержание общепрофессионального циклаОП.04 Основы агрономии</w:t>
      </w: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348"/>
        <w:gridCol w:w="69"/>
        <w:gridCol w:w="7424"/>
        <w:gridCol w:w="992"/>
      </w:tblGrid>
      <w:tr w:rsidR="00F64E27" w:rsidRPr="0024688D" w14:paraId="0DDF10F7" w14:textId="77777777" w:rsidTr="00F64E27">
        <w:trPr>
          <w:trHeight w:val="650"/>
        </w:trPr>
        <w:tc>
          <w:tcPr>
            <w:tcW w:w="3182" w:type="dxa"/>
          </w:tcPr>
          <w:p w14:paraId="4AD6F55D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Наименование </w:t>
            </w:r>
          </w:p>
          <w:p w14:paraId="338FC6A7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разделов и тем</w:t>
            </w:r>
          </w:p>
        </w:tc>
        <w:tc>
          <w:tcPr>
            <w:tcW w:w="7841" w:type="dxa"/>
            <w:gridSpan w:val="3"/>
          </w:tcPr>
          <w:p w14:paraId="2DC4D4A7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</w:tcPr>
          <w:p w14:paraId="731ED84A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Объем часов</w:t>
            </w:r>
          </w:p>
        </w:tc>
      </w:tr>
      <w:tr w:rsidR="00F64E27" w:rsidRPr="0024688D" w14:paraId="1C319046" w14:textId="77777777" w:rsidTr="00F64E27">
        <w:tc>
          <w:tcPr>
            <w:tcW w:w="3182" w:type="dxa"/>
          </w:tcPr>
          <w:p w14:paraId="419A7F0A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4688D">
              <w:rPr>
                <w:b/>
                <w:iCs/>
              </w:rPr>
              <w:t>1</w:t>
            </w:r>
          </w:p>
        </w:tc>
        <w:tc>
          <w:tcPr>
            <w:tcW w:w="7841" w:type="dxa"/>
            <w:gridSpan w:val="3"/>
          </w:tcPr>
          <w:p w14:paraId="5F087C05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4688D">
              <w:rPr>
                <w:b/>
                <w:iCs/>
              </w:rPr>
              <w:t>2</w:t>
            </w:r>
          </w:p>
        </w:tc>
        <w:tc>
          <w:tcPr>
            <w:tcW w:w="992" w:type="dxa"/>
          </w:tcPr>
          <w:p w14:paraId="638AC067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4688D">
              <w:rPr>
                <w:b/>
                <w:iCs/>
              </w:rPr>
              <w:t>3</w:t>
            </w:r>
          </w:p>
        </w:tc>
      </w:tr>
      <w:tr w:rsidR="00411169" w:rsidRPr="0024688D" w14:paraId="040275BE" w14:textId="77777777" w:rsidTr="00F64E27">
        <w:tc>
          <w:tcPr>
            <w:tcW w:w="3182" w:type="dxa"/>
          </w:tcPr>
          <w:p w14:paraId="3FCFE2F1" w14:textId="77777777" w:rsidR="00411169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7841" w:type="dxa"/>
            <w:gridSpan w:val="3"/>
          </w:tcPr>
          <w:p w14:paraId="25421B6F" w14:textId="77777777" w:rsidR="00411169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992" w:type="dxa"/>
          </w:tcPr>
          <w:p w14:paraId="742329AB" w14:textId="6D6BADCC" w:rsidR="00411169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F64E27" w:rsidRPr="0024688D" w14:paraId="0A8AF4FC" w14:textId="77777777" w:rsidTr="00F64E27">
        <w:tc>
          <w:tcPr>
            <w:tcW w:w="3182" w:type="dxa"/>
          </w:tcPr>
          <w:p w14:paraId="48948A48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Введение</w:t>
            </w:r>
          </w:p>
        </w:tc>
        <w:tc>
          <w:tcPr>
            <w:tcW w:w="7841" w:type="dxa"/>
            <w:gridSpan w:val="3"/>
          </w:tcPr>
          <w:p w14:paraId="0589BB82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688D">
              <w:rPr>
                <w:bCs/>
              </w:rPr>
              <w:t xml:space="preserve">Краткая история </w:t>
            </w:r>
            <w:proofErr w:type="gramStart"/>
            <w:r w:rsidRPr="0024688D">
              <w:rPr>
                <w:bCs/>
              </w:rPr>
              <w:t>развития  агрономии</w:t>
            </w:r>
            <w:proofErr w:type="gramEnd"/>
            <w:r w:rsidRPr="0024688D">
              <w:rPr>
                <w:bCs/>
              </w:rPr>
              <w:t xml:space="preserve">. </w:t>
            </w:r>
          </w:p>
          <w:p w14:paraId="0FEB2B6B" w14:textId="77777777" w:rsidR="00F64E27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688D">
              <w:t xml:space="preserve">Задачи, содержание и связь с другими дисциплинами учебного плана. </w:t>
            </w:r>
          </w:p>
          <w:p w14:paraId="4BED5C65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688D">
              <w:t>Роль дисциплины в профессиональной подготовке.</w:t>
            </w:r>
          </w:p>
        </w:tc>
        <w:tc>
          <w:tcPr>
            <w:tcW w:w="992" w:type="dxa"/>
          </w:tcPr>
          <w:p w14:paraId="6BFE7531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1BE2C539" w14:textId="539220A0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64E27" w:rsidRPr="0024688D" w14:paraId="1A69C85A" w14:textId="77777777" w:rsidTr="00F64E27">
        <w:tc>
          <w:tcPr>
            <w:tcW w:w="12015" w:type="dxa"/>
            <w:gridSpan w:val="5"/>
            <w:shd w:val="clear" w:color="auto" w:fill="D5DCE4" w:themeFill="text2" w:themeFillTint="33"/>
          </w:tcPr>
          <w:p w14:paraId="0FE5164E" w14:textId="77777777" w:rsidR="00F64E27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Раздел 1. Растения и условия их жизни.</w:t>
            </w:r>
          </w:p>
          <w:p w14:paraId="62956EFF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4E27" w:rsidRPr="0024688D" w14:paraId="4E8E0A3B" w14:textId="77777777" w:rsidTr="00F64E27">
        <w:tc>
          <w:tcPr>
            <w:tcW w:w="3182" w:type="dxa"/>
            <w:vMerge w:val="restart"/>
          </w:tcPr>
          <w:p w14:paraId="6737EA74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  <w:r w:rsidRPr="0024688D">
              <w:rPr>
                <w:b/>
                <w:bCs/>
              </w:rPr>
              <w:t xml:space="preserve"> Оптимизация условий жизни растений</w:t>
            </w:r>
          </w:p>
        </w:tc>
        <w:tc>
          <w:tcPr>
            <w:tcW w:w="7841" w:type="dxa"/>
            <w:gridSpan w:val="3"/>
          </w:tcPr>
          <w:p w14:paraId="672A4219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5B36B0BE" w14:textId="56F758A7" w:rsidR="00F64E27" w:rsidRPr="009B3064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64E27" w:rsidRPr="0024688D" w14:paraId="62A6BFCE" w14:textId="77777777" w:rsidTr="00F64E27">
        <w:tc>
          <w:tcPr>
            <w:tcW w:w="3182" w:type="dxa"/>
            <w:vMerge/>
          </w:tcPr>
          <w:p w14:paraId="3A2B4E41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7" w:type="dxa"/>
            <w:gridSpan w:val="2"/>
          </w:tcPr>
          <w:p w14:paraId="2A65DEC5" w14:textId="77777777" w:rsidR="00F64E27" w:rsidRPr="0024688D" w:rsidRDefault="00F64E27" w:rsidP="00386491">
            <w:r w:rsidRPr="0024688D">
              <w:t>1</w:t>
            </w:r>
          </w:p>
        </w:tc>
        <w:tc>
          <w:tcPr>
            <w:tcW w:w="7424" w:type="dxa"/>
          </w:tcPr>
          <w:p w14:paraId="211FE62A" w14:textId="2F46C4DA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Земные факторы жизни растений.</w:t>
            </w:r>
            <w:r w:rsidR="00D16E2C">
              <w:rPr>
                <w:bCs/>
              </w:rPr>
              <w:t xml:space="preserve"> </w:t>
            </w:r>
            <w:r w:rsidRPr="0024688D">
              <w:rPr>
                <w:bCs/>
              </w:rPr>
              <w:t xml:space="preserve">Законы земледелия. Плодородие почв, его виды. </w:t>
            </w:r>
          </w:p>
        </w:tc>
        <w:tc>
          <w:tcPr>
            <w:tcW w:w="992" w:type="dxa"/>
          </w:tcPr>
          <w:p w14:paraId="5FCD8E61" w14:textId="4F6A8EF4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64E27" w:rsidRPr="0024688D" w14:paraId="5CB68B28" w14:textId="77777777" w:rsidTr="00F64E27">
        <w:tc>
          <w:tcPr>
            <w:tcW w:w="3182" w:type="dxa"/>
            <w:vMerge/>
          </w:tcPr>
          <w:p w14:paraId="32193A3F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17" w:type="dxa"/>
            <w:gridSpan w:val="2"/>
          </w:tcPr>
          <w:p w14:paraId="0CDC58C2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688D">
              <w:rPr>
                <w:bCs/>
              </w:rPr>
              <w:t>2</w:t>
            </w:r>
          </w:p>
        </w:tc>
        <w:tc>
          <w:tcPr>
            <w:tcW w:w="7424" w:type="dxa"/>
          </w:tcPr>
          <w:p w14:paraId="7C45C418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688D">
              <w:rPr>
                <w:bCs/>
              </w:rPr>
              <w:t>Агротехнические приемы регулирования условия жизни растений.</w:t>
            </w:r>
          </w:p>
        </w:tc>
        <w:tc>
          <w:tcPr>
            <w:tcW w:w="992" w:type="dxa"/>
          </w:tcPr>
          <w:p w14:paraId="1B80C0B6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688D">
              <w:rPr>
                <w:bCs/>
              </w:rPr>
              <w:t>1</w:t>
            </w:r>
          </w:p>
        </w:tc>
      </w:tr>
      <w:tr w:rsidR="00F64E27" w:rsidRPr="0024688D" w14:paraId="4BDF526B" w14:textId="77777777" w:rsidTr="00F64E27">
        <w:tc>
          <w:tcPr>
            <w:tcW w:w="3182" w:type="dxa"/>
            <w:vMerge/>
          </w:tcPr>
          <w:p w14:paraId="62056E39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056261BE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Практическая работа</w:t>
            </w:r>
          </w:p>
        </w:tc>
        <w:tc>
          <w:tcPr>
            <w:tcW w:w="992" w:type="dxa"/>
          </w:tcPr>
          <w:p w14:paraId="2A4C721E" w14:textId="77777777" w:rsidR="00F64E27" w:rsidRPr="009B3064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6E2C">
              <w:rPr>
                <w:b/>
                <w:bCs/>
                <w:color w:val="70AD47" w:themeColor="accent6"/>
              </w:rPr>
              <w:t>1</w:t>
            </w:r>
          </w:p>
        </w:tc>
      </w:tr>
      <w:tr w:rsidR="00F64E27" w:rsidRPr="0024688D" w14:paraId="785192B7" w14:textId="77777777" w:rsidTr="00F64E27">
        <w:tc>
          <w:tcPr>
            <w:tcW w:w="3182" w:type="dxa"/>
            <w:vMerge/>
          </w:tcPr>
          <w:p w14:paraId="5169AFA2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5E83AEBE" w14:textId="77777777" w:rsidR="00F64E27" w:rsidRPr="0024688D" w:rsidRDefault="00F64E27" w:rsidP="00386491">
            <w:r w:rsidRPr="0024688D">
              <w:t>Подготовка садового инструмента к работе</w:t>
            </w:r>
          </w:p>
        </w:tc>
        <w:tc>
          <w:tcPr>
            <w:tcW w:w="992" w:type="dxa"/>
          </w:tcPr>
          <w:p w14:paraId="7CD3A781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4E27" w:rsidRPr="0024688D" w14:paraId="1610E387" w14:textId="77777777" w:rsidTr="00F64E27">
        <w:tc>
          <w:tcPr>
            <w:tcW w:w="3182" w:type="dxa"/>
            <w:vMerge/>
          </w:tcPr>
          <w:p w14:paraId="6C7675EE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17972A9E" w14:textId="77777777" w:rsidR="00F64E27" w:rsidRPr="0024688D" w:rsidRDefault="00F64E27" w:rsidP="00386491">
            <w:pPr>
              <w:ind w:left="12"/>
            </w:pPr>
            <w:r w:rsidRPr="0024688D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24688D">
              <w:t xml:space="preserve">обучающихся: периодическое чтение конспекта и фронтальный опрос: ответы на вопросы. </w:t>
            </w:r>
          </w:p>
        </w:tc>
        <w:tc>
          <w:tcPr>
            <w:tcW w:w="992" w:type="dxa"/>
          </w:tcPr>
          <w:p w14:paraId="1D4AAC51" w14:textId="05111CEA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F64E27" w:rsidRPr="0024688D" w14:paraId="0B09C619" w14:textId="77777777" w:rsidTr="00F64E27">
        <w:tc>
          <w:tcPr>
            <w:tcW w:w="12015" w:type="dxa"/>
            <w:gridSpan w:val="5"/>
            <w:shd w:val="clear" w:color="auto" w:fill="D5DCE4" w:themeFill="text2" w:themeFillTint="33"/>
          </w:tcPr>
          <w:p w14:paraId="20F56812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688D">
              <w:rPr>
                <w:b/>
                <w:bCs/>
                <w:shd w:val="clear" w:color="auto" w:fill="D5DCE4" w:themeFill="text2" w:themeFillTint="33"/>
              </w:rPr>
              <w:t>Раздел 2. Почва, ее состав и свойства</w:t>
            </w:r>
            <w:r w:rsidRPr="0024688D">
              <w:rPr>
                <w:b/>
                <w:bCs/>
              </w:rPr>
              <w:t>.</w:t>
            </w:r>
          </w:p>
        </w:tc>
      </w:tr>
      <w:tr w:rsidR="00F64E27" w:rsidRPr="0024688D" w14:paraId="6ED7D73A" w14:textId="77777777" w:rsidTr="00F64E27">
        <w:trPr>
          <w:trHeight w:val="335"/>
        </w:trPr>
        <w:tc>
          <w:tcPr>
            <w:tcW w:w="3182" w:type="dxa"/>
            <w:vMerge w:val="restart"/>
          </w:tcPr>
          <w:p w14:paraId="1101594B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</w:rPr>
              <w:t>Тема 2.</w:t>
            </w:r>
            <w:r>
              <w:rPr>
                <w:b/>
              </w:rPr>
              <w:t>1</w:t>
            </w:r>
            <w:r w:rsidRPr="0024688D">
              <w:rPr>
                <w:b/>
              </w:rPr>
              <w:t xml:space="preserve">   Почвы</w:t>
            </w:r>
            <w:r w:rsidRPr="0024688D">
              <w:rPr>
                <w:b/>
                <w:bCs/>
              </w:rPr>
              <w:t xml:space="preserve"> и их плодородие</w:t>
            </w:r>
          </w:p>
        </w:tc>
        <w:tc>
          <w:tcPr>
            <w:tcW w:w="7841" w:type="dxa"/>
            <w:gridSpan w:val="3"/>
          </w:tcPr>
          <w:p w14:paraId="7BCB4C2A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4135D0C2" w14:textId="6A10EE16" w:rsidR="00F64E27" w:rsidRPr="009B3064" w:rsidRDefault="00411169" w:rsidP="00386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64E27" w:rsidRPr="0024688D" w14:paraId="3C4BA2BC" w14:textId="77777777" w:rsidTr="00F64E27">
        <w:trPr>
          <w:trHeight w:val="210"/>
        </w:trPr>
        <w:tc>
          <w:tcPr>
            <w:tcW w:w="3182" w:type="dxa"/>
            <w:vMerge/>
          </w:tcPr>
          <w:p w14:paraId="6968B498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70E5140A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1</w:t>
            </w:r>
          </w:p>
        </w:tc>
        <w:tc>
          <w:tcPr>
            <w:tcW w:w="7493" w:type="dxa"/>
            <w:gridSpan w:val="2"/>
          </w:tcPr>
          <w:p w14:paraId="1F3EC842" w14:textId="77777777" w:rsidR="00F64E27" w:rsidRPr="0033354D" w:rsidRDefault="00F64E27" w:rsidP="00386491">
            <w:pPr>
              <w:ind w:left="12"/>
              <w:rPr>
                <w:iCs/>
              </w:rPr>
            </w:pPr>
            <w:r w:rsidRPr="0024688D">
              <w:rPr>
                <w:iCs/>
              </w:rPr>
              <w:t xml:space="preserve">Понятие о почве.  </w:t>
            </w:r>
            <w:r>
              <w:rPr>
                <w:iCs/>
              </w:rPr>
              <w:t xml:space="preserve">Строение почвенного профиля. </w:t>
            </w:r>
            <w:r w:rsidRPr="0024688D">
              <w:t>Основные типы почв и почвенные зоны.</w:t>
            </w:r>
          </w:p>
        </w:tc>
        <w:tc>
          <w:tcPr>
            <w:tcW w:w="992" w:type="dxa"/>
          </w:tcPr>
          <w:p w14:paraId="469552EF" w14:textId="77777777" w:rsidR="00F64E27" w:rsidRPr="0024688D" w:rsidRDefault="00F64E27" w:rsidP="00386491">
            <w:pPr>
              <w:jc w:val="center"/>
            </w:pPr>
            <w:r>
              <w:t>1</w:t>
            </w:r>
          </w:p>
        </w:tc>
      </w:tr>
      <w:tr w:rsidR="00F64E27" w:rsidRPr="0024688D" w14:paraId="0321E5E4" w14:textId="77777777" w:rsidTr="00F64E27">
        <w:trPr>
          <w:trHeight w:val="628"/>
        </w:trPr>
        <w:tc>
          <w:tcPr>
            <w:tcW w:w="3182" w:type="dxa"/>
            <w:vMerge/>
          </w:tcPr>
          <w:p w14:paraId="3CAECE01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1921CFB0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2</w:t>
            </w:r>
          </w:p>
          <w:p w14:paraId="412945D0" w14:textId="77777777" w:rsidR="00F64E27" w:rsidRPr="0024688D" w:rsidRDefault="00F64E27" w:rsidP="00386491">
            <w:pPr>
              <w:rPr>
                <w:bCs/>
              </w:rPr>
            </w:pPr>
          </w:p>
        </w:tc>
        <w:tc>
          <w:tcPr>
            <w:tcW w:w="7493" w:type="dxa"/>
            <w:gridSpan w:val="2"/>
          </w:tcPr>
          <w:p w14:paraId="67682336" w14:textId="77777777" w:rsidR="00F64E27" w:rsidRPr="009B3064" w:rsidRDefault="00F64E27" w:rsidP="00386491">
            <w:pPr>
              <w:rPr>
                <w:iCs/>
              </w:rPr>
            </w:pPr>
            <w:r w:rsidRPr="0024688D">
              <w:rPr>
                <w:iCs/>
              </w:rPr>
              <w:t>Органическое вещество почвы. Плодородие почв. Состав и значение гумуса в плодородии почв. Структура почвы, её значение.</w:t>
            </w:r>
          </w:p>
        </w:tc>
        <w:tc>
          <w:tcPr>
            <w:tcW w:w="992" w:type="dxa"/>
          </w:tcPr>
          <w:p w14:paraId="211BC8FA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688D">
              <w:t>1</w:t>
            </w:r>
          </w:p>
        </w:tc>
      </w:tr>
      <w:tr w:rsidR="00F64E27" w:rsidRPr="0024688D" w14:paraId="1D10233C" w14:textId="77777777" w:rsidTr="00F64E27">
        <w:trPr>
          <w:trHeight w:val="616"/>
        </w:trPr>
        <w:tc>
          <w:tcPr>
            <w:tcW w:w="3182" w:type="dxa"/>
            <w:vMerge/>
          </w:tcPr>
          <w:p w14:paraId="467D075D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459042B8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3</w:t>
            </w:r>
          </w:p>
        </w:tc>
        <w:tc>
          <w:tcPr>
            <w:tcW w:w="7493" w:type="dxa"/>
            <w:gridSpan w:val="2"/>
          </w:tcPr>
          <w:p w14:paraId="4A5C65B5" w14:textId="77777777" w:rsidR="00F64E27" w:rsidRPr="0024688D" w:rsidRDefault="00F64E27" w:rsidP="00386491">
            <w:pPr>
              <w:rPr>
                <w:iCs/>
              </w:rPr>
            </w:pPr>
            <w:r w:rsidRPr="0024688D">
              <w:rPr>
                <w:iCs/>
              </w:rPr>
              <w:t xml:space="preserve">Основные свойства почвы.  Механический состав. </w:t>
            </w:r>
          </w:p>
          <w:p w14:paraId="55B6BAED" w14:textId="77777777" w:rsidR="00F64E27" w:rsidRPr="0024688D" w:rsidRDefault="00F64E27" w:rsidP="00386491">
            <w:pPr>
              <w:rPr>
                <w:iCs/>
              </w:rPr>
            </w:pPr>
            <w:r w:rsidRPr="0024688D">
              <w:rPr>
                <w:iCs/>
              </w:rPr>
              <w:t>Классификация почв по механическому составу.</w:t>
            </w:r>
          </w:p>
        </w:tc>
        <w:tc>
          <w:tcPr>
            <w:tcW w:w="992" w:type="dxa"/>
          </w:tcPr>
          <w:p w14:paraId="5E2DFEB2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688D">
              <w:t>1</w:t>
            </w:r>
          </w:p>
        </w:tc>
      </w:tr>
      <w:tr w:rsidR="00F64E27" w:rsidRPr="0024688D" w14:paraId="493F027C" w14:textId="77777777" w:rsidTr="00F64E27">
        <w:trPr>
          <w:trHeight w:val="283"/>
        </w:trPr>
        <w:tc>
          <w:tcPr>
            <w:tcW w:w="3182" w:type="dxa"/>
            <w:vMerge/>
          </w:tcPr>
          <w:p w14:paraId="0F247D55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5E8D2C4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4</w:t>
            </w:r>
          </w:p>
        </w:tc>
        <w:tc>
          <w:tcPr>
            <w:tcW w:w="7493" w:type="dxa"/>
            <w:gridSpan w:val="2"/>
          </w:tcPr>
          <w:p w14:paraId="4FEA551C" w14:textId="77777777" w:rsidR="00F64E27" w:rsidRPr="0024688D" w:rsidRDefault="00F64E27" w:rsidP="00386491">
            <w:pPr>
              <w:rPr>
                <w:iCs/>
              </w:rPr>
            </w:pPr>
            <w:r w:rsidRPr="0024688D">
              <w:rPr>
                <w:iCs/>
              </w:rPr>
              <w:t>Воздушно-тепловой режим почвы и ее поглотительная способность.</w:t>
            </w:r>
          </w:p>
        </w:tc>
        <w:tc>
          <w:tcPr>
            <w:tcW w:w="992" w:type="dxa"/>
          </w:tcPr>
          <w:p w14:paraId="6BCFFDF1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688D">
              <w:t>1</w:t>
            </w:r>
          </w:p>
        </w:tc>
      </w:tr>
      <w:tr w:rsidR="00F64E27" w:rsidRPr="0024688D" w14:paraId="0BCA5A96" w14:textId="77777777" w:rsidTr="00F64E27">
        <w:trPr>
          <w:trHeight w:val="265"/>
        </w:trPr>
        <w:tc>
          <w:tcPr>
            <w:tcW w:w="3182" w:type="dxa"/>
            <w:vMerge/>
          </w:tcPr>
          <w:p w14:paraId="114F248B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2439A5A4" w14:textId="77777777" w:rsidR="00F64E27" w:rsidRPr="0024688D" w:rsidRDefault="00F64E27" w:rsidP="00386491">
            <w:r w:rsidRPr="0024688D">
              <w:rPr>
                <w:b/>
                <w:bCs/>
              </w:rPr>
              <w:t>Практическая работа</w:t>
            </w:r>
          </w:p>
        </w:tc>
        <w:tc>
          <w:tcPr>
            <w:tcW w:w="992" w:type="dxa"/>
          </w:tcPr>
          <w:p w14:paraId="52944072" w14:textId="77777777" w:rsidR="00F64E27" w:rsidRPr="009B3064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16E2C">
              <w:rPr>
                <w:b/>
                <w:color w:val="70AD47" w:themeColor="accent6"/>
              </w:rPr>
              <w:t>1</w:t>
            </w:r>
          </w:p>
        </w:tc>
      </w:tr>
      <w:tr w:rsidR="00F64E27" w:rsidRPr="0024688D" w14:paraId="37E88334" w14:textId="77777777" w:rsidTr="00F64E27">
        <w:trPr>
          <w:trHeight w:val="265"/>
        </w:trPr>
        <w:tc>
          <w:tcPr>
            <w:tcW w:w="3182" w:type="dxa"/>
            <w:vMerge/>
          </w:tcPr>
          <w:p w14:paraId="6D01ED74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7DFF677C" w14:textId="77777777" w:rsidR="00F64E27" w:rsidRPr="0024688D" w:rsidRDefault="00F64E27" w:rsidP="00386491">
            <w:r w:rsidRPr="0024688D">
              <w:t>Проведение структурного анализа почвы и определение ее свойств.</w:t>
            </w:r>
          </w:p>
        </w:tc>
        <w:tc>
          <w:tcPr>
            <w:tcW w:w="992" w:type="dxa"/>
          </w:tcPr>
          <w:p w14:paraId="4A31F310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7624968F" w14:textId="77777777" w:rsidTr="00F64E27">
        <w:trPr>
          <w:trHeight w:val="552"/>
        </w:trPr>
        <w:tc>
          <w:tcPr>
            <w:tcW w:w="3182" w:type="dxa"/>
            <w:vMerge/>
          </w:tcPr>
          <w:p w14:paraId="6DFE41F2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4E34DBDF" w14:textId="77777777" w:rsidR="00F64E27" w:rsidRPr="0024688D" w:rsidRDefault="00F64E27" w:rsidP="00386491">
            <w:r w:rsidRPr="0024688D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24688D">
              <w:t>обучающихся: периодическое чтение конспекта и фронтальный опрос: ответы на вопросы.</w:t>
            </w:r>
          </w:p>
        </w:tc>
        <w:tc>
          <w:tcPr>
            <w:tcW w:w="992" w:type="dxa"/>
          </w:tcPr>
          <w:p w14:paraId="5CE3D6B2" w14:textId="11C0E154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F64E27" w:rsidRPr="0024688D" w14:paraId="78436DC2" w14:textId="77777777" w:rsidTr="00F64E27">
        <w:trPr>
          <w:trHeight w:val="270"/>
        </w:trPr>
        <w:tc>
          <w:tcPr>
            <w:tcW w:w="3182" w:type="dxa"/>
            <w:vMerge w:val="restart"/>
          </w:tcPr>
          <w:p w14:paraId="74B0F1B1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Тема </w:t>
            </w:r>
            <w:proofErr w:type="gramStart"/>
            <w:r>
              <w:rPr>
                <w:b/>
                <w:bCs/>
              </w:rPr>
              <w:t>2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24688D">
              <w:rPr>
                <w:b/>
                <w:bCs/>
              </w:rPr>
              <w:t xml:space="preserve">  Система</w:t>
            </w:r>
            <w:proofErr w:type="gramEnd"/>
            <w:r w:rsidRPr="0024688D">
              <w:rPr>
                <w:b/>
                <w:bCs/>
              </w:rPr>
              <w:t xml:space="preserve"> обработки почвы</w:t>
            </w:r>
          </w:p>
          <w:p w14:paraId="43351C58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678D3E59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309DC921" w14:textId="3E47BB78" w:rsidR="00F64E27" w:rsidRPr="009B3064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E27" w:rsidRPr="0024688D" w14:paraId="15B27497" w14:textId="77777777" w:rsidTr="00F64E27">
        <w:trPr>
          <w:trHeight w:val="329"/>
        </w:trPr>
        <w:tc>
          <w:tcPr>
            <w:tcW w:w="3182" w:type="dxa"/>
            <w:vMerge/>
          </w:tcPr>
          <w:p w14:paraId="4DD694FA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3C1E0B12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1</w:t>
            </w:r>
          </w:p>
        </w:tc>
        <w:tc>
          <w:tcPr>
            <w:tcW w:w="7493" w:type="dxa"/>
            <w:gridSpan w:val="2"/>
          </w:tcPr>
          <w:p w14:paraId="679B799E" w14:textId="77777777" w:rsidR="00F64E27" w:rsidRPr="0024688D" w:rsidRDefault="00F64E27" w:rsidP="00386491">
            <w:r w:rsidRPr="0024688D">
              <w:t>Цели и задачи обработки почвы: рыхление, уничтожение сорняков.</w:t>
            </w:r>
          </w:p>
        </w:tc>
        <w:tc>
          <w:tcPr>
            <w:tcW w:w="992" w:type="dxa"/>
          </w:tcPr>
          <w:p w14:paraId="5295988F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5CE2A452" w14:textId="77777777" w:rsidTr="00F64E27">
        <w:trPr>
          <w:trHeight w:val="329"/>
        </w:trPr>
        <w:tc>
          <w:tcPr>
            <w:tcW w:w="3182" w:type="dxa"/>
            <w:vMerge/>
          </w:tcPr>
          <w:p w14:paraId="7A2F866A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C448E3E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2</w:t>
            </w:r>
          </w:p>
        </w:tc>
        <w:tc>
          <w:tcPr>
            <w:tcW w:w="7493" w:type="dxa"/>
            <w:gridSpan w:val="2"/>
          </w:tcPr>
          <w:p w14:paraId="3D118C35" w14:textId="77777777" w:rsidR="00F64E27" w:rsidRPr="0024688D" w:rsidRDefault="00F64E27" w:rsidP="00386491">
            <w:r w:rsidRPr="0024688D">
              <w:t>Приемы обработки почвы: поверхностная, предпосевная, междурядная.</w:t>
            </w:r>
          </w:p>
        </w:tc>
        <w:tc>
          <w:tcPr>
            <w:tcW w:w="992" w:type="dxa"/>
          </w:tcPr>
          <w:p w14:paraId="653CA31F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688D">
              <w:t>1</w:t>
            </w:r>
          </w:p>
        </w:tc>
      </w:tr>
      <w:tr w:rsidR="00F64E27" w:rsidRPr="0024688D" w14:paraId="3C5F05B9" w14:textId="77777777" w:rsidTr="00F64E27">
        <w:trPr>
          <w:trHeight w:val="329"/>
        </w:trPr>
        <w:tc>
          <w:tcPr>
            <w:tcW w:w="3182" w:type="dxa"/>
            <w:vMerge/>
          </w:tcPr>
          <w:p w14:paraId="7DC6CABB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4E5C6C2E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3</w:t>
            </w:r>
          </w:p>
        </w:tc>
        <w:tc>
          <w:tcPr>
            <w:tcW w:w="7493" w:type="dxa"/>
            <w:gridSpan w:val="2"/>
          </w:tcPr>
          <w:p w14:paraId="4AAF117A" w14:textId="77777777" w:rsidR="00F64E27" w:rsidRPr="0024688D" w:rsidRDefault="00F64E27" w:rsidP="00386491">
            <w:r w:rsidRPr="0024688D">
              <w:t>Обработка почвы под сад и питомники: подбор участка, требования к рельефу, почвам, месторасположению.</w:t>
            </w:r>
          </w:p>
        </w:tc>
        <w:tc>
          <w:tcPr>
            <w:tcW w:w="992" w:type="dxa"/>
          </w:tcPr>
          <w:p w14:paraId="393E5D52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688D">
              <w:t>1</w:t>
            </w:r>
          </w:p>
        </w:tc>
      </w:tr>
      <w:tr w:rsidR="00F64E27" w:rsidRPr="0024688D" w14:paraId="0054498D" w14:textId="77777777" w:rsidTr="00F64E27">
        <w:trPr>
          <w:trHeight w:val="267"/>
        </w:trPr>
        <w:tc>
          <w:tcPr>
            <w:tcW w:w="3182" w:type="dxa"/>
            <w:vMerge/>
          </w:tcPr>
          <w:p w14:paraId="246B6EEA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488ABF47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Практическая работа</w:t>
            </w:r>
          </w:p>
        </w:tc>
        <w:tc>
          <w:tcPr>
            <w:tcW w:w="992" w:type="dxa"/>
          </w:tcPr>
          <w:p w14:paraId="0DD8F072" w14:textId="77777777" w:rsidR="00F64E27" w:rsidRPr="009B3064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6E2C">
              <w:rPr>
                <w:b/>
                <w:bCs/>
                <w:color w:val="70AD47" w:themeColor="accent6"/>
              </w:rPr>
              <w:t>1</w:t>
            </w:r>
          </w:p>
        </w:tc>
      </w:tr>
      <w:tr w:rsidR="00F64E27" w:rsidRPr="0024688D" w14:paraId="26EC8FD2" w14:textId="77777777" w:rsidTr="00F64E27">
        <w:trPr>
          <w:trHeight w:val="267"/>
        </w:trPr>
        <w:tc>
          <w:tcPr>
            <w:tcW w:w="3182" w:type="dxa"/>
            <w:vMerge/>
          </w:tcPr>
          <w:p w14:paraId="3C9663E4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7082E81C" w14:textId="77777777" w:rsidR="00F64E27" w:rsidRPr="0024688D" w:rsidRDefault="00F64E27" w:rsidP="00386491">
            <w:r w:rsidRPr="0024688D">
              <w:t>Определение свойств почвы, выбор способов ее обработки.</w:t>
            </w:r>
          </w:p>
        </w:tc>
        <w:tc>
          <w:tcPr>
            <w:tcW w:w="992" w:type="dxa"/>
          </w:tcPr>
          <w:p w14:paraId="690F70EE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46BB99EA" w14:textId="77777777" w:rsidTr="00F64E27">
        <w:trPr>
          <w:trHeight w:val="267"/>
        </w:trPr>
        <w:tc>
          <w:tcPr>
            <w:tcW w:w="3182" w:type="dxa"/>
            <w:vMerge/>
          </w:tcPr>
          <w:p w14:paraId="5C5626C8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701AA909" w14:textId="77777777" w:rsidR="00F64E27" w:rsidRDefault="00F64E27" w:rsidP="00386491">
            <w:pPr>
              <w:ind w:left="12"/>
            </w:pPr>
            <w:r w:rsidRPr="0024688D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24688D">
              <w:t xml:space="preserve">обучающихся: периодическое чтение конспекта и фронтальный опрос: ответы на вопросы. </w:t>
            </w:r>
          </w:p>
          <w:p w14:paraId="49D3AB11" w14:textId="77777777" w:rsidR="00F64E27" w:rsidRPr="0024688D" w:rsidRDefault="00F64E27" w:rsidP="00386491">
            <w:pPr>
              <w:ind w:left="12"/>
            </w:pPr>
          </w:p>
        </w:tc>
        <w:tc>
          <w:tcPr>
            <w:tcW w:w="992" w:type="dxa"/>
          </w:tcPr>
          <w:p w14:paraId="58567B20" w14:textId="689B1D65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F64E27" w:rsidRPr="0024688D" w14:paraId="272D4EA1" w14:textId="77777777" w:rsidTr="00F64E27">
        <w:trPr>
          <w:trHeight w:val="267"/>
        </w:trPr>
        <w:tc>
          <w:tcPr>
            <w:tcW w:w="12015" w:type="dxa"/>
            <w:gridSpan w:val="5"/>
            <w:shd w:val="clear" w:color="auto" w:fill="D5DCE4" w:themeFill="text2" w:themeFillTint="33"/>
          </w:tcPr>
          <w:p w14:paraId="260C7642" w14:textId="77777777" w:rsidR="00F64E27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688D">
              <w:rPr>
                <w:b/>
                <w:bCs/>
              </w:rPr>
              <w:t>Раздел 3. Сорные растения и меры борьбы с ними</w:t>
            </w:r>
          </w:p>
          <w:p w14:paraId="47218A0F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64E27" w:rsidRPr="0024688D" w14:paraId="434D1500" w14:textId="77777777" w:rsidTr="00F64E27">
        <w:trPr>
          <w:trHeight w:val="270"/>
        </w:trPr>
        <w:tc>
          <w:tcPr>
            <w:tcW w:w="3182" w:type="dxa"/>
            <w:vMerge w:val="restart"/>
          </w:tcPr>
          <w:p w14:paraId="102E38E1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24688D">
              <w:rPr>
                <w:b/>
                <w:bCs/>
              </w:rPr>
              <w:t xml:space="preserve">  Сорняки, вредители и болезни и меры борьбы с ними</w:t>
            </w:r>
          </w:p>
        </w:tc>
        <w:tc>
          <w:tcPr>
            <w:tcW w:w="7841" w:type="dxa"/>
            <w:gridSpan w:val="3"/>
          </w:tcPr>
          <w:p w14:paraId="5848C0AA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7A142B0C" w14:textId="4243F993" w:rsidR="00F64E27" w:rsidRPr="009B3064" w:rsidRDefault="00411169" w:rsidP="00386491">
            <w:pPr>
              <w:tabs>
                <w:tab w:val="left" w:pos="615"/>
                <w:tab w:val="center" w:pos="6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64E27" w:rsidRPr="0024688D" w14:paraId="266A9135" w14:textId="77777777" w:rsidTr="00F64E27">
        <w:trPr>
          <w:trHeight w:val="323"/>
        </w:trPr>
        <w:tc>
          <w:tcPr>
            <w:tcW w:w="3182" w:type="dxa"/>
            <w:vMerge/>
          </w:tcPr>
          <w:p w14:paraId="7F2B79F0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41F1DD54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1</w:t>
            </w:r>
          </w:p>
        </w:tc>
        <w:tc>
          <w:tcPr>
            <w:tcW w:w="7493" w:type="dxa"/>
            <w:gridSpan w:val="2"/>
          </w:tcPr>
          <w:p w14:paraId="76C4C424" w14:textId="77777777" w:rsidR="00F64E27" w:rsidRPr="0024688D" w:rsidRDefault="00F64E27" w:rsidP="00386491">
            <w:r w:rsidRPr="0024688D">
              <w:rPr>
                <w:bCs/>
              </w:rPr>
              <w:t xml:space="preserve">Классификация и биологические особенности сорняков: понятие о сорняках, их видах. </w:t>
            </w:r>
          </w:p>
        </w:tc>
        <w:tc>
          <w:tcPr>
            <w:tcW w:w="992" w:type="dxa"/>
          </w:tcPr>
          <w:p w14:paraId="75A5971B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35B1E3DB" w14:textId="77777777" w:rsidTr="00F64E27">
        <w:trPr>
          <w:trHeight w:val="323"/>
        </w:trPr>
        <w:tc>
          <w:tcPr>
            <w:tcW w:w="3182" w:type="dxa"/>
            <w:vMerge/>
          </w:tcPr>
          <w:p w14:paraId="6151692E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B3CFC21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2</w:t>
            </w:r>
          </w:p>
        </w:tc>
        <w:tc>
          <w:tcPr>
            <w:tcW w:w="7493" w:type="dxa"/>
            <w:gridSpan w:val="2"/>
          </w:tcPr>
          <w:p w14:paraId="3DA13F7A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 xml:space="preserve">Вред, причиняемый сорняками. Меры борьбы с сорняками: предупредительные, </w:t>
            </w:r>
            <w:proofErr w:type="spellStart"/>
            <w:r w:rsidRPr="0024688D">
              <w:rPr>
                <w:bCs/>
              </w:rPr>
              <w:t>агротехнические,биологические</w:t>
            </w:r>
            <w:proofErr w:type="spellEnd"/>
            <w:r w:rsidRPr="0024688D">
              <w:rPr>
                <w:bCs/>
              </w:rPr>
              <w:t xml:space="preserve"> и химические.</w:t>
            </w:r>
          </w:p>
        </w:tc>
        <w:tc>
          <w:tcPr>
            <w:tcW w:w="992" w:type="dxa"/>
          </w:tcPr>
          <w:p w14:paraId="6E0CFBB7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688D">
              <w:t>1</w:t>
            </w:r>
          </w:p>
        </w:tc>
      </w:tr>
      <w:tr w:rsidR="00F64E27" w:rsidRPr="0024688D" w14:paraId="09D4F44D" w14:textId="77777777" w:rsidTr="00F64E27">
        <w:trPr>
          <w:trHeight w:val="323"/>
        </w:trPr>
        <w:tc>
          <w:tcPr>
            <w:tcW w:w="3182" w:type="dxa"/>
            <w:vMerge/>
          </w:tcPr>
          <w:p w14:paraId="047F1AAF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1B2F620D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3</w:t>
            </w:r>
          </w:p>
        </w:tc>
        <w:tc>
          <w:tcPr>
            <w:tcW w:w="7493" w:type="dxa"/>
            <w:gridSpan w:val="2"/>
          </w:tcPr>
          <w:p w14:paraId="03D1423A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Гербициды: внесение под различные культуры, безопасные условия труда, применяемые при обработке гербицидами.</w:t>
            </w:r>
          </w:p>
        </w:tc>
        <w:tc>
          <w:tcPr>
            <w:tcW w:w="992" w:type="dxa"/>
          </w:tcPr>
          <w:p w14:paraId="0DE652B6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688D">
              <w:t>1</w:t>
            </w:r>
          </w:p>
        </w:tc>
      </w:tr>
      <w:tr w:rsidR="00F64E27" w:rsidRPr="0024688D" w14:paraId="431F2BBD" w14:textId="77777777" w:rsidTr="00F64E27">
        <w:trPr>
          <w:trHeight w:val="323"/>
        </w:trPr>
        <w:tc>
          <w:tcPr>
            <w:tcW w:w="3182" w:type="dxa"/>
            <w:vMerge/>
          </w:tcPr>
          <w:p w14:paraId="49ACE6B1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091B0166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Практическая работа</w:t>
            </w:r>
          </w:p>
        </w:tc>
        <w:tc>
          <w:tcPr>
            <w:tcW w:w="992" w:type="dxa"/>
          </w:tcPr>
          <w:p w14:paraId="6C116B83" w14:textId="77777777" w:rsidR="00F64E27" w:rsidRPr="009B3064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16E2C">
              <w:rPr>
                <w:b/>
                <w:color w:val="70AD47" w:themeColor="accent6"/>
              </w:rPr>
              <w:t>1</w:t>
            </w:r>
          </w:p>
        </w:tc>
      </w:tr>
      <w:tr w:rsidR="00F64E27" w:rsidRPr="0024688D" w14:paraId="35DB982F" w14:textId="77777777" w:rsidTr="00F64E27">
        <w:trPr>
          <w:trHeight w:val="323"/>
        </w:trPr>
        <w:tc>
          <w:tcPr>
            <w:tcW w:w="3182" w:type="dxa"/>
            <w:vMerge/>
          </w:tcPr>
          <w:p w14:paraId="1DDDBAF1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5E597BC0" w14:textId="77777777" w:rsidR="00F64E27" w:rsidRPr="00424A75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Разработка системы мероприятий по защите</w:t>
            </w:r>
            <w:r>
              <w:rPr>
                <w:bCs/>
              </w:rPr>
              <w:t xml:space="preserve"> </w:t>
            </w:r>
            <w:r w:rsidRPr="0024688D">
              <w:rPr>
                <w:bCs/>
              </w:rPr>
              <w:t>ЦВК  от сорной растительности.</w:t>
            </w:r>
          </w:p>
        </w:tc>
        <w:tc>
          <w:tcPr>
            <w:tcW w:w="992" w:type="dxa"/>
          </w:tcPr>
          <w:p w14:paraId="29ED6A8A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090A8B11" w14:textId="77777777" w:rsidTr="00F64E27">
        <w:trPr>
          <w:trHeight w:val="630"/>
        </w:trPr>
        <w:tc>
          <w:tcPr>
            <w:tcW w:w="3182" w:type="dxa"/>
            <w:vMerge/>
          </w:tcPr>
          <w:p w14:paraId="446A059C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326616E7" w14:textId="48FA9E23" w:rsidR="00F64E27" w:rsidRDefault="00F64E27" w:rsidP="00386491">
            <w:pPr>
              <w:ind w:left="12"/>
            </w:pPr>
            <w:r w:rsidRPr="0024688D">
              <w:rPr>
                <w:b/>
              </w:rPr>
              <w:t>Самостоятельная работа</w:t>
            </w:r>
            <w:r w:rsidR="00D16E2C">
              <w:rPr>
                <w:b/>
              </w:rPr>
              <w:t xml:space="preserve"> </w:t>
            </w:r>
            <w:r w:rsidRPr="0024688D">
              <w:t xml:space="preserve">обучающихся: периодическое чтение конспекта и фронтальный опрос: ответы на вопросы. </w:t>
            </w:r>
          </w:p>
          <w:p w14:paraId="11895E9B" w14:textId="77777777" w:rsidR="00F64E27" w:rsidRPr="0024688D" w:rsidRDefault="00F64E27" w:rsidP="00386491">
            <w:pPr>
              <w:ind w:left="12"/>
            </w:pPr>
          </w:p>
        </w:tc>
        <w:tc>
          <w:tcPr>
            <w:tcW w:w="992" w:type="dxa"/>
          </w:tcPr>
          <w:p w14:paraId="5DFF2D1C" w14:textId="65D23979" w:rsidR="00F64E27" w:rsidRPr="0024688D" w:rsidRDefault="00411169" w:rsidP="0038649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F64E27" w:rsidRPr="0024688D" w14:paraId="26B03581" w14:textId="77777777" w:rsidTr="00F64E27">
        <w:trPr>
          <w:trHeight w:val="341"/>
        </w:trPr>
        <w:tc>
          <w:tcPr>
            <w:tcW w:w="12015" w:type="dxa"/>
            <w:gridSpan w:val="5"/>
            <w:shd w:val="clear" w:color="auto" w:fill="D5DCE4" w:themeFill="text2" w:themeFillTint="33"/>
          </w:tcPr>
          <w:p w14:paraId="7485AF83" w14:textId="77777777" w:rsidR="00F64E27" w:rsidRDefault="00F64E27" w:rsidP="00386491">
            <w:pPr>
              <w:jc w:val="center"/>
              <w:rPr>
                <w:b/>
              </w:rPr>
            </w:pPr>
            <w:r w:rsidRPr="0024688D">
              <w:rPr>
                <w:b/>
              </w:rPr>
              <w:t>Раздел 4. Борьба с эрозией на мелиорируемых землях.</w:t>
            </w:r>
          </w:p>
          <w:p w14:paraId="47AB3877" w14:textId="77777777" w:rsidR="00F64E27" w:rsidRPr="0024688D" w:rsidRDefault="00F64E27" w:rsidP="00386491">
            <w:pPr>
              <w:jc w:val="center"/>
              <w:rPr>
                <w:b/>
              </w:rPr>
            </w:pPr>
          </w:p>
        </w:tc>
      </w:tr>
      <w:tr w:rsidR="00F64E27" w:rsidRPr="0024688D" w14:paraId="0C0EF392" w14:textId="77777777" w:rsidTr="00F64E27">
        <w:trPr>
          <w:trHeight w:val="338"/>
        </w:trPr>
        <w:tc>
          <w:tcPr>
            <w:tcW w:w="3182" w:type="dxa"/>
            <w:vMerge w:val="restart"/>
          </w:tcPr>
          <w:p w14:paraId="51014E95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24688D">
              <w:rPr>
                <w:b/>
                <w:bCs/>
              </w:rPr>
              <w:t xml:space="preserve"> Основные мероприятия по защите почв от эрозии</w:t>
            </w:r>
          </w:p>
          <w:p w14:paraId="3A30973A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75265187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5A12907E" w14:textId="44CA57AA" w:rsidR="00F64E27" w:rsidRPr="009B3064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64E27" w:rsidRPr="0024688D" w14:paraId="66DDC355" w14:textId="77777777" w:rsidTr="00F64E27">
        <w:trPr>
          <w:trHeight w:val="630"/>
        </w:trPr>
        <w:tc>
          <w:tcPr>
            <w:tcW w:w="3182" w:type="dxa"/>
            <w:vMerge/>
          </w:tcPr>
          <w:p w14:paraId="34A2D0BA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652E3B3F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1</w:t>
            </w:r>
          </w:p>
        </w:tc>
        <w:tc>
          <w:tcPr>
            <w:tcW w:w="7493" w:type="dxa"/>
            <w:gridSpan w:val="2"/>
          </w:tcPr>
          <w:p w14:paraId="39A3CB42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 xml:space="preserve">Понятие об эрозии почвы и причины её возникновения. </w:t>
            </w:r>
          </w:p>
          <w:p w14:paraId="5BB987FB" w14:textId="77777777" w:rsidR="00F64E27" w:rsidRPr="0024688D" w:rsidRDefault="00F64E27" w:rsidP="00386491">
            <w:r w:rsidRPr="0024688D">
              <w:rPr>
                <w:bCs/>
              </w:rPr>
              <w:t>Ветровая и водная эрозии: пыльные повседневные бури.</w:t>
            </w:r>
          </w:p>
        </w:tc>
        <w:tc>
          <w:tcPr>
            <w:tcW w:w="992" w:type="dxa"/>
          </w:tcPr>
          <w:p w14:paraId="77A27C53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3B8F5388" w14:textId="77777777" w:rsidTr="00F64E27">
        <w:trPr>
          <w:trHeight w:val="552"/>
        </w:trPr>
        <w:tc>
          <w:tcPr>
            <w:tcW w:w="3182" w:type="dxa"/>
            <w:vMerge/>
            <w:tcBorders>
              <w:bottom w:val="single" w:sz="4" w:space="0" w:color="auto"/>
            </w:tcBorders>
          </w:tcPr>
          <w:p w14:paraId="649B8013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C8D3DD5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2</w:t>
            </w:r>
          </w:p>
          <w:p w14:paraId="1189E18F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</w:p>
        </w:tc>
        <w:tc>
          <w:tcPr>
            <w:tcW w:w="7493" w:type="dxa"/>
            <w:gridSpan w:val="2"/>
            <w:tcBorders>
              <w:bottom w:val="single" w:sz="4" w:space="0" w:color="auto"/>
            </w:tcBorders>
          </w:tcPr>
          <w:p w14:paraId="719EE1DE" w14:textId="77777777" w:rsidR="00F64E27" w:rsidRPr="0024688D" w:rsidRDefault="00F64E27" w:rsidP="00386491">
            <w:pPr>
              <w:rPr>
                <w:bCs/>
              </w:rPr>
            </w:pPr>
            <w:r w:rsidRPr="0024688D">
              <w:t>Комплекс мер борьбы с эрозиями почв: агротехнические, мелиоративные, гидротехнические.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4C0751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688D">
              <w:t>1</w:t>
            </w:r>
          </w:p>
        </w:tc>
      </w:tr>
      <w:tr w:rsidR="00F64E27" w:rsidRPr="0024688D" w14:paraId="26034280" w14:textId="77777777" w:rsidTr="00F64E27">
        <w:trPr>
          <w:cantSplit/>
          <w:trHeight w:val="620"/>
        </w:trPr>
        <w:tc>
          <w:tcPr>
            <w:tcW w:w="3182" w:type="dxa"/>
            <w:vMerge/>
          </w:tcPr>
          <w:p w14:paraId="04845B81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64B72832" w14:textId="77777777" w:rsidR="00F64E27" w:rsidRDefault="00F64E27" w:rsidP="00386491">
            <w:pPr>
              <w:ind w:left="12"/>
            </w:pPr>
            <w:r w:rsidRPr="0024688D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24688D">
              <w:t xml:space="preserve">обучающихся: периодическое чтение конспекта и фронтальный опрос: ответы на вопросы. </w:t>
            </w:r>
          </w:p>
          <w:p w14:paraId="618DF92D" w14:textId="77777777" w:rsidR="00F64E27" w:rsidRPr="0024688D" w:rsidRDefault="00F64E27" w:rsidP="00386491">
            <w:pPr>
              <w:ind w:left="12"/>
            </w:pPr>
          </w:p>
        </w:tc>
        <w:tc>
          <w:tcPr>
            <w:tcW w:w="992" w:type="dxa"/>
          </w:tcPr>
          <w:p w14:paraId="1E9D2C96" w14:textId="3CDAC7E2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F64E27" w:rsidRPr="0024688D" w14:paraId="768C191F" w14:textId="77777777" w:rsidTr="00F64E27">
        <w:trPr>
          <w:cantSplit/>
          <w:trHeight w:val="362"/>
        </w:trPr>
        <w:tc>
          <w:tcPr>
            <w:tcW w:w="12015" w:type="dxa"/>
            <w:gridSpan w:val="5"/>
            <w:shd w:val="clear" w:color="auto" w:fill="D5DCE4" w:themeFill="text2" w:themeFillTint="33"/>
          </w:tcPr>
          <w:p w14:paraId="661AE27E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688D">
              <w:rPr>
                <w:b/>
              </w:rPr>
              <w:t>Раздел 5. Удобрения, их свойства и применение.</w:t>
            </w:r>
          </w:p>
        </w:tc>
      </w:tr>
      <w:tr w:rsidR="00F64E27" w:rsidRPr="0024688D" w14:paraId="6FA0B24C" w14:textId="77777777" w:rsidTr="00F64E27">
        <w:trPr>
          <w:cantSplit/>
          <w:trHeight w:val="279"/>
        </w:trPr>
        <w:tc>
          <w:tcPr>
            <w:tcW w:w="3182" w:type="dxa"/>
            <w:vMerge w:val="restart"/>
          </w:tcPr>
          <w:p w14:paraId="77ACACE6" w14:textId="77777777" w:rsidR="00F64E27" w:rsidRPr="0024688D" w:rsidRDefault="00F64E27" w:rsidP="00386491">
            <w:pPr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24688D">
              <w:rPr>
                <w:b/>
                <w:bCs/>
              </w:rPr>
              <w:t xml:space="preserve"> Питание растений</w:t>
            </w:r>
          </w:p>
        </w:tc>
        <w:tc>
          <w:tcPr>
            <w:tcW w:w="7841" w:type="dxa"/>
            <w:gridSpan w:val="3"/>
          </w:tcPr>
          <w:p w14:paraId="3671F076" w14:textId="77777777" w:rsidR="00F64E27" w:rsidRPr="0024688D" w:rsidRDefault="00F64E27" w:rsidP="00386491">
            <w:pPr>
              <w:ind w:left="12"/>
            </w:pPr>
            <w:r w:rsidRPr="002468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4C22B0EA" w14:textId="2F1BA575" w:rsidR="00F64E27" w:rsidRPr="00411169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11169">
              <w:rPr>
                <w:b/>
              </w:rPr>
              <w:t>7</w:t>
            </w:r>
          </w:p>
        </w:tc>
      </w:tr>
      <w:tr w:rsidR="00F64E27" w:rsidRPr="0024688D" w14:paraId="57625999" w14:textId="77777777" w:rsidTr="00F64E27">
        <w:trPr>
          <w:cantSplit/>
          <w:trHeight w:val="620"/>
        </w:trPr>
        <w:tc>
          <w:tcPr>
            <w:tcW w:w="3182" w:type="dxa"/>
            <w:vMerge/>
          </w:tcPr>
          <w:p w14:paraId="02E51203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28F0AF12" w14:textId="77777777" w:rsidR="00F64E27" w:rsidRPr="0024688D" w:rsidRDefault="00F64E27" w:rsidP="00386491">
            <w:pPr>
              <w:ind w:left="12"/>
            </w:pPr>
            <w:r w:rsidRPr="0024688D">
              <w:t>1</w:t>
            </w:r>
          </w:p>
        </w:tc>
        <w:tc>
          <w:tcPr>
            <w:tcW w:w="7493" w:type="dxa"/>
            <w:gridSpan w:val="2"/>
          </w:tcPr>
          <w:p w14:paraId="3478FEF0" w14:textId="77777777" w:rsidR="00F64E27" w:rsidRDefault="00F64E27" w:rsidP="00386491">
            <w:pPr>
              <w:ind w:left="12"/>
            </w:pPr>
            <w:r w:rsidRPr="0024688D">
              <w:t>Потребность растений в питательных веществах: состав растений и их потребность в питательных элементах.</w:t>
            </w:r>
          </w:p>
          <w:p w14:paraId="20D90CEA" w14:textId="77777777" w:rsidR="00F64E27" w:rsidRPr="0024688D" w:rsidRDefault="00F64E27" w:rsidP="00386491">
            <w:pPr>
              <w:ind w:left="12"/>
            </w:pPr>
            <w:r w:rsidRPr="0024688D">
              <w:t xml:space="preserve">Роль </w:t>
            </w:r>
            <w:proofErr w:type="spellStart"/>
            <w:r w:rsidRPr="0024688D">
              <w:t>азото</w:t>
            </w:r>
            <w:proofErr w:type="spellEnd"/>
            <w:r w:rsidRPr="0024688D">
              <w:t>-фосфорно-калиевого питания ЦДК.</w:t>
            </w:r>
          </w:p>
        </w:tc>
        <w:tc>
          <w:tcPr>
            <w:tcW w:w="992" w:type="dxa"/>
          </w:tcPr>
          <w:p w14:paraId="41D12AAD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2B684945" w14:textId="77777777" w:rsidTr="00F64E27">
        <w:trPr>
          <w:cantSplit/>
          <w:trHeight w:val="349"/>
        </w:trPr>
        <w:tc>
          <w:tcPr>
            <w:tcW w:w="3182" w:type="dxa"/>
            <w:vMerge/>
          </w:tcPr>
          <w:p w14:paraId="7314221D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666DA313" w14:textId="77777777" w:rsidR="00F64E27" w:rsidRPr="0024688D" w:rsidRDefault="00F64E27" w:rsidP="00386491">
            <w:pPr>
              <w:ind w:left="12"/>
            </w:pPr>
            <w:r w:rsidRPr="0024688D">
              <w:t>2</w:t>
            </w:r>
          </w:p>
        </w:tc>
        <w:tc>
          <w:tcPr>
            <w:tcW w:w="7493" w:type="dxa"/>
            <w:gridSpan w:val="2"/>
          </w:tcPr>
          <w:p w14:paraId="17160984" w14:textId="77777777" w:rsidR="00F64E27" w:rsidRPr="0024688D" w:rsidRDefault="00F64E27" w:rsidP="00386491">
            <w:pPr>
              <w:ind w:left="12"/>
            </w:pPr>
            <w:r w:rsidRPr="0024688D">
              <w:t xml:space="preserve">Роль микроэлементов в жизни растений. </w:t>
            </w:r>
          </w:p>
        </w:tc>
        <w:tc>
          <w:tcPr>
            <w:tcW w:w="992" w:type="dxa"/>
          </w:tcPr>
          <w:p w14:paraId="4377B8DC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688D">
              <w:t>1</w:t>
            </w:r>
          </w:p>
        </w:tc>
      </w:tr>
      <w:tr w:rsidR="00F64E27" w:rsidRPr="0024688D" w14:paraId="60079B2A" w14:textId="77777777" w:rsidTr="00F64E27">
        <w:trPr>
          <w:cantSplit/>
          <w:trHeight w:val="253"/>
        </w:trPr>
        <w:tc>
          <w:tcPr>
            <w:tcW w:w="3182" w:type="dxa"/>
            <w:vMerge/>
          </w:tcPr>
          <w:p w14:paraId="5ACFB24F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6CF85D29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Практическая работа: </w:t>
            </w:r>
          </w:p>
        </w:tc>
        <w:tc>
          <w:tcPr>
            <w:tcW w:w="992" w:type="dxa"/>
          </w:tcPr>
          <w:p w14:paraId="0F1ACD48" w14:textId="77777777" w:rsidR="00F64E27" w:rsidRPr="009B3064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16E2C">
              <w:rPr>
                <w:b/>
                <w:color w:val="70AD47" w:themeColor="accent6"/>
              </w:rPr>
              <w:t>1</w:t>
            </w:r>
          </w:p>
        </w:tc>
      </w:tr>
      <w:tr w:rsidR="00F64E27" w:rsidRPr="0024688D" w14:paraId="28C37C74" w14:textId="77777777" w:rsidTr="00F64E27">
        <w:trPr>
          <w:cantSplit/>
          <w:trHeight w:val="257"/>
        </w:trPr>
        <w:tc>
          <w:tcPr>
            <w:tcW w:w="3182" w:type="dxa"/>
            <w:vMerge/>
          </w:tcPr>
          <w:p w14:paraId="1ED894B1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75CD1C7F" w14:textId="77777777" w:rsidR="00F64E27" w:rsidRPr="0024688D" w:rsidRDefault="00F64E27" w:rsidP="00386491">
            <w:pPr>
              <w:ind w:left="12"/>
            </w:pPr>
            <w:r w:rsidRPr="0024688D">
              <w:t>Диагностика нарушения питания растений по внешним признакам.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CB17F1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4E27" w:rsidRPr="0024688D" w14:paraId="53406F66" w14:textId="77777777" w:rsidTr="00F64E27">
        <w:trPr>
          <w:cantSplit/>
          <w:trHeight w:val="620"/>
        </w:trPr>
        <w:tc>
          <w:tcPr>
            <w:tcW w:w="3182" w:type="dxa"/>
            <w:vMerge/>
          </w:tcPr>
          <w:p w14:paraId="6E8A48E0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4A1AB84E" w14:textId="51916E5E" w:rsidR="00F64E27" w:rsidRPr="0024688D" w:rsidRDefault="00F64E27" w:rsidP="00386491">
            <w:pPr>
              <w:ind w:left="12"/>
            </w:pPr>
            <w:r w:rsidRPr="0024688D">
              <w:rPr>
                <w:b/>
              </w:rPr>
              <w:t>Самостоятельная работа</w:t>
            </w:r>
            <w:r w:rsidR="00D16E2C">
              <w:rPr>
                <w:b/>
              </w:rPr>
              <w:t xml:space="preserve"> </w:t>
            </w:r>
            <w:r w:rsidRPr="0024688D">
              <w:t xml:space="preserve">обучающихся: периодическое чтение конспекта и фронтальный опрос: ответы на вопросы.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1D56C8" w14:textId="309FE23E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F64E27" w:rsidRPr="0024688D" w14:paraId="5F0EEE3B" w14:textId="77777777" w:rsidTr="00F64E27">
        <w:trPr>
          <w:cantSplit/>
          <w:trHeight w:val="239"/>
        </w:trPr>
        <w:tc>
          <w:tcPr>
            <w:tcW w:w="3182" w:type="dxa"/>
            <w:vMerge w:val="restart"/>
          </w:tcPr>
          <w:p w14:paraId="69FE8421" w14:textId="77777777" w:rsidR="00F64E27" w:rsidRPr="0024688D" w:rsidRDefault="00F64E27" w:rsidP="00386491">
            <w:pPr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24688D">
              <w:rPr>
                <w:b/>
                <w:bCs/>
              </w:rPr>
              <w:t xml:space="preserve">  Удобрения и их применение</w:t>
            </w:r>
          </w:p>
        </w:tc>
        <w:tc>
          <w:tcPr>
            <w:tcW w:w="7841" w:type="dxa"/>
            <w:gridSpan w:val="3"/>
          </w:tcPr>
          <w:p w14:paraId="641FCB4A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2" w:type="dxa"/>
          </w:tcPr>
          <w:p w14:paraId="32C6C5E7" w14:textId="3E1A8AB1" w:rsidR="00F64E27" w:rsidRPr="009B3064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E27" w:rsidRPr="0024688D" w14:paraId="6769FBF1" w14:textId="77777777" w:rsidTr="00F64E27">
        <w:trPr>
          <w:cantSplit/>
          <w:trHeight w:val="210"/>
        </w:trPr>
        <w:tc>
          <w:tcPr>
            <w:tcW w:w="3182" w:type="dxa"/>
            <w:vMerge/>
          </w:tcPr>
          <w:p w14:paraId="5AD638F4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6753DB94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1</w:t>
            </w:r>
          </w:p>
          <w:p w14:paraId="171BAF09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</w:p>
        </w:tc>
        <w:tc>
          <w:tcPr>
            <w:tcW w:w="7493" w:type="dxa"/>
            <w:gridSpan w:val="2"/>
          </w:tcPr>
          <w:p w14:paraId="1C169FD3" w14:textId="77777777" w:rsidR="00F64E27" w:rsidRPr="0024688D" w:rsidRDefault="00F64E27" w:rsidP="00386491">
            <w:r w:rsidRPr="0024688D">
              <w:rPr>
                <w:bCs/>
              </w:rPr>
              <w:t>Роль удобрений в повышении плодородия почв. Классификация удобрений, их свойства и применение.</w:t>
            </w:r>
          </w:p>
        </w:tc>
        <w:tc>
          <w:tcPr>
            <w:tcW w:w="992" w:type="dxa"/>
          </w:tcPr>
          <w:p w14:paraId="2AFE13EE" w14:textId="77777777" w:rsidR="00F64E27" w:rsidRPr="0024688D" w:rsidRDefault="00F64E27" w:rsidP="003864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4E27" w:rsidRPr="0024688D" w14:paraId="6417D27E" w14:textId="77777777" w:rsidTr="00F64E27">
        <w:trPr>
          <w:cantSplit/>
          <w:trHeight w:val="240"/>
        </w:trPr>
        <w:tc>
          <w:tcPr>
            <w:tcW w:w="3182" w:type="dxa"/>
            <w:vMerge/>
          </w:tcPr>
          <w:p w14:paraId="67F33633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787320B6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2</w:t>
            </w:r>
          </w:p>
        </w:tc>
        <w:tc>
          <w:tcPr>
            <w:tcW w:w="7493" w:type="dxa"/>
            <w:gridSpan w:val="2"/>
          </w:tcPr>
          <w:p w14:paraId="73BACC51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 xml:space="preserve">Органические удобрения, дозы, сроки и способы внесения.  Бактериальные препараты.      </w:t>
            </w:r>
          </w:p>
        </w:tc>
        <w:tc>
          <w:tcPr>
            <w:tcW w:w="992" w:type="dxa"/>
          </w:tcPr>
          <w:p w14:paraId="603D3656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4E27" w:rsidRPr="0024688D" w14:paraId="734039C9" w14:textId="77777777" w:rsidTr="00F64E27">
        <w:trPr>
          <w:cantSplit/>
          <w:trHeight w:val="240"/>
        </w:trPr>
        <w:tc>
          <w:tcPr>
            <w:tcW w:w="3182" w:type="dxa"/>
            <w:vMerge/>
          </w:tcPr>
          <w:p w14:paraId="00F30697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6508808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3</w:t>
            </w:r>
          </w:p>
        </w:tc>
        <w:tc>
          <w:tcPr>
            <w:tcW w:w="7493" w:type="dxa"/>
            <w:gridSpan w:val="2"/>
          </w:tcPr>
          <w:p w14:paraId="5A7F3EB9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Виды минеральных удобрений: сроки и способы внесения.</w:t>
            </w:r>
          </w:p>
        </w:tc>
        <w:tc>
          <w:tcPr>
            <w:tcW w:w="992" w:type="dxa"/>
          </w:tcPr>
          <w:p w14:paraId="5E961DCC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688D">
              <w:rPr>
                <w:bCs/>
              </w:rPr>
              <w:t>1</w:t>
            </w:r>
          </w:p>
        </w:tc>
      </w:tr>
      <w:tr w:rsidR="00F64E27" w:rsidRPr="0024688D" w14:paraId="5C027423" w14:textId="77777777" w:rsidTr="00F64E27">
        <w:trPr>
          <w:cantSplit/>
          <w:trHeight w:val="240"/>
        </w:trPr>
        <w:tc>
          <w:tcPr>
            <w:tcW w:w="3182" w:type="dxa"/>
            <w:vMerge/>
          </w:tcPr>
          <w:p w14:paraId="01F5CD08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4DC76CDE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4</w:t>
            </w:r>
          </w:p>
        </w:tc>
        <w:tc>
          <w:tcPr>
            <w:tcW w:w="7493" w:type="dxa"/>
            <w:gridSpan w:val="2"/>
          </w:tcPr>
          <w:p w14:paraId="76A86CFE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Система применения удобрений. Техника безопасности при внесении удобрений.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6A5624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688D">
              <w:rPr>
                <w:bCs/>
              </w:rPr>
              <w:t>1</w:t>
            </w:r>
          </w:p>
        </w:tc>
      </w:tr>
      <w:tr w:rsidR="00F64E27" w:rsidRPr="0024688D" w14:paraId="3DEE2593" w14:textId="77777777" w:rsidTr="00F64E27">
        <w:trPr>
          <w:cantSplit/>
          <w:trHeight w:val="217"/>
        </w:trPr>
        <w:tc>
          <w:tcPr>
            <w:tcW w:w="3182" w:type="dxa"/>
            <w:vMerge/>
            <w:tcBorders>
              <w:top w:val="nil"/>
            </w:tcBorders>
          </w:tcPr>
          <w:p w14:paraId="652E5AE6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3E6210E2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t xml:space="preserve">Практическая работа: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2E7415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16E2C">
              <w:rPr>
                <w:b/>
                <w:bCs/>
                <w:color w:val="70AD47" w:themeColor="accent6"/>
              </w:rPr>
              <w:t>1</w:t>
            </w:r>
          </w:p>
        </w:tc>
      </w:tr>
      <w:tr w:rsidR="00F64E27" w:rsidRPr="0024688D" w14:paraId="122106AF" w14:textId="77777777" w:rsidTr="00F64E27">
        <w:trPr>
          <w:cantSplit/>
          <w:trHeight w:val="495"/>
        </w:trPr>
        <w:tc>
          <w:tcPr>
            <w:tcW w:w="3182" w:type="dxa"/>
            <w:vMerge/>
            <w:tcBorders>
              <w:top w:val="nil"/>
            </w:tcBorders>
          </w:tcPr>
          <w:p w14:paraId="742450BD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303A68C8" w14:textId="77777777" w:rsidR="00F64E27" w:rsidRPr="0024688D" w:rsidRDefault="00F64E27" w:rsidP="00386491">
            <w:r w:rsidRPr="0024688D">
              <w:t>Определение основных видов удобрений, доз и сроков внесения по грунтовым смесям при выращивании ЦДК.</w:t>
            </w:r>
          </w:p>
        </w:tc>
        <w:tc>
          <w:tcPr>
            <w:tcW w:w="992" w:type="dxa"/>
          </w:tcPr>
          <w:p w14:paraId="4BD29FE4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69843E5E" w14:textId="77777777" w:rsidTr="00F64E27">
        <w:trPr>
          <w:cantSplit/>
          <w:trHeight w:val="644"/>
        </w:trPr>
        <w:tc>
          <w:tcPr>
            <w:tcW w:w="3182" w:type="dxa"/>
            <w:vMerge/>
            <w:tcBorders>
              <w:top w:val="nil"/>
            </w:tcBorders>
          </w:tcPr>
          <w:p w14:paraId="180A1BF4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56DF11D7" w14:textId="5343FB31" w:rsidR="00F64E27" w:rsidRDefault="00F64E27" w:rsidP="00386491">
            <w:pPr>
              <w:ind w:left="12"/>
            </w:pPr>
            <w:r w:rsidRPr="0024688D">
              <w:rPr>
                <w:b/>
              </w:rPr>
              <w:t>Самостоятельная работа</w:t>
            </w:r>
            <w:r w:rsidR="00D16E2C">
              <w:rPr>
                <w:b/>
              </w:rPr>
              <w:t xml:space="preserve"> </w:t>
            </w:r>
            <w:r w:rsidRPr="0024688D">
              <w:t xml:space="preserve">обучающихся: периодическое чтение конспекта и фронтальный опрос: ответы на вопросы. </w:t>
            </w:r>
          </w:p>
          <w:p w14:paraId="46BC59C5" w14:textId="77777777" w:rsidR="00F64E27" w:rsidRPr="0024688D" w:rsidRDefault="00F64E27" w:rsidP="00386491">
            <w:pPr>
              <w:ind w:left="12"/>
            </w:pPr>
          </w:p>
        </w:tc>
        <w:tc>
          <w:tcPr>
            <w:tcW w:w="992" w:type="dxa"/>
          </w:tcPr>
          <w:p w14:paraId="42CCAD4A" w14:textId="0C347D43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F64E27" w:rsidRPr="0024688D" w14:paraId="3F1A2A2A" w14:textId="77777777" w:rsidTr="00F64E27">
        <w:trPr>
          <w:cantSplit/>
          <w:trHeight w:val="333"/>
        </w:trPr>
        <w:tc>
          <w:tcPr>
            <w:tcW w:w="11023" w:type="dxa"/>
            <w:gridSpan w:val="4"/>
            <w:tcBorders>
              <w:top w:val="nil"/>
            </w:tcBorders>
            <w:shd w:val="clear" w:color="auto" w:fill="D5DCE4" w:themeFill="text2" w:themeFillTint="33"/>
          </w:tcPr>
          <w:p w14:paraId="1159838D" w14:textId="77777777" w:rsidR="00F64E27" w:rsidRDefault="00F64E27" w:rsidP="00386491">
            <w:pPr>
              <w:ind w:left="12"/>
              <w:jc w:val="center"/>
              <w:rPr>
                <w:b/>
              </w:rPr>
            </w:pPr>
            <w:r w:rsidRPr="0024688D">
              <w:rPr>
                <w:b/>
              </w:rPr>
              <w:t>Раздел 6. Севообороты.</w:t>
            </w:r>
          </w:p>
          <w:p w14:paraId="3218852D" w14:textId="77777777" w:rsidR="00F64E27" w:rsidRPr="0024688D" w:rsidRDefault="00F64E27" w:rsidP="00386491">
            <w:pPr>
              <w:ind w:left="12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1B9D7BA" w14:textId="52A74089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64E27" w:rsidRPr="0024688D" w14:paraId="5E611DB4" w14:textId="77777777" w:rsidTr="00F64E27">
        <w:trPr>
          <w:cantSplit/>
          <w:trHeight w:val="240"/>
        </w:trPr>
        <w:tc>
          <w:tcPr>
            <w:tcW w:w="3182" w:type="dxa"/>
            <w:vMerge w:val="restart"/>
          </w:tcPr>
          <w:p w14:paraId="69D06F56" w14:textId="77777777" w:rsidR="00F64E27" w:rsidRPr="0024688D" w:rsidRDefault="00F64E27" w:rsidP="00386491">
            <w:r>
              <w:rPr>
                <w:b/>
                <w:bCs/>
              </w:rPr>
              <w:t xml:space="preserve">Тема </w:t>
            </w:r>
            <w:proofErr w:type="gramStart"/>
            <w:r>
              <w:rPr>
                <w:b/>
                <w:bCs/>
              </w:rPr>
              <w:t>6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24688D">
              <w:rPr>
                <w:b/>
                <w:bCs/>
              </w:rPr>
              <w:t xml:space="preserve">  Севообороты</w:t>
            </w:r>
            <w:proofErr w:type="gramEnd"/>
          </w:p>
          <w:p w14:paraId="7C4C2D86" w14:textId="77777777" w:rsidR="00F64E27" w:rsidRPr="0024688D" w:rsidRDefault="00F64E27" w:rsidP="00386491">
            <w:pPr>
              <w:rPr>
                <w:b/>
                <w:bCs/>
              </w:rPr>
            </w:pPr>
          </w:p>
          <w:p w14:paraId="117B747B" w14:textId="77777777" w:rsidR="00F64E27" w:rsidRPr="0024688D" w:rsidRDefault="00F64E27" w:rsidP="0038649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03D78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7DB2F391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14:paraId="5536ECBF" w14:textId="1B47800B" w:rsidR="00F64E27" w:rsidRPr="00BF5C57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64E27" w:rsidRPr="0024688D" w14:paraId="4AD0BA31" w14:textId="77777777" w:rsidTr="00F64E27">
        <w:trPr>
          <w:cantSplit/>
          <w:trHeight w:val="249"/>
        </w:trPr>
        <w:tc>
          <w:tcPr>
            <w:tcW w:w="3182" w:type="dxa"/>
            <w:vMerge/>
          </w:tcPr>
          <w:p w14:paraId="4EBD7089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5493120F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1</w:t>
            </w:r>
          </w:p>
        </w:tc>
        <w:tc>
          <w:tcPr>
            <w:tcW w:w="7493" w:type="dxa"/>
            <w:gridSpan w:val="2"/>
          </w:tcPr>
          <w:p w14:paraId="29289E92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Понятие о севообороте. Причины чередования  культур в севообороте.</w:t>
            </w:r>
          </w:p>
        </w:tc>
        <w:tc>
          <w:tcPr>
            <w:tcW w:w="992" w:type="dxa"/>
          </w:tcPr>
          <w:p w14:paraId="165807B4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688D">
              <w:rPr>
                <w:bCs/>
              </w:rPr>
              <w:t>1</w:t>
            </w:r>
          </w:p>
          <w:p w14:paraId="4A2C54DD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4E27" w:rsidRPr="0024688D" w14:paraId="1D4360F0" w14:textId="77777777" w:rsidTr="00F64E27">
        <w:trPr>
          <w:cantSplit/>
          <w:trHeight w:val="300"/>
        </w:trPr>
        <w:tc>
          <w:tcPr>
            <w:tcW w:w="3182" w:type="dxa"/>
            <w:vMerge/>
          </w:tcPr>
          <w:p w14:paraId="4483C297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DCCFE10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2</w:t>
            </w:r>
          </w:p>
        </w:tc>
        <w:tc>
          <w:tcPr>
            <w:tcW w:w="7493" w:type="dxa"/>
            <w:gridSpan w:val="2"/>
          </w:tcPr>
          <w:p w14:paraId="0C3B722C" w14:textId="77777777" w:rsidR="00F64E27" w:rsidRPr="0024688D" w:rsidRDefault="00F64E27" w:rsidP="00386491">
            <w:pPr>
              <w:rPr>
                <w:bCs/>
              </w:rPr>
            </w:pPr>
            <w:r w:rsidRPr="0024688D">
              <w:rPr>
                <w:bCs/>
              </w:rPr>
              <w:t>Классификация севооборотов. Принципы построения севооборотов в питомниках. Роль трав в севооборотах.</w:t>
            </w:r>
          </w:p>
        </w:tc>
        <w:tc>
          <w:tcPr>
            <w:tcW w:w="992" w:type="dxa"/>
          </w:tcPr>
          <w:p w14:paraId="5F97CAF7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688D">
              <w:rPr>
                <w:bCs/>
              </w:rPr>
              <w:t>1</w:t>
            </w:r>
          </w:p>
          <w:p w14:paraId="5D523C6C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4E27" w:rsidRPr="0024688D" w14:paraId="63FA5976" w14:textId="77777777" w:rsidTr="00F64E27">
        <w:trPr>
          <w:trHeight w:val="276"/>
        </w:trPr>
        <w:tc>
          <w:tcPr>
            <w:tcW w:w="3182" w:type="dxa"/>
            <w:vMerge/>
          </w:tcPr>
          <w:p w14:paraId="3CEA9D65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0FA50D1A" w14:textId="77777777" w:rsidR="00F64E27" w:rsidRPr="0024688D" w:rsidRDefault="00F64E27" w:rsidP="00386491">
            <w:pPr>
              <w:jc w:val="right"/>
              <w:rPr>
                <w:b/>
                <w:bCs/>
              </w:rPr>
            </w:pPr>
            <w:r w:rsidRPr="0024688D">
              <w:rPr>
                <w:b/>
                <w:bCs/>
              </w:rPr>
              <w:t>3</w:t>
            </w:r>
          </w:p>
        </w:tc>
        <w:tc>
          <w:tcPr>
            <w:tcW w:w="7493" w:type="dxa"/>
            <w:gridSpan w:val="2"/>
          </w:tcPr>
          <w:p w14:paraId="49F45704" w14:textId="77777777" w:rsidR="00F64E27" w:rsidRPr="0024688D" w:rsidRDefault="00F64E27" w:rsidP="00386491">
            <w:pPr>
              <w:rPr>
                <w:b/>
                <w:bCs/>
              </w:rPr>
            </w:pPr>
            <w:r w:rsidRPr="0024688D">
              <w:t>Составление схем чередования культур в севооборотах.</w:t>
            </w:r>
          </w:p>
        </w:tc>
        <w:tc>
          <w:tcPr>
            <w:tcW w:w="992" w:type="dxa"/>
          </w:tcPr>
          <w:p w14:paraId="3DBB139D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688D">
              <w:rPr>
                <w:bCs/>
              </w:rPr>
              <w:t>1</w:t>
            </w:r>
          </w:p>
        </w:tc>
      </w:tr>
      <w:tr w:rsidR="00F64E27" w:rsidRPr="0024688D" w14:paraId="5D5FA40D" w14:textId="77777777" w:rsidTr="00F64E27">
        <w:trPr>
          <w:trHeight w:val="689"/>
        </w:trPr>
        <w:tc>
          <w:tcPr>
            <w:tcW w:w="3182" w:type="dxa"/>
            <w:vMerge/>
          </w:tcPr>
          <w:p w14:paraId="1646E221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385DD2CC" w14:textId="77777777" w:rsidR="00F64E27" w:rsidRPr="0024688D" w:rsidRDefault="00F64E27" w:rsidP="00386491">
            <w:pPr>
              <w:ind w:left="12"/>
            </w:pPr>
            <w:r w:rsidRPr="0024688D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24688D">
              <w:t xml:space="preserve">обучающихся: периодическое чтение конспекта и фронтальный опрос: ответы на вопросы. </w:t>
            </w:r>
          </w:p>
        </w:tc>
        <w:tc>
          <w:tcPr>
            <w:tcW w:w="992" w:type="dxa"/>
          </w:tcPr>
          <w:p w14:paraId="026CA88A" w14:textId="120D524F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F64E27" w:rsidRPr="0024688D" w14:paraId="2619A896" w14:textId="77777777" w:rsidTr="00F64E27">
        <w:trPr>
          <w:trHeight w:val="425"/>
        </w:trPr>
        <w:tc>
          <w:tcPr>
            <w:tcW w:w="11023" w:type="dxa"/>
            <w:gridSpan w:val="4"/>
            <w:shd w:val="clear" w:color="auto" w:fill="D5DCE4" w:themeFill="text2" w:themeFillTint="33"/>
          </w:tcPr>
          <w:p w14:paraId="39258055" w14:textId="77777777" w:rsidR="00F64E27" w:rsidRPr="0024688D" w:rsidRDefault="00F64E27" w:rsidP="00386491">
            <w:pPr>
              <w:ind w:left="12"/>
              <w:jc w:val="center"/>
              <w:rPr>
                <w:b/>
              </w:rPr>
            </w:pPr>
            <w:r w:rsidRPr="0024688D">
              <w:rPr>
                <w:b/>
                <w:bCs/>
              </w:rPr>
              <w:t>Раздел 7. Технология возделывания цветочно-декоративных культур.</w:t>
            </w:r>
          </w:p>
        </w:tc>
        <w:tc>
          <w:tcPr>
            <w:tcW w:w="992" w:type="dxa"/>
          </w:tcPr>
          <w:p w14:paraId="6EB90F26" w14:textId="7563A919" w:rsidR="00F64E27" w:rsidRPr="0024688D" w:rsidRDefault="00411169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64E27" w:rsidRPr="0024688D" w14:paraId="5E8AD0BC" w14:textId="77777777" w:rsidTr="00F64E27">
        <w:trPr>
          <w:trHeight w:val="389"/>
        </w:trPr>
        <w:tc>
          <w:tcPr>
            <w:tcW w:w="3182" w:type="dxa"/>
            <w:vMerge w:val="restart"/>
          </w:tcPr>
          <w:p w14:paraId="4165548A" w14:textId="77777777" w:rsidR="00F64E27" w:rsidRPr="0024688D" w:rsidRDefault="00F64E27" w:rsidP="00386491">
            <w:pPr>
              <w:rPr>
                <w:b/>
                <w:bCs/>
              </w:rPr>
            </w:pPr>
            <w:r>
              <w:rPr>
                <w:b/>
                <w:bCs/>
              </w:rPr>
              <w:t>Тема 7</w:t>
            </w:r>
            <w:r w:rsidRPr="0024688D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24688D">
              <w:rPr>
                <w:b/>
                <w:bCs/>
              </w:rPr>
              <w:t xml:space="preserve">  Технология возделывания основных цветочно-декоративных культур</w:t>
            </w:r>
          </w:p>
        </w:tc>
        <w:tc>
          <w:tcPr>
            <w:tcW w:w="7841" w:type="dxa"/>
            <w:gridSpan w:val="3"/>
          </w:tcPr>
          <w:p w14:paraId="67690800" w14:textId="77777777" w:rsidR="00F64E27" w:rsidRPr="0024688D" w:rsidRDefault="00F64E27" w:rsidP="00386491">
            <w:pPr>
              <w:rPr>
                <w:b/>
              </w:rPr>
            </w:pPr>
            <w:r w:rsidRPr="0024688D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4364C7FC" w14:textId="2107F460" w:rsidR="00F64E27" w:rsidRPr="00BF5C57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64E27" w:rsidRPr="0024688D" w14:paraId="1F319134" w14:textId="77777777" w:rsidTr="00F64E27">
        <w:trPr>
          <w:trHeight w:val="329"/>
        </w:trPr>
        <w:tc>
          <w:tcPr>
            <w:tcW w:w="3182" w:type="dxa"/>
            <w:vMerge/>
          </w:tcPr>
          <w:p w14:paraId="0E76B010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7A4D21A3" w14:textId="77777777" w:rsidR="00F64E27" w:rsidRPr="0024688D" w:rsidRDefault="00F64E27" w:rsidP="00386491">
            <w:pPr>
              <w:ind w:left="12"/>
            </w:pPr>
            <w:r w:rsidRPr="0024688D">
              <w:t>1</w:t>
            </w:r>
          </w:p>
        </w:tc>
        <w:tc>
          <w:tcPr>
            <w:tcW w:w="7493" w:type="dxa"/>
            <w:gridSpan w:val="2"/>
          </w:tcPr>
          <w:p w14:paraId="7C106385" w14:textId="77777777" w:rsidR="00F64E27" w:rsidRPr="0024688D" w:rsidRDefault="00F64E27" w:rsidP="00386491">
            <w:pPr>
              <w:ind w:left="12"/>
            </w:pPr>
            <w:r w:rsidRPr="0024688D">
              <w:t xml:space="preserve">Семена, их качество. Подготовка семян к посеву. Посев, сроки, способы посева. </w:t>
            </w:r>
          </w:p>
        </w:tc>
        <w:tc>
          <w:tcPr>
            <w:tcW w:w="992" w:type="dxa"/>
          </w:tcPr>
          <w:p w14:paraId="1BC6E885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2AEE621C" w14:textId="77777777" w:rsidTr="00F64E27">
        <w:trPr>
          <w:trHeight w:val="276"/>
        </w:trPr>
        <w:tc>
          <w:tcPr>
            <w:tcW w:w="3182" w:type="dxa"/>
            <w:vMerge/>
          </w:tcPr>
          <w:p w14:paraId="4B9C2A3E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348" w:type="dxa"/>
          </w:tcPr>
          <w:p w14:paraId="410D68C3" w14:textId="77777777" w:rsidR="00F64E27" w:rsidRPr="0024688D" w:rsidRDefault="00F64E27" w:rsidP="00386491">
            <w:pPr>
              <w:ind w:left="12"/>
            </w:pPr>
            <w:r w:rsidRPr="0024688D">
              <w:t>2</w:t>
            </w:r>
          </w:p>
        </w:tc>
        <w:tc>
          <w:tcPr>
            <w:tcW w:w="7493" w:type="dxa"/>
            <w:gridSpan w:val="2"/>
          </w:tcPr>
          <w:p w14:paraId="3A78CB52" w14:textId="77777777" w:rsidR="00F64E27" w:rsidRPr="0024688D" w:rsidRDefault="00F64E27" w:rsidP="00386491">
            <w:pPr>
              <w:ind w:left="12"/>
            </w:pPr>
            <w:r w:rsidRPr="0024688D">
              <w:t xml:space="preserve">ЦДК: биологические и морфологические признаки. </w:t>
            </w:r>
          </w:p>
        </w:tc>
        <w:tc>
          <w:tcPr>
            <w:tcW w:w="992" w:type="dxa"/>
          </w:tcPr>
          <w:p w14:paraId="471CD165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64F9DFF1" w14:textId="77777777" w:rsidTr="00F64E27">
        <w:trPr>
          <w:trHeight w:val="216"/>
        </w:trPr>
        <w:tc>
          <w:tcPr>
            <w:tcW w:w="3182" w:type="dxa"/>
            <w:vMerge/>
          </w:tcPr>
          <w:p w14:paraId="16369C46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4815E393" w14:textId="77777777" w:rsidR="00F64E27" w:rsidRPr="0024688D" w:rsidRDefault="00F64E27" w:rsidP="00386491">
            <w:pPr>
              <w:ind w:left="12"/>
              <w:rPr>
                <w:b/>
              </w:rPr>
            </w:pPr>
            <w:r w:rsidRPr="0024688D">
              <w:rPr>
                <w:b/>
              </w:rPr>
              <w:t>Практическая работа</w:t>
            </w:r>
          </w:p>
        </w:tc>
        <w:tc>
          <w:tcPr>
            <w:tcW w:w="992" w:type="dxa"/>
          </w:tcPr>
          <w:p w14:paraId="0AC85672" w14:textId="77777777" w:rsidR="00F64E27" w:rsidRPr="00BF5C57" w:rsidRDefault="00F64E27" w:rsidP="00386491">
            <w:pPr>
              <w:jc w:val="center"/>
              <w:rPr>
                <w:b/>
              </w:rPr>
            </w:pPr>
            <w:r w:rsidRPr="00D16E2C">
              <w:rPr>
                <w:b/>
                <w:color w:val="70AD47" w:themeColor="accent6"/>
              </w:rPr>
              <w:t>1</w:t>
            </w:r>
          </w:p>
        </w:tc>
      </w:tr>
      <w:tr w:rsidR="00F64E27" w:rsidRPr="0024688D" w14:paraId="50E50F8A" w14:textId="77777777" w:rsidTr="00F64E27">
        <w:trPr>
          <w:trHeight w:val="655"/>
        </w:trPr>
        <w:tc>
          <w:tcPr>
            <w:tcW w:w="3182" w:type="dxa"/>
            <w:vMerge/>
          </w:tcPr>
          <w:p w14:paraId="61111A75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6830E8A5" w14:textId="77777777" w:rsidR="00F64E27" w:rsidRPr="0024688D" w:rsidRDefault="00F64E27" w:rsidP="00386491">
            <w:pPr>
              <w:ind w:left="12"/>
              <w:rPr>
                <w:b/>
              </w:rPr>
            </w:pPr>
            <w:r w:rsidRPr="0024688D">
              <w:t>Особенности возделывания цветочно-декоративных культур в открытом грунте и в защищенном грунте.</w:t>
            </w:r>
          </w:p>
        </w:tc>
        <w:tc>
          <w:tcPr>
            <w:tcW w:w="992" w:type="dxa"/>
          </w:tcPr>
          <w:p w14:paraId="375A0298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F64E27" w:rsidRPr="0024688D" w14:paraId="6DD523AB" w14:textId="77777777" w:rsidTr="00F64E27">
        <w:trPr>
          <w:trHeight w:val="317"/>
        </w:trPr>
        <w:tc>
          <w:tcPr>
            <w:tcW w:w="3182" w:type="dxa"/>
          </w:tcPr>
          <w:p w14:paraId="7E91FE1E" w14:textId="77777777" w:rsidR="00F64E27" w:rsidRPr="0024688D" w:rsidRDefault="00F64E27" w:rsidP="00386491">
            <w:pPr>
              <w:rPr>
                <w:b/>
                <w:bCs/>
              </w:rPr>
            </w:pPr>
          </w:p>
        </w:tc>
        <w:tc>
          <w:tcPr>
            <w:tcW w:w="7841" w:type="dxa"/>
            <w:gridSpan w:val="3"/>
          </w:tcPr>
          <w:p w14:paraId="41CEAEB3" w14:textId="77777777" w:rsidR="00F64E27" w:rsidRPr="0024688D" w:rsidRDefault="00F64E27" w:rsidP="00386491">
            <w:pPr>
              <w:ind w:left="12"/>
              <w:rPr>
                <w:b/>
              </w:rPr>
            </w:pPr>
            <w:r w:rsidRPr="0024688D">
              <w:rPr>
                <w:b/>
              </w:rPr>
              <w:t xml:space="preserve">Дифференцированный зачет </w:t>
            </w:r>
          </w:p>
        </w:tc>
        <w:tc>
          <w:tcPr>
            <w:tcW w:w="992" w:type="dxa"/>
          </w:tcPr>
          <w:p w14:paraId="3110CEC9" w14:textId="77777777" w:rsidR="00F64E27" w:rsidRPr="0024688D" w:rsidRDefault="00F64E27" w:rsidP="00386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64E27" w:rsidRPr="0024688D" w14:paraId="1B559AB4" w14:textId="77777777" w:rsidTr="00F64E27">
        <w:tc>
          <w:tcPr>
            <w:tcW w:w="11023" w:type="dxa"/>
            <w:gridSpan w:val="4"/>
            <w:shd w:val="clear" w:color="auto" w:fill="D5DCE4" w:themeFill="text2" w:themeFillTint="33"/>
          </w:tcPr>
          <w:p w14:paraId="24C640FF" w14:textId="77777777" w:rsidR="00F64E27" w:rsidRPr="0024688D" w:rsidRDefault="00F64E27" w:rsidP="00386491">
            <w:pPr>
              <w:jc w:val="center"/>
              <w:rPr>
                <w:b/>
              </w:rPr>
            </w:pPr>
            <w:r w:rsidRPr="0024688D">
              <w:rPr>
                <w:b/>
              </w:rPr>
              <w:t xml:space="preserve">Количество часов за </w:t>
            </w:r>
            <w:r>
              <w:rPr>
                <w:b/>
              </w:rPr>
              <w:t xml:space="preserve">1 </w:t>
            </w:r>
            <w:r w:rsidRPr="0024688D">
              <w:rPr>
                <w:b/>
              </w:rPr>
              <w:t xml:space="preserve">семестр 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64B84370" w14:textId="77777777" w:rsidR="00F64E27" w:rsidRPr="0024688D" w:rsidRDefault="00F64E27" w:rsidP="0038649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4E27" w:rsidRPr="0024688D" w14:paraId="0866AF04" w14:textId="77777777" w:rsidTr="00F64E27">
        <w:tc>
          <w:tcPr>
            <w:tcW w:w="11023" w:type="dxa"/>
            <w:gridSpan w:val="4"/>
            <w:shd w:val="clear" w:color="auto" w:fill="D5DCE4" w:themeFill="text2" w:themeFillTint="33"/>
          </w:tcPr>
          <w:p w14:paraId="3E1CB63F" w14:textId="77777777" w:rsidR="00F64E27" w:rsidRPr="0024688D" w:rsidRDefault="00F64E27" w:rsidP="00386491">
            <w:pPr>
              <w:jc w:val="center"/>
              <w:rPr>
                <w:b/>
              </w:rPr>
            </w:pPr>
            <w:r w:rsidRPr="0024688D">
              <w:rPr>
                <w:b/>
              </w:rPr>
              <w:t>Всего часов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6E8853F8" w14:textId="77777777" w:rsidR="00F64E27" w:rsidRPr="0024688D" w:rsidRDefault="00F64E27" w:rsidP="0038649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6654E519" w14:textId="77777777" w:rsidR="00F64E27" w:rsidRDefault="00F64E27" w:rsidP="00F6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1E5D635" w14:textId="77777777" w:rsidR="00F64E27" w:rsidRPr="0024688D" w:rsidRDefault="00F64E27" w:rsidP="00F6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688D">
        <w:t>Для характеристики уровня освоения учебного материала используются следующие обозначения:</w:t>
      </w:r>
    </w:p>
    <w:p w14:paraId="49579F32" w14:textId="77777777" w:rsidR="00F64E27" w:rsidRPr="0024688D" w:rsidRDefault="00F64E27" w:rsidP="00F6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688D">
        <w:t xml:space="preserve">1. – ознакомительный (узнавание ранее изученных объектов, свойств); </w:t>
      </w:r>
    </w:p>
    <w:p w14:paraId="4183293D" w14:textId="77777777" w:rsidR="00F64E27" w:rsidRPr="0024688D" w:rsidRDefault="00F64E27" w:rsidP="00F6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688D">
        <w:t>2. – репродуктивный (выполнение деятельности по образцу, инструкции или под руководством);</w:t>
      </w:r>
    </w:p>
    <w:p w14:paraId="5FD1EE76" w14:textId="77777777" w:rsidR="00F64E27" w:rsidRPr="0024688D" w:rsidRDefault="00F64E27" w:rsidP="00F6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24688D">
        <w:t>3. – продуктивный (планирование и самостоятельное выполнение деятельности, решение проблемных задач).</w:t>
      </w:r>
    </w:p>
    <w:p w14:paraId="13B614E3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b/>
          <w:bCs/>
        </w:rPr>
        <w:sectPr w:rsidR="00F64E27" w:rsidRPr="0024688D" w:rsidSect="00CC24C1">
          <w:pgSz w:w="16840" w:h="11907" w:orient="landscape"/>
          <w:pgMar w:top="1134" w:right="851" w:bottom="1134" w:left="1701" w:header="709" w:footer="709" w:gutter="0"/>
          <w:cols w:space="720"/>
        </w:sectPr>
      </w:pPr>
    </w:p>
    <w:p w14:paraId="4B4C1125" w14:textId="77777777" w:rsidR="00F64E27" w:rsidRPr="00411169" w:rsidRDefault="00F64E27" w:rsidP="00F64E27">
      <w:pPr>
        <w:pStyle w:val="1"/>
        <w:numPr>
          <w:ilvl w:val="0"/>
          <w:numId w:val="2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411169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lastRenderedPageBreak/>
        <w:t>условия реализации ОБЩЕПРОФЕССИОНАЛЬНОГО ЦИКЛА</w:t>
      </w:r>
    </w:p>
    <w:p w14:paraId="403A99A0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4688D">
        <w:rPr>
          <w:b/>
          <w:bCs/>
        </w:rPr>
        <w:t>3.1. Требования к минимальному материально-техническому обеспечению</w:t>
      </w:r>
    </w:p>
    <w:p w14:paraId="23245928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Оборудование учебного кабинета:</w:t>
      </w:r>
    </w:p>
    <w:p w14:paraId="447D18B1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посадочные места по количеству обучающихся;</w:t>
      </w:r>
    </w:p>
    <w:p w14:paraId="0E290AE2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рабочее место преподавателя;</w:t>
      </w:r>
    </w:p>
    <w:p w14:paraId="579325A4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комплект наглядных пособий:</w:t>
      </w:r>
    </w:p>
    <w:p w14:paraId="4317DE7E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снопы культурных растений;</w:t>
      </w:r>
    </w:p>
    <w:p w14:paraId="05BF606B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- комплект комнатных растений;</w:t>
      </w:r>
    </w:p>
    <w:p w14:paraId="19E297C7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гербарий сорняков;</w:t>
      </w:r>
    </w:p>
    <w:p w14:paraId="24E57BE5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</w:t>
      </w:r>
      <w:proofErr w:type="spellStart"/>
      <w:r w:rsidRPr="0024688D">
        <w:rPr>
          <w:bCs/>
        </w:rPr>
        <w:t>фотоальбомцветочно</w:t>
      </w:r>
      <w:proofErr w:type="spellEnd"/>
      <w:r w:rsidRPr="0024688D">
        <w:rPr>
          <w:bCs/>
        </w:rPr>
        <w:t>-декоративных культур, произрастающих в Челябинской области;</w:t>
      </w:r>
    </w:p>
    <w:p w14:paraId="12CEC86D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 xml:space="preserve">− коллекция семян культурных </w:t>
      </w:r>
      <w:proofErr w:type="spellStart"/>
      <w:r w:rsidRPr="0024688D">
        <w:rPr>
          <w:bCs/>
        </w:rPr>
        <w:t>растенийи</w:t>
      </w:r>
      <w:proofErr w:type="spellEnd"/>
      <w:r w:rsidRPr="0024688D">
        <w:rPr>
          <w:bCs/>
        </w:rPr>
        <w:t xml:space="preserve"> сорняков;</w:t>
      </w:r>
    </w:p>
    <w:p w14:paraId="21EBB4F9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коллекция минеральных удобрений.</w:t>
      </w:r>
    </w:p>
    <w:p w14:paraId="6A8A70D9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14:paraId="5C181E1B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4688D">
        <w:rPr>
          <w:b/>
          <w:bCs/>
        </w:rPr>
        <w:t>3.2. Информационное обеспечение обучения</w:t>
      </w:r>
    </w:p>
    <w:p w14:paraId="2447D384" w14:textId="77777777" w:rsidR="00F64E27" w:rsidRPr="00F42C1E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F42C1E">
        <w:rPr>
          <w:b/>
          <w:bCs/>
        </w:rPr>
        <w:t>Основные источники:</w:t>
      </w:r>
    </w:p>
    <w:p w14:paraId="23A63C15" w14:textId="4E0E8DA3" w:rsidR="00F64E27" w:rsidRDefault="00900268" w:rsidP="0090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rPr>
          <w:bCs/>
        </w:rPr>
        <w:t>1.</w:t>
      </w:r>
      <w:r w:rsidRPr="00900268">
        <w:rPr>
          <w:bCs/>
        </w:rPr>
        <w:t>Учебное пособие "Основы агрономии"</w:t>
      </w:r>
      <w:r>
        <w:rPr>
          <w:bCs/>
        </w:rPr>
        <w:t xml:space="preserve"> </w:t>
      </w:r>
      <w:r w:rsidRPr="00900268">
        <w:rPr>
          <w:bCs/>
        </w:rPr>
        <w:t xml:space="preserve">Авторы: Мастеров А.С., </w:t>
      </w:r>
      <w:proofErr w:type="spellStart"/>
      <w:r w:rsidRPr="00900268">
        <w:rPr>
          <w:bCs/>
        </w:rPr>
        <w:t>Дуктова</w:t>
      </w:r>
      <w:proofErr w:type="spellEnd"/>
      <w:r w:rsidRPr="00900268">
        <w:rPr>
          <w:bCs/>
        </w:rPr>
        <w:t xml:space="preserve"> Н.А., </w:t>
      </w:r>
      <w:proofErr w:type="spellStart"/>
      <w:r w:rsidRPr="00900268">
        <w:rPr>
          <w:bCs/>
        </w:rPr>
        <w:t>Дуктов</w:t>
      </w:r>
      <w:proofErr w:type="spellEnd"/>
      <w:r w:rsidRPr="00900268">
        <w:rPr>
          <w:bCs/>
        </w:rPr>
        <w:t xml:space="preserve"> В.П., 2020 г.</w:t>
      </w:r>
    </w:p>
    <w:p w14:paraId="7209DF64" w14:textId="39D4941B" w:rsidR="00900268" w:rsidRPr="0024688D" w:rsidRDefault="00900268" w:rsidP="0090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rPr>
          <w:bCs/>
        </w:rPr>
        <w:t>2.</w:t>
      </w:r>
      <w:r w:rsidRPr="00900268">
        <w:t xml:space="preserve"> </w:t>
      </w:r>
      <w:r>
        <w:t xml:space="preserve"> Учебник Основы агрономии </w:t>
      </w:r>
      <w:hyperlink r:id="rId9" w:tgtFrame="_blank" w:tooltip="Нажмите на имя, чтобы найти все книги автора" w:history="1">
        <w:r w:rsidRPr="00900268">
          <w:rPr>
            <w:rStyle w:val="a8"/>
            <w:bCs/>
            <w:color w:val="auto"/>
          </w:rPr>
          <w:t>Гаспарян И. Н.</w:t>
        </w:r>
      </w:hyperlink>
      <w:r w:rsidRPr="00900268">
        <w:rPr>
          <w:bCs/>
        </w:rPr>
        <w:t>, </w:t>
      </w:r>
      <w:hyperlink r:id="rId10" w:tgtFrame="_blank" w:tooltip="Нажмите на имя, чтобы найти все книги автора" w:history="1">
        <w:r w:rsidRPr="00900268">
          <w:rPr>
            <w:rStyle w:val="a8"/>
            <w:bCs/>
            <w:color w:val="auto"/>
          </w:rPr>
          <w:t>Трухачев В. И.</w:t>
        </w:r>
      </w:hyperlink>
      <w:r w:rsidRPr="00900268">
        <w:rPr>
          <w:bCs/>
        </w:rPr>
        <w:t>, </w:t>
      </w:r>
      <w:hyperlink r:id="rId11" w:tgtFrame="_blank" w:tooltip="Нажмите на имя, чтобы найти все книги автора" w:history="1">
        <w:r w:rsidRPr="00900268">
          <w:rPr>
            <w:rStyle w:val="a8"/>
            <w:bCs/>
            <w:color w:val="auto"/>
          </w:rPr>
          <w:t>Сычев В. Г.</w:t>
        </w:r>
      </w:hyperlink>
      <w:r w:rsidRPr="00900268">
        <w:rPr>
          <w:bCs/>
        </w:rPr>
        <w:t>, </w:t>
      </w:r>
      <w:hyperlink r:id="rId12" w:tgtFrame="_blank" w:tooltip="Нажмите на имя, чтобы найти все книги автора" w:history="1">
        <w:r w:rsidRPr="00900268">
          <w:rPr>
            <w:rStyle w:val="a8"/>
            <w:bCs/>
            <w:color w:val="auto"/>
          </w:rPr>
          <w:t>Мельников А. В.</w:t>
        </w:r>
      </w:hyperlink>
      <w:r w:rsidRPr="00900268">
        <w:rPr>
          <w:bCs/>
        </w:rPr>
        <w:t>, </w:t>
      </w:r>
      <w:hyperlink r:id="rId13" w:tgtFrame="_blank" w:tooltip="Нажмите на имя, чтобы найти все книги автора" w:history="1">
        <w:r w:rsidRPr="00900268">
          <w:rPr>
            <w:rStyle w:val="a8"/>
            <w:bCs/>
            <w:color w:val="auto"/>
          </w:rPr>
          <w:t>Горохов С. А.</w:t>
        </w:r>
      </w:hyperlink>
      <w:r>
        <w:rPr>
          <w:bCs/>
        </w:rPr>
        <w:t>,2023 г.</w:t>
      </w:r>
    </w:p>
    <w:p w14:paraId="3B5BB7B0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4. Интернет источники:</w:t>
      </w:r>
    </w:p>
    <w:p w14:paraId="2409B2F6" w14:textId="77777777" w:rsidR="00F64E27" w:rsidRDefault="00F64E27" w:rsidP="00F64E27">
      <w:pPr>
        <w:spacing w:line="360" w:lineRule="auto"/>
      </w:pPr>
      <w:r w:rsidRPr="0024688D">
        <w:rPr>
          <w:lang w:val="en-US"/>
        </w:rPr>
        <w:t>http</w:t>
      </w:r>
      <w:r w:rsidRPr="006A2DE6">
        <w:t>:/</w:t>
      </w:r>
      <w:r w:rsidRPr="0024688D">
        <w:rPr>
          <w:lang w:val="en-US"/>
        </w:rPr>
        <w:t>www</w:t>
      </w:r>
      <w:r w:rsidRPr="006A2DE6">
        <w:t>.</w:t>
      </w:r>
      <w:proofErr w:type="spellStart"/>
      <w:r w:rsidRPr="0024688D">
        <w:rPr>
          <w:lang w:val="en-US"/>
        </w:rPr>
        <w:t>greenada</w:t>
      </w:r>
      <w:proofErr w:type="spellEnd"/>
      <w:r w:rsidRPr="006A2DE6">
        <w:t>.</w:t>
      </w:r>
      <w:proofErr w:type="spellStart"/>
      <w:r w:rsidRPr="0024688D">
        <w:rPr>
          <w:lang w:val="en-US"/>
        </w:rPr>
        <w:t>ru</w:t>
      </w:r>
      <w:proofErr w:type="spellEnd"/>
      <w:r w:rsidRPr="006A2DE6">
        <w:t xml:space="preserve">/  </w:t>
      </w:r>
    </w:p>
    <w:p w14:paraId="23233F6A" w14:textId="77777777" w:rsidR="00F64E27" w:rsidRPr="006A2DE6" w:rsidRDefault="00F64E27" w:rsidP="00F64E27">
      <w:pPr>
        <w:spacing w:line="360" w:lineRule="auto"/>
      </w:pPr>
      <w:r w:rsidRPr="006A2DE6">
        <w:t>http://k-a-t.ru/agro/3-vidy_obraotki/index.shtml</w:t>
      </w:r>
    </w:p>
    <w:p w14:paraId="1A449A41" w14:textId="77777777" w:rsidR="00F64E27" w:rsidRPr="006A2DE6" w:rsidRDefault="00F64E27" w:rsidP="00F64E27">
      <w:pPr>
        <w:spacing w:line="360" w:lineRule="auto"/>
      </w:pPr>
    </w:p>
    <w:p w14:paraId="54DE73CC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750D3E2F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1817928E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5B5E0044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403D10C3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01B8DD70" w14:textId="77777777" w:rsidR="00F64E27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38A3C945" w14:textId="77777777" w:rsidR="00900268" w:rsidRDefault="00900268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3C6F7156" w14:textId="77777777" w:rsidR="00900268" w:rsidRDefault="00900268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4DDA5F82" w14:textId="77777777" w:rsidR="00900268" w:rsidRDefault="00900268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7CD88C46" w14:textId="77777777" w:rsidR="00900268" w:rsidRDefault="00900268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2C13C7F0" w14:textId="77777777" w:rsidR="00F64E27" w:rsidRPr="0024688D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14:paraId="0DEA0926" w14:textId="57371E32" w:rsidR="00F64E27" w:rsidRPr="001878D9" w:rsidRDefault="00F64E27" w:rsidP="00F64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4.</w:t>
      </w:r>
      <w:r w:rsidRPr="001878D9">
        <w:rPr>
          <w:b/>
          <w:bCs/>
          <w:caps/>
        </w:rPr>
        <w:t>Контроль и оценка результатов освоения</w:t>
      </w:r>
      <w:r w:rsidR="00411169">
        <w:rPr>
          <w:b/>
          <w:bCs/>
          <w:caps/>
        </w:rPr>
        <w:t xml:space="preserve"> УЧЕБНОЙ ДИСЦИПЛИНЫ</w:t>
      </w:r>
    </w:p>
    <w:p w14:paraId="666DC1CE" w14:textId="77777777" w:rsidR="00F64E27" w:rsidRPr="00411169" w:rsidRDefault="00F64E27" w:rsidP="00411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1169">
        <w:rPr>
          <w:rFonts w:ascii="Times New Roman" w:hAnsi="Times New Roman" w:cs="Times New Roman"/>
          <w:bCs/>
          <w:color w:val="auto"/>
          <w:sz w:val="24"/>
          <w:szCs w:val="24"/>
        </w:rPr>
        <w:t>Контроль и оценка</w:t>
      </w:r>
      <w:r w:rsidRPr="00411169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освоения общепрофессионального цикла осуществляется преподавателем в процессе проведения практических занятий и лабораторных работ.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492"/>
        <w:gridCol w:w="1753"/>
        <w:gridCol w:w="4100"/>
      </w:tblGrid>
      <w:tr w:rsidR="00F64E27" w:rsidRPr="00C320A6" w14:paraId="724BAD8E" w14:textId="77777777" w:rsidTr="00386491">
        <w:tc>
          <w:tcPr>
            <w:tcW w:w="3578" w:type="dxa"/>
            <w:vAlign w:val="center"/>
          </w:tcPr>
          <w:p w14:paraId="1BB0F539" w14:textId="77777777" w:rsidR="00F64E27" w:rsidRPr="00C320A6" w:rsidRDefault="00F64E27" w:rsidP="00386491">
            <w:pPr>
              <w:spacing w:line="360" w:lineRule="auto"/>
              <w:jc w:val="center"/>
              <w:rPr>
                <w:b/>
                <w:bCs/>
              </w:rPr>
            </w:pPr>
            <w:r w:rsidRPr="00C320A6">
              <w:rPr>
                <w:b/>
                <w:bCs/>
              </w:rPr>
              <w:t xml:space="preserve">    Результаты обучения</w:t>
            </w:r>
          </w:p>
          <w:p w14:paraId="6EBC4912" w14:textId="77777777" w:rsidR="00F64E27" w:rsidRPr="00C320A6" w:rsidRDefault="00F64E27" w:rsidP="00386491">
            <w:pPr>
              <w:spacing w:line="360" w:lineRule="auto"/>
              <w:jc w:val="center"/>
              <w:rPr>
                <w:b/>
                <w:bCs/>
              </w:rPr>
            </w:pPr>
            <w:r w:rsidRPr="00C320A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1775" w:type="dxa"/>
          </w:tcPr>
          <w:p w14:paraId="484C2EAD" w14:textId="77777777" w:rsidR="00F64E27" w:rsidRDefault="00F64E27" w:rsidP="0038649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  <w:p w14:paraId="2DA7757F" w14:textId="77777777" w:rsidR="00F64E27" w:rsidRPr="00C320A6" w:rsidRDefault="00F64E27" w:rsidP="0038649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17" w:type="dxa"/>
            <w:vAlign w:val="center"/>
          </w:tcPr>
          <w:p w14:paraId="0C534A07" w14:textId="77777777" w:rsidR="00F64E27" w:rsidRPr="00C320A6" w:rsidRDefault="00F64E27" w:rsidP="00386491">
            <w:pPr>
              <w:spacing w:line="360" w:lineRule="auto"/>
              <w:jc w:val="center"/>
              <w:rPr>
                <w:b/>
                <w:bCs/>
              </w:rPr>
            </w:pPr>
            <w:r w:rsidRPr="00C320A6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F64E27" w:rsidRPr="00C320A6" w14:paraId="1625269C" w14:textId="77777777" w:rsidTr="00386491">
        <w:tc>
          <w:tcPr>
            <w:tcW w:w="3578" w:type="dxa"/>
          </w:tcPr>
          <w:p w14:paraId="5C4E1792" w14:textId="77777777" w:rsidR="00F64E27" w:rsidRPr="00C320A6" w:rsidRDefault="00F64E27" w:rsidP="00386491">
            <w:pPr>
              <w:spacing w:line="360" w:lineRule="auto"/>
              <w:rPr>
                <w:b/>
                <w:bCs/>
                <w:highlight w:val="yellow"/>
              </w:rPr>
            </w:pPr>
            <w:r w:rsidRPr="00C320A6">
              <w:rPr>
                <w:b/>
                <w:bCs/>
              </w:rPr>
              <w:t xml:space="preserve">Умения: </w:t>
            </w:r>
          </w:p>
        </w:tc>
        <w:tc>
          <w:tcPr>
            <w:tcW w:w="1775" w:type="dxa"/>
          </w:tcPr>
          <w:p w14:paraId="3AEB26F6" w14:textId="77777777" w:rsidR="00F64E27" w:rsidRPr="00C320A6" w:rsidRDefault="00F64E27" w:rsidP="00386491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4217" w:type="dxa"/>
          </w:tcPr>
          <w:p w14:paraId="6A428CEC" w14:textId="77777777" w:rsidR="00F64E27" w:rsidRPr="00C320A6" w:rsidRDefault="00F64E27" w:rsidP="00386491">
            <w:pPr>
              <w:spacing w:line="360" w:lineRule="auto"/>
              <w:jc w:val="both"/>
              <w:rPr>
                <w:highlight w:val="yellow"/>
              </w:rPr>
            </w:pPr>
          </w:p>
        </w:tc>
      </w:tr>
      <w:tr w:rsidR="00F64E27" w:rsidRPr="00C320A6" w14:paraId="7868CB42" w14:textId="77777777" w:rsidTr="00386491">
        <w:tc>
          <w:tcPr>
            <w:tcW w:w="3578" w:type="dxa"/>
          </w:tcPr>
          <w:p w14:paraId="2A46DF3A" w14:textId="77777777" w:rsidR="00F64E27" w:rsidRPr="001878D9" w:rsidRDefault="00F64E27" w:rsidP="00386491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8D9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Оптимизация условий жизни растений</w:t>
            </w:r>
          </w:p>
        </w:tc>
        <w:tc>
          <w:tcPr>
            <w:tcW w:w="1775" w:type="dxa"/>
            <w:vMerge w:val="restart"/>
          </w:tcPr>
          <w:p w14:paraId="7BEE8284" w14:textId="77777777" w:rsidR="00F64E27" w:rsidRDefault="00F64E27" w:rsidP="00386491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1</w:t>
            </w:r>
          </w:p>
          <w:p w14:paraId="081208FA" w14:textId="77777777" w:rsidR="00F64E27" w:rsidRDefault="00F64E27" w:rsidP="00386491">
            <w:pPr>
              <w:spacing w:line="360" w:lineRule="auto"/>
              <w:jc w:val="both"/>
              <w:rPr>
                <w:vertAlign w:val="subscript"/>
              </w:rPr>
            </w:pPr>
          </w:p>
          <w:p w14:paraId="36EF1E96" w14:textId="77777777" w:rsidR="00F64E27" w:rsidRDefault="00F64E27" w:rsidP="00386491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2</w:t>
            </w:r>
          </w:p>
          <w:p w14:paraId="0E752A13" w14:textId="77777777" w:rsidR="00F64E27" w:rsidRPr="00095497" w:rsidRDefault="00F64E27" w:rsidP="00386491">
            <w:pPr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4217" w:type="dxa"/>
            <w:vMerge w:val="restart"/>
          </w:tcPr>
          <w:p w14:paraId="3FDBDC9D" w14:textId="77777777" w:rsidR="00F64E27" w:rsidRDefault="00F64E27" w:rsidP="00386491">
            <w:pPr>
              <w:spacing w:line="360" w:lineRule="auto"/>
              <w:jc w:val="both"/>
            </w:pPr>
            <w:r>
              <w:t>О</w:t>
            </w:r>
            <w:r w:rsidRPr="00C320A6">
              <w:t xml:space="preserve">ценка </w:t>
            </w:r>
            <w:r>
              <w:t>в</w:t>
            </w:r>
            <w:r w:rsidRPr="00C320A6">
              <w:t xml:space="preserve">ыполнения </w:t>
            </w:r>
            <w:r>
              <w:t>практических</w:t>
            </w:r>
            <w:r w:rsidRPr="00C320A6">
              <w:t xml:space="preserve"> работ</w:t>
            </w:r>
            <w:r>
              <w:t xml:space="preserve"> №</w:t>
            </w:r>
            <w:r w:rsidRPr="00C320A6">
              <w:t xml:space="preserve"> </w:t>
            </w:r>
            <w:r>
              <w:t>1</w:t>
            </w:r>
          </w:p>
          <w:p w14:paraId="70AB5856" w14:textId="77777777" w:rsidR="00F64E27" w:rsidRPr="00C320A6" w:rsidRDefault="00F64E27" w:rsidP="00386491">
            <w:pPr>
              <w:spacing w:line="360" w:lineRule="auto"/>
              <w:jc w:val="both"/>
            </w:pPr>
            <w:r>
              <w:t xml:space="preserve">Оценка выполнения </w:t>
            </w:r>
            <w:r w:rsidRPr="00C320A6">
              <w:t xml:space="preserve">практических </w:t>
            </w:r>
            <w:r>
              <w:t xml:space="preserve">работ № </w:t>
            </w:r>
            <w:r w:rsidRPr="00C320A6">
              <w:t xml:space="preserve"> </w:t>
            </w:r>
            <w:r>
              <w:t>2</w:t>
            </w:r>
          </w:p>
        </w:tc>
      </w:tr>
      <w:tr w:rsidR="00F64E27" w:rsidRPr="00C320A6" w14:paraId="4F575728" w14:textId="77777777" w:rsidTr="00386491">
        <w:tc>
          <w:tcPr>
            <w:tcW w:w="3578" w:type="dxa"/>
          </w:tcPr>
          <w:p w14:paraId="674A9218" w14:textId="77777777" w:rsidR="00F64E27" w:rsidRPr="001878D9" w:rsidRDefault="00F64E27" w:rsidP="00386491">
            <w:pPr>
              <w:spacing w:line="360" w:lineRule="auto"/>
            </w:pPr>
            <w:r w:rsidRPr="001878D9">
              <w:rPr>
                <w:bCs/>
              </w:rPr>
              <w:t>Система обработки почвы</w:t>
            </w:r>
          </w:p>
        </w:tc>
        <w:tc>
          <w:tcPr>
            <w:tcW w:w="1775" w:type="dxa"/>
            <w:vMerge/>
          </w:tcPr>
          <w:p w14:paraId="32D38AF2" w14:textId="77777777" w:rsidR="00F64E27" w:rsidRPr="00C320A6" w:rsidRDefault="00F64E27" w:rsidP="00386491">
            <w:pPr>
              <w:spacing w:line="360" w:lineRule="auto"/>
              <w:jc w:val="both"/>
            </w:pPr>
          </w:p>
        </w:tc>
        <w:tc>
          <w:tcPr>
            <w:tcW w:w="4217" w:type="dxa"/>
            <w:vMerge/>
          </w:tcPr>
          <w:p w14:paraId="788632CA" w14:textId="77777777" w:rsidR="00F64E27" w:rsidRPr="00C320A6" w:rsidRDefault="00F64E27" w:rsidP="00386491">
            <w:pPr>
              <w:spacing w:line="360" w:lineRule="auto"/>
              <w:jc w:val="both"/>
            </w:pPr>
          </w:p>
        </w:tc>
      </w:tr>
      <w:tr w:rsidR="00F64E27" w:rsidRPr="00C320A6" w14:paraId="74D5D024" w14:textId="77777777" w:rsidTr="00386491">
        <w:tc>
          <w:tcPr>
            <w:tcW w:w="3578" w:type="dxa"/>
          </w:tcPr>
          <w:p w14:paraId="64B78966" w14:textId="77777777" w:rsidR="00F64E27" w:rsidRPr="00C320A6" w:rsidRDefault="00F64E27" w:rsidP="00386491">
            <w:pPr>
              <w:spacing w:line="360" w:lineRule="auto"/>
              <w:rPr>
                <w:b/>
                <w:bCs/>
              </w:rPr>
            </w:pPr>
            <w:r w:rsidRPr="00C320A6">
              <w:rPr>
                <w:b/>
                <w:bCs/>
              </w:rPr>
              <w:t>Знания:</w:t>
            </w:r>
          </w:p>
        </w:tc>
        <w:tc>
          <w:tcPr>
            <w:tcW w:w="1775" w:type="dxa"/>
          </w:tcPr>
          <w:p w14:paraId="701EEF29" w14:textId="77777777" w:rsidR="00F64E27" w:rsidRPr="00C320A6" w:rsidRDefault="00F64E27" w:rsidP="00386491">
            <w:pPr>
              <w:spacing w:line="360" w:lineRule="auto"/>
            </w:pPr>
          </w:p>
        </w:tc>
        <w:tc>
          <w:tcPr>
            <w:tcW w:w="4217" w:type="dxa"/>
          </w:tcPr>
          <w:p w14:paraId="6DC9E151" w14:textId="77777777" w:rsidR="00F64E27" w:rsidRPr="00C320A6" w:rsidRDefault="00F64E27" w:rsidP="00386491">
            <w:pPr>
              <w:spacing w:line="360" w:lineRule="auto"/>
            </w:pPr>
          </w:p>
        </w:tc>
      </w:tr>
      <w:tr w:rsidR="00F64E27" w:rsidRPr="00C320A6" w14:paraId="409F73EA" w14:textId="77777777" w:rsidTr="00386491">
        <w:tc>
          <w:tcPr>
            <w:tcW w:w="3578" w:type="dxa"/>
          </w:tcPr>
          <w:p w14:paraId="499EEEB0" w14:textId="77777777" w:rsidR="00F64E27" w:rsidRPr="001878D9" w:rsidRDefault="00F64E27" w:rsidP="00386491">
            <w:pPr>
              <w:spacing w:line="360" w:lineRule="auto"/>
            </w:pPr>
            <w:r w:rsidRPr="001878D9">
              <w:rPr>
                <w:bCs/>
              </w:rPr>
              <w:t>Сорняки, вредители и болезни и меры борьбы с ними</w:t>
            </w:r>
          </w:p>
        </w:tc>
        <w:tc>
          <w:tcPr>
            <w:tcW w:w="1775" w:type="dxa"/>
          </w:tcPr>
          <w:p w14:paraId="7137A848" w14:textId="77777777" w:rsidR="00F64E27" w:rsidRDefault="00F64E27" w:rsidP="00386491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3</w:t>
            </w:r>
          </w:p>
          <w:p w14:paraId="7F3FC3E5" w14:textId="77777777" w:rsidR="00F64E27" w:rsidRPr="001878D9" w:rsidRDefault="00F64E27" w:rsidP="00386491">
            <w:pPr>
              <w:spacing w:line="360" w:lineRule="auto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1</w:t>
            </w:r>
          </w:p>
        </w:tc>
        <w:tc>
          <w:tcPr>
            <w:tcW w:w="4217" w:type="dxa"/>
          </w:tcPr>
          <w:p w14:paraId="4C4B1E34" w14:textId="77777777" w:rsidR="00F64E27" w:rsidRPr="00C320A6" w:rsidRDefault="00F64E27" w:rsidP="00386491">
            <w:pPr>
              <w:spacing w:line="360" w:lineRule="auto"/>
            </w:pPr>
            <w:r w:rsidRPr="00C320A6">
              <w:t>Устный фронтальный опрос</w:t>
            </w:r>
          </w:p>
          <w:p w14:paraId="78D28E06" w14:textId="77777777" w:rsidR="00F64E27" w:rsidRPr="00C320A6" w:rsidRDefault="00F64E27" w:rsidP="00386491">
            <w:pPr>
              <w:spacing w:line="360" w:lineRule="auto"/>
            </w:pPr>
            <w:r>
              <w:t xml:space="preserve">Оценка выполнения </w:t>
            </w:r>
            <w:r w:rsidRPr="00C320A6">
              <w:t xml:space="preserve">практических </w:t>
            </w:r>
            <w:r>
              <w:t xml:space="preserve">работ № </w:t>
            </w:r>
            <w:r w:rsidRPr="00C320A6">
              <w:t xml:space="preserve"> </w:t>
            </w:r>
            <w:r>
              <w:t>3</w:t>
            </w:r>
          </w:p>
        </w:tc>
      </w:tr>
      <w:tr w:rsidR="00F64E27" w:rsidRPr="00C320A6" w14:paraId="147A98C0" w14:textId="77777777" w:rsidTr="00386491">
        <w:tc>
          <w:tcPr>
            <w:tcW w:w="3578" w:type="dxa"/>
          </w:tcPr>
          <w:p w14:paraId="402EBC0A" w14:textId="77777777" w:rsidR="00F64E27" w:rsidRPr="001878D9" w:rsidRDefault="00F64E27" w:rsidP="00386491">
            <w:pPr>
              <w:rPr>
                <w:bCs/>
              </w:rPr>
            </w:pPr>
            <w:r w:rsidRPr="001878D9">
              <w:rPr>
                <w:bCs/>
              </w:rPr>
              <w:t>Основные мероприятия по защите почв от эрозии</w:t>
            </w:r>
          </w:p>
          <w:p w14:paraId="5BF091EA" w14:textId="77777777" w:rsidR="00F64E27" w:rsidRPr="00C320A6" w:rsidRDefault="00F64E27" w:rsidP="00386491">
            <w:pPr>
              <w:spacing w:line="360" w:lineRule="auto"/>
            </w:pPr>
          </w:p>
        </w:tc>
        <w:tc>
          <w:tcPr>
            <w:tcW w:w="1775" w:type="dxa"/>
          </w:tcPr>
          <w:p w14:paraId="371AA662" w14:textId="77777777" w:rsidR="00F64E27" w:rsidRDefault="00F64E27" w:rsidP="00386491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4</w:t>
            </w:r>
          </w:p>
          <w:p w14:paraId="146DD86B" w14:textId="77777777" w:rsidR="00F64E27" w:rsidRPr="001878D9" w:rsidRDefault="00F64E27" w:rsidP="00386491">
            <w:pPr>
              <w:spacing w:line="360" w:lineRule="auto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2</w:t>
            </w:r>
          </w:p>
        </w:tc>
        <w:tc>
          <w:tcPr>
            <w:tcW w:w="4217" w:type="dxa"/>
            <w:vMerge w:val="restart"/>
          </w:tcPr>
          <w:p w14:paraId="55143A0A" w14:textId="77777777" w:rsidR="00F64E27" w:rsidRPr="00C320A6" w:rsidRDefault="00F64E27" w:rsidP="00386491">
            <w:pPr>
              <w:spacing w:line="360" w:lineRule="auto"/>
            </w:pPr>
            <w:r w:rsidRPr="00C320A6">
              <w:t>Устный фронтальный опрос</w:t>
            </w:r>
          </w:p>
          <w:p w14:paraId="0403822E" w14:textId="77777777" w:rsidR="00F64E27" w:rsidRDefault="00F64E27" w:rsidP="00386491">
            <w:pPr>
              <w:spacing w:line="360" w:lineRule="auto"/>
            </w:pPr>
            <w:r>
              <w:t xml:space="preserve">Оценка выполнения </w:t>
            </w:r>
            <w:r w:rsidRPr="00C320A6">
              <w:t xml:space="preserve">практических </w:t>
            </w:r>
            <w:r>
              <w:t xml:space="preserve">работ </w:t>
            </w:r>
            <w:proofErr w:type="gramStart"/>
            <w:r>
              <w:t xml:space="preserve">№ </w:t>
            </w:r>
            <w:r w:rsidRPr="00C320A6">
              <w:t xml:space="preserve"> </w:t>
            </w:r>
            <w:r>
              <w:t>4</w:t>
            </w:r>
            <w:proofErr w:type="gramEnd"/>
          </w:p>
          <w:p w14:paraId="15A5CB72" w14:textId="77777777" w:rsidR="00F64E27" w:rsidRPr="00C320A6" w:rsidRDefault="00F64E27" w:rsidP="00386491">
            <w:pPr>
              <w:spacing w:line="360" w:lineRule="auto"/>
            </w:pPr>
            <w:r>
              <w:t>Оценка выполнения практической работы № 5</w:t>
            </w:r>
          </w:p>
        </w:tc>
      </w:tr>
      <w:tr w:rsidR="00F64E27" w:rsidRPr="00C320A6" w14:paraId="31700108" w14:textId="77777777" w:rsidTr="00386491">
        <w:tc>
          <w:tcPr>
            <w:tcW w:w="3578" w:type="dxa"/>
          </w:tcPr>
          <w:p w14:paraId="3E42CA67" w14:textId="77777777" w:rsidR="00F64E27" w:rsidRPr="001878D9" w:rsidRDefault="00F64E27" w:rsidP="00386491">
            <w:pPr>
              <w:spacing w:line="360" w:lineRule="auto"/>
            </w:pPr>
            <w:r w:rsidRPr="001878D9">
              <w:rPr>
                <w:bCs/>
              </w:rPr>
              <w:t>Питание растений</w:t>
            </w:r>
          </w:p>
        </w:tc>
        <w:tc>
          <w:tcPr>
            <w:tcW w:w="1775" w:type="dxa"/>
          </w:tcPr>
          <w:p w14:paraId="235BA44A" w14:textId="77777777" w:rsidR="00F64E27" w:rsidRDefault="00F64E27" w:rsidP="00386491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2</w:t>
            </w:r>
          </w:p>
          <w:p w14:paraId="0DBA80AE" w14:textId="77777777" w:rsidR="00F64E27" w:rsidRPr="00C320A6" w:rsidRDefault="00F64E27" w:rsidP="00386491">
            <w:pPr>
              <w:spacing w:line="360" w:lineRule="auto"/>
            </w:pPr>
          </w:p>
        </w:tc>
        <w:tc>
          <w:tcPr>
            <w:tcW w:w="4217" w:type="dxa"/>
            <w:vMerge/>
          </w:tcPr>
          <w:p w14:paraId="46E745DD" w14:textId="77777777" w:rsidR="00F64E27" w:rsidRPr="00C320A6" w:rsidRDefault="00F64E27" w:rsidP="00386491">
            <w:pPr>
              <w:spacing w:line="360" w:lineRule="auto"/>
            </w:pPr>
          </w:p>
        </w:tc>
      </w:tr>
      <w:tr w:rsidR="00F64E27" w:rsidRPr="00C320A6" w14:paraId="580FBBA2" w14:textId="77777777" w:rsidTr="00386491">
        <w:tc>
          <w:tcPr>
            <w:tcW w:w="3578" w:type="dxa"/>
          </w:tcPr>
          <w:p w14:paraId="30E47044" w14:textId="77777777" w:rsidR="00F64E27" w:rsidRPr="001878D9" w:rsidRDefault="00F64E27" w:rsidP="00386491">
            <w:pPr>
              <w:spacing w:line="360" w:lineRule="auto"/>
            </w:pPr>
            <w:r w:rsidRPr="001878D9">
              <w:rPr>
                <w:bCs/>
              </w:rPr>
              <w:t>Удобрения и их применение</w:t>
            </w:r>
          </w:p>
        </w:tc>
        <w:tc>
          <w:tcPr>
            <w:tcW w:w="1775" w:type="dxa"/>
          </w:tcPr>
          <w:p w14:paraId="46B3AACF" w14:textId="77777777" w:rsidR="00F64E27" w:rsidRDefault="00F64E27" w:rsidP="00386491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1</w:t>
            </w:r>
          </w:p>
          <w:p w14:paraId="75AC9353" w14:textId="77777777" w:rsidR="00F64E27" w:rsidRPr="00C320A6" w:rsidRDefault="00F64E27" w:rsidP="00386491">
            <w:pPr>
              <w:spacing w:line="360" w:lineRule="auto"/>
            </w:pPr>
          </w:p>
        </w:tc>
        <w:tc>
          <w:tcPr>
            <w:tcW w:w="4217" w:type="dxa"/>
          </w:tcPr>
          <w:p w14:paraId="789CC5F8" w14:textId="77777777" w:rsidR="00F64E27" w:rsidRPr="00C320A6" w:rsidRDefault="00F64E27" w:rsidP="00386491">
            <w:pPr>
              <w:spacing w:line="360" w:lineRule="auto"/>
            </w:pPr>
            <w:r>
              <w:t>Оценка выполнения практической работы № 6</w:t>
            </w:r>
          </w:p>
          <w:p w14:paraId="3163ADCF" w14:textId="77777777" w:rsidR="00F64E27" w:rsidRPr="00C320A6" w:rsidRDefault="00F64E27" w:rsidP="00386491">
            <w:pPr>
              <w:spacing w:line="360" w:lineRule="auto"/>
            </w:pPr>
          </w:p>
        </w:tc>
      </w:tr>
      <w:tr w:rsidR="00F64E27" w:rsidRPr="00C320A6" w14:paraId="114FA3AA" w14:textId="77777777" w:rsidTr="00386491">
        <w:tc>
          <w:tcPr>
            <w:tcW w:w="3578" w:type="dxa"/>
          </w:tcPr>
          <w:p w14:paraId="6E9E2318" w14:textId="77777777" w:rsidR="00F64E27" w:rsidRPr="001878D9" w:rsidRDefault="00F64E27" w:rsidP="00386491">
            <w:pPr>
              <w:spacing w:line="360" w:lineRule="auto"/>
              <w:rPr>
                <w:bCs/>
              </w:rPr>
            </w:pPr>
            <w:r w:rsidRPr="001878D9">
              <w:rPr>
                <w:bCs/>
              </w:rPr>
              <w:t>Технология возделывания основных цветочно-декоративных культур</w:t>
            </w:r>
          </w:p>
        </w:tc>
        <w:tc>
          <w:tcPr>
            <w:tcW w:w="1775" w:type="dxa"/>
          </w:tcPr>
          <w:p w14:paraId="43B5497A" w14:textId="77777777" w:rsidR="00F64E27" w:rsidRPr="001878D9" w:rsidRDefault="00F64E27" w:rsidP="00386491">
            <w:pPr>
              <w:spacing w:line="360" w:lineRule="auto"/>
              <w:jc w:val="both"/>
              <w:rPr>
                <w:vertAlign w:val="subscript"/>
              </w:rPr>
            </w:pPr>
            <w:r>
              <w:t>КО</w:t>
            </w:r>
            <w:r>
              <w:rPr>
                <w:vertAlign w:val="subscript"/>
              </w:rPr>
              <w:t>2</w:t>
            </w:r>
          </w:p>
        </w:tc>
        <w:tc>
          <w:tcPr>
            <w:tcW w:w="4217" w:type="dxa"/>
          </w:tcPr>
          <w:p w14:paraId="1CD0AD9B" w14:textId="77777777" w:rsidR="00F64E27" w:rsidRPr="00C320A6" w:rsidRDefault="00F64E27" w:rsidP="00386491">
            <w:pPr>
              <w:spacing w:line="360" w:lineRule="auto"/>
            </w:pPr>
            <w:r>
              <w:t>Оценка выполнения практической работы № 7</w:t>
            </w:r>
          </w:p>
          <w:p w14:paraId="0CA0D673" w14:textId="77777777" w:rsidR="00F64E27" w:rsidRDefault="00F64E27" w:rsidP="00386491">
            <w:pPr>
              <w:spacing w:line="360" w:lineRule="auto"/>
            </w:pPr>
          </w:p>
        </w:tc>
      </w:tr>
    </w:tbl>
    <w:p w14:paraId="374678D7" w14:textId="77777777" w:rsidR="00F64E27" w:rsidRDefault="00F64E27" w:rsidP="00F64E27">
      <w:pPr>
        <w:spacing w:line="360" w:lineRule="auto"/>
      </w:pPr>
    </w:p>
    <w:p w14:paraId="25969FE8" w14:textId="77777777" w:rsidR="00F64E27" w:rsidRPr="008A06BF" w:rsidRDefault="00F64E27" w:rsidP="00F64E27">
      <w:pPr>
        <w:rPr>
          <w:b/>
        </w:rPr>
      </w:pPr>
      <w:r w:rsidRPr="008A06BF">
        <w:rPr>
          <w:b/>
        </w:rPr>
        <w:t>КО</w:t>
      </w:r>
      <w:r w:rsidRPr="008A06BF">
        <w:rPr>
          <w:b/>
          <w:vertAlign w:val="subscript"/>
        </w:rPr>
        <w:t>1</w:t>
      </w:r>
      <w:r w:rsidRPr="008A06BF">
        <w:rPr>
          <w:b/>
        </w:rPr>
        <w:t>(критерии оценивания тестовых работ)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F64E27" w:rsidRPr="008A06BF" w14:paraId="7767A227" w14:textId="77777777" w:rsidTr="00386491">
        <w:tc>
          <w:tcPr>
            <w:tcW w:w="1702" w:type="dxa"/>
          </w:tcPr>
          <w:p w14:paraId="1E814BEB" w14:textId="77777777" w:rsidR="00F64E27" w:rsidRPr="008A06BF" w:rsidRDefault="00F64E27" w:rsidP="0038649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614A3888" w14:textId="77777777" w:rsidR="00F64E27" w:rsidRPr="008A06BF" w:rsidRDefault="00F64E27" w:rsidP="00386491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8A06BF">
              <w:rPr>
                <w:b/>
              </w:rPr>
              <w:tab/>
            </w:r>
            <w:r w:rsidRPr="008A06BF">
              <w:rPr>
                <w:b/>
              </w:rPr>
              <w:tab/>
              <w:t>Критерии оценки</w:t>
            </w:r>
          </w:p>
        </w:tc>
      </w:tr>
      <w:tr w:rsidR="00F64E27" w:rsidRPr="008A06BF" w14:paraId="5D99FCA7" w14:textId="77777777" w:rsidTr="00386491">
        <w:tc>
          <w:tcPr>
            <w:tcW w:w="9924" w:type="dxa"/>
            <w:gridSpan w:val="2"/>
          </w:tcPr>
          <w:p w14:paraId="5DC4AFD2" w14:textId="77777777" w:rsidR="00F64E27" w:rsidRPr="008A06BF" w:rsidRDefault="00F64E27" w:rsidP="00386491">
            <w:pPr>
              <w:contextualSpacing/>
              <w:jc w:val="center"/>
            </w:pPr>
            <w:r w:rsidRPr="008A06BF">
              <w:t xml:space="preserve">Критерии выставления оценок за тест, состоящий из </w:t>
            </w:r>
            <w:r w:rsidRPr="008A06BF">
              <w:rPr>
                <w:u w:val="single"/>
              </w:rPr>
              <w:t>10 вопросов</w:t>
            </w:r>
          </w:p>
        </w:tc>
      </w:tr>
      <w:tr w:rsidR="00F64E27" w:rsidRPr="008A06BF" w14:paraId="56FDDCFD" w14:textId="77777777" w:rsidTr="00386491">
        <w:tc>
          <w:tcPr>
            <w:tcW w:w="1702" w:type="dxa"/>
          </w:tcPr>
          <w:p w14:paraId="777E8C0C" w14:textId="77777777" w:rsidR="00F64E27" w:rsidRPr="008A06BF" w:rsidRDefault="00F64E27" w:rsidP="0038649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4CCFB274" w14:textId="77777777" w:rsidR="00F64E27" w:rsidRPr="008A06BF" w:rsidRDefault="00F64E27" w:rsidP="00386491">
            <w:pPr>
              <w:contextualSpacing/>
              <w:jc w:val="both"/>
            </w:pPr>
            <w:r w:rsidRPr="008A06BF">
              <w:t>10 правильных ответов</w:t>
            </w:r>
          </w:p>
        </w:tc>
      </w:tr>
      <w:tr w:rsidR="00F64E27" w:rsidRPr="008A06BF" w14:paraId="2AEA392C" w14:textId="77777777" w:rsidTr="00386491">
        <w:tc>
          <w:tcPr>
            <w:tcW w:w="1702" w:type="dxa"/>
          </w:tcPr>
          <w:p w14:paraId="6413AF5F" w14:textId="77777777" w:rsidR="00F64E27" w:rsidRPr="008A06BF" w:rsidRDefault="00F64E27" w:rsidP="0038649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623BCB11" w14:textId="77777777" w:rsidR="00F64E27" w:rsidRPr="008A06BF" w:rsidRDefault="00F64E27" w:rsidP="00386491">
            <w:pPr>
              <w:contextualSpacing/>
              <w:jc w:val="both"/>
            </w:pPr>
            <w:r w:rsidRPr="008A06BF">
              <w:t>7-9</w:t>
            </w:r>
          </w:p>
        </w:tc>
      </w:tr>
      <w:tr w:rsidR="00F64E27" w:rsidRPr="008A06BF" w14:paraId="43275B5F" w14:textId="77777777" w:rsidTr="00386491">
        <w:tc>
          <w:tcPr>
            <w:tcW w:w="1702" w:type="dxa"/>
          </w:tcPr>
          <w:p w14:paraId="76A01955" w14:textId="77777777" w:rsidR="00F64E27" w:rsidRPr="008A06BF" w:rsidRDefault="00F64E27" w:rsidP="0038649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3</w:t>
            </w:r>
          </w:p>
        </w:tc>
        <w:tc>
          <w:tcPr>
            <w:tcW w:w="8222" w:type="dxa"/>
          </w:tcPr>
          <w:p w14:paraId="76F8D59A" w14:textId="77777777" w:rsidR="00F64E27" w:rsidRPr="008A06BF" w:rsidRDefault="00F64E27" w:rsidP="00386491">
            <w:pPr>
              <w:contextualSpacing/>
              <w:jc w:val="both"/>
            </w:pPr>
            <w:r w:rsidRPr="008A06BF">
              <w:t>5-6</w:t>
            </w:r>
          </w:p>
        </w:tc>
      </w:tr>
      <w:tr w:rsidR="00F64E27" w:rsidRPr="008A06BF" w14:paraId="4F84D97B" w14:textId="77777777" w:rsidTr="00386491">
        <w:tc>
          <w:tcPr>
            <w:tcW w:w="1702" w:type="dxa"/>
          </w:tcPr>
          <w:p w14:paraId="57E9310A" w14:textId="77777777" w:rsidR="00F64E27" w:rsidRPr="008A06BF" w:rsidRDefault="00F64E27" w:rsidP="0038649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280B2B32" w14:textId="77777777" w:rsidR="00F64E27" w:rsidRPr="008A06BF" w:rsidRDefault="00F64E27" w:rsidP="00386491">
            <w:pPr>
              <w:contextualSpacing/>
              <w:jc w:val="both"/>
            </w:pPr>
            <w:r w:rsidRPr="008A06BF">
              <w:t>менее 5 правильных ответов</w:t>
            </w:r>
          </w:p>
        </w:tc>
      </w:tr>
    </w:tbl>
    <w:p w14:paraId="369825FE" w14:textId="77777777" w:rsidR="00F64E27" w:rsidRPr="008A06BF" w:rsidRDefault="00F64E27" w:rsidP="00F64E27">
      <w:r w:rsidRPr="008A06BF">
        <w:t xml:space="preserve">Время выполнения работы: </w:t>
      </w:r>
      <w:r>
        <w:t>25</w:t>
      </w:r>
      <w:r w:rsidRPr="008A06BF">
        <w:t>-</w:t>
      </w:r>
      <w:r>
        <w:t>30</w:t>
      </w:r>
      <w:r w:rsidRPr="008A06BF">
        <w:t xml:space="preserve"> мин.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F64E27" w:rsidRPr="008A06BF" w14:paraId="5057E621" w14:textId="77777777" w:rsidTr="00386491">
        <w:tc>
          <w:tcPr>
            <w:tcW w:w="1702" w:type="dxa"/>
          </w:tcPr>
          <w:p w14:paraId="05F640BE" w14:textId="77777777" w:rsidR="00F64E27" w:rsidRPr="008A06BF" w:rsidRDefault="00F64E27" w:rsidP="0038649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531E66BB" w14:textId="77777777" w:rsidR="00F64E27" w:rsidRPr="008A06BF" w:rsidRDefault="00F64E27" w:rsidP="00386491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8A06BF">
              <w:rPr>
                <w:b/>
              </w:rPr>
              <w:tab/>
            </w:r>
            <w:r w:rsidRPr="008A06BF">
              <w:rPr>
                <w:b/>
              </w:rPr>
              <w:tab/>
              <w:t>Критерии оценки</w:t>
            </w:r>
          </w:p>
        </w:tc>
      </w:tr>
      <w:tr w:rsidR="00F64E27" w:rsidRPr="008A06BF" w14:paraId="2A153A7D" w14:textId="77777777" w:rsidTr="00386491">
        <w:tc>
          <w:tcPr>
            <w:tcW w:w="9924" w:type="dxa"/>
            <w:gridSpan w:val="2"/>
          </w:tcPr>
          <w:p w14:paraId="572463CB" w14:textId="77777777" w:rsidR="00F64E27" w:rsidRPr="008A06BF" w:rsidRDefault="00F64E27" w:rsidP="00386491">
            <w:pPr>
              <w:contextualSpacing/>
              <w:jc w:val="center"/>
            </w:pPr>
            <w:r w:rsidRPr="008A06BF">
              <w:t xml:space="preserve">Критерии выставления оценок за тест, состоящий из </w:t>
            </w:r>
            <w:r w:rsidRPr="008A06BF">
              <w:rPr>
                <w:u w:val="single"/>
              </w:rPr>
              <w:t>20 вопросов</w:t>
            </w:r>
          </w:p>
        </w:tc>
      </w:tr>
      <w:tr w:rsidR="00F64E27" w:rsidRPr="008A06BF" w14:paraId="5B35D4DA" w14:textId="77777777" w:rsidTr="00386491">
        <w:tc>
          <w:tcPr>
            <w:tcW w:w="1702" w:type="dxa"/>
          </w:tcPr>
          <w:p w14:paraId="0B719BCA" w14:textId="77777777" w:rsidR="00F64E27" w:rsidRPr="008A06BF" w:rsidRDefault="00F64E27" w:rsidP="0038649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lastRenderedPageBreak/>
              <w:t xml:space="preserve">5 </w:t>
            </w:r>
          </w:p>
        </w:tc>
        <w:tc>
          <w:tcPr>
            <w:tcW w:w="8222" w:type="dxa"/>
          </w:tcPr>
          <w:p w14:paraId="207247B6" w14:textId="77777777" w:rsidR="00F64E27" w:rsidRPr="008A06BF" w:rsidRDefault="00F64E27" w:rsidP="00386491">
            <w:pPr>
              <w:contextualSpacing/>
              <w:jc w:val="both"/>
            </w:pPr>
            <w:r w:rsidRPr="008A06BF">
              <w:t xml:space="preserve">18-20 правильных ответов </w:t>
            </w:r>
          </w:p>
        </w:tc>
      </w:tr>
      <w:tr w:rsidR="00F64E27" w:rsidRPr="008A06BF" w14:paraId="14C8CE92" w14:textId="77777777" w:rsidTr="00386491">
        <w:tc>
          <w:tcPr>
            <w:tcW w:w="1702" w:type="dxa"/>
          </w:tcPr>
          <w:p w14:paraId="3B3390D4" w14:textId="77777777" w:rsidR="00F64E27" w:rsidRPr="008A06BF" w:rsidRDefault="00F64E27" w:rsidP="0038649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4447E27E" w14:textId="77777777" w:rsidR="00F64E27" w:rsidRPr="008A06BF" w:rsidRDefault="00F64E27" w:rsidP="00386491">
            <w:pPr>
              <w:contextualSpacing/>
              <w:jc w:val="both"/>
            </w:pPr>
            <w:r w:rsidRPr="008A06BF">
              <w:t>14-17</w:t>
            </w:r>
          </w:p>
        </w:tc>
      </w:tr>
      <w:tr w:rsidR="00F64E27" w:rsidRPr="008A06BF" w14:paraId="5B5D9CAE" w14:textId="77777777" w:rsidTr="00386491">
        <w:tc>
          <w:tcPr>
            <w:tcW w:w="1702" w:type="dxa"/>
          </w:tcPr>
          <w:p w14:paraId="76A985DC" w14:textId="77777777" w:rsidR="00F64E27" w:rsidRPr="008A06BF" w:rsidRDefault="00F64E27" w:rsidP="0038649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3</w:t>
            </w:r>
          </w:p>
        </w:tc>
        <w:tc>
          <w:tcPr>
            <w:tcW w:w="8222" w:type="dxa"/>
          </w:tcPr>
          <w:p w14:paraId="60814C6B" w14:textId="77777777" w:rsidR="00F64E27" w:rsidRPr="008A06BF" w:rsidRDefault="00F64E27" w:rsidP="00386491">
            <w:pPr>
              <w:contextualSpacing/>
              <w:jc w:val="both"/>
            </w:pPr>
            <w:r w:rsidRPr="008A06BF">
              <w:t>10-13</w:t>
            </w:r>
          </w:p>
        </w:tc>
      </w:tr>
      <w:tr w:rsidR="00F64E27" w:rsidRPr="008A06BF" w14:paraId="493E3643" w14:textId="77777777" w:rsidTr="00386491">
        <w:tc>
          <w:tcPr>
            <w:tcW w:w="1702" w:type="dxa"/>
          </w:tcPr>
          <w:p w14:paraId="3150AA0F" w14:textId="77777777" w:rsidR="00F64E27" w:rsidRPr="008A06BF" w:rsidRDefault="00F64E27" w:rsidP="0038649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7E98DC09" w14:textId="77777777" w:rsidR="00F64E27" w:rsidRPr="008A06BF" w:rsidRDefault="00F64E27" w:rsidP="00386491">
            <w:pPr>
              <w:contextualSpacing/>
              <w:jc w:val="both"/>
            </w:pPr>
            <w:r w:rsidRPr="008A06BF">
              <w:t>менее 10 правильных ответов.</w:t>
            </w:r>
          </w:p>
        </w:tc>
      </w:tr>
    </w:tbl>
    <w:p w14:paraId="72B47EE1" w14:textId="77777777" w:rsidR="00F64E27" w:rsidRPr="001878D9" w:rsidRDefault="00F64E27" w:rsidP="00F64E27">
      <w:r w:rsidRPr="008A06BF">
        <w:t xml:space="preserve">Время выполнения работы: </w:t>
      </w:r>
      <w:r>
        <w:t>40</w:t>
      </w:r>
      <w:r w:rsidRPr="008A06BF">
        <w:t>-</w:t>
      </w:r>
      <w:r>
        <w:t>6</w:t>
      </w:r>
      <w:r w:rsidRPr="008A06BF">
        <w:t>0 мин.</w:t>
      </w:r>
    </w:p>
    <w:p w14:paraId="11747614" w14:textId="77777777" w:rsidR="00F64E27" w:rsidRPr="008A06BF" w:rsidRDefault="00F64E27" w:rsidP="00F64E27">
      <w:pPr>
        <w:rPr>
          <w:b/>
        </w:rPr>
      </w:pPr>
      <w:r w:rsidRPr="008A06BF">
        <w:rPr>
          <w:b/>
        </w:rPr>
        <w:t>КО</w:t>
      </w:r>
      <w:r w:rsidRPr="008A06BF">
        <w:rPr>
          <w:b/>
          <w:vertAlign w:val="subscript"/>
        </w:rPr>
        <w:t>2</w:t>
      </w:r>
      <w:r w:rsidRPr="008A06BF">
        <w:rPr>
          <w:b/>
        </w:rPr>
        <w:t>(критерии оценивания практической работы)</w:t>
      </w:r>
    </w:p>
    <w:p w14:paraId="3BE285F4" w14:textId="77777777" w:rsidR="00F64E27" w:rsidRPr="008A06BF" w:rsidRDefault="00F64E27" w:rsidP="00F64E27">
      <w:pPr>
        <w:ind w:left="-284"/>
        <w:rPr>
          <w:b/>
        </w:rPr>
      </w:pPr>
      <w:r w:rsidRPr="008A06BF">
        <w:rPr>
          <w:b/>
        </w:rPr>
        <w:t>Отметка "5"</w:t>
      </w:r>
    </w:p>
    <w:p w14:paraId="7C39AD51" w14:textId="77777777" w:rsidR="00F64E27" w:rsidRPr="008A06BF" w:rsidRDefault="00F64E27" w:rsidP="00F64E27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8A06BF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14:paraId="4BBAE7CC" w14:textId="77777777" w:rsidR="00F64E27" w:rsidRPr="008A06BF" w:rsidRDefault="00F64E27" w:rsidP="00F64E27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8A06BF">
        <w:t>Работа оформлена аккуратно, в оптимальной для фиксации результатов форме.</w:t>
      </w:r>
    </w:p>
    <w:p w14:paraId="5C5B6230" w14:textId="77777777" w:rsidR="00F64E27" w:rsidRPr="008A06BF" w:rsidRDefault="00F64E27" w:rsidP="00F64E27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8A06BF">
        <w:t>Форма фиксации материалов может быть предложена учителем или выбрана самими учащимися.</w:t>
      </w:r>
    </w:p>
    <w:p w14:paraId="38D2A68D" w14:textId="77777777" w:rsidR="00F64E27" w:rsidRPr="008A06BF" w:rsidRDefault="00F64E27" w:rsidP="00F64E27">
      <w:pPr>
        <w:ind w:left="-284"/>
        <w:rPr>
          <w:b/>
        </w:rPr>
      </w:pPr>
      <w:r w:rsidRPr="008A06BF">
        <w:rPr>
          <w:b/>
        </w:rPr>
        <w:t>Отметка "4"</w:t>
      </w:r>
    </w:p>
    <w:p w14:paraId="044C4445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Практическая работа выполнена учащимися в полном объеме и самостоятельно.</w:t>
      </w:r>
    </w:p>
    <w:p w14:paraId="7CE3C4C2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4900416F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Использованы указа</w:t>
      </w:r>
      <w:r>
        <w:t xml:space="preserve">нные учителем источники знаний, использование литературы. </w:t>
      </w:r>
      <w:r w:rsidRPr="008A06BF">
        <w:t>Работа показала знание основного теоретического материала и овладение уме</w:t>
      </w:r>
      <w:r w:rsidRPr="008A06BF">
        <w:softHyphen/>
        <w:t>ниями, необходимыми для самостоятельного выполнения работы.</w:t>
      </w:r>
    </w:p>
    <w:p w14:paraId="29DB1C03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Допускаются неточности и небрежность в оформлении результатов работы.</w:t>
      </w:r>
    </w:p>
    <w:p w14:paraId="55CE6D04" w14:textId="77777777" w:rsidR="00F64E27" w:rsidRPr="008A06BF" w:rsidRDefault="00F64E27" w:rsidP="00F64E27">
      <w:pPr>
        <w:ind w:left="-284"/>
        <w:rPr>
          <w:b/>
        </w:rPr>
      </w:pPr>
      <w:r w:rsidRPr="008A06BF">
        <w:rPr>
          <w:b/>
        </w:rPr>
        <w:t>Отметка "3"</w:t>
      </w:r>
    </w:p>
    <w:p w14:paraId="6B3908B1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8A06BF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</w:t>
      </w:r>
      <w:r>
        <w:t>.</w:t>
      </w:r>
      <w:r w:rsidRPr="008A06BF">
        <w:t xml:space="preserve"> Учащиеся показали знания теоретического материала, но испытывали затруднения при самостоятельной работе</w:t>
      </w:r>
      <w:r>
        <w:t>.</w:t>
      </w:r>
    </w:p>
    <w:p w14:paraId="060F7121" w14:textId="77777777" w:rsidR="00F64E27" w:rsidRPr="008A06BF" w:rsidRDefault="00F64E27" w:rsidP="00F64E27">
      <w:pPr>
        <w:ind w:left="-284"/>
        <w:rPr>
          <w:b/>
        </w:rPr>
      </w:pPr>
      <w:r w:rsidRPr="008A06BF">
        <w:rPr>
          <w:b/>
        </w:rPr>
        <w:t>Отметка "2"</w:t>
      </w:r>
    </w:p>
    <w:p w14:paraId="1973B829" w14:textId="77777777" w:rsidR="00F64E27" w:rsidRPr="006262C9" w:rsidRDefault="00F64E27" w:rsidP="00F64E27">
      <w:pPr>
        <w:numPr>
          <w:ilvl w:val="0"/>
          <w:numId w:val="5"/>
        </w:numPr>
        <w:tabs>
          <w:tab w:val="left" w:pos="284"/>
        </w:tabs>
        <w:ind w:left="-284" w:firstLine="66"/>
        <w:jc w:val="both"/>
        <w:rPr>
          <w:b/>
        </w:rPr>
      </w:pPr>
      <w:r w:rsidRPr="006262C9"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</w:t>
      </w:r>
      <w:r w:rsidRPr="006262C9">
        <w:rPr>
          <w:b/>
        </w:rPr>
        <w:t xml:space="preserve">Оценка "1" </w:t>
      </w:r>
    </w:p>
    <w:p w14:paraId="076CC714" w14:textId="77777777" w:rsidR="00F64E27" w:rsidRPr="008A06BF" w:rsidRDefault="00F64E27" w:rsidP="00F64E27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8A06BF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14:paraId="731DF6FF" w14:textId="77777777" w:rsidR="00F64E27" w:rsidRPr="008A06BF" w:rsidRDefault="00F64E27" w:rsidP="00F64E27">
      <w:pPr>
        <w:rPr>
          <w:b/>
        </w:rPr>
      </w:pPr>
    </w:p>
    <w:p w14:paraId="439F1AFA" w14:textId="77777777" w:rsidR="00F64E27" w:rsidRDefault="00F64E27"/>
    <w:p w14:paraId="681A22AF" w14:textId="77777777" w:rsidR="00F64E27" w:rsidRDefault="00F64E27"/>
    <w:p w14:paraId="30794B3A" w14:textId="77777777" w:rsidR="00F64E27" w:rsidRDefault="00F64E27"/>
    <w:p w14:paraId="3084F615" w14:textId="77777777" w:rsidR="00F64E27" w:rsidRDefault="00F64E27"/>
    <w:p w14:paraId="1ABD626D" w14:textId="77777777" w:rsidR="00F64E27" w:rsidRDefault="00F64E27"/>
    <w:p w14:paraId="327C5BE3" w14:textId="77777777" w:rsidR="00F64E27" w:rsidRDefault="00F64E27"/>
    <w:p w14:paraId="43ACCBA2" w14:textId="77777777" w:rsidR="00F64E27" w:rsidRDefault="00F64E27"/>
    <w:p w14:paraId="261C01E3" w14:textId="77777777" w:rsidR="00F64E27" w:rsidRDefault="00F64E27"/>
    <w:p w14:paraId="42E7A965" w14:textId="77777777" w:rsidR="00F64E27" w:rsidRDefault="00F64E27"/>
    <w:sectPr w:rsidR="00F6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8C8B4" w14:textId="77777777" w:rsidR="00892098" w:rsidRDefault="00892098">
      <w:r>
        <w:separator/>
      </w:r>
    </w:p>
  </w:endnote>
  <w:endnote w:type="continuationSeparator" w:id="0">
    <w:p w14:paraId="77A27504" w14:textId="77777777" w:rsidR="00892098" w:rsidRDefault="0089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97F55" w14:textId="7D946331" w:rsidR="000C084B" w:rsidRDefault="008C0905" w:rsidP="00CB4977">
    <w:pPr>
      <w:pStyle w:val="a4"/>
      <w:framePr w:wrap="auto" w:vAnchor="text" w:hAnchor="margin" w:xAlign="right" w:y="1"/>
      <w:rPr>
        <w:rStyle w:val="a6"/>
        <w:rFonts w:eastAsiaTheme="majorEastAsia"/>
      </w:rPr>
    </w:pPr>
    <w:r>
      <w:rPr>
        <w:rStyle w:val="a6"/>
        <w:rFonts w:eastAsiaTheme="majorEastAsia" w:cs="Calibri"/>
      </w:rPr>
      <w:fldChar w:fldCharType="begin"/>
    </w:r>
    <w:r>
      <w:rPr>
        <w:rStyle w:val="a6"/>
        <w:rFonts w:eastAsiaTheme="majorEastAsia" w:cs="Calibri"/>
      </w:rPr>
      <w:instrText xml:space="preserve">PAGE  </w:instrText>
    </w:r>
    <w:r>
      <w:rPr>
        <w:rStyle w:val="a6"/>
        <w:rFonts w:eastAsiaTheme="majorEastAsia" w:cs="Calibri"/>
      </w:rPr>
      <w:fldChar w:fldCharType="separate"/>
    </w:r>
    <w:r w:rsidR="00A210ED">
      <w:rPr>
        <w:rStyle w:val="a6"/>
        <w:rFonts w:eastAsiaTheme="majorEastAsia" w:cs="Calibri"/>
        <w:noProof/>
      </w:rPr>
      <w:t>2</w:t>
    </w:r>
    <w:r>
      <w:rPr>
        <w:rStyle w:val="a6"/>
        <w:rFonts w:eastAsiaTheme="majorEastAsia" w:cs="Calibri"/>
      </w:rPr>
      <w:fldChar w:fldCharType="end"/>
    </w:r>
  </w:p>
  <w:p w14:paraId="1EB6D2E5" w14:textId="77777777" w:rsidR="000C084B" w:rsidRDefault="000C084B" w:rsidP="00CB4977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D0D7" w14:textId="77777777" w:rsidR="00892098" w:rsidRDefault="00892098">
      <w:r>
        <w:separator/>
      </w:r>
    </w:p>
  </w:footnote>
  <w:footnote w:type="continuationSeparator" w:id="0">
    <w:p w14:paraId="56FD1941" w14:textId="77777777" w:rsidR="00892098" w:rsidRDefault="0089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369"/>
    <w:multiLevelType w:val="hybridMultilevel"/>
    <w:tmpl w:val="2B20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3DA1"/>
    <w:multiLevelType w:val="hybridMultilevel"/>
    <w:tmpl w:val="4902684E"/>
    <w:lvl w:ilvl="0" w:tplc="4418C74C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4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AA"/>
    <w:rsid w:val="000C084B"/>
    <w:rsid w:val="0014103E"/>
    <w:rsid w:val="00235267"/>
    <w:rsid w:val="00411169"/>
    <w:rsid w:val="005E51AA"/>
    <w:rsid w:val="00892098"/>
    <w:rsid w:val="008C0905"/>
    <w:rsid w:val="00900268"/>
    <w:rsid w:val="00A210ED"/>
    <w:rsid w:val="00A56782"/>
    <w:rsid w:val="00D16E2C"/>
    <w:rsid w:val="00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A32"/>
  <w15:chartTrackingRefBased/>
  <w15:docId w15:val="{A488931E-0A72-4A59-B9E8-641BCEB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4E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4E2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64E2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64E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64E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4">
    <w:name w:val="footer"/>
    <w:basedOn w:val="a"/>
    <w:link w:val="a5"/>
    <w:uiPriority w:val="99"/>
    <w:rsid w:val="00F64E27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F64E27"/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character" w:styleId="a6">
    <w:name w:val="page number"/>
    <w:basedOn w:val="a0"/>
    <w:uiPriority w:val="99"/>
    <w:rsid w:val="00F64E27"/>
    <w:rPr>
      <w:rFonts w:cs="Times New Roman"/>
    </w:rPr>
  </w:style>
  <w:style w:type="paragraph" w:customStyle="1" w:styleId="ConsPlusNonformat">
    <w:name w:val="ConsPlusNonformat"/>
    <w:uiPriority w:val="99"/>
    <w:rsid w:val="00F64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59"/>
    <w:rsid w:val="00F64E27"/>
    <w:pPr>
      <w:spacing w:after="200" w:line="276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F64E27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02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anbook.com/catalog/author/gorokhov-s-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nbook.com/catalog/author/melnikov-a-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book.com/catalog/author/sychev-v-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nbook.com/catalog/author/truhachev-v.i.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book.com/catalog/author/gasparyan-i.n.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9D32-19D0-42D4-AB4B-45423BF9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Пользователь Windows</cp:lastModifiedBy>
  <cp:revision>6</cp:revision>
  <dcterms:created xsi:type="dcterms:W3CDTF">2023-09-22T08:22:00Z</dcterms:created>
  <dcterms:modified xsi:type="dcterms:W3CDTF">2023-10-19T11:49:00Z</dcterms:modified>
</cp:coreProperties>
</file>