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0AD20" w14:textId="77777777" w:rsidR="00523617" w:rsidRPr="00A10184" w:rsidRDefault="00523617" w:rsidP="00523617">
      <w:pPr>
        <w:jc w:val="center"/>
      </w:pPr>
      <w:r w:rsidRPr="00A10184">
        <w:t>Министерство образования и науки Челябинской области</w:t>
      </w:r>
    </w:p>
    <w:p w14:paraId="191E9638" w14:textId="77777777" w:rsidR="00523617" w:rsidRPr="00A10184" w:rsidRDefault="00523617" w:rsidP="0052361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4575A3E8" w14:textId="77777777" w:rsidR="00523617" w:rsidRPr="00A10184" w:rsidRDefault="00523617" w:rsidP="0052361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4D1DD2A6" w14:textId="77777777" w:rsidR="00523617" w:rsidRPr="00A10184" w:rsidRDefault="00523617" w:rsidP="00523617">
      <w:pPr>
        <w:jc w:val="center"/>
      </w:pPr>
      <w:r w:rsidRPr="00A10184">
        <w:t>(ГБПОУ «ВАТТ-ККК»)</w:t>
      </w:r>
    </w:p>
    <w:p w14:paraId="0C26FC34" w14:textId="77777777" w:rsidR="00523617" w:rsidRPr="00125DBD" w:rsidRDefault="00523617" w:rsidP="00523617">
      <w:pPr>
        <w:shd w:val="clear" w:color="auto" w:fill="FFFFFF"/>
        <w:tabs>
          <w:tab w:val="left" w:pos="3298"/>
        </w:tabs>
        <w:jc w:val="center"/>
      </w:pPr>
    </w:p>
    <w:p w14:paraId="4EA61ED2" w14:textId="77777777" w:rsidR="00523617" w:rsidRPr="00A10184" w:rsidRDefault="00523617" w:rsidP="00523617">
      <w:pPr>
        <w:shd w:val="clear" w:color="auto" w:fill="FFFFFF"/>
        <w:tabs>
          <w:tab w:val="left" w:pos="3298"/>
        </w:tabs>
        <w:jc w:val="center"/>
      </w:pPr>
    </w:p>
    <w:p w14:paraId="55F94683" w14:textId="77777777" w:rsidR="00523617" w:rsidRPr="00A10184" w:rsidRDefault="00523617" w:rsidP="00523617">
      <w:pPr>
        <w:shd w:val="clear" w:color="auto" w:fill="FFFFFF"/>
        <w:tabs>
          <w:tab w:val="left" w:pos="3298"/>
        </w:tabs>
        <w:jc w:val="center"/>
      </w:pPr>
    </w:p>
    <w:p w14:paraId="571302D4" w14:textId="77777777" w:rsidR="00523617" w:rsidRPr="00A10184" w:rsidRDefault="00523617" w:rsidP="005236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F6066CB" w14:textId="77777777" w:rsidR="00523617" w:rsidRPr="00A10184" w:rsidRDefault="00523617" w:rsidP="00523617">
      <w:pPr>
        <w:shd w:val="clear" w:color="auto" w:fill="FFFFFF"/>
        <w:jc w:val="right"/>
        <w:rPr>
          <w:b/>
          <w:bCs/>
          <w:spacing w:val="1"/>
        </w:rPr>
      </w:pPr>
    </w:p>
    <w:p w14:paraId="0054432E" w14:textId="77777777" w:rsidR="00523617" w:rsidRPr="00A10184" w:rsidRDefault="00523617" w:rsidP="0052361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3BA1EF7D" w14:textId="77777777" w:rsidR="00523617" w:rsidRPr="00A10184" w:rsidRDefault="00523617" w:rsidP="00523617">
      <w:pPr>
        <w:shd w:val="clear" w:color="auto" w:fill="FFFFFF"/>
        <w:spacing w:before="100" w:beforeAutospacing="1"/>
        <w:jc w:val="center"/>
      </w:pPr>
    </w:p>
    <w:p w14:paraId="4E6D5598" w14:textId="77777777" w:rsidR="00523617" w:rsidRPr="00A10184" w:rsidRDefault="00523617" w:rsidP="0052361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53797F82" w14:textId="15B9EA8C" w:rsidR="00523617" w:rsidRDefault="00523617" w:rsidP="00523617"/>
    <w:p w14:paraId="1867BC8D" w14:textId="5B54D9F0" w:rsidR="00D47B3C" w:rsidRDefault="00D47B3C" w:rsidP="00523617"/>
    <w:p w14:paraId="6139A4FA" w14:textId="77777777" w:rsidR="00D47B3C" w:rsidRPr="00A10184" w:rsidRDefault="00D47B3C" w:rsidP="00523617"/>
    <w:p w14:paraId="771D8F84" w14:textId="77777777" w:rsidR="00523617" w:rsidRPr="00A10184" w:rsidRDefault="00523617" w:rsidP="00523617"/>
    <w:p w14:paraId="4417AD5E" w14:textId="77777777" w:rsidR="00523617" w:rsidRPr="00A10184" w:rsidRDefault="00523617" w:rsidP="00523617"/>
    <w:p w14:paraId="5B62D713" w14:textId="02863A0C" w:rsidR="00523617" w:rsidRPr="00A10184" w:rsidRDefault="00523617" w:rsidP="0052361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РАБОЧАЯ ПРОГРАММА УЧЕБНОЙ ДИСЦИПЛИНЫ</w:t>
      </w:r>
    </w:p>
    <w:p w14:paraId="79E1CB44" w14:textId="0F5C2F63" w:rsidR="00523617" w:rsidRPr="00A10184" w:rsidRDefault="00EB7373" w:rsidP="0052361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 </w:t>
      </w:r>
      <w:r w:rsidR="00523617"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="00523617">
        <w:rPr>
          <w:rFonts w:ascii="Times New Roman" w:hAnsi="Times New Roman" w:cs="Times New Roman"/>
          <w:i w:val="0"/>
          <w:iCs w:val="0"/>
          <w:sz w:val="24"/>
          <w:szCs w:val="24"/>
        </w:rPr>
        <w:t>ОП.01 Культура и психология профессионального общения</w:t>
      </w:r>
      <w:r w:rsidR="00523617"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14:paraId="3CB2B6BD" w14:textId="5D41647D" w:rsidR="00523617" w:rsidRDefault="00523617" w:rsidP="00523617">
      <w:pPr>
        <w:jc w:val="center"/>
        <w:rPr>
          <w:b/>
        </w:rPr>
      </w:pPr>
      <w:r>
        <w:rPr>
          <w:b/>
        </w:rPr>
        <w:t>18103</w:t>
      </w:r>
      <w:r w:rsidRPr="00A10184">
        <w:rPr>
          <w:b/>
        </w:rPr>
        <w:t xml:space="preserve"> </w:t>
      </w:r>
      <w:r>
        <w:rPr>
          <w:b/>
        </w:rPr>
        <w:t>Садовник</w:t>
      </w:r>
      <w:r w:rsidRPr="00A10184">
        <w:rPr>
          <w:b/>
        </w:rPr>
        <w:t>.</w:t>
      </w:r>
    </w:p>
    <w:p w14:paraId="2F19397E" w14:textId="77777777" w:rsidR="00523617" w:rsidRDefault="00523617" w:rsidP="00523617">
      <w:pPr>
        <w:jc w:val="center"/>
        <w:rPr>
          <w:b/>
        </w:rPr>
      </w:pPr>
    </w:p>
    <w:p w14:paraId="75BF5F87" w14:textId="77777777" w:rsidR="00523617" w:rsidRDefault="00523617" w:rsidP="00523617"/>
    <w:p w14:paraId="49C0A631" w14:textId="77777777" w:rsidR="00523617" w:rsidRDefault="00523617" w:rsidP="00523617"/>
    <w:p w14:paraId="7EB49238" w14:textId="77777777" w:rsidR="00523617" w:rsidRDefault="00523617" w:rsidP="00523617"/>
    <w:p w14:paraId="705A682D" w14:textId="77777777" w:rsidR="00523617" w:rsidRDefault="00523617" w:rsidP="00523617"/>
    <w:p w14:paraId="575B6DAC" w14:textId="77777777" w:rsidR="00523617" w:rsidRPr="00A10184" w:rsidRDefault="00523617" w:rsidP="00523617"/>
    <w:p w14:paraId="698B4BE7" w14:textId="77777777" w:rsidR="00523617" w:rsidRPr="00A10184" w:rsidRDefault="00523617" w:rsidP="00523617"/>
    <w:p w14:paraId="1FEBD6C1" w14:textId="77777777" w:rsidR="00523617" w:rsidRPr="00A10184" w:rsidRDefault="00523617" w:rsidP="00523617">
      <w:pPr>
        <w:tabs>
          <w:tab w:val="left" w:pos="6125"/>
        </w:tabs>
      </w:pPr>
      <w:r w:rsidRPr="00A10184">
        <w:tab/>
      </w:r>
    </w:p>
    <w:p w14:paraId="359A6AED" w14:textId="77777777" w:rsidR="00523617" w:rsidRPr="00A10184" w:rsidRDefault="00523617" w:rsidP="00523617">
      <w:pPr>
        <w:tabs>
          <w:tab w:val="left" w:pos="6125"/>
        </w:tabs>
      </w:pPr>
    </w:p>
    <w:p w14:paraId="0004E483" w14:textId="77777777" w:rsidR="00523617" w:rsidRPr="00A10184" w:rsidRDefault="00523617" w:rsidP="00523617">
      <w:pPr>
        <w:tabs>
          <w:tab w:val="left" w:pos="6125"/>
        </w:tabs>
      </w:pPr>
    </w:p>
    <w:p w14:paraId="56BF23F8" w14:textId="77777777" w:rsidR="00523617" w:rsidRPr="00A10184" w:rsidRDefault="00523617" w:rsidP="00523617">
      <w:pPr>
        <w:tabs>
          <w:tab w:val="left" w:pos="6125"/>
        </w:tabs>
      </w:pPr>
    </w:p>
    <w:p w14:paraId="7DD3CBA4" w14:textId="77777777" w:rsidR="00523617" w:rsidRPr="00A10184" w:rsidRDefault="00523617" w:rsidP="00523617">
      <w:pPr>
        <w:tabs>
          <w:tab w:val="left" w:pos="6125"/>
        </w:tabs>
      </w:pPr>
    </w:p>
    <w:p w14:paraId="41384585" w14:textId="77777777" w:rsidR="00523617" w:rsidRPr="00A10184" w:rsidRDefault="00523617" w:rsidP="00523617">
      <w:pPr>
        <w:tabs>
          <w:tab w:val="left" w:pos="6125"/>
        </w:tabs>
      </w:pPr>
    </w:p>
    <w:p w14:paraId="26CFCB5F" w14:textId="77777777" w:rsidR="00523617" w:rsidRPr="00A10184" w:rsidRDefault="00523617" w:rsidP="00523617">
      <w:pPr>
        <w:tabs>
          <w:tab w:val="left" w:pos="6125"/>
        </w:tabs>
      </w:pPr>
    </w:p>
    <w:p w14:paraId="0CB9BD01" w14:textId="77777777" w:rsidR="00523617" w:rsidRPr="00A10184" w:rsidRDefault="00523617" w:rsidP="00523617">
      <w:pPr>
        <w:tabs>
          <w:tab w:val="left" w:pos="6125"/>
        </w:tabs>
      </w:pPr>
    </w:p>
    <w:p w14:paraId="4C947966" w14:textId="77777777" w:rsidR="00523617" w:rsidRDefault="00523617" w:rsidP="00523617">
      <w:pPr>
        <w:tabs>
          <w:tab w:val="left" w:pos="6125"/>
        </w:tabs>
      </w:pPr>
    </w:p>
    <w:p w14:paraId="77021412" w14:textId="77777777" w:rsidR="00523617" w:rsidRDefault="00523617" w:rsidP="00523617">
      <w:pPr>
        <w:tabs>
          <w:tab w:val="left" w:pos="6125"/>
        </w:tabs>
      </w:pPr>
    </w:p>
    <w:p w14:paraId="25C8E476" w14:textId="77777777" w:rsidR="00523617" w:rsidRDefault="00523617" w:rsidP="00523617">
      <w:pPr>
        <w:tabs>
          <w:tab w:val="left" w:pos="6125"/>
        </w:tabs>
      </w:pPr>
    </w:p>
    <w:p w14:paraId="26F14854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>
        <w:rPr>
          <w:bCs/>
        </w:rPr>
        <w:t>3</w:t>
      </w:r>
      <w:r w:rsidRPr="00A10184">
        <w:rPr>
          <w:bCs/>
        </w:rPr>
        <w:t xml:space="preserve"> г.</w:t>
      </w:r>
    </w:p>
    <w:p w14:paraId="1170809B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240275BB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0D6B3BFC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65E8FD19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36429E05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34B4FBE9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1E30E82C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4CD100BC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2F99BFFF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724D51EE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77EAC291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55140C23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2ED85202" w14:textId="77777777" w:rsidR="00523617" w:rsidRDefault="00523617" w:rsidP="00523617">
      <w:pPr>
        <w:tabs>
          <w:tab w:val="left" w:pos="6125"/>
        </w:tabs>
        <w:jc w:val="center"/>
        <w:rPr>
          <w:bCs/>
        </w:rPr>
      </w:pPr>
    </w:p>
    <w:p w14:paraId="11BD8CEB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530A4C0B" w14:textId="77777777" w:rsidR="00086B2C" w:rsidRDefault="00086B2C" w:rsidP="00086B2C">
      <w:pPr>
        <w:jc w:val="both"/>
      </w:pPr>
      <w:r>
        <w:lastRenderedPageBreak/>
        <w:t>Рабочая п</w:t>
      </w:r>
      <w:r w:rsidRPr="00FA594F">
        <w:t xml:space="preserve">рограмма учебной дисциплины является частью основной профессиональной образовательной программы в соответствии с </w:t>
      </w:r>
      <w:r w:rsidRPr="00086B2C">
        <w:t>ФГОС СПО по профессии 35.01.19 «Мастер садово-паркового и ландшафтного строительства»</w:t>
      </w:r>
      <w:r>
        <w:t xml:space="preserve"> у</w:t>
      </w:r>
      <w:r w:rsidRPr="0074362B">
        <w:t>твержден</w:t>
      </w:r>
      <w:r>
        <w:t xml:space="preserve"> </w:t>
      </w:r>
      <w:r w:rsidRPr="0074362B">
        <w:t>приказом Министерства образования</w:t>
      </w:r>
      <w:r>
        <w:t xml:space="preserve"> </w:t>
      </w:r>
      <w:r w:rsidRPr="0074362B">
        <w:t>и науки Российской Федерации</w:t>
      </w:r>
      <w:r>
        <w:t xml:space="preserve"> от 2 августа 2013 г. №</w:t>
      </w:r>
      <w:r w:rsidRPr="0074362B">
        <w:t xml:space="preserve"> 755</w:t>
      </w:r>
      <w:r>
        <w:t xml:space="preserve">, входящей в укрупненную группу профессий 35.00.00 Сельское и рыбное хозяйство, по программе профессионального обучения 18103 «Садовник» </w:t>
      </w:r>
    </w:p>
    <w:p w14:paraId="4D141A90" w14:textId="77777777" w:rsidR="00086B2C" w:rsidRPr="00FA594F" w:rsidRDefault="00086B2C" w:rsidP="00086B2C">
      <w:pPr>
        <w:jc w:val="both"/>
        <w:rPr>
          <w:b/>
        </w:rPr>
      </w:pPr>
    </w:p>
    <w:p w14:paraId="174BD49E" w14:textId="77777777" w:rsidR="00086B2C" w:rsidRPr="00E87C55" w:rsidRDefault="00086B2C" w:rsidP="00086B2C">
      <w:pPr>
        <w:jc w:val="both"/>
        <w:rPr>
          <w:spacing w:val="2"/>
        </w:rPr>
      </w:pPr>
      <w:r w:rsidRPr="00E87C55">
        <w:rPr>
          <w:b/>
        </w:rPr>
        <w:t>Организация – разработчик</w:t>
      </w:r>
      <w:r w:rsidRPr="00E87C55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53285DC1" w14:textId="77777777" w:rsidR="00086B2C" w:rsidRDefault="00086B2C" w:rsidP="00086B2C">
      <w:pPr>
        <w:pStyle w:val="af0"/>
        <w:rPr>
          <w:rFonts w:ascii="Times New Roman" w:hAnsi="Times New Roman"/>
          <w:sz w:val="24"/>
          <w:szCs w:val="24"/>
        </w:rPr>
      </w:pPr>
    </w:p>
    <w:p w14:paraId="4EA1A355" w14:textId="77777777" w:rsidR="00086B2C" w:rsidRDefault="00086B2C" w:rsidP="00086B2C">
      <w:pPr>
        <w:pStyle w:val="af0"/>
        <w:rPr>
          <w:rFonts w:ascii="Times New Roman" w:hAnsi="Times New Roman"/>
          <w:sz w:val="24"/>
          <w:szCs w:val="24"/>
        </w:rPr>
      </w:pPr>
    </w:p>
    <w:p w14:paraId="2A03D523" w14:textId="3FD21841" w:rsidR="00086B2C" w:rsidRPr="00086B2C" w:rsidRDefault="00086B2C" w:rsidP="00086B2C">
      <w:pPr>
        <w:pStyle w:val="af0"/>
        <w:rPr>
          <w:rFonts w:ascii="Times New Roman" w:hAnsi="Times New Roman"/>
          <w:b/>
          <w:sz w:val="24"/>
          <w:szCs w:val="24"/>
        </w:rPr>
      </w:pPr>
      <w:proofErr w:type="gramStart"/>
      <w:r w:rsidRPr="00C85368">
        <w:rPr>
          <w:rFonts w:ascii="Times New Roman" w:hAnsi="Times New Roman"/>
          <w:sz w:val="24"/>
          <w:szCs w:val="24"/>
        </w:rPr>
        <w:t>Разработчик:_</w:t>
      </w:r>
      <w:proofErr w:type="gramEnd"/>
      <w:r w:rsidRPr="00C85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Литвинова Е.В</w:t>
      </w:r>
      <w:r w:rsidRPr="00086B2C">
        <w:rPr>
          <w:rFonts w:ascii="Times New Roman" w:hAnsi="Times New Roman"/>
          <w:sz w:val="24"/>
          <w:szCs w:val="24"/>
        </w:rPr>
        <w:t xml:space="preserve">., преподаватель </w:t>
      </w:r>
    </w:p>
    <w:p w14:paraId="701470B6" w14:textId="77777777" w:rsidR="00086B2C" w:rsidRPr="00E87C55" w:rsidRDefault="00086B2C" w:rsidP="00086B2C">
      <w:pPr>
        <w:pStyle w:val="af0"/>
        <w:rPr>
          <w:rFonts w:ascii="Times New Roman" w:hAnsi="Times New Roman"/>
          <w:b/>
        </w:rPr>
      </w:pPr>
    </w:p>
    <w:p w14:paraId="5B34DD84" w14:textId="77777777" w:rsidR="00086B2C" w:rsidRDefault="00086B2C" w:rsidP="00086B2C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16230445" w14:textId="77777777" w:rsidR="00086B2C" w:rsidRPr="00660AAE" w:rsidRDefault="00086B2C" w:rsidP="00086B2C">
      <w:pPr>
        <w:rPr>
          <w:b/>
        </w:rPr>
      </w:pPr>
      <w:r w:rsidRPr="00660AAE">
        <w:rPr>
          <w:b/>
        </w:rPr>
        <w:t>Рассмотрено на педагогическом совете</w:t>
      </w:r>
    </w:p>
    <w:p w14:paraId="58679372" w14:textId="77777777" w:rsidR="00086B2C" w:rsidRPr="00660AAE" w:rsidRDefault="00086B2C" w:rsidP="00086B2C">
      <w:pPr>
        <w:rPr>
          <w:b/>
        </w:rPr>
      </w:pPr>
      <w:r w:rsidRPr="00660AAE">
        <w:rPr>
          <w:b/>
        </w:rPr>
        <w:t xml:space="preserve"> ГБПОУ «ВАТТ-ККК»</w:t>
      </w:r>
    </w:p>
    <w:p w14:paraId="18906817" w14:textId="48F2675C" w:rsidR="00086B2C" w:rsidRPr="00086B2C" w:rsidRDefault="00086B2C" w:rsidP="00086B2C">
      <w:pPr>
        <w:rPr>
          <w:rFonts w:ascii="Calibri" w:eastAsia="MS Mincho" w:hAnsi="Calibri"/>
        </w:rPr>
      </w:pPr>
      <w:r w:rsidRPr="00086B2C">
        <w:rPr>
          <w:b/>
        </w:rPr>
        <w:t>Протокол №</w:t>
      </w:r>
      <w:r>
        <w:rPr>
          <w:b/>
        </w:rPr>
        <w:t xml:space="preserve"> 1</w:t>
      </w:r>
      <w:r w:rsidRPr="00086B2C">
        <w:rPr>
          <w:b/>
        </w:rPr>
        <w:t xml:space="preserve">   от </w:t>
      </w:r>
      <w:r>
        <w:rPr>
          <w:b/>
        </w:rPr>
        <w:t>29.08.</w:t>
      </w:r>
      <w:r w:rsidRPr="00086B2C">
        <w:rPr>
          <w:b/>
        </w:rPr>
        <w:t>2023 г</w:t>
      </w:r>
    </w:p>
    <w:p w14:paraId="76F5EE81" w14:textId="77777777" w:rsidR="00086B2C" w:rsidRPr="00FA594F" w:rsidRDefault="00086B2C" w:rsidP="00086B2C">
      <w:pPr>
        <w:jc w:val="center"/>
      </w:pPr>
    </w:p>
    <w:p w14:paraId="53CBB4E3" w14:textId="77777777" w:rsidR="00086B2C" w:rsidRPr="00FA594F" w:rsidRDefault="00086B2C" w:rsidP="00086B2C">
      <w:pPr>
        <w:jc w:val="center"/>
      </w:pPr>
    </w:p>
    <w:p w14:paraId="48E74334" w14:textId="77777777" w:rsidR="00086B2C" w:rsidRPr="00FA594F" w:rsidRDefault="00086B2C" w:rsidP="00086B2C">
      <w:pPr>
        <w:jc w:val="center"/>
      </w:pPr>
    </w:p>
    <w:p w14:paraId="6B09FA74" w14:textId="77777777" w:rsidR="00086B2C" w:rsidRPr="00FA594F" w:rsidRDefault="00086B2C" w:rsidP="00086B2C">
      <w:pPr>
        <w:jc w:val="center"/>
      </w:pPr>
    </w:p>
    <w:p w14:paraId="78DA28CD" w14:textId="77777777" w:rsidR="00086B2C" w:rsidRPr="00FA594F" w:rsidRDefault="00086B2C" w:rsidP="00086B2C">
      <w:pPr>
        <w:jc w:val="center"/>
      </w:pPr>
    </w:p>
    <w:p w14:paraId="645C39A1" w14:textId="77777777" w:rsidR="00086B2C" w:rsidRPr="00FA594F" w:rsidRDefault="00086B2C" w:rsidP="00086B2C">
      <w:pPr>
        <w:jc w:val="center"/>
      </w:pPr>
    </w:p>
    <w:p w14:paraId="411BCAC0" w14:textId="77777777" w:rsidR="00086B2C" w:rsidRPr="00FA594F" w:rsidRDefault="00086B2C" w:rsidP="00086B2C">
      <w:pPr>
        <w:jc w:val="center"/>
      </w:pPr>
    </w:p>
    <w:p w14:paraId="623E0BDA" w14:textId="77777777" w:rsidR="00086B2C" w:rsidRPr="00FA594F" w:rsidRDefault="00086B2C" w:rsidP="00086B2C">
      <w:pPr>
        <w:jc w:val="center"/>
      </w:pPr>
    </w:p>
    <w:p w14:paraId="01599DD0" w14:textId="77777777" w:rsidR="00086B2C" w:rsidRPr="00FA594F" w:rsidRDefault="00086B2C" w:rsidP="00086B2C">
      <w:pPr>
        <w:jc w:val="center"/>
      </w:pPr>
    </w:p>
    <w:p w14:paraId="6607F274" w14:textId="77777777" w:rsidR="00086B2C" w:rsidRPr="00FA594F" w:rsidRDefault="00086B2C" w:rsidP="00086B2C">
      <w:pPr>
        <w:jc w:val="center"/>
      </w:pPr>
    </w:p>
    <w:p w14:paraId="6E4BD8CA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24468A73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703E0809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72CBEBDC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4F9FAA46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23E4630B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B35C9A3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264B4EB9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559FD938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DB2E3E0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F6EE330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717548CF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6654D751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11B3E4F7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27538AC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22A74C52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1732203A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B186E39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214E7115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2DBDF56C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776C6E2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6249CEA2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579A5CE2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4D4C1C65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601F06B7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50AE1402" w14:textId="77777777" w:rsidR="00086B2C" w:rsidRDefault="00086B2C" w:rsidP="00523617">
      <w:pPr>
        <w:tabs>
          <w:tab w:val="left" w:pos="6125"/>
        </w:tabs>
        <w:jc w:val="center"/>
        <w:rPr>
          <w:bCs/>
        </w:rPr>
      </w:pPr>
    </w:p>
    <w:p w14:paraId="3FEBC5A6" w14:textId="77777777" w:rsidR="00086B2C" w:rsidRDefault="00086B2C" w:rsidP="00086B2C">
      <w:pPr>
        <w:tabs>
          <w:tab w:val="left" w:pos="6125"/>
        </w:tabs>
        <w:rPr>
          <w:bCs/>
        </w:rPr>
      </w:pPr>
    </w:p>
    <w:p w14:paraId="6DEF1605" w14:textId="5BB0AB3B" w:rsidR="00A56782" w:rsidRDefault="00A5678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23617" w:rsidRPr="00FA594F" w14:paraId="600D9CF7" w14:textId="77777777" w:rsidTr="00F17FD1">
        <w:tc>
          <w:tcPr>
            <w:tcW w:w="7668" w:type="dxa"/>
            <w:shd w:val="clear" w:color="auto" w:fill="auto"/>
          </w:tcPr>
          <w:p w14:paraId="710E5255" w14:textId="77777777" w:rsidR="00EB7373" w:rsidRPr="00EB7373" w:rsidRDefault="00EB7373" w:rsidP="00EB7373">
            <w:pPr>
              <w:spacing w:after="160" w:line="259" w:lineRule="auto"/>
              <w:jc w:val="center"/>
              <w:rPr>
                <w:b/>
                <w:caps/>
                <w:sz w:val="22"/>
                <w:szCs w:val="22"/>
              </w:rPr>
            </w:pPr>
            <w:r w:rsidRPr="00EB7373">
              <w:rPr>
                <w:b/>
                <w:caps/>
                <w:sz w:val="22"/>
                <w:szCs w:val="22"/>
              </w:rPr>
              <w:t>СОДЕРЖАНИЕ</w:t>
            </w:r>
          </w:p>
          <w:p w14:paraId="4D7989DA" w14:textId="23AEFD68" w:rsidR="00EB7373" w:rsidRPr="00EB7373" w:rsidRDefault="00EB7373" w:rsidP="00EB7373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caps/>
                <w:sz w:val="22"/>
                <w:szCs w:val="22"/>
              </w:rPr>
            </w:pPr>
            <w:r w:rsidRPr="00EB7373">
              <w:rPr>
                <w:b/>
                <w:bCs/>
                <w:caps/>
                <w:sz w:val="22"/>
                <w:szCs w:val="22"/>
              </w:rPr>
              <w:t>ОБЩАЯ ХАРАКТЕРИСТИКА РАБОЧЕЙ ПРОГРАММЫ УЧЕБНОЙ ДИСЦИПЛИНЫ…………………………………………………</w:t>
            </w:r>
            <w:r>
              <w:rPr>
                <w:b/>
                <w:bCs/>
                <w:caps/>
                <w:sz w:val="22"/>
                <w:szCs w:val="22"/>
              </w:rPr>
              <w:t>стр.4-5</w:t>
            </w:r>
          </w:p>
          <w:p w14:paraId="4AAA5D84" w14:textId="46E28EAB" w:rsidR="00EB7373" w:rsidRPr="00EB7373" w:rsidRDefault="00EB7373" w:rsidP="00EB7373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caps/>
                <w:sz w:val="22"/>
                <w:szCs w:val="22"/>
              </w:rPr>
            </w:pPr>
            <w:r w:rsidRPr="00EB7373">
              <w:rPr>
                <w:b/>
                <w:bCs/>
                <w:caps/>
                <w:sz w:val="22"/>
                <w:szCs w:val="22"/>
              </w:rPr>
              <w:t>СТРУКТУРА И СОДЕРЖАНИЕ УЧЕБНОЙ ДИСЦИПЛИНЫ……</w:t>
            </w:r>
            <w:r>
              <w:rPr>
                <w:b/>
                <w:bCs/>
                <w:caps/>
                <w:sz w:val="22"/>
                <w:szCs w:val="22"/>
              </w:rPr>
              <w:t>……………………………………………</w:t>
            </w:r>
            <w:r w:rsidRPr="00EB7373">
              <w:rPr>
                <w:b/>
                <w:bCs/>
                <w:caps/>
                <w:sz w:val="22"/>
                <w:szCs w:val="22"/>
              </w:rPr>
              <w:t>стр.</w:t>
            </w:r>
            <w:r>
              <w:rPr>
                <w:b/>
                <w:bCs/>
                <w:caps/>
                <w:sz w:val="22"/>
                <w:szCs w:val="22"/>
              </w:rPr>
              <w:t>6-</w:t>
            </w:r>
            <w:r w:rsidR="007E166F">
              <w:rPr>
                <w:b/>
                <w:bCs/>
                <w:caps/>
                <w:sz w:val="22"/>
                <w:szCs w:val="22"/>
              </w:rPr>
              <w:t>10</w:t>
            </w:r>
          </w:p>
          <w:p w14:paraId="4EC55FB4" w14:textId="77777777" w:rsidR="007E166F" w:rsidRPr="007E166F" w:rsidRDefault="00EB7373" w:rsidP="001805BA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caps/>
                <w:sz w:val="22"/>
                <w:szCs w:val="22"/>
              </w:rPr>
            </w:pPr>
            <w:r w:rsidRPr="007E166F">
              <w:rPr>
                <w:b/>
                <w:bCs/>
                <w:caps/>
                <w:sz w:val="22"/>
                <w:szCs w:val="22"/>
              </w:rPr>
              <w:t>УСЛОВИЯ РЕАЛИЗАЦИИ РАБОЧЕЙ ПРОГРАММЫ УЧЕБНОЙ ДИСЦИПЛИНЫ…………………………………………………стр.</w:t>
            </w:r>
            <w:r w:rsidR="007E166F" w:rsidRPr="007E166F">
              <w:rPr>
                <w:b/>
                <w:bCs/>
                <w:caps/>
                <w:sz w:val="22"/>
                <w:szCs w:val="22"/>
              </w:rPr>
              <w:t>11</w:t>
            </w:r>
          </w:p>
          <w:p w14:paraId="176BDE84" w14:textId="2B8935D5" w:rsidR="00EB7373" w:rsidRPr="007E166F" w:rsidRDefault="00EB7373" w:rsidP="001805BA">
            <w:pPr>
              <w:numPr>
                <w:ilvl w:val="0"/>
                <w:numId w:val="15"/>
              </w:numPr>
              <w:spacing w:after="160" w:line="259" w:lineRule="auto"/>
              <w:rPr>
                <w:b/>
                <w:caps/>
                <w:sz w:val="22"/>
                <w:szCs w:val="22"/>
              </w:rPr>
            </w:pPr>
            <w:r w:rsidRPr="007E166F">
              <w:rPr>
                <w:b/>
                <w:bCs/>
                <w:caps/>
                <w:sz w:val="22"/>
                <w:szCs w:val="22"/>
              </w:rPr>
              <w:t>КОНТРОЛЬ И ОЦЕНКА РЕЗУЛЬТАТОВ ОСВОЕНИЯ УЧЕБНОЙ ДИСЦИПЛИНЫ……………………………………………</w:t>
            </w:r>
            <w:proofErr w:type="gramStart"/>
            <w:r w:rsidRPr="007E166F">
              <w:rPr>
                <w:b/>
                <w:bCs/>
                <w:caps/>
                <w:sz w:val="22"/>
                <w:szCs w:val="22"/>
              </w:rPr>
              <w:t>…….</w:t>
            </w:r>
            <w:proofErr w:type="gramEnd"/>
            <w:r w:rsidRPr="007E166F">
              <w:rPr>
                <w:b/>
                <w:bCs/>
                <w:caps/>
                <w:sz w:val="22"/>
                <w:szCs w:val="22"/>
              </w:rPr>
              <w:t>стр.1</w:t>
            </w:r>
            <w:r w:rsidR="007E166F">
              <w:rPr>
                <w:b/>
                <w:bCs/>
                <w:caps/>
                <w:sz w:val="22"/>
                <w:szCs w:val="22"/>
              </w:rPr>
              <w:t>2</w:t>
            </w:r>
            <w:r w:rsidRPr="007E166F">
              <w:rPr>
                <w:b/>
                <w:bCs/>
                <w:caps/>
                <w:sz w:val="22"/>
                <w:szCs w:val="22"/>
              </w:rPr>
              <w:t>-1</w:t>
            </w:r>
            <w:r w:rsidR="007E166F">
              <w:rPr>
                <w:b/>
                <w:bCs/>
                <w:caps/>
                <w:sz w:val="22"/>
                <w:szCs w:val="22"/>
              </w:rPr>
              <w:t>5</w:t>
            </w:r>
          </w:p>
          <w:p w14:paraId="634D8E95" w14:textId="77777777" w:rsidR="00523617" w:rsidRPr="00FA594F" w:rsidRDefault="00523617" w:rsidP="00EB7373">
            <w:pPr>
              <w:spacing w:after="160" w:line="259" w:lineRule="auto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3163E324" w14:textId="77777777" w:rsidR="00523617" w:rsidRPr="00FA594F" w:rsidRDefault="00523617" w:rsidP="00F17FD1">
            <w:pPr>
              <w:snapToGrid w:val="0"/>
              <w:jc w:val="center"/>
            </w:pPr>
          </w:p>
        </w:tc>
      </w:tr>
    </w:tbl>
    <w:p w14:paraId="054B951D" w14:textId="77777777" w:rsidR="00523617" w:rsidRPr="00FA594F" w:rsidRDefault="00523617" w:rsidP="00523617">
      <w:pPr>
        <w:rPr>
          <w:b/>
        </w:rPr>
      </w:pPr>
    </w:p>
    <w:p w14:paraId="3FA423CC" w14:textId="77777777" w:rsidR="00523617" w:rsidRPr="00FA594F" w:rsidRDefault="00523617" w:rsidP="00523617">
      <w:pPr>
        <w:rPr>
          <w:b/>
        </w:rPr>
      </w:pPr>
    </w:p>
    <w:p w14:paraId="16FE0DAC" w14:textId="77777777" w:rsidR="00523617" w:rsidRPr="00FA594F" w:rsidRDefault="00523617" w:rsidP="00523617">
      <w:pPr>
        <w:rPr>
          <w:b/>
        </w:rPr>
      </w:pPr>
    </w:p>
    <w:p w14:paraId="2B5F3AAE" w14:textId="77777777" w:rsidR="00523617" w:rsidRPr="00FA594F" w:rsidRDefault="00523617" w:rsidP="00523617">
      <w:pPr>
        <w:rPr>
          <w:b/>
        </w:rPr>
      </w:pPr>
    </w:p>
    <w:p w14:paraId="7F5AEBB7" w14:textId="77777777" w:rsidR="00523617" w:rsidRPr="00FA594F" w:rsidRDefault="00523617" w:rsidP="00523617">
      <w:pPr>
        <w:rPr>
          <w:b/>
        </w:rPr>
      </w:pPr>
    </w:p>
    <w:p w14:paraId="5E11C8C2" w14:textId="77777777" w:rsidR="00523617" w:rsidRPr="00FA594F" w:rsidRDefault="00523617" w:rsidP="00523617">
      <w:pPr>
        <w:rPr>
          <w:b/>
        </w:rPr>
      </w:pPr>
    </w:p>
    <w:p w14:paraId="6B4FAF4A" w14:textId="77777777" w:rsidR="00523617" w:rsidRPr="00FA594F" w:rsidRDefault="00523617" w:rsidP="00523617">
      <w:pPr>
        <w:rPr>
          <w:b/>
        </w:rPr>
      </w:pPr>
    </w:p>
    <w:p w14:paraId="6B048A8A" w14:textId="77777777" w:rsidR="00523617" w:rsidRPr="00FA594F" w:rsidRDefault="00523617" w:rsidP="00523617">
      <w:pPr>
        <w:rPr>
          <w:b/>
        </w:rPr>
      </w:pPr>
    </w:p>
    <w:p w14:paraId="2843B643" w14:textId="77777777" w:rsidR="00523617" w:rsidRPr="00FA594F" w:rsidRDefault="00523617" w:rsidP="00523617">
      <w:pPr>
        <w:rPr>
          <w:b/>
        </w:rPr>
      </w:pPr>
    </w:p>
    <w:p w14:paraId="48B3F1FF" w14:textId="77777777" w:rsidR="00523617" w:rsidRPr="00FA594F" w:rsidRDefault="00523617" w:rsidP="00523617">
      <w:pPr>
        <w:rPr>
          <w:b/>
        </w:rPr>
      </w:pPr>
    </w:p>
    <w:p w14:paraId="3A578C51" w14:textId="77777777" w:rsidR="00523617" w:rsidRPr="00FA594F" w:rsidRDefault="00523617" w:rsidP="00523617">
      <w:pPr>
        <w:rPr>
          <w:b/>
        </w:rPr>
      </w:pPr>
    </w:p>
    <w:p w14:paraId="4BAEE09B" w14:textId="77777777" w:rsidR="00523617" w:rsidRPr="00FA594F" w:rsidRDefault="00523617" w:rsidP="00523617">
      <w:pPr>
        <w:rPr>
          <w:b/>
        </w:rPr>
      </w:pPr>
    </w:p>
    <w:p w14:paraId="0EEB8AB4" w14:textId="77777777" w:rsidR="00523617" w:rsidRPr="00FA594F" w:rsidRDefault="00523617" w:rsidP="00523617">
      <w:pPr>
        <w:rPr>
          <w:b/>
        </w:rPr>
      </w:pPr>
    </w:p>
    <w:p w14:paraId="7D34E08C" w14:textId="77777777" w:rsidR="00523617" w:rsidRPr="00FA594F" w:rsidRDefault="00523617" w:rsidP="00523617">
      <w:pPr>
        <w:rPr>
          <w:b/>
        </w:rPr>
      </w:pPr>
    </w:p>
    <w:p w14:paraId="70974DCC" w14:textId="77777777" w:rsidR="00523617" w:rsidRPr="00FA594F" w:rsidRDefault="00523617" w:rsidP="00523617">
      <w:pPr>
        <w:rPr>
          <w:b/>
        </w:rPr>
      </w:pPr>
    </w:p>
    <w:p w14:paraId="77907D86" w14:textId="77777777" w:rsidR="00523617" w:rsidRPr="00FA594F" w:rsidRDefault="00523617" w:rsidP="00523617">
      <w:pPr>
        <w:rPr>
          <w:b/>
        </w:rPr>
      </w:pPr>
    </w:p>
    <w:p w14:paraId="7D2C659A" w14:textId="77777777" w:rsidR="00523617" w:rsidRPr="00FA594F" w:rsidRDefault="00523617" w:rsidP="00523617">
      <w:pPr>
        <w:rPr>
          <w:b/>
        </w:rPr>
      </w:pPr>
    </w:p>
    <w:p w14:paraId="2B42C2C0" w14:textId="77777777" w:rsidR="00523617" w:rsidRPr="00FA594F" w:rsidRDefault="00523617" w:rsidP="00523617">
      <w:pPr>
        <w:rPr>
          <w:b/>
        </w:rPr>
      </w:pPr>
    </w:p>
    <w:p w14:paraId="3B3618B1" w14:textId="77777777" w:rsidR="00523617" w:rsidRPr="00FA594F" w:rsidRDefault="00523617" w:rsidP="00523617">
      <w:pPr>
        <w:rPr>
          <w:b/>
        </w:rPr>
      </w:pPr>
    </w:p>
    <w:p w14:paraId="255E0915" w14:textId="77777777" w:rsidR="00523617" w:rsidRPr="00FA594F" w:rsidRDefault="00523617" w:rsidP="00523617">
      <w:pPr>
        <w:rPr>
          <w:b/>
        </w:rPr>
      </w:pPr>
    </w:p>
    <w:p w14:paraId="238F28BF" w14:textId="77777777" w:rsidR="00523617" w:rsidRPr="00FA594F" w:rsidRDefault="00523617" w:rsidP="00523617">
      <w:pPr>
        <w:rPr>
          <w:b/>
        </w:rPr>
      </w:pPr>
    </w:p>
    <w:p w14:paraId="461AF11E" w14:textId="77777777" w:rsidR="00523617" w:rsidRPr="00FA594F" w:rsidRDefault="00523617" w:rsidP="00523617">
      <w:pPr>
        <w:rPr>
          <w:b/>
        </w:rPr>
      </w:pPr>
    </w:p>
    <w:p w14:paraId="12A0DB8D" w14:textId="77777777" w:rsidR="00523617" w:rsidRDefault="00523617" w:rsidP="00523617">
      <w:pPr>
        <w:rPr>
          <w:b/>
        </w:rPr>
      </w:pPr>
    </w:p>
    <w:p w14:paraId="76BED600" w14:textId="77777777" w:rsidR="00EB7373" w:rsidRDefault="00EB7373" w:rsidP="00523617">
      <w:pPr>
        <w:rPr>
          <w:b/>
        </w:rPr>
      </w:pPr>
    </w:p>
    <w:p w14:paraId="26094992" w14:textId="77777777" w:rsidR="00EB7373" w:rsidRDefault="00EB7373" w:rsidP="00523617">
      <w:pPr>
        <w:rPr>
          <w:b/>
        </w:rPr>
      </w:pPr>
    </w:p>
    <w:p w14:paraId="4819CBA6" w14:textId="77777777" w:rsidR="00EB7373" w:rsidRDefault="00EB7373" w:rsidP="00523617">
      <w:pPr>
        <w:rPr>
          <w:b/>
        </w:rPr>
      </w:pPr>
    </w:p>
    <w:p w14:paraId="307C0FD8" w14:textId="77777777" w:rsidR="00EB7373" w:rsidRDefault="00EB7373" w:rsidP="00523617">
      <w:pPr>
        <w:rPr>
          <w:b/>
        </w:rPr>
      </w:pPr>
    </w:p>
    <w:p w14:paraId="0790870F" w14:textId="77777777" w:rsidR="00EB7373" w:rsidRDefault="00EB7373" w:rsidP="00523617">
      <w:pPr>
        <w:rPr>
          <w:b/>
        </w:rPr>
      </w:pPr>
    </w:p>
    <w:p w14:paraId="06728A78" w14:textId="77777777" w:rsidR="00EB7373" w:rsidRDefault="00EB7373" w:rsidP="00523617">
      <w:pPr>
        <w:rPr>
          <w:b/>
        </w:rPr>
      </w:pPr>
    </w:p>
    <w:p w14:paraId="19B48911" w14:textId="77777777" w:rsidR="00EB7373" w:rsidRDefault="00EB7373" w:rsidP="00523617">
      <w:pPr>
        <w:rPr>
          <w:b/>
        </w:rPr>
      </w:pPr>
    </w:p>
    <w:p w14:paraId="6335FD98" w14:textId="77777777" w:rsidR="00EB7373" w:rsidRDefault="00EB7373" w:rsidP="00523617">
      <w:pPr>
        <w:rPr>
          <w:b/>
        </w:rPr>
      </w:pPr>
    </w:p>
    <w:p w14:paraId="495781FA" w14:textId="77777777" w:rsidR="00EB7373" w:rsidRDefault="00EB7373" w:rsidP="00523617">
      <w:pPr>
        <w:rPr>
          <w:b/>
        </w:rPr>
      </w:pPr>
    </w:p>
    <w:p w14:paraId="6435B2F1" w14:textId="77777777" w:rsidR="00EB7373" w:rsidRDefault="00EB7373" w:rsidP="00523617">
      <w:pPr>
        <w:rPr>
          <w:b/>
        </w:rPr>
      </w:pPr>
    </w:p>
    <w:p w14:paraId="65721956" w14:textId="77777777" w:rsidR="00EB7373" w:rsidRDefault="00EB7373" w:rsidP="00523617">
      <w:pPr>
        <w:rPr>
          <w:b/>
        </w:rPr>
      </w:pPr>
    </w:p>
    <w:p w14:paraId="53C69028" w14:textId="77777777" w:rsidR="00EB7373" w:rsidRDefault="00EB7373" w:rsidP="00523617">
      <w:pPr>
        <w:rPr>
          <w:b/>
        </w:rPr>
      </w:pPr>
    </w:p>
    <w:p w14:paraId="0D31CB11" w14:textId="77777777" w:rsidR="00EB7373" w:rsidRPr="00FA594F" w:rsidRDefault="00EB7373" w:rsidP="00523617">
      <w:pPr>
        <w:rPr>
          <w:b/>
        </w:rPr>
      </w:pPr>
    </w:p>
    <w:p w14:paraId="401366EC" w14:textId="77777777" w:rsidR="00523617" w:rsidRPr="00FA594F" w:rsidRDefault="00523617" w:rsidP="00523617">
      <w:pPr>
        <w:rPr>
          <w:b/>
        </w:rPr>
      </w:pPr>
    </w:p>
    <w:p w14:paraId="43603623" w14:textId="77777777" w:rsidR="00523617" w:rsidRPr="00FA594F" w:rsidRDefault="00523617" w:rsidP="00523617">
      <w:pPr>
        <w:rPr>
          <w:b/>
        </w:rPr>
      </w:pPr>
    </w:p>
    <w:p w14:paraId="7229E5B3" w14:textId="77777777" w:rsidR="00523617" w:rsidRDefault="00523617" w:rsidP="00523617">
      <w:pPr>
        <w:rPr>
          <w:b/>
        </w:rPr>
      </w:pPr>
    </w:p>
    <w:p w14:paraId="4B347B71" w14:textId="77777777" w:rsidR="00523617" w:rsidRPr="00FA594F" w:rsidRDefault="00523617" w:rsidP="00523617">
      <w:pPr>
        <w:rPr>
          <w:b/>
        </w:rPr>
      </w:pPr>
    </w:p>
    <w:p w14:paraId="377083A8" w14:textId="77777777" w:rsidR="00523617" w:rsidRPr="006330A3" w:rsidRDefault="00523617" w:rsidP="00523617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30A3">
        <w:rPr>
          <w:rFonts w:ascii="Times New Roman" w:hAnsi="Times New Roman"/>
          <w:b/>
          <w:sz w:val="24"/>
          <w:szCs w:val="24"/>
        </w:rPr>
        <w:lastRenderedPageBreak/>
        <w:t>ОБЩАЯ ХАРАКТЕРИСТИКА РАБОЧЕЙ ПРОГРАММЫ УЧЕБНОЙ ДИСЦИПЛИНЫ</w:t>
      </w:r>
      <w:r w:rsidRPr="006330A3">
        <w:rPr>
          <w:rFonts w:ascii="Times New Roman" w:hAnsi="Times New Roman"/>
          <w:b/>
        </w:rPr>
        <w:t xml:space="preserve"> </w:t>
      </w:r>
    </w:p>
    <w:p w14:paraId="72778331" w14:textId="77777777" w:rsidR="00523617" w:rsidRPr="00FA594F" w:rsidRDefault="00523617" w:rsidP="00523617">
      <w:pPr>
        <w:jc w:val="center"/>
        <w:rPr>
          <w:b/>
        </w:rPr>
      </w:pPr>
      <w:r w:rsidRPr="00FA594F">
        <w:rPr>
          <w:b/>
        </w:rPr>
        <w:t>ОП.0</w:t>
      </w:r>
      <w:r>
        <w:rPr>
          <w:b/>
        </w:rPr>
        <w:t>1</w:t>
      </w:r>
      <w:r w:rsidRPr="00FA594F">
        <w:rPr>
          <w:b/>
        </w:rPr>
        <w:t xml:space="preserve"> </w:t>
      </w:r>
      <w:r>
        <w:rPr>
          <w:b/>
        </w:rPr>
        <w:t>Культура и психология профессионального общения</w:t>
      </w:r>
    </w:p>
    <w:p w14:paraId="6DF0F3B9" w14:textId="77777777" w:rsidR="00523617" w:rsidRPr="00FA594F" w:rsidRDefault="00523617" w:rsidP="00523617">
      <w:pPr>
        <w:jc w:val="both"/>
        <w:rPr>
          <w:b/>
        </w:rPr>
      </w:pPr>
      <w:r w:rsidRPr="00FA594F">
        <w:rPr>
          <w:b/>
        </w:rPr>
        <w:t>1.1. Область применения программы</w:t>
      </w:r>
    </w:p>
    <w:p w14:paraId="4FC2E309" w14:textId="77777777" w:rsidR="00523617" w:rsidRPr="00FA594F" w:rsidRDefault="00523617" w:rsidP="00523617">
      <w:pPr>
        <w:ind w:firstLine="708"/>
        <w:jc w:val="both"/>
      </w:pPr>
      <w:r w:rsidRPr="00FA594F">
        <w:t xml:space="preserve">Программа учебной дисциплины является частью </w:t>
      </w:r>
      <w:r>
        <w:t xml:space="preserve">программы профессионального обучения по профессии рабочего, должности служащего 18103 «Садовник». </w:t>
      </w:r>
    </w:p>
    <w:p w14:paraId="028CC097" w14:textId="77777777" w:rsidR="00523617" w:rsidRPr="00FA594F" w:rsidRDefault="00523617" w:rsidP="00523617">
      <w:pPr>
        <w:jc w:val="both"/>
        <w:rPr>
          <w:i/>
        </w:rPr>
      </w:pPr>
      <w:r w:rsidRPr="00FA594F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FA594F">
        <w:t>дисциплина входит в общепрофессиональный цикл.</w:t>
      </w:r>
      <w:r w:rsidRPr="00FA594F">
        <w:rPr>
          <w:i/>
        </w:rPr>
        <w:t xml:space="preserve">                              </w:t>
      </w:r>
    </w:p>
    <w:p w14:paraId="6CC51F0B" w14:textId="77777777" w:rsidR="00523617" w:rsidRPr="00FA594F" w:rsidRDefault="00523617" w:rsidP="00523617">
      <w:pPr>
        <w:jc w:val="both"/>
        <w:rPr>
          <w:b/>
        </w:rPr>
      </w:pPr>
      <w:r w:rsidRPr="00FA594F">
        <w:rPr>
          <w:b/>
        </w:rPr>
        <w:t>1.3. Цели и задачи дисциплины – требования к результатам освоения дисциплины:</w:t>
      </w:r>
    </w:p>
    <w:p w14:paraId="6144E00F" w14:textId="77777777" w:rsidR="00523617" w:rsidRPr="00FA594F" w:rsidRDefault="00523617" w:rsidP="00523617">
      <w:pPr>
        <w:jc w:val="both"/>
      </w:pPr>
      <w:r w:rsidRPr="00FA594F">
        <w:tab/>
        <w:t xml:space="preserve">В результате освоения дисциплины обучающийся </w:t>
      </w:r>
    </w:p>
    <w:p w14:paraId="2A5481FB" w14:textId="77777777" w:rsidR="00523617" w:rsidRPr="00FA594F" w:rsidRDefault="00523617" w:rsidP="00523617">
      <w:pPr>
        <w:jc w:val="both"/>
      </w:pPr>
      <w:r w:rsidRPr="00FA594F">
        <w:rPr>
          <w:b/>
        </w:rPr>
        <w:t>должен уметь</w:t>
      </w:r>
      <w:r w:rsidRPr="00FA594F">
        <w:t>:</w:t>
      </w:r>
    </w:p>
    <w:p w14:paraId="070B4E8F" w14:textId="77777777" w:rsidR="00523617" w:rsidRPr="00FD21B9" w:rsidRDefault="00523617" w:rsidP="0052361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 xml:space="preserve">применять техники и приемы эффективного общения в профессиональной деятельности; </w:t>
      </w:r>
    </w:p>
    <w:p w14:paraId="57D1654B" w14:textId="77777777" w:rsidR="00523617" w:rsidRPr="00FD21B9" w:rsidRDefault="00523617" w:rsidP="0052361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 xml:space="preserve">свободно общаться с людьми, выслушивать их, аргументировать свою точку зрения; </w:t>
      </w:r>
    </w:p>
    <w:p w14:paraId="1727C192" w14:textId="77777777" w:rsidR="00523617" w:rsidRPr="00FD21B9" w:rsidRDefault="00523617" w:rsidP="0052361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>создавать атмосферу доброжелательности в процессе общения;</w:t>
      </w:r>
    </w:p>
    <w:p w14:paraId="6B39B0EA" w14:textId="77777777" w:rsidR="00523617" w:rsidRPr="00FD21B9" w:rsidRDefault="00523617" w:rsidP="0052361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 xml:space="preserve"> использовать приемы </w:t>
      </w:r>
      <w:proofErr w:type="spellStart"/>
      <w:r w:rsidRPr="00FD21B9">
        <w:rPr>
          <w:rFonts w:ascii="Times New Roman" w:hAnsi="Times New Roman"/>
        </w:rPr>
        <w:t>саморегуляции</w:t>
      </w:r>
      <w:proofErr w:type="spellEnd"/>
      <w:r w:rsidRPr="00FD21B9">
        <w:rPr>
          <w:rFonts w:ascii="Times New Roman" w:hAnsi="Times New Roman"/>
        </w:rPr>
        <w:t xml:space="preserve"> поведения в процессе межличностного общения.</w:t>
      </w:r>
    </w:p>
    <w:p w14:paraId="1F44E7A9" w14:textId="77777777" w:rsidR="00523617" w:rsidRPr="00FA594F" w:rsidRDefault="00523617" w:rsidP="00523617">
      <w:pPr>
        <w:jc w:val="both"/>
      </w:pPr>
      <w:r w:rsidRPr="00FA594F">
        <w:rPr>
          <w:b/>
        </w:rPr>
        <w:t>должен знать</w:t>
      </w:r>
      <w:r w:rsidRPr="00FA594F">
        <w:t>:</w:t>
      </w:r>
    </w:p>
    <w:p w14:paraId="3178128A" w14:textId="77777777" w:rsidR="00523617" w:rsidRPr="00FD21B9" w:rsidRDefault="00523617" w:rsidP="0052361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 xml:space="preserve">взаимосвязь общения и деятельности; </w:t>
      </w:r>
    </w:p>
    <w:p w14:paraId="666C114C" w14:textId="77777777" w:rsidR="00523617" w:rsidRPr="00FD21B9" w:rsidRDefault="00523617" w:rsidP="0052361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>цели, функции, виды и уровни общения;</w:t>
      </w:r>
    </w:p>
    <w:p w14:paraId="5AE0704B" w14:textId="77777777" w:rsidR="00523617" w:rsidRPr="00FD21B9" w:rsidRDefault="00523617" w:rsidP="0052361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>виды социальных взаимодействий;</w:t>
      </w:r>
    </w:p>
    <w:p w14:paraId="6F40C55C" w14:textId="77777777" w:rsidR="00523617" w:rsidRPr="00FD21B9" w:rsidRDefault="00523617" w:rsidP="0052361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>техники и приемы общения, правила слушания, ведения беседы, убеждения;</w:t>
      </w:r>
    </w:p>
    <w:p w14:paraId="22E04BA4" w14:textId="77777777" w:rsidR="00523617" w:rsidRPr="00D4481F" w:rsidRDefault="00523617" w:rsidP="0052361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FD21B9">
        <w:rPr>
          <w:rFonts w:ascii="Times New Roman" w:hAnsi="Times New Roman"/>
        </w:rPr>
        <w:t xml:space="preserve">этические принципы общения; </w:t>
      </w:r>
    </w:p>
    <w:p w14:paraId="11C297BD" w14:textId="77777777" w:rsidR="00523617" w:rsidRDefault="00523617" w:rsidP="00523617">
      <w:pPr>
        <w:ind w:firstLine="360"/>
        <w:jc w:val="both"/>
      </w:pPr>
      <w:r>
        <w:t xml:space="preserve">6. </w:t>
      </w:r>
      <w:r w:rsidRPr="00BE3823">
        <w:t>источники, причины, виды и способы разрешения конфликтов</w:t>
      </w:r>
      <w:r>
        <w:t xml:space="preserve">. </w:t>
      </w:r>
    </w:p>
    <w:p w14:paraId="7143FA3C" w14:textId="77777777" w:rsidR="00523617" w:rsidRPr="006330A3" w:rsidRDefault="00523617" w:rsidP="005A3259">
      <w:pPr>
        <w:rPr>
          <w:b/>
        </w:rPr>
      </w:pPr>
      <w:r w:rsidRPr="006330A3">
        <w:rPr>
          <w:b/>
        </w:rPr>
        <w:t>1.4 Формирование общих компетенций согласно ФГОС СПО</w:t>
      </w:r>
    </w:p>
    <w:p w14:paraId="57E3C210" w14:textId="77777777" w:rsidR="00523617" w:rsidRPr="00FA594F" w:rsidRDefault="00523617" w:rsidP="00523617">
      <w:pPr>
        <w:ind w:firstLine="708"/>
        <w:jc w:val="both"/>
      </w:pPr>
      <w:r w:rsidRPr="006330A3">
        <w:t xml:space="preserve">В рабочую программу включено содержание ОП.01 Культура и психология профессионального общения, направленное на </w:t>
      </w:r>
      <w:proofErr w:type="gramStart"/>
      <w:r w:rsidRPr="006330A3">
        <w:t>развитие  и</w:t>
      </w:r>
      <w:proofErr w:type="gramEnd"/>
      <w:r w:rsidRPr="006330A3">
        <w:t xml:space="preserve"> освоение у обучающихся общих компетенций (ОК) и профессиональных компетенций (ПК), </w:t>
      </w:r>
      <w:r>
        <w:t xml:space="preserve">по программе профессионального обучения 18103 «Садовник». </w:t>
      </w:r>
    </w:p>
    <w:p w14:paraId="5798B9CD" w14:textId="77777777" w:rsidR="00523617" w:rsidRPr="00FA594F" w:rsidRDefault="00523617" w:rsidP="00523617">
      <w:pPr>
        <w:ind w:firstLine="708"/>
        <w:jc w:val="both"/>
      </w:pPr>
      <w:r w:rsidRPr="00FA594F">
        <w:t xml:space="preserve">Выпускник освоивший учебную дисциплину должен обладать </w:t>
      </w:r>
      <w:proofErr w:type="gramStart"/>
      <w:r w:rsidRPr="00FA594F">
        <w:t>общими и профессиональными компетенциями</w:t>
      </w:r>
      <w:proofErr w:type="gramEnd"/>
      <w:r w:rsidRPr="00FA594F">
        <w:t xml:space="preserve"> включающими в себя: </w:t>
      </w:r>
    </w:p>
    <w:p w14:paraId="191CCD15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ОК 1. Понимать сущность и социальную значимость будущей профессии, проявлять к ней устойчивый интерес.</w:t>
      </w:r>
    </w:p>
    <w:p w14:paraId="00F46FC8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3C70F445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5457BFC7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ОК 4. Осуществлять поиск информации, необходимой для эффективного выполнения профессиональных задач.</w:t>
      </w:r>
    </w:p>
    <w:p w14:paraId="456509E3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ОК 5. Использовать информационно-коммуникационные технологии в профессиональной деятельности.</w:t>
      </w:r>
    </w:p>
    <w:p w14:paraId="50392613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ОК 6. Работать в команде, эффективно общаться с коллегами, руководством, клиентами.</w:t>
      </w:r>
    </w:p>
    <w:p w14:paraId="3B769439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ОК 7. Исполнять воинскую обязанность, в том числе с применением полученных профессиональных знаний (для юношей).</w:t>
      </w:r>
    </w:p>
    <w:p w14:paraId="4F212912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1.1. Проводить семенное и вегетативное размножение цветочно-декоративных культур.</w:t>
      </w:r>
    </w:p>
    <w:p w14:paraId="463173A0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1.2. Выполнять пикировку всходов.</w:t>
      </w:r>
    </w:p>
    <w:p w14:paraId="722DA407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1.3. Высаживать растения в грунт.</w:t>
      </w:r>
    </w:p>
    <w:p w14:paraId="5BFA97C1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1.4. Выполнять перевалку и пересадку горшечных растений.</w:t>
      </w:r>
    </w:p>
    <w:p w14:paraId="379CA0A7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 xml:space="preserve">ПК 1.5. Ухаживать за растениями, размноженными рассадным и </w:t>
      </w:r>
      <w:proofErr w:type="spellStart"/>
      <w:r w:rsidRPr="00E2797A">
        <w:rPr>
          <w:iCs/>
        </w:rPr>
        <w:t>безрассадным</w:t>
      </w:r>
      <w:proofErr w:type="spellEnd"/>
      <w:r w:rsidRPr="00E2797A">
        <w:rPr>
          <w:iCs/>
        </w:rPr>
        <w:t xml:space="preserve"> способами.</w:t>
      </w:r>
    </w:p>
    <w:p w14:paraId="0ECC02D5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2.1. Проводить размножение деревьев и кустарников.</w:t>
      </w:r>
    </w:p>
    <w:p w14:paraId="439568E4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2.2. Выполнять посадку деревьев и кустарников.</w:t>
      </w:r>
    </w:p>
    <w:p w14:paraId="55E5BF8E" w14:textId="77777777" w:rsidR="00523617" w:rsidRPr="00E2797A" w:rsidRDefault="00523617" w:rsidP="00523617">
      <w:pPr>
        <w:rPr>
          <w:iCs/>
        </w:rPr>
      </w:pPr>
      <w:r w:rsidRPr="00E2797A">
        <w:rPr>
          <w:iCs/>
        </w:rPr>
        <w:t>ПК 2.3. Ухаживать за высаженными деревьями и кустарниками.</w:t>
      </w:r>
    </w:p>
    <w:p w14:paraId="69F2846C" w14:textId="77777777" w:rsidR="00523617" w:rsidRDefault="00523617" w:rsidP="00523617">
      <w:pPr>
        <w:rPr>
          <w:iCs/>
        </w:rPr>
      </w:pPr>
      <w:r w:rsidRPr="00E2797A">
        <w:rPr>
          <w:iCs/>
        </w:rPr>
        <w:t>ПК 2.4. Формировать кроны деревьев и кустарников.</w:t>
      </w:r>
    </w:p>
    <w:p w14:paraId="17CF1B46" w14:textId="77777777" w:rsidR="00523617" w:rsidRDefault="00523617" w:rsidP="00523617">
      <w:pPr>
        <w:rPr>
          <w:iCs/>
        </w:rPr>
      </w:pPr>
      <w:r w:rsidRPr="00FD21B9">
        <w:rPr>
          <w:iCs/>
        </w:rPr>
        <w:t>ПК 3.1. Создавать и оформлять цветники различных типов.</w:t>
      </w:r>
    </w:p>
    <w:p w14:paraId="7F55FF74" w14:textId="77777777" w:rsidR="00523617" w:rsidRDefault="00523617" w:rsidP="00523617">
      <w:pPr>
        <w:rPr>
          <w:iCs/>
        </w:rPr>
      </w:pPr>
      <w:r w:rsidRPr="00FD21B9">
        <w:rPr>
          <w:iCs/>
        </w:rPr>
        <w:t xml:space="preserve"> ПК 3.2. Выполнять работы по вертикальному озеленению, созданию и содержанию живых изгородей. </w:t>
      </w:r>
    </w:p>
    <w:p w14:paraId="2135F9BB" w14:textId="77777777" w:rsidR="00523617" w:rsidRDefault="00523617" w:rsidP="00523617">
      <w:pPr>
        <w:rPr>
          <w:iCs/>
        </w:rPr>
      </w:pPr>
      <w:r w:rsidRPr="00FD21B9">
        <w:rPr>
          <w:iCs/>
        </w:rPr>
        <w:t xml:space="preserve">ПК 3.3. Устраивать и ремонтировать садовые дорожки. </w:t>
      </w:r>
    </w:p>
    <w:p w14:paraId="3FEF336C" w14:textId="77777777" w:rsidR="00E536B0" w:rsidRDefault="00523617" w:rsidP="00523617">
      <w:pPr>
        <w:rPr>
          <w:iCs/>
        </w:rPr>
      </w:pPr>
      <w:r w:rsidRPr="00FD21B9">
        <w:rPr>
          <w:iCs/>
        </w:rPr>
        <w:t xml:space="preserve">ПК 3.4. Выполнять работы по устройству и содержанию водоемов, </w:t>
      </w:r>
      <w:proofErr w:type="spellStart"/>
      <w:r w:rsidRPr="00FD21B9">
        <w:rPr>
          <w:iCs/>
        </w:rPr>
        <w:t>рокариев</w:t>
      </w:r>
      <w:proofErr w:type="spellEnd"/>
      <w:r w:rsidRPr="00FD21B9">
        <w:rPr>
          <w:iCs/>
        </w:rPr>
        <w:t xml:space="preserve"> и </w:t>
      </w:r>
      <w:proofErr w:type="spellStart"/>
      <w:r w:rsidRPr="00FD21B9">
        <w:rPr>
          <w:iCs/>
        </w:rPr>
        <w:t>альпинарие</w:t>
      </w:r>
      <w:proofErr w:type="spellEnd"/>
    </w:p>
    <w:p w14:paraId="3B3699EA" w14:textId="569492B2" w:rsidR="00523617" w:rsidRPr="00E536B0" w:rsidRDefault="00523617" w:rsidP="00523617">
      <w:pPr>
        <w:rPr>
          <w:iCs/>
        </w:rPr>
      </w:pPr>
      <w:r w:rsidRPr="00FD21B9">
        <w:lastRenderedPageBreak/>
        <w:t>ПК 4.1. Составлять композиции из комнатных растений.</w:t>
      </w:r>
    </w:p>
    <w:p w14:paraId="38BB86E4" w14:textId="77777777" w:rsidR="00523617" w:rsidRPr="00FD21B9" w:rsidRDefault="00523617" w:rsidP="00523617">
      <w:r w:rsidRPr="00FD21B9">
        <w:t>ПК 4.2. Выполнять агротехнические работы в зимних садах.</w:t>
      </w:r>
    </w:p>
    <w:p w14:paraId="0D32AD5A" w14:textId="77777777" w:rsidR="00523617" w:rsidRPr="00FD21B9" w:rsidRDefault="00523617" w:rsidP="00523617">
      <w:pPr>
        <w:rPr>
          <w:b/>
        </w:rPr>
      </w:pPr>
    </w:p>
    <w:p w14:paraId="6C3104F9" w14:textId="77777777" w:rsidR="00523617" w:rsidRDefault="00523617" w:rsidP="00523617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14:paraId="2F98B5E6" w14:textId="7F6A99F4" w:rsidR="00523617" w:rsidRPr="00FC59FF" w:rsidRDefault="00523617" w:rsidP="00523617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FC59FF">
        <w:rPr>
          <w:rFonts w:ascii="Times New Roman" w:hAnsi="Times New Roman"/>
          <w:b/>
          <w:sz w:val="24"/>
          <w:szCs w:val="24"/>
        </w:rPr>
        <w:t>1.</w:t>
      </w:r>
      <w:r w:rsidR="00086B2C">
        <w:rPr>
          <w:rFonts w:ascii="Times New Roman" w:hAnsi="Times New Roman"/>
          <w:b/>
          <w:sz w:val="24"/>
          <w:szCs w:val="24"/>
        </w:rPr>
        <w:t>5</w:t>
      </w:r>
      <w:r w:rsidRPr="00FC59FF">
        <w:rPr>
          <w:rFonts w:ascii="Times New Roman" w:hAnsi="Times New Roman"/>
          <w:b/>
          <w:sz w:val="24"/>
          <w:szCs w:val="24"/>
        </w:rPr>
        <w:t xml:space="preserve">. Количество часов на </w:t>
      </w:r>
      <w:proofErr w:type="gramStart"/>
      <w:r w:rsidRPr="00FC59FF">
        <w:rPr>
          <w:rFonts w:ascii="Times New Roman" w:hAnsi="Times New Roman"/>
          <w:b/>
          <w:sz w:val="24"/>
          <w:szCs w:val="24"/>
        </w:rPr>
        <w:t>освоение  программы</w:t>
      </w:r>
      <w:proofErr w:type="gramEnd"/>
      <w:r w:rsidRPr="00FC59FF">
        <w:rPr>
          <w:rFonts w:ascii="Times New Roman" w:hAnsi="Times New Roman"/>
          <w:b/>
          <w:sz w:val="24"/>
          <w:szCs w:val="24"/>
        </w:rPr>
        <w:t xml:space="preserve"> учебной дисциплины:</w:t>
      </w:r>
    </w:p>
    <w:p w14:paraId="108712B2" w14:textId="77777777" w:rsidR="00523617" w:rsidRPr="00FA594F" w:rsidRDefault="00523617" w:rsidP="00523617"/>
    <w:p w14:paraId="28E4FDD9" w14:textId="77777777" w:rsidR="00523617" w:rsidRPr="00FA594F" w:rsidRDefault="00523617" w:rsidP="00523617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308"/>
        <w:gridCol w:w="2283"/>
      </w:tblGrid>
      <w:tr w:rsidR="00523617" w:rsidRPr="00FA594F" w14:paraId="08A453A2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36BC" w14:textId="77777777" w:rsidR="00523617" w:rsidRPr="00FA594F" w:rsidRDefault="00523617" w:rsidP="00F17FD1">
            <w:pPr>
              <w:snapToGrid w:val="0"/>
              <w:jc w:val="center"/>
            </w:pPr>
            <w:r w:rsidRPr="00FA594F">
              <w:t>Вид учебной работы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C063" w14:textId="77777777" w:rsidR="00523617" w:rsidRPr="00FA594F" w:rsidRDefault="00523617" w:rsidP="00F17FD1">
            <w:pPr>
              <w:snapToGrid w:val="0"/>
              <w:jc w:val="center"/>
            </w:pPr>
            <w:r w:rsidRPr="00FA594F">
              <w:t>Объем часов</w:t>
            </w:r>
          </w:p>
        </w:tc>
      </w:tr>
      <w:tr w:rsidR="00523617" w:rsidRPr="00FA594F" w14:paraId="6F708E61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3423" w14:textId="77777777" w:rsidR="00523617" w:rsidRPr="00FA594F" w:rsidRDefault="00523617" w:rsidP="00F17FD1">
            <w:pPr>
              <w:snapToGrid w:val="0"/>
            </w:pPr>
            <w:r w:rsidRPr="00FA594F">
              <w:t>Максимальная учебная нагрузка (всего)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E4B9" w14:textId="77777777" w:rsidR="00523617" w:rsidRPr="00FA594F" w:rsidRDefault="00523617" w:rsidP="00F17F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523617" w:rsidRPr="00FA594F" w14:paraId="1647F929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2522" w14:textId="77777777" w:rsidR="00523617" w:rsidRPr="00FA594F" w:rsidRDefault="00523617" w:rsidP="00F17FD1">
            <w:pPr>
              <w:snapToGrid w:val="0"/>
            </w:pPr>
            <w:r w:rsidRPr="00FA594F">
              <w:t>Обязательная аудиторная учебная нагрузка (всего)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79F9" w14:textId="77777777" w:rsidR="00523617" w:rsidRPr="00FA594F" w:rsidRDefault="00523617" w:rsidP="00F17F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523617" w:rsidRPr="00FA594F" w14:paraId="6AF1C0E0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5A1B" w14:textId="77777777" w:rsidR="00523617" w:rsidRPr="00FA594F" w:rsidRDefault="00523617" w:rsidP="00F17FD1">
            <w:pPr>
              <w:snapToGrid w:val="0"/>
            </w:pPr>
            <w:r w:rsidRPr="00FA594F">
              <w:t>в том числе: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B133" w14:textId="77777777" w:rsidR="00523617" w:rsidRPr="00FA594F" w:rsidRDefault="00523617" w:rsidP="00F17FD1">
            <w:pPr>
              <w:snapToGrid w:val="0"/>
              <w:jc w:val="center"/>
            </w:pPr>
          </w:p>
        </w:tc>
      </w:tr>
      <w:tr w:rsidR="00523617" w:rsidRPr="00FA594F" w14:paraId="0C8B87CB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138ED" w14:textId="77777777" w:rsidR="00523617" w:rsidRPr="00FA594F" w:rsidRDefault="00523617" w:rsidP="00F17FD1">
            <w:pPr>
              <w:snapToGrid w:val="0"/>
            </w:pPr>
            <w:r w:rsidRPr="00FA594F">
              <w:t>лабораторные занятия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B723" w14:textId="77777777" w:rsidR="00523617" w:rsidRPr="00FA594F" w:rsidRDefault="00523617" w:rsidP="00F17FD1">
            <w:pPr>
              <w:snapToGrid w:val="0"/>
              <w:jc w:val="center"/>
            </w:pPr>
            <w:r w:rsidRPr="00FA594F">
              <w:t>-</w:t>
            </w:r>
          </w:p>
        </w:tc>
      </w:tr>
      <w:tr w:rsidR="00523617" w:rsidRPr="00FA594F" w14:paraId="606ADD8A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348F" w14:textId="77777777" w:rsidR="00523617" w:rsidRPr="00FA594F" w:rsidRDefault="00523617" w:rsidP="00F17FD1">
            <w:pPr>
              <w:snapToGrid w:val="0"/>
            </w:pPr>
            <w:r w:rsidRPr="00FA594F">
              <w:t>практические занятия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4C87" w14:textId="77777777" w:rsidR="00523617" w:rsidRPr="00FA594F" w:rsidRDefault="00523617" w:rsidP="00F17FD1">
            <w:pPr>
              <w:snapToGrid w:val="0"/>
              <w:jc w:val="center"/>
            </w:pPr>
            <w:r>
              <w:t>11</w:t>
            </w:r>
          </w:p>
        </w:tc>
      </w:tr>
      <w:tr w:rsidR="00523617" w:rsidRPr="00FA594F" w14:paraId="10AA62E8" w14:textId="77777777" w:rsidTr="00F17FD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D2C4" w14:textId="77777777" w:rsidR="00523617" w:rsidRPr="00FA594F" w:rsidRDefault="00523617" w:rsidP="00F17FD1">
            <w:pPr>
              <w:snapToGrid w:val="0"/>
            </w:pPr>
            <w:r w:rsidRPr="00FA594F">
              <w:t>контрольные работы, зачеты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AF06" w14:textId="77777777" w:rsidR="00523617" w:rsidRPr="00FA594F" w:rsidRDefault="00523617" w:rsidP="00F17FD1">
            <w:pPr>
              <w:snapToGrid w:val="0"/>
              <w:jc w:val="center"/>
            </w:pPr>
            <w:r>
              <w:t>1</w:t>
            </w:r>
          </w:p>
        </w:tc>
      </w:tr>
      <w:tr w:rsidR="00523617" w:rsidRPr="00FA594F" w14:paraId="0CF497BA" w14:textId="77777777" w:rsidTr="00F17FD1">
        <w:trPr>
          <w:trHeight w:val="489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11D25" w14:textId="77777777" w:rsidR="00523617" w:rsidRPr="00FA594F" w:rsidRDefault="00523617" w:rsidP="00F17FD1">
            <w:pPr>
              <w:snapToGrid w:val="0"/>
            </w:pPr>
            <w:r w:rsidRPr="00FA594F">
              <w:t>Самостоятельная работа обучающегося (всего)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7FD7F" w14:textId="77777777" w:rsidR="00523617" w:rsidRPr="00FA594F" w:rsidRDefault="00523617" w:rsidP="00F17F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523617" w:rsidRPr="00FA594F" w14:paraId="6A458FF2" w14:textId="77777777" w:rsidTr="00F17FD1">
        <w:trPr>
          <w:trHeight w:val="157"/>
        </w:trPr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82F4" w14:textId="77777777" w:rsidR="00523617" w:rsidRPr="00FA594F" w:rsidRDefault="00523617" w:rsidP="00F17FD1">
            <w:pPr>
              <w:snapToGrid w:val="0"/>
              <w:rPr>
                <w:b/>
              </w:rPr>
            </w:pPr>
            <w:r w:rsidRPr="00FA594F">
              <w:t xml:space="preserve">Промежуточная аттестация в форме </w:t>
            </w:r>
            <w:r>
              <w:t xml:space="preserve"> дифференцированного </w:t>
            </w:r>
            <w:r w:rsidRPr="00FA594F">
              <w:t xml:space="preserve"> зачета</w:t>
            </w:r>
          </w:p>
        </w:tc>
      </w:tr>
    </w:tbl>
    <w:p w14:paraId="09B037CB" w14:textId="77777777" w:rsidR="00523617" w:rsidRPr="00FA594F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14:paraId="48592A68" w14:textId="77777777" w:rsidR="00523617" w:rsidRPr="00FA594F" w:rsidRDefault="00523617" w:rsidP="00523617"/>
    <w:p w14:paraId="1FBCB272" w14:textId="77777777" w:rsidR="00523617" w:rsidRPr="00FA594F" w:rsidRDefault="00523617" w:rsidP="00523617"/>
    <w:p w14:paraId="25169103" w14:textId="77777777" w:rsidR="00523617" w:rsidRPr="00FA594F" w:rsidRDefault="00523617" w:rsidP="00523617"/>
    <w:p w14:paraId="6DC5F282" w14:textId="77777777" w:rsidR="00523617" w:rsidRDefault="00523617" w:rsidP="00523617">
      <w:pPr>
        <w:rPr>
          <w:b/>
        </w:rPr>
      </w:pPr>
    </w:p>
    <w:p w14:paraId="5DF55DEF" w14:textId="77777777" w:rsidR="00523617" w:rsidRDefault="00523617" w:rsidP="00523617">
      <w:pPr>
        <w:rPr>
          <w:b/>
        </w:rPr>
      </w:pPr>
    </w:p>
    <w:p w14:paraId="29218BA4" w14:textId="77777777" w:rsidR="00523617" w:rsidRDefault="00523617" w:rsidP="00523617">
      <w:pPr>
        <w:rPr>
          <w:b/>
        </w:rPr>
      </w:pPr>
    </w:p>
    <w:p w14:paraId="06F6E90D" w14:textId="77777777" w:rsidR="00523617" w:rsidRDefault="00523617" w:rsidP="00523617">
      <w:pPr>
        <w:rPr>
          <w:b/>
        </w:rPr>
      </w:pPr>
    </w:p>
    <w:p w14:paraId="49573C5D" w14:textId="77777777" w:rsidR="00523617" w:rsidRDefault="00523617" w:rsidP="00523617">
      <w:pPr>
        <w:rPr>
          <w:b/>
        </w:rPr>
      </w:pPr>
    </w:p>
    <w:p w14:paraId="32B38ECF" w14:textId="77777777" w:rsidR="00523617" w:rsidRDefault="00523617" w:rsidP="00523617">
      <w:pPr>
        <w:rPr>
          <w:b/>
        </w:rPr>
      </w:pPr>
    </w:p>
    <w:p w14:paraId="2D7A5891" w14:textId="77777777" w:rsidR="00523617" w:rsidRDefault="00523617" w:rsidP="00523617">
      <w:pPr>
        <w:rPr>
          <w:b/>
        </w:rPr>
      </w:pPr>
    </w:p>
    <w:p w14:paraId="49A48373" w14:textId="77777777" w:rsidR="00523617" w:rsidRDefault="00523617" w:rsidP="00523617">
      <w:pPr>
        <w:rPr>
          <w:b/>
        </w:rPr>
      </w:pPr>
    </w:p>
    <w:p w14:paraId="4753A546" w14:textId="77777777" w:rsidR="00523617" w:rsidRDefault="00523617" w:rsidP="00523617">
      <w:pPr>
        <w:rPr>
          <w:b/>
        </w:rPr>
      </w:pPr>
    </w:p>
    <w:p w14:paraId="6EF847BE" w14:textId="77777777" w:rsidR="00523617" w:rsidRDefault="00523617" w:rsidP="00523617">
      <w:pPr>
        <w:rPr>
          <w:b/>
        </w:rPr>
      </w:pPr>
    </w:p>
    <w:p w14:paraId="45E531A5" w14:textId="77777777" w:rsidR="00523617" w:rsidRDefault="00523617" w:rsidP="00523617">
      <w:pPr>
        <w:rPr>
          <w:b/>
        </w:rPr>
      </w:pPr>
    </w:p>
    <w:p w14:paraId="04AE56E5" w14:textId="77777777" w:rsidR="00523617" w:rsidRDefault="00523617" w:rsidP="00523617">
      <w:pPr>
        <w:rPr>
          <w:b/>
        </w:rPr>
      </w:pPr>
    </w:p>
    <w:p w14:paraId="2F483B67" w14:textId="77777777" w:rsidR="00523617" w:rsidRDefault="00523617" w:rsidP="00523617">
      <w:pPr>
        <w:rPr>
          <w:b/>
        </w:rPr>
      </w:pPr>
    </w:p>
    <w:p w14:paraId="011B9857" w14:textId="77777777" w:rsidR="00523617" w:rsidRDefault="00523617" w:rsidP="00523617">
      <w:pPr>
        <w:rPr>
          <w:b/>
        </w:rPr>
      </w:pPr>
    </w:p>
    <w:p w14:paraId="1AB004BE" w14:textId="77777777" w:rsidR="00523617" w:rsidRDefault="00523617" w:rsidP="00523617">
      <w:pPr>
        <w:rPr>
          <w:b/>
        </w:rPr>
      </w:pPr>
    </w:p>
    <w:p w14:paraId="6DB2BD45" w14:textId="77777777" w:rsidR="00523617" w:rsidRDefault="00523617" w:rsidP="00523617">
      <w:pPr>
        <w:rPr>
          <w:b/>
        </w:rPr>
      </w:pPr>
    </w:p>
    <w:p w14:paraId="7D13FA02" w14:textId="77777777" w:rsidR="00523617" w:rsidRDefault="00523617" w:rsidP="00523617">
      <w:pPr>
        <w:rPr>
          <w:b/>
        </w:rPr>
      </w:pPr>
    </w:p>
    <w:p w14:paraId="026B2394" w14:textId="77777777" w:rsidR="00523617" w:rsidRDefault="00523617" w:rsidP="00523617">
      <w:pPr>
        <w:rPr>
          <w:b/>
        </w:rPr>
      </w:pPr>
    </w:p>
    <w:p w14:paraId="63409A30" w14:textId="77777777" w:rsidR="00523617" w:rsidRDefault="00523617" w:rsidP="00523617">
      <w:pPr>
        <w:rPr>
          <w:b/>
        </w:rPr>
      </w:pPr>
    </w:p>
    <w:p w14:paraId="406810D6" w14:textId="77777777" w:rsidR="00523617" w:rsidRDefault="00523617" w:rsidP="00523617">
      <w:pPr>
        <w:rPr>
          <w:b/>
        </w:rPr>
      </w:pPr>
    </w:p>
    <w:p w14:paraId="735AB3B6" w14:textId="77777777" w:rsidR="00523617" w:rsidRDefault="00523617" w:rsidP="00523617">
      <w:pPr>
        <w:rPr>
          <w:b/>
        </w:rPr>
      </w:pPr>
    </w:p>
    <w:p w14:paraId="79AD4260" w14:textId="77777777" w:rsidR="00523617" w:rsidRDefault="00523617" w:rsidP="00523617">
      <w:pPr>
        <w:rPr>
          <w:b/>
        </w:rPr>
      </w:pPr>
    </w:p>
    <w:p w14:paraId="06D8676C" w14:textId="77777777" w:rsidR="00523617" w:rsidRDefault="00523617" w:rsidP="00523617">
      <w:pPr>
        <w:rPr>
          <w:b/>
        </w:rPr>
      </w:pPr>
    </w:p>
    <w:p w14:paraId="3704482B" w14:textId="77777777" w:rsidR="00523617" w:rsidRDefault="00523617" w:rsidP="00523617">
      <w:pPr>
        <w:rPr>
          <w:b/>
        </w:rPr>
      </w:pPr>
    </w:p>
    <w:p w14:paraId="3A515A5C" w14:textId="77777777" w:rsidR="00523617" w:rsidRDefault="00523617" w:rsidP="00523617">
      <w:pPr>
        <w:rPr>
          <w:b/>
        </w:rPr>
      </w:pPr>
    </w:p>
    <w:p w14:paraId="5E0452DD" w14:textId="77777777" w:rsidR="00523617" w:rsidRDefault="00523617" w:rsidP="00523617">
      <w:pPr>
        <w:rPr>
          <w:b/>
        </w:rPr>
      </w:pPr>
    </w:p>
    <w:p w14:paraId="66EBC126" w14:textId="77777777" w:rsidR="00523617" w:rsidRDefault="00523617" w:rsidP="00523617">
      <w:pPr>
        <w:rPr>
          <w:b/>
        </w:rPr>
      </w:pPr>
    </w:p>
    <w:p w14:paraId="7D5DB8FA" w14:textId="77777777" w:rsidR="00523617" w:rsidRDefault="00523617" w:rsidP="00523617">
      <w:pPr>
        <w:rPr>
          <w:b/>
        </w:rPr>
      </w:pPr>
    </w:p>
    <w:p w14:paraId="0F8E376C" w14:textId="77777777" w:rsidR="00523617" w:rsidRDefault="00523617" w:rsidP="00523617">
      <w:pPr>
        <w:rPr>
          <w:b/>
        </w:rPr>
      </w:pPr>
    </w:p>
    <w:p w14:paraId="5DF0F396" w14:textId="77777777" w:rsidR="00523617" w:rsidRDefault="00523617" w:rsidP="00523617">
      <w:pPr>
        <w:rPr>
          <w:b/>
        </w:rPr>
      </w:pPr>
    </w:p>
    <w:p w14:paraId="4AC6F1B8" w14:textId="77777777" w:rsidR="00523617" w:rsidRDefault="00523617" w:rsidP="00523617">
      <w:pPr>
        <w:rPr>
          <w:b/>
        </w:rPr>
      </w:pPr>
    </w:p>
    <w:p w14:paraId="4D340692" w14:textId="77777777" w:rsidR="00523617" w:rsidRDefault="00523617" w:rsidP="00523617">
      <w:pPr>
        <w:rPr>
          <w:b/>
        </w:rPr>
      </w:pPr>
    </w:p>
    <w:p w14:paraId="5FECEA00" w14:textId="77777777" w:rsidR="00523617" w:rsidRPr="00FA594F" w:rsidRDefault="00523617" w:rsidP="00523617">
      <w:pPr>
        <w:rPr>
          <w:b/>
        </w:rPr>
      </w:pPr>
    </w:p>
    <w:p w14:paraId="1ED9EF79" w14:textId="77777777" w:rsidR="00523617" w:rsidRPr="002E6352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b/>
          <w:bCs/>
          <w:sz w:val="28"/>
          <w:szCs w:val="28"/>
        </w:rPr>
      </w:pPr>
      <w:r w:rsidRPr="002E6352">
        <w:rPr>
          <w:b/>
          <w:bCs/>
          <w:sz w:val="28"/>
          <w:szCs w:val="28"/>
        </w:rPr>
        <w:lastRenderedPageBreak/>
        <w:t xml:space="preserve">2. СТРУКТУРА И </w:t>
      </w:r>
      <w:r>
        <w:rPr>
          <w:b/>
          <w:bCs/>
          <w:sz w:val="28"/>
          <w:szCs w:val="28"/>
        </w:rPr>
        <w:t xml:space="preserve"> </w:t>
      </w:r>
      <w:r w:rsidRPr="002E6352">
        <w:rPr>
          <w:b/>
          <w:bCs/>
          <w:sz w:val="28"/>
          <w:szCs w:val="28"/>
        </w:rPr>
        <w:t xml:space="preserve"> СОДЕРЖАНИЕ УЧЕБНОЙ ДИСЦИПЛИНЫ</w:t>
      </w:r>
    </w:p>
    <w:p w14:paraId="29C4B6E5" w14:textId="77777777" w:rsidR="00523617" w:rsidRPr="002E6352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/>
        <w:jc w:val="both"/>
        <w:rPr>
          <w:u w:val="single"/>
        </w:rPr>
      </w:pPr>
      <w:r w:rsidRPr="002E6352">
        <w:rPr>
          <w:b/>
          <w:bCs/>
          <w:sz w:val="28"/>
          <w:szCs w:val="28"/>
        </w:rPr>
        <w:t>2.1. Объем учебной дисциплины и виды учебной работы</w:t>
      </w:r>
      <w:r>
        <w:rPr>
          <w:b/>
          <w:bCs/>
          <w:sz w:val="28"/>
          <w:szCs w:val="28"/>
        </w:rPr>
        <w:t xml:space="preserve"> 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8"/>
        <w:gridCol w:w="1983"/>
        <w:gridCol w:w="1567"/>
      </w:tblGrid>
      <w:tr w:rsidR="00523617" w:rsidRPr="002E6352" w14:paraId="4EA0B50D" w14:textId="77777777" w:rsidTr="00F17FD1">
        <w:trPr>
          <w:trHeight w:val="460"/>
        </w:trPr>
        <w:tc>
          <w:tcPr>
            <w:tcW w:w="7901" w:type="dxa"/>
            <w:gridSpan w:val="2"/>
          </w:tcPr>
          <w:p w14:paraId="7AA94308" w14:textId="77777777" w:rsidR="00523617" w:rsidRPr="002E6352" w:rsidRDefault="00523617" w:rsidP="00F17FD1">
            <w:pPr>
              <w:jc w:val="center"/>
              <w:rPr>
                <w:sz w:val="28"/>
                <w:szCs w:val="28"/>
              </w:rPr>
            </w:pPr>
            <w:r w:rsidRPr="002E6352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67" w:type="dxa"/>
          </w:tcPr>
          <w:p w14:paraId="4A7D93ED" w14:textId="77777777" w:rsidR="00523617" w:rsidRPr="002E6352" w:rsidRDefault="00523617" w:rsidP="00F17FD1">
            <w:pPr>
              <w:jc w:val="center"/>
              <w:rPr>
                <w:i/>
                <w:iCs/>
                <w:sz w:val="28"/>
                <w:szCs w:val="28"/>
              </w:rPr>
            </w:pPr>
            <w:r w:rsidRPr="002E6352">
              <w:rPr>
                <w:b/>
                <w:bCs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23617" w:rsidRPr="002E6352" w14:paraId="4FCA294D" w14:textId="77777777" w:rsidTr="00F17FD1">
        <w:trPr>
          <w:trHeight w:val="285"/>
        </w:trPr>
        <w:tc>
          <w:tcPr>
            <w:tcW w:w="7901" w:type="dxa"/>
            <w:gridSpan w:val="2"/>
          </w:tcPr>
          <w:p w14:paraId="064E9848" w14:textId="77777777" w:rsidR="00523617" w:rsidRPr="002E6352" w:rsidRDefault="00523617" w:rsidP="00F17FD1">
            <w:pPr>
              <w:rPr>
                <w:b/>
                <w:bCs/>
                <w:sz w:val="28"/>
                <w:szCs w:val="28"/>
              </w:rPr>
            </w:pPr>
            <w:r w:rsidRPr="002E6352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7" w:type="dxa"/>
          </w:tcPr>
          <w:p w14:paraId="1034AC7E" w14:textId="77777777" w:rsidR="00523617" w:rsidRPr="002E6352" w:rsidRDefault="00523617" w:rsidP="00F17F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79</w:t>
            </w:r>
          </w:p>
        </w:tc>
      </w:tr>
      <w:tr w:rsidR="00523617" w:rsidRPr="002E6352" w14:paraId="1D0A22F1" w14:textId="77777777" w:rsidTr="00F17FD1">
        <w:tc>
          <w:tcPr>
            <w:tcW w:w="7901" w:type="dxa"/>
            <w:gridSpan w:val="2"/>
          </w:tcPr>
          <w:p w14:paraId="199F4C69" w14:textId="77777777" w:rsidR="00523617" w:rsidRPr="002E6352" w:rsidRDefault="00523617" w:rsidP="00F17FD1">
            <w:pPr>
              <w:jc w:val="both"/>
              <w:rPr>
                <w:sz w:val="28"/>
                <w:szCs w:val="28"/>
              </w:rPr>
            </w:pPr>
            <w:r w:rsidRPr="002E6352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7" w:type="dxa"/>
          </w:tcPr>
          <w:p w14:paraId="0F431F08" w14:textId="77777777" w:rsidR="00523617" w:rsidRPr="002E6352" w:rsidRDefault="00523617" w:rsidP="00F17F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53</w:t>
            </w:r>
          </w:p>
        </w:tc>
      </w:tr>
      <w:tr w:rsidR="00523617" w:rsidRPr="002E6352" w14:paraId="6FD7A913" w14:textId="77777777" w:rsidTr="00F17FD1">
        <w:tc>
          <w:tcPr>
            <w:tcW w:w="7901" w:type="dxa"/>
            <w:gridSpan w:val="2"/>
          </w:tcPr>
          <w:p w14:paraId="28EB3166" w14:textId="77777777" w:rsidR="00523617" w:rsidRPr="002E6352" w:rsidRDefault="00523617" w:rsidP="00F17FD1">
            <w:pPr>
              <w:jc w:val="both"/>
              <w:rPr>
                <w:sz w:val="28"/>
                <w:szCs w:val="28"/>
              </w:rPr>
            </w:pPr>
            <w:r w:rsidRPr="002E6352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7" w:type="dxa"/>
          </w:tcPr>
          <w:p w14:paraId="61D2D238" w14:textId="77777777" w:rsidR="00523617" w:rsidRPr="002E6352" w:rsidRDefault="00523617" w:rsidP="00F17FD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23617" w:rsidRPr="002E6352" w14:paraId="02650568" w14:textId="77777777" w:rsidTr="00F17FD1">
        <w:tc>
          <w:tcPr>
            <w:tcW w:w="7901" w:type="dxa"/>
            <w:gridSpan w:val="2"/>
          </w:tcPr>
          <w:p w14:paraId="3F7E2BF9" w14:textId="77777777" w:rsidR="00523617" w:rsidRPr="002E6352" w:rsidRDefault="00523617" w:rsidP="00F17FD1">
            <w:pPr>
              <w:jc w:val="both"/>
              <w:rPr>
                <w:sz w:val="28"/>
                <w:szCs w:val="28"/>
              </w:rPr>
            </w:pPr>
            <w:r w:rsidRPr="002E6352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7" w:type="dxa"/>
          </w:tcPr>
          <w:p w14:paraId="6669C2DA" w14:textId="77777777" w:rsidR="00523617" w:rsidRPr="002E6352" w:rsidRDefault="00523617" w:rsidP="00F17FD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23617" w:rsidRPr="002E6352" w14:paraId="0226F718" w14:textId="77777777" w:rsidTr="00F17FD1">
        <w:tc>
          <w:tcPr>
            <w:tcW w:w="7901" w:type="dxa"/>
            <w:gridSpan w:val="2"/>
          </w:tcPr>
          <w:p w14:paraId="788D22F2" w14:textId="77777777" w:rsidR="00523617" w:rsidRPr="002E6352" w:rsidRDefault="00523617" w:rsidP="00F17FD1">
            <w:pPr>
              <w:jc w:val="both"/>
              <w:rPr>
                <w:sz w:val="28"/>
                <w:szCs w:val="28"/>
              </w:rPr>
            </w:pPr>
            <w:r w:rsidRPr="002E6352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7" w:type="dxa"/>
          </w:tcPr>
          <w:p w14:paraId="598298A6" w14:textId="77777777" w:rsidR="00523617" w:rsidRPr="005216B3" w:rsidRDefault="00523617" w:rsidP="00F17FD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</w:t>
            </w:r>
          </w:p>
        </w:tc>
      </w:tr>
      <w:tr w:rsidR="00523617" w:rsidRPr="002E6352" w14:paraId="7848A2B5" w14:textId="77777777" w:rsidTr="00F17FD1">
        <w:tc>
          <w:tcPr>
            <w:tcW w:w="7901" w:type="dxa"/>
            <w:gridSpan w:val="2"/>
          </w:tcPr>
          <w:p w14:paraId="2BE1FE94" w14:textId="77777777" w:rsidR="00523617" w:rsidRPr="002E6352" w:rsidRDefault="00523617" w:rsidP="00F17FD1">
            <w:pPr>
              <w:jc w:val="both"/>
              <w:rPr>
                <w:b/>
                <w:bCs/>
                <w:sz w:val="28"/>
                <w:szCs w:val="28"/>
              </w:rPr>
            </w:pPr>
            <w:r w:rsidRPr="002E6352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7" w:type="dxa"/>
          </w:tcPr>
          <w:p w14:paraId="17F049B7" w14:textId="77777777" w:rsidR="00523617" w:rsidRPr="002E6352" w:rsidRDefault="00523617" w:rsidP="00F17F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26</w:t>
            </w:r>
          </w:p>
        </w:tc>
      </w:tr>
      <w:tr w:rsidR="00523617" w:rsidRPr="002E6352" w14:paraId="73CF8F68" w14:textId="77777777" w:rsidTr="00F17FD1">
        <w:trPr>
          <w:trHeight w:val="480"/>
        </w:trPr>
        <w:tc>
          <w:tcPr>
            <w:tcW w:w="5918" w:type="dxa"/>
            <w:vMerge w:val="restart"/>
          </w:tcPr>
          <w:p w14:paraId="1596E08F" w14:textId="77777777" w:rsidR="00523617" w:rsidRDefault="00523617" w:rsidP="00F17FD1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58318984" w14:textId="77777777" w:rsidR="00523617" w:rsidRDefault="00523617" w:rsidP="00F17FD1">
            <w:pPr>
              <w:jc w:val="center"/>
              <w:rPr>
                <w:iCs/>
                <w:sz w:val="28"/>
                <w:szCs w:val="28"/>
              </w:rPr>
            </w:pPr>
            <w:proofErr w:type="gramStart"/>
            <w:r w:rsidRPr="002942C2">
              <w:rPr>
                <w:bCs/>
                <w:iCs/>
                <w:sz w:val="28"/>
                <w:szCs w:val="28"/>
              </w:rPr>
              <w:t>Промежуточная  аттестация</w:t>
            </w:r>
            <w:proofErr w:type="gramEnd"/>
            <w:r w:rsidRPr="002942C2">
              <w:rPr>
                <w:iCs/>
                <w:sz w:val="28"/>
                <w:szCs w:val="28"/>
              </w:rPr>
              <w:t xml:space="preserve"> </w:t>
            </w:r>
          </w:p>
          <w:p w14:paraId="7F75764C" w14:textId="67D7DDE7" w:rsidR="00523617" w:rsidRDefault="00523617" w:rsidP="00F17FD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942C2">
              <w:rPr>
                <w:iCs/>
                <w:sz w:val="28"/>
                <w:szCs w:val="28"/>
              </w:rPr>
              <w:t xml:space="preserve">в форме </w:t>
            </w:r>
            <w:r w:rsidR="00EB7373" w:rsidRPr="00EB7373">
              <w:rPr>
                <w:b/>
                <w:bCs/>
                <w:i/>
                <w:sz w:val="28"/>
                <w:szCs w:val="28"/>
              </w:rPr>
              <w:t>дифференцированного</w:t>
            </w:r>
            <w:r w:rsidR="00EB7373" w:rsidRPr="00EB7373"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>зачета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584850A5" w14:textId="77777777" w:rsidR="00523617" w:rsidRPr="005216B3" w:rsidRDefault="00523617" w:rsidP="00F17FD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5216B3">
              <w:rPr>
                <w:b/>
                <w:i/>
                <w:iCs/>
                <w:sz w:val="28"/>
                <w:szCs w:val="28"/>
              </w:rPr>
              <w:t>1 семестр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694AC0B3" w14:textId="77777777" w:rsidR="00523617" w:rsidRPr="005216B3" w:rsidRDefault="00523617" w:rsidP="00F17FD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5216B3">
              <w:rPr>
                <w:b/>
                <w:i/>
                <w:iCs/>
                <w:sz w:val="28"/>
                <w:szCs w:val="28"/>
              </w:rPr>
              <w:t>2 семестр</w:t>
            </w:r>
          </w:p>
        </w:tc>
      </w:tr>
      <w:tr w:rsidR="00523617" w:rsidRPr="002E6352" w14:paraId="5A26A0CF" w14:textId="77777777" w:rsidTr="00F17FD1">
        <w:trPr>
          <w:trHeight w:val="480"/>
        </w:trPr>
        <w:tc>
          <w:tcPr>
            <w:tcW w:w="5918" w:type="dxa"/>
            <w:vMerge/>
          </w:tcPr>
          <w:p w14:paraId="7CBD76B3" w14:textId="77777777" w:rsidR="00523617" w:rsidRDefault="00523617" w:rsidP="00F17FD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0B7F9CDA" w14:textId="77777777" w:rsidR="00523617" w:rsidRPr="005216B3" w:rsidRDefault="00523617" w:rsidP="00F17FD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9B1195C" w14:textId="77777777" w:rsidR="00523617" w:rsidRPr="005216B3" w:rsidRDefault="00523617" w:rsidP="00F17FD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19</w:t>
            </w:r>
          </w:p>
        </w:tc>
      </w:tr>
    </w:tbl>
    <w:p w14:paraId="16F3FC7E" w14:textId="77777777" w:rsidR="00523617" w:rsidRPr="00FA594F" w:rsidRDefault="00523617" w:rsidP="00523617">
      <w:pPr>
        <w:sectPr w:rsidR="00523617" w:rsidRPr="00FA594F" w:rsidSect="007B5530">
          <w:footerReference w:type="even" r:id="rId7"/>
          <w:footerReference w:type="default" r:id="rId8"/>
          <w:pgSz w:w="11906" w:h="16838" w:code="9"/>
          <w:pgMar w:top="567" w:right="397" w:bottom="397" w:left="1134" w:header="720" w:footer="709" w:gutter="0"/>
          <w:cols w:space="720"/>
          <w:titlePg/>
          <w:docGrid w:linePitch="360"/>
        </w:sectPr>
      </w:pPr>
    </w:p>
    <w:p w14:paraId="6EA45EC2" w14:textId="77777777" w:rsidR="00B55230" w:rsidRPr="00B55230" w:rsidRDefault="00B55230" w:rsidP="00B55230">
      <w:pPr>
        <w:jc w:val="center"/>
        <w:rPr>
          <w:b/>
        </w:rPr>
      </w:pPr>
      <w:r w:rsidRPr="00B55230">
        <w:rPr>
          <w:b/>
          <w:bCs/>
        </w:rPr>
        <w:lastRenderedPageBreak/>
        <w:t>2.2 Тематический план и содержание учебной дисциплины</w:t>
      </w:r>
    </w:p>
    <w:p w14:paraId="32D42247" w14:textId="14973DBD" w:rsidR="00B55230" w:rsidRPr="00B55230" w:rsidRDefault="00B55230" w:rsidP="00B55230">
      <w:pPr>
        <w:jc w:val="center"/>
        <w:rPr>
          <w:b/>
        </w:rPr>
      </w:pPr>
      <w:r w:rsidRPr="00B55230">
        <w:rPr>
          <w:b/>
          <w:bCs/>
        </w:rPr>
        <w:t>ОП.0</w:t>
      </w:r>
      <w:r>
        <w:rPr>
          <w:b/>
          <w:bCs/>
        </w:rPr>
        <w:t>1</w:t>
      </w:r>
      <w:r w:rsidRPr="00B55230">
        <w:rPr>
          <w:b/>
          <w:bCs/>
        </w:rPr>
        <w:t xml:space="preserve"> «Культура и психология профессионального общения»</w:t>
      </w:r>
    </w:p>
    <w:tbl>
      <w:tblPr>
        <w:tblW w:w="104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4987"/>
        <w:gridCol w:w="1696"/>
      </w:tblGrid>
      <w:tr w:rsidR="007C68C7" w:rsidRPr="00B55230" w14:paraId="6A481110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3C38E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1D62F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E29A60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Объём часов</w:t>
            </w:r>
          </w:p>
        </w:tc>
      </w:tr>
      <w:tr w:rsidR="007C68C7" w:rsidRPr="00B55230" w14:paraId="258CC03D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AA084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Раздел 1.</w:t>
            </w:r>
          </w:p>
          <w:p w14:paraId="37BCC8C3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Повседневный этикет.</w:t>
            </w:r>
          </w:p>
          <w:p w14:paraId="606EAE64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Сущность повседневного  этикета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50C18" w14:textId="6FB9841E" w:rsidR="007C68C7" w:rsidRPr="00B55230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1 семестр</w:t>
            </w:r>
            <w:r w:rsidRPr="00B55230">
              <w:rPr>
                <w:b/>
              </w:rPr>
              <w:t> 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4DBF6C" w14:textId="6E63FD7B" w:rsidR="007C68C7" w:rsidRPr="00B55230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C68C7" w:rsidRPr="00B55230" w14:paraId="07627E29" w14:textId="77777777" w:rsidTr="007E166F">
        <w:trPr>
          <w:trHeight w:val="830"/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130027" w14:textId="77777777" w:rsidR="007C68C7" w:rsidRPr="00B95535" w:rsidRDefault="007C68C7" w:rsidP="00B95535">
            <w:pPr>
              <w:jc w:val="center"/>
              <w:rPr>
                <w:b/>
                <w:bCs/>
              </w:rPr>
            </w:pPr>
            <w:r w:rsidRPr="00B95535">
              <w:rPr>
                <w:b/>
                <w:bCs/>
              </w:rPr>
              <w:t>Тема 1.1.</w:t>
            </w:r>
          </w:p>
          <w:p w14:paraId="4DF989C5" w14:textId="0F1CEE3E" w:rsidR="007C68C7" w:rsidRPr="00B95535" w:rsidRDefault="007C68C7" w:rsidP="00B95535">
            <w:pPr>
              <w:jc w:val="center"/>
              <w:rPr>
                <w:b/>
                <w:bCs/>
              </w:rPr>
            </w:pPr>
            <w:r w:rsidRPr="00B95535">
              <w:rPr>
                <w:b/>
                <w:bCs/>
              </w:rPr>
              <w:t> Правила поведения на улице.</w:t>
            </w:r>
          </w:p>
          <w:p w14:paraId="6DB80111" w14:textId="77777777" w:rsidR="007C68C7" w:rsidRPr="00B55230" w:rsidRDefault="007C68C7" w:rsidP="00B55230">
            <w:pPr>
              <w:jc w:val="center"/>
              <w:rPr>
                <w:b/>
                <w:bCs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8F9126" w14:textId="77777777" w:rsidR="007C68C7" w:rsidRPr="00B95535" w:rsidRDefault="007C68C7" w:rsidP="00B95535">
            <w:pPr>
              <w:jc w:val="center"/>
              <w:rPr>
                <w:bCs/>
              </w:rPr>
            </w:pPr>
            <w:r w:rsidRPr="00B95535">
              <w:rPr>
                <w:bCs/>
              </w:rPr>
              <w:t>Понятие этикета. Цель и задачи. Содержание дисциплины.</w:t>
            </w:r>
          </w:p>
          <w:p w14:paraId="470DE9FA" w14:textId="77777777" w:rsidR="007C68C7" w:rsidRPr="00774C43" w:rsidRDefault="007C68C7" w:rsidP="00B55230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D5FEF2" w14:textId="13DA76B3" w:rsidR="007C68C7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2FDC8792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E48F9" w14:textId="4CB2F503" w:rsidR="007C68C7" w:rsidRDefault="007C68C7" w:rsidP="00B95535">
            <w:pPr>
              <w:jc w:val="center"/>
              <w:rPr>
                <w:b/>
                <w:bCs/>
              </w:rPr>
            </w:pPr>
            <w:r w:rsidRPr="00B9553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B95535">
              <w:rPr>
                <w:b/>
                <w:bCs/>
              </w:rPr>
              <w:t>.</w:t>
            </w:r>
          </w:p>
          <w:p w14:paraId="166A6FD1" w14:textId="59F62B77" w:rsidR="007C68C7" w:rsidRPr="00B95535" w:rsidRDefault="007C68C7" w:rsidP="00B95535">
            <w:pPr>
              <w:jc w:val="center"/>
              <w:rPr>
                <w:b/>
                <w:bCs/>
              </w:rPr>
            </w:pPr>
            <w:r w:rsidRPr="00B55230">
              <w:rPr>
                <w:b/>
                <w:bCs/>
              </w:rPr>
              <w:t>Правила поведения в театре и музее.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061FF" w14:textId="638FA17E" w:rsidR="007C68C7" w:rsidRPr="00774C43" w:rsidRDefault="007C68C7" w:rsidP="00B95535">
            <w:pPr>
              <w:jc w:val="center"/>
              <w:rPr>
                <w:bCs/>
              </w:rPr>
            </w:pP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Этические нормы поведения человека при посещении театров и музеев.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CC288A" w14:textId="18334CB2" w:rsidR="007C68C7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7C41754A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AFC81D" w14:textId="1883B895" w:rsidR="007C68C7" w:rsidRDefault="007C68C7" w:rsidP="00B95535">
            <w:pPr>
              <w:jc w:val="center"/>
              <w:rPr>
                <w:b/>
                <w:bCs/>
              </w:rPr>
            </w:pPr>
            <w:r w:rsidRPr="00B9553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B95535">
              <w:rPr>
                <w:b/>
                <w:bCs/>
              </w:rPr>
              <w:t>.</w:t>
            </w:r>
          </w:p>
          <w:p w14:paraId="643E274B" w14:textId="7D0B2C4F" w:rsidR="007C68C7" w:rsidRPr="00B95535" w:rsidRDefault="007C68C7" w:rsidP="00B95535">
            <w:pPr>
              <w:jc w:val="center"/>
              <w:rPr>
                <w:b/>
                <w:bCs/>
              </w:rPr>
            </w:pPr>
            <w:r w:rsidRPr="00B55230">
              <w:rPr>
                <w:b/>
                <w:bCs/>
              </w:rPr>
              <w:t>Правила поведения в транспорте (поезд, теплоход, самолет, автобус).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765977" w14:textId="6D5A0551" w:rsidR="007C68C7" w:rsidRPr="00774C43" w:rsidRDefault="007C68C7" w:rsidP="00B95535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Основные требования, предъявляемые к пассажирам в определенных видах транспорта.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2EF51" w14:textId="3173B005" w:rsidR="007C68C7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5EB6C077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7B370" w14:textId="705BECC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4</w:t>
            </w:r>
            <w:r w:rsidRPr="00B55230">
              <w:rPr>
                <w:b/>
              </w:rPr>
              <w:t>.</w:t>
            </w:r>
          </w:p>
          <w:p w14:paraId="37B83105" w14:textId="77777777" w:rsidR="007C68C7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  <w:r w:rsidRPr="00B55230">
              <w:rPr>
                <w:b/>
              </w:rPr>
              <w:t> </w:t>
            </w:r>
          </w:p>
          <w:p w14:paraId="5C5B08A9" w14:textId="44D84412" w:rsidR="007C68C7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Правила поведения на улице</w:t>
            </w:r>
            <w:r>
              <w:rPr>
                <w:b/>
              </w:rPr>
              <w:t>.</w:t>
            </w:r>
          </w:p>
          <w:p w14:paraId="596B89E8" w14:textId="2DF6B734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Правила поведения в театре и музее. Правила поведения в транспорте (поезд, теплоход, самолет, автобус).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6684B" w14:textId="77777777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Понятие этикета. Цель и задачи. Содержание дисциплины.</w:t>
            </w:r>
          </w:p>
          <w:p w14:paraId="5E2BC502" w14:textId="61152848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Этика взаимоотношений в общественных местах.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Этические нормы поведения человека при посещении театров и музеев.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Основные требования, предъявляемые к пассажирам в определенных видах транспорта.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31CDAB" w14:textId="7FE69A1A" w:rsidR="007C68C7" w:rsidRPr="00B55230" w:rsidRDefault="007C68C7" w:rsidP="00B55230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7C68C7" w:rsidRPr="00B55230" w14:paraId="68D4AC0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E2806" w14:textId="7F310539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5</w:t>
            </w:r>
            <w:r w:rsidRPr="00B55230">
              <w:rPr>
                <w:b/>
              </w:rPr>
              <w:t>.</w:t>
            </w:r>
          </w:p>
          <w:p w14:paraId="35F22A93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Подарки. Подбор подарка для торжественных мероприятий.  Как дарят подарок. 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582351" w14:textId="77777777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Правила правильного подбора подарка, этические и эстетические нормы дарения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FB311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1F60B197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D8D9CE" w14:textId="77777777" w:rsidR="007C68C7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6</w:t>
            </w:r>
          </w:p>
          <w:p w14:paraId="56C7EB2C" w14:textId="45DC4B45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Правила правильного подбора цветов по значимости торжественных событий.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5E80D" w14:textId="6D85C6AB" w:rsidR="007C68C7" w:rsidRPr="00774C43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Составление букетов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F4269E" w14:textId="13CCD261" w:rsidR="007C68C7" w:rsidRPr="00B55230" w:rsidRDefault="007C68C7" w:rsidP="00B552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68806954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7DDC2" w14:textId="780AFB38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7</w:t>
            </w:r>
            <w:r w:rsidRPr="00B55230">
              <w:rPr>
                <w:b/>
              </w:rPr>
              <w:t>.</w:t>
            </w:r>
          </w:p>
          <w:p w14:paraId="1163402F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Цветы в подарок.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A20359" w14:textId="77777777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Этические нормы дарения цветов женщинам и мужчинам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7309F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218F1A44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55B26E" w14:textId="3E17E5EB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8</w:t>
            </w:r>
            <w:r w:rsidRPr="00B55230">
              <w:rPr>
                <w:b/>
              </w:rPr>
              <w:t>.</w:t>
            </w:r>
          </w:p>
          <w:p w14:paraId="6FAAE38D" w14:textId="77777777" w:rsidR="007C68C7" w:rsidRPr="00B55230" w:rsidRDefault="007C68C7" w:rsidP="00B55230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работа.</w:t>
            </w:r>
          </w:p>
          <w:p w14:paraId="09E87DE7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Правила правильного подбора цветов по значимости торжественных событий.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32CD20" w14:textId="77777777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Составление букетов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42608" w14:textId="5C8F86CE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  <w:color w:val="FF0000"/>
              </w:rPr>
              <w:t>1</w:t>
            </w:r>
          </w:p>
        </w:tc>
      </w:tr>
      <w:tr w:rsidR="007C68C7" w:rsidRPr="00B55230" w14:paraId="104BFED9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F7068" w14:textId="5B022486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1.</w:t>
            </w:r>
            <w:r>
              <w:rPr>
                <w:b/>
              </w:rPr>
              <w:t>9</w:t>
            </w:r>
            <w:r w:rsidRPr="00B55230">
              <w:rPr>
                <w:b/>
              </w:rPr>
              <w:t>.</w:t>
            </w:r>
          </w:p>
          <w:p w14:paraId="41B8071E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Курение.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F5F2B9" w14:textId="77777777" w:rsidR="007C68C7" w:rsidRPr="00B55230" w:rsidRDefault="007C68C7" w:rsidP="00B55230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Общие правила этикета для курящих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6D8178" w14:textId="77777777" w:rsidR="007C68C7" w:rsidRPr="00B55230" w:rsidRDefault="007C68C7" w:rsidP="00B55230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69AE518E" w14:textId="77777777" w:rsidTr="007E166F">
        <w:trPr>
          <w:trHeight w:val="990"/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B46E3" w14:textId="77777777" w:rsidR="007C68C7" w:rsidRDefault="007C68C7" w:rsidP="00EF50D3">
            <w:pPr>
              <w:jc w:val="center"/>
              <w:rPr>
                <w:b/>
                <w:bCs/>
              </w:rPr>
            </w:pPr>
          </w:p>
          <w:p w14:paraId="28BB8FFC" w14:textId="77777777" w:rsidR="007C68C7" w:rsidRDefault="007C68C7" w:rsidP="00EF50D3">
            <w:pPr>
              <w:jc w:val="center"/>
              <w:rPr>
                <w:b/>
                <w:bCs/>
              </w:rPr>
            </w:pPr>
          </w:p>
          <w:p w14:paraId="09334D1A" w14:textId="77777777" w:rsidR="007C68C7" w:rsidRDefault="007C68C7" w:rsidP="00EF50D3">
            <w:pPr>
              <w:jc w:val="center"/>
              <w:rPr>
                <w:b/>
                <w:bCs/>
              </w:rPr>
            </w:pPr>
          </w:p>
          <w:p w14:paraId="10337C33" w14:textId="7B928304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79F27" w14:textId="77777777" w:rsidR="004310D8" w:rsidRDefault="007C68C7" w:rsidP="004310D8">
            <w:pPr>
              <w:pStyle w:val="c2"/>
              <w:spacing w:before="0" w:beforeAutospacing="0" w:after="0" w:afterAutospacing="0"/>
              <w:jc w:val="center"/>
              <w:rPr>
                <w:bCs/>
                <w:i/>
                <w:iCs/>
                <w:color w:val="000000"/>
                <w:u w:val="single"/>
              </w:rPr>
            </w:pPr>
            <w:r w:rsidRPr="007C68C7">
              <w:rPr>
                <w:bCs/>
                <w:i/>
                <w:iCs/>
                <w:color w:val="000000"/>
                <w:u w:val="single"/>
              </w:rPr>
              <w:t>Самостоятельная работа.</w:t>
            </w:r>
          </w:p>
          <w:p w14:paraId="576ED7DC" w14:textId="4683B946" w:rsidR="004310D8" w:rsidRPr="004310D8" w:rsidRDefault="004310D8" w:rsidP="004310D8">
            <w:pPr>
              <w:pStyle w:val="c2"/>
              <w:spacing w:before="0" w:beforeAutospacing="0" w:after="0" w:afterAutospacing="0"/>
              <w:jc w:val="center"/>
              <w:rPr>
                <w:bCs/>
                <w:i/>
                <w:iCs/>
                <w:color w:val="000000"/>
                <w:u w:val="single"/>
              </w:rPr>
            </w:pPr>
            <w:r w:rsidRPr="004310D8">
              <w:rPr>
                <w:bCs/>
              </w:rPr>
              <w:t>Повторная работа над учебным материалом дополнительной литературы и средств Интернет по теме «Психологические основы делового общения»</w:t>
            </w:r>
          </w:p>
          <w:p w14:paraId="223067AD" w14:textId="7F02EDA9" w:rsidR="007C68C7" w:rsidRPr="00B55230" w:rsidRDefault="007C68C7" w:rsidP="004310D8">
            <w:pPr>
              <w:pStyle w:val="c2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625B3" w14:textId="2CECC7F1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color w:val="70AD47" w:themeColor="accent6"/>
              </w:rPr>
              <w:t>4</w:t>
            </w:r>
          </w:p>
        </w:tc>
      </w:tr>
      <w:tr w:rsidR="007C68C7" w:rsidRPr="00B55230" w14:paraId="4F67144F" w14:textId="77777777" w:rsidTr="007E166F">
        <w:trPr>
          <w:trHeight w:val="1215"/>
          <w:jc w:val="center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53CAA8" w14:textId="77777777" w:rsidR="007C68C7" w:rsidRPr="00B55230" w:rsidRDefault="007C68C7" w:rsidP="007C68C7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lastRenderedPageBreak/>
              <w:t>Раздел 2</w:t>
            </w:r>
          </w:p>
          <w:p w14:paraId="00D4E613" w14:textId="77777777" w:rsidR="007C68C7" w:rsidRDefault="007C68C7" w:rsidP="007C68C7">
            <w:pPr>
              <w:jc w:val="center"/>
              <w:rPr>
                <w:b/>
                <w:bCs/>
              </w:rPr>
            </w:pPr>
            <w:r w:rsidRPr="00B55230">
              <w:rPr>
                <w:b/>
                <w:bCs/>
              </w:rPr>
              <w:t>Этикет и имидж делового человека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D0B698" w14:textId="77777777" w:rsidR="007C68C7" w:rsidRDefault="007C68C7" w:rsidP="007C68C7">
            <w:pPr>
              <w:pStyle w:val="c2"/>
              <w:spacing w:before="0" w:beforeAutospacing="0" w:after="0" w:afterAutospacing="0"/>
              <w:rPr>
                <w:rStyle w:val="c19"/>
                <w:i/>
                <w:iCs/>
                <w:color w:val="000000"/>
                <w:sz w:val="28"/>
                <w:szCs w:val="28"/>
              </w:rPr>
            </w:pPr>
          </w:p>
          <w:p w14:paraId="55F9AB6D" w14:textId="77777777" w:rsidR="007C68C7" w:rsidRDefault="007C68C7" w:rsidP="007C68C7">
            <w:pPr>
              <w:pStyle w:val="c2"/>
              <w:spacing w:before="0" w:beforeAutospacing="0" w:after="0" w:afterAutospacing="0"/>
              <w:rPr>
                <w:rStyle w:val="c19"/>
                <w:i/>
                <w:iCs/>
                <w:color w:val="000000"/>
                <w:sz w:val="28"/>
                <w:szCs w:val="28"/>
              </w:rPr>
            </w:pPr>
          </w:p>
          <w:p w14:paraId="028B1164" w14:textId="77777777" w:rsidR="007C68C7" w:rsidRPr="007C68C7" w:rsidRDefault="007C68C7" w:rsidP="00EF50D3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26DC6F" w14:textId="77777777" w:rsidR="007C68C7" w:rsidRDefault="007C68C7" w:rsidP="00EF50D3">
            <w:pPr>
              <w:jc w:val="center"/>
              <w:rPr>
                <w:b/>
                <w:color w:val="70AD47" w:themeColor="accent6"/>
              </w:rPr>
            </w:pPr>
          </w:p>
        </w:tc>
      </w:tr>
      <w:tr w:rsidR="007C68C7" w:rsidRPr="00B55230" w14:paraId="7DFCE475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B9398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2.1.</w:t>
            </w:r>
          </w:p>
          <w:p w14:paraId="22DA145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Этикет в деловой жизни.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B63EA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Значение этикета в деловых взаимоотношениях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4C9B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4721709B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54B8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2.2.</w:t>
            </w:r>
          </w:p>
          <w:p w14:paraId="36C01B31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работа.</w:t>
            </w:r>
          </w:p>
          <w:p w14:paraId="02DFFEC5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Время делового человека – самый ограниченный капитал.</w:t>
            </w:r>
          </w:p>
          <w:p w14:paraId="663D887B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Важные компоненты планирования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9CA60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Планирование рабочего дня.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C5A0BD" w14:textId="4B4AE6FE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7C68C7" w:rsidRPr="00B55230" w14:paraId="6F715D24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E9C2A6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2.3.</w:t>
            </w:r>
          </w:p>
          <w:p w14:paraId="6ADD3A10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работа.</w:t>
            </w:r>
          </w:p>
          <w:p w14:paraId="0F4FBA38" w14:textId="77777777" w:rsidR="007C68C7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Этикет приветствия.</w:t>
            </w:r>
          </w:p>
          <w:p w14:paraId="440956E6" w14:textId="00A79F2F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Этикет представления.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577C5D" w14:textId="429E3AE4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Основные принципы этикета приветствия (рукопожатие, жесты, слова, обращения, поцелуи).  Правила представления при знакомстве, представление участников деловых встреч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AC835" w14:textId="5394F09F" w:rsidR="007C68C7" w:rsidRPr="00B55230" w:rsidRDefault="007C68C7" w:rsidP="00EF50D3">
            <w:pPr>
              <w:jc w:val="center"/>
              <w:rPr>
                <w:b/>
                <w:color w:val="FF0000"/>
              </w:rPr>
            </w:pPr>
            <w:r w:rsidRPr="00B55230">
              <w:rPr>
                <w:b/>
                <w:color w:val="FF0000"/>
              </w:rPr>
              <w:t>1</w:t>
            </w:r>
          </w:p>
        </w:tc>
      </w:tr>
      <w:tr w:rsidR="007C68C7" w:rsidRPr="00B55230" w14:paraId="4970B1C0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141D6" w14:textId="45DB5CA0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</w:t>
            </w:r>
            <w:r w:rsidR="004310D8">
              <w:rPr>
                <w:b/>
              </w:rPr>
              <w:t>4</w:t>
            </w:r>
            <w:r w:rsidRPr="00B55230">
              <w:rPr>
                <w:b/>
              </w:rPr>
              <w:t>.</w:t>
            </w:r>
          </w:p>
          <w:p w14:paraId="53E7AA5F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работа.</w:t>
            </w:r>
          </w:p>
          <w:p w14:paraId="797FF379" w14:textId="76816A6A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 xml:space="preserve">Умение хорошо одеваться. </w:t>
            </w:r>
            <w:proofErr w:type="gramStart"/>
            <w:r w:rsidRPr="00B55230">
              <w:rPr>
                <w:b/>
              </w:rPr>
              <w:t>Одежда  мужчины</w:t>
            </w:r>
            <w:proofErr w:type="gramEnd"/>
            <w:r w:rsidRPr="00B55230">
              <w:rPr>
                <w:b/>
              </w:rPr>
              <w:t>. Галстук – важный мужской аксессуар.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AC578D" w14:textId="052C644D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Что означает одеваться со вкусом. Цветовое сочетание в соответствии с фигурой, стили одежды.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Подбор костюма. Цветовое сочетание элементов мужской одежды.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Подбор галстука к костюму и рубашке. Разные способы завязывания галстука.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799F5" w14:textId="0C21C764" w:rsidR="007C68C7" w:rsidRPr="00B55230" w:rsidRDefault="007C68C7" w:rsidP="00EF50D3">
            <w:pPr>
              <w:jc w:val="center"/>
              <w:rPr>
                <w:b/>
                <w:color w:val="FF0000"/>
              </w:rPr>
            </w:pPr>
            <w:r w:rsidRPr="00B55230">
              <w:rPr>
                <w:b/>
                <w:color w:val="FF0000"/>
              </w:rPr>
              <w:t>1</w:t>
            </w:r>
          </w:p>
        </w:tc>
      </w:tr>
      <w:tr w:rsidR="007C68C7" w:rsidRPr="00B55230" w14:paraId="70B0025A" w14:textId="77777777" w:rsidTr="007E166F">
        <w:trPr>
          <w:trHeight w:val="660"/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E86BA" w14:textId="61226059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</w:t>
            </w:r>
            <w:r w:rsidR="004310D8">
              <w:rPr>
                <w:b/>
              </w:rPr>
              <w:t>5</w:t>
            </w:r>
            <w:r w:rsidRPr="00B55230">
              <w:rPr>
                <w:b/>
              </w:rPr>
              <w:t>.</w:t>
            </w:r>
          </w:p>
          <w:p w14:paraId="7DD35F17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Мужские аксессуары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F3E72C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Аксессуары и мужская парфюмерия.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85988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1BED3D31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25A1C" w14:textId="1B9FB924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2.</w:t>
            </w:r>
            <w:r w:rsidR="004310D8">
              <w:rPr>
                <w:b/>
              </w:rPr>
              <w:t>6</w:t>
            </w:r>
            <w:r w:rsidRPr="00B55230">
              <w:rPr>
                <w:b/>
              </w:rPr>
              <w:t>.</w:t>
            </w:r>
          </w:p>
          <w:p w14:paraId="0617BCE4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работа.</w:t>
            </w:r>
          </w:p>
          <w:p w14:paraId="57B62CB3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Одежда женщины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DBFE0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Внешний вид женщины. Платье, подбор обуви и колготок. Женские головные уборы. Аксессуары и женская парфюмерия.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6969F" w14:textId="68C8F55A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color w:val="FF0000"/>
              </w:rPr>
              <w:t>1</w:t>
            </w:r>
          </w:p>
        </w:tc>
      </w:tr>
      <w:tr w:rsidR="007C68C7" w:rsidRPr="00B55230" w14:paraId="2492B6BE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13C84" w14:textId="3C680BE6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2</w:t>
            </w:r>
            <w:r w:rsidR="004310D8">
              <w:rPr>
                <w:b/>
              </w:rPr>
              <w:t>.7</w:t>
            </w:r>
            <w:r w:rsidRPr="00B55230">
              <w:rPr>
                <w:b/>
              </w:rPr>
              <w:t>.</w:t>
            </w:r>
          </w:p>
          <w:p w14:paraId="028B8B3E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Женские аксессуары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98398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Подбор перчаток, платков, сумок, заколок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EA2F4A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17491B1A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42F760" w14:textId="77777777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B5E49C" w14:textId="77777777" w:rsidR="007C68C7" w:rsidRPr="007C68C7" w:rsidRDefault="007C68C7" w:rsidP="007C68C7">
            <w:pPr>
              <w:jc w:val="center"/>
              <w:rPr>
                <w:bCs/>
                <w:u w:val="single"/>
              </w:rPr>
            </w:pPr>
            <w:r w:rsidRPr="007C68C7">
              <w:rPr>
                <w:bCs/>
                <w:i/>
                <w:iCs/>
                <w:u w:val="single"/>
              </w:rPr>
              <w:t>Самостоятельная работа.</w:t>
            </w:r>
          </w:p>
          <w:p w14:paraId="24102764" w14:textId="041DEAAE" w:rsidR="007C68C7" w:rsidRPr="007C68C7" w:rsidRDefault="007C68C7" w:rsidP="007C68C7">
            <w:pPr>
              <w:jc w:val="center"/>
              <w:rPr>
                <w:bCs/>
              </w:rPr>
            </w:pPr>
            <w:r w:rsidRPr="007C68C7">
              <w:rPr>
                <w:bCs/>
              </w:rPr>
              <w:t>В.В. Усов «Деловой этикет», стр.</w:t>
            </w:r>
            <w:r>
              <w:rPr>
                <w:bCs/>
              </w:rPr>
              <w:t>104</w:t>
            </w:r>
            <w:r w:rsidRPr="007C68C7">
              <w:rPr>
                <w:bCs/>
              </w:rPr>
              <w:t xml:space="preserve"> контрольные вопросы по разделу</w:t>
            </w:r>
          </w:p>
          <w:p w14:paraId="781915AF" w14:textId="77777777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61C56B" w14:textId="0AC0B608" w:rsidR="007C68C7" w:rsidRPr="007C68C7" w:rsidRDefault="007C68C7" w:rsidP="00EF50D3">
            <w:pPr>
              <w:jc w:val="center"/>
              <w:rPr>
                <w:b/>
                <w:color w:val="70AD47" w:themeColor="accent6"/>
              </w:rPr>
            </w:pPr>
            <w:r w:rsidRPr="007C68C7">
              <w:rPr>
                <w:b/>
                <w:color w:val="70AD47" w:themeColor="accent6"/>
              </w:rPr>
              <w:t>4</w:t>
            </w:r>
          </w:p>
        </w:tc>
      </w:tr>
      <w:tr w:rsidR="007C68C7" w:rsidRPr="00B55230" w14:paraId="236D0AA0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CBC51" w14:textId="17F82DBB" w:rsidR="007C68C7" w:rsidRPr="00B55230" w:rsidRDefault="007C68C7" w:rsidP="00B95535">
            <w:pPr>
              <w:rPr>
                <w:b/>
              </w:rPr>
            </w:pPr>
            <w:r>
              <w:rPr>
                <w:b/>
                <w:bCs/>
              </w:rPr>
              <w:t xml:space="preserve">                    </w:t>
            </w:r>
            <w:r w:rsidRPr="00B55230">
              <w:rPr>
                <w:b/>
                <w:bCs/>
              </w:rPr>
              <w:t>Раздел 3</w:t>
            </w:r>
          </w:p>
          <w:p w14:paraId="17F10E3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Этикет деловых отношении.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B6D4A" w14:textId="77777777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269B6" w14:textId="77777777" w:rsidR="007C68C7" w:rsidRDefault="007C68C7" w:rsidP="00EF50D3">
            <w:pPr>
              <w:jc w:val="center"/>
              <w:rPr>
                <w:b/>
                <w:bCs/>
              </w:rPr>
            </w:pPr>
          </w:p>
          <w:p w14:paraId="01724707" w14:textId="77777777" w:rsidR="007C68C7" w:rsidRDefault="007C68C7" w:rsidP="00EF50D3">
            <w:pPr>
              <w:jc w:val="center"/>
              <w:rPr>
                <w:b/>
                <w:bCs/>
              </w:rPr>
            </w:pPr>
          </w:p>
          <w:p w14:paraId="525C60EC" w14:textId="03B91ACB" w:rsidR="007C68C7" w:rsidRPr="00B55230" w:rsidRDefault="007C68C7" w:rsidP="00EF50D3">
            <w:pPr>
              <w:jc w:val="center"/>
              <w:rPr>
                <w:b/>
              </w:rPr>
            </w:pPr>
          </w:p>
        </w:tc>
      </w:tr>
      <w:tr w:rsidR="007C68C7" w:rsidRPr="00B55230" w14:paraId="07A154C8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3D6DE0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3.1.</w:t>
            </w:r>
          </w:p>
          <w:p w14:paraId="34ACE45F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Прием на работу.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1DA9D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Подготовка к встрече.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CAB87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2CF108CD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CCB93" w14:textId="77777777" w:rsidR="007C68C7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3.2</w:t>
            </w:r>
          </w:p>
          <w:p w14:paraId="104F3FD0" w14:textId="0783C7AF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Составление резюме.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8BC040" w14:textId="77777777" w:rsidR="007C68C7" w:rsidRPr="00B95535" w:rsidRDefault="007C68C7" w:rsidP="00B95535">
            <w:pPr>
              <w:jc w:val="center"/>
              <w:rPr>
                <w:bCs/>
              </w:rPr>
            </w:pPr>
            <w:r w:rsidRPr="00B95535">
              <w:rPr>
                <w:bCs/>
              </w:rPr>
              <w:t>Основные требования и правила составления резюме.</w:t>
            </w:r>
          </w:p>
          <w:p w14:paraId="4B4FB753" w14:textId="77777777" w:rsidR="007C68C7" w:rsidRPr="00774C43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38BDCC" w14:textId="19962D14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4FF0D476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E2CAF" w14:textId="73DA2798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</w:t>
            </w:r>
            <w:r w:rsidR="004310D8">
              <w:rPr>
                <w:b/>
              </w:rPr>
              <w:t>3</w:t>
            </w:r>
            <w:r w:rsidRPr="00B55230">
              <w:rPr>
                <w:b/>
              </w:rPr>
              <w:t>.</w:t>
            </w:r>
          </w:p>
          <w:p w14:paraId="13451FFA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</w:p>
          <w:p w14:paraId="5DE86A99" w14:textId="3BF5EBB3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Собеседование. Составление резюме.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825ED0" w14:textId="3C7C440E" w:rsidR="007C68C7" w:rsidRPr="00774C43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Основные требования и правила составления резюме</w:t>
            </w:r>
            <w:r w:rsidRPr="00774C43">
              <w:rPr>
                <w:bCs/>
              </w:rPr>
              <w:t>.</w:t>
            </w:r>
          </w:p>
          <w:p w14:paraId="384E52F0" w14:textId="443EF730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Процесс собеседования.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Основные требования и правила составления резюме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D0957C" w14:textId="5FAB7661" w:rsidR="007C68C7" w:rsidRPr="00B55230" w:rsidRDefault="007C68C7" w:rsidP="00EF50D3">
            <w:pPr>
              <w:jc w:val="center"/>
              <w:rPr>
                <w:b/>
              </w:rPr>
            </w:pPr>
            <w:r w:rsidRPr="00EF50D3">
              <w:rPr>
                <w:b/>
                <w:color w:val="FF0000"/>
              </w:rPr>
              <w:t>1</w:t>
            </w:r>
          </w:p>
        </w:tc>
      </w:tr>
      <w:tr w:rsidR="007C68C7" w:rsidRPr="00B55230" w14:paraId="7F0501B1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138BCE" w14:textId="62DCC073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</w:t>
            </w:r>
            <w:r w:rsidR="004310D8">
              <w:rPr>
                <w:b/>
              </w:rPr>
              <w:t>4</w:t>
            </w:r>
            <w:r w:rsidRPr="00B55230">
              <w:rPr>
                <w:b/>
              </w:rPr>
              <w:t>.</w:t>
            </w:r>
          </w:p>
          <w:p w14:paraId="39E74EFA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Использование рекомендаций и характеристик при поступлении на работу.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DB14C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Рекомендации и характеристики при поступлении на новое место работы.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17A0B3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50C47C00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86828" w14:textId="4545BFF1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lastRenderedPageBreak/>
              <w:t>Тема 3.</w:t>
            </w:r>
            <w:r w:rsidR="004310D8">
              <w:rPr>
                <w:b/>
              </w:rPr>
              <w:t>5</w:t>
            </w:r>
            <w:r w:rsidRPr="00B55230">
              <w:rPr>
                <w:b/>
              </w:rPr>
              <w:t>.</w:t>
            </w:r>
          </w:p>
          <w:p w14:paraId="36D085E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Правила этикета в деловой корреспонденции.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AE7BD5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Общие правила деловой переписки.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1970F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04D6097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5EF22" w14:textId="22A627E4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</w:t>
            </w:r>
            <w:r w:rsidR="004310D8">
              <w:rPr>
                <w:b/>
              </w:rPr>
              <w:t>6</w:t>
            </w:r>
            <w:r w:rsidRPr="00B55230">
              <w:rPr>
                <w:b/>
              </w:rPr>
              <w:t>.</w:t>
            </w:r>
          </w:p>
          <w:p w14:paraId="5643AABD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Ведение деловой переписки.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A081F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Этика личного письма, рекламного сообщения.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689F2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223E4AF8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C7232" w14:textId="564E520E" w:rsidR="007C68C7" w:rsidRDefault="007C68C7" w:rsidP="00774C43">
            <w:pPr>
              <w:jc w:val="center"/>
              <w:rPr>
                <w:b/>
              </w:rPr>
            </w:pPr>
            <w:r w:rsidRPr="00774C43">
              <w:rPr>
                <w:b/>
              </w:rPr>
              <w:t>Тема 3.7.</w:t>
            </w:r>
          </w:p>
          <w:p w14:paraId="203698A7" w14:textId="15105FEB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Составление деловых писем</w:t>
            </w:r>
            <w:r w:rsidRPr="00774C43">
              <w:rPr>
                <w:b/>
              </w:rPr>
              <w:t xml:space="preserve">. </w:t>
            </w:r>
            <w:r w:rsidRPr="00B55230">
              <w:rPr>
                <w:b/>
              </w:rPr>
              <w:t>Составление визиток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5B68C1" w14:textId="77777777" w:rsidR="007C68C7" w:rsidRPr="00774C43" w:rsidRDefault="007C68C7" w:rsidP="00774C43">
            <w:pPr>
              <w:jc w:val="center"/>
              <w:rPr>
                <w:bCs/>
              </w:rPr>
            </w:pPr>
            <w:r w:rsidRPr="00774C43">
              <w:rPr>
                <w:bCs/>
              </w:rPr>
              <w:t>Запись деловых писем</w:t>
            </w:r>
          </w:p>
          <w:p w14:paraId="698B0E77" w14:textId="3DCE8676" w:rsidR="007C68C7" w:rsidRPr="00774C43" w:rsidRDefault="007C68C7" w:rsidP="00774C4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Оформление визиток (дизайн, информация деловой визитки)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B6D63B" w14:textId="10694D18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5A6ED5A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53D65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3.8.</w:t>
            </w:r>
          </w:p>
          <w:p w14:paraId="6F812381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  <w:r w:rsidRPr="00B55230">
              <w:rPr>
                <w:b/>
                <w:u w:val="single"/>
              </w:rPr>
              <w:t>.</w:t>
            </w:r>
          </w:p>
          <w:p w14:paraId="483C0792" w14:textId="3EAA919F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Составление деловых писем</w:t>
            </w:r>
            <w:r>
              <w:rPr>
                <w:b/>
              </w:rPr>
              <w:t>.</w:t>
            </w:r>
            <w:r w:rsidRPr="00B55230">
              <w:rPr>
                <w:b/>
              </w:rPr>
              <w:t xml:space="preserve"> Составление визиток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2F0E5C" w14:textId="77777777" w:rsidR="007C68C7" w:rsidRPr="00774C43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Запись деловых писем</w:t>
            </w:r>
          </w:p>
          <w:p w14:paraId="41FB41AF" w14:textId="6D468C3A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Оформление визиток (дизайн, информация деловой визитки)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13A1A7" w14:textId="4B29C18E" w:rsidR="007C68C7" w:rsidRPr="00B55230" w:rsidRDefault="007C68C7" w:rsidP="00EF50D3">
            <w:pPr>
              <w:jc w:val="center"/>
              <w:rPr>
                <w:b/>
              </w:rPr>
            </w:pPr>
            <w:r w:rsidRPr="00EF50D3">
              <w:rPr>
                <w:b/>
                <w:color w:val="FF0000"/>
              </w:rPr>
              <w:t>1</w:t>
            </w:r>
          </w:p>
        </w:tc>
      </w:tr>
      <w:tr w:rsidR="007C68C7" w:rsidRPr="00B55230" w14:paraId="5CB38085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7C61A" w14:textId="1CDA04D5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</w:t>
            </w:r>
            <w:r w:rsidR="004310D8">
              <w:rPr>
                <w:b/>
              </w:rPr>
              <w:t>9</w:t>
            </w:r>
            <w:r w:rsidRPr="00B55230">
              <w:rPr>
                <w:b/>
              </w:rPr>
              <w:t>.</w:t>
            </w:r>
          </w:p>
          <w:p w14:paraId="6797BD2B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Деловые встречи на работе.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0FFC6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Первый контакт. Лексика и стиль деловой беседы.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13103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04E02FC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821A67" w14:textId="77777777" w:rsidR="007C68C7" w:rsidRPr="00B55230" w:rsidRDefault="007C68C7" w:rsidP="00EF50D3">
            <w:pPr>
              <w:jc w:val="center"/>
              <w:rPr>
                <w:b/>
                <w:color w:val="70AD47" w:themeColor="accent6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3BA215" w14:textId="62DA98E4" w:rsidR="007C68C7" w:rsidRPr="007C68C7" w:rsidRDefault="007C68C7" w:rsidP="00EF50D3">
            <w:pPr>
              <w:jc w:val="center"/>
              <w:rPr>
                <w:b/>
              </w:rPr>
            </w:pPr>
            <w:r w:rsidRPr="007C68C7">
              <w:rPr>
                <w:b/>
              </w:rPr>
              <w:t>2 семестр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C5D01A" w14:textId="46822E79" w:rsidR="007C68C7" w:rsidRPr="009F20C6" w:rsidRDefault="007C68C7" w:rsidP="00EF50D3">
            <w:pPr>
              <w:jc w:val="center"/>
              <w:rPr>
                <w:b/>
              </w:rPr>
            </w:pPr>
            <w:r w:rsidRPr="009F20C6">
              <w:rPr>
                <w:b/>
              </w:rPr>
              <w:t>19</w:t>
            </w:r>
          </w:p>
        </w:tc>
      </w:tr>
      <w:tr w:rsidR="007C68C7" w:rsidRPr="00B55230" w14:paraId="65926BCF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DE8439" w14:textId="344E1255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Теме 3.1</w:t>
            </w:r>
            <w:r w:rsidR="004310D8">
              <w:rPr>
                <w:b/>
              </w:rPr>
              <w:t>0</w:t>
            </w:r>
            <w:r w:rsidRPr="00B55230">
              <w:rPr>
                <w:b/>
              </w:rPr>
              <w:t>.</w:t>
            </w:r>
          </w:p>
          <w:p w14:paraId="7E8337E0" w14:textId="77777777" w:rsidR="007C68C7" w:rsidRPr="00B55230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</w:p>
          <w:p w14:paraId="0B037CE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Невербальные средства общения при деловой встрече.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C169E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Позы, жесты, выражения лица. Походка, пожатие рук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5C7DAB" w14:textId="5DB1FD88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color w:val="ED7D31" w:themeColor="accent2"/>
              </w:rPr>
              <w:t>1</w:t>
            </w:r>
          </w:p>
        </w:tc>
      </w:tr>
      <w:tr w:rsidR="007C68C7" w:rsidRPr="00B55230" w14:paraId="4A345E35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ED950" w14:textId="60489BCB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3.1</w:t>
            </w:r>
            <w:r w:rsidR="004310D8">
              <w:rPr>
                <w:b/>
              </w:rPr>
              <w:t>1</w:t>
            </w:r>
            <w:r w:rsidRPr="00B55230">
              <w:rPr>
                <w:b/>
              </w:rPr>
              <w:t>.</w:t>
            </w:r>
          </w:p>
          <w:p w14:paraId="2F23A83B" w14:textId="4A1E915C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 xml:space="preserve">Психологическая игра «Организация примет на </w:t>
            </w:r>
            <w:r w:rsidRPr="00774C43">
              <w:rPr>
                <w:b/>
              </w:rPr>
              <w:t>от</w:t>
            </w:r>
            <w:r w:rsidRPr="00B55230">
              <w:rPr>
                <w:b/>
              </w:rPr>
              <w:t>работку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9B4EE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Отработка навыков уверенного поведения при прохождении собеседования и поступления на работу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ECB9A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0C7AAC84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7DCC78" w14:textId="7579EBED" w:rsidR="007C68C7" w:rsidRPr="00B55230" w:rsidRDefault="007C68C7" w:rsidP="004006D9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Раздел 4.</w:t>
            </w:r>
          </w:p>
          <w:p w14:paraId="1019EF7D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Культура</w:t>
            </w:r>
          </w:p>
          <w:p w14:paraId="4E05445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общения в</w:t>
            </w:r>
          </w:p>
          <w:p w14:paraId="3B1C4EDF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профессиональной</w:t>
            </w:r>
          </w:p>
          <w:p w14:paraId="480A857F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среде.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033B9" w14:textId="77777777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D3133" w14:textId="4DDAB0B1" w:rsidR="007C68C7" w:rsidRPr="00B55230" w:rsidRDefault="007C68C7" w:rsidP="00EF50D3">
            <w:pPr>
              <w:jc w:val="center"/>
              <w:rPr>
                <w:b/>
              </w:rPr>
            </w:pPr>
          </w:p>
        </w:tc>
      </w:tr>
      <w:tr w:rsidR="007C68C7" w:rsidRPr="00B55230" w14:paraId="0B860F65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8EC7D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4.1.</w:t>
            </w:r>
          </w:p>
          <w:p w14:paraId="77D55B83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Публичное выступление.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4A434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Основные аспекты публичного выступления.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C4338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1018E5BB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94BA4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4.2.</w:t>
            </w:r>
          </w:p>
          <w:p w14:paraId="2BE3FE3B" w14:textId="77777777" w:rsidR="007C68C7" w:rsidRPr="004310D8" w:rsidRDefault="007C68C7" w:rsidP="00EF50D3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  <w:r w:rsidRPr="00B55230">
              <w:rPr>
                <w:b/>
                <w:u w:val="single"/>
              </w:rPr>
              <w:t> </w:t>
            </w:r>
          </w:p>
          <w:p w14:paraId="4CA7A406" w14:textId="3D7E287C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Публичное выступление.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C6507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Практикум по формированию навыков публичного выступления.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C9822" w14:textId="24E5A359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7C68C7" w:rsidRPr="00B55230" w14:paraId="40D4A88F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1E28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4.3.</w:t>
            </w:r>
          </w:p>
          <w:p w14:paraId="62CCD466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Общие требования к телефонному диалогу.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D2817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Требования к содержанию</w:t>
            </w:r>
          </w:p>
          <w:p w14:paraId="18F7EECC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телефонных разговоров; основные элементы диалога.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90C5E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70993686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35183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4.4.</w:t>
            </w:r>
          </w:p>
          <w:p w14:paraId="4C6AE714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Общие требования к деловому телефонному диалогу.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2FD7F6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Требования к частным</w:t>
            </w:r>
          </w:p>
          <w:p w14:paraId="127CCF36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разговорам по телефону в деловой обстановке.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6121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3B3054E8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D9835" w14:textId="77777777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507E4" w14:textId="77777777" w:rsidR="007C68C7" w:rsidRPr="00B55230" w:rsidRDefault="007C68C7" w:rsidP="00EF50D3">
            <w:pPr>
              <w:jc w:val="center"/>
              <w:rPr>
                <w:bCs/>
                <w:u w:val="single"/>
              </w:rPr>
            </w:pPr>
            <w:r w:rsidRPr="00B55230">
              <w:rPr>
                <w:bCs/>
                <w:i/>
                <w:iCs/>
                <w:u w:val="single"/>
              </w:rPr>
              <w:t>Самостоятельная работа.</w:t>
            </w:r>
          </w:p>
          <w:p w14:paraId="36CB594F" w14:textId="77777777" w:rsidR="004310D8" w:rsidRPr="004310D8" w:rsidRDefault="004310D8" w:rsidP="004310D8">
            <w:pPr>
              <w:jc w:val="center"/>
              <w:rPr>
                <w:bCs/>
              </w:rPr>
            </w:pPr>
            <w:r w:rsidRPr="004310D8">
              <w:rPr>
                <w:bCs/>
              </w:rPr>
              <w:t>Повторная работа над учебным материалом дополнительной литературы по теме: Невербальные средства общения: мимика, жесты, взгляд, поза.</w:t>
            </w:r>
          </w:p>
          <w:p w14:paraId="1B1C791E" w14:textId="6DC19704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F2BB9" w14:textId="02B160A3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color w:val="70AD47" w:themeColor="accent6"/>
              </w:rPr>
              <w:t>4</w:t>
            </w:r>
          </w:p>
        </w:tc>
      </w:tr>
      <w:tr w:rsidR="007C68C7" w:rsidRPr="00B55230" w14:paraId="3687981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362C3C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Раздел 5</w:t>
            </w:r>
          </w:p>
          <w:p w14:paraId="614BDF7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Официальные приемы и их обслуживание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C91174" w14:textId="77777777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F6994" w14:textId="54438625" w:rsidR="007C68C7" w:rsidRPr="00B55230" w:rsidRDefault="007C68C7" w:rsidP="00EF50D3">
            <w:pPr>
              <w:jc w:val="center"/>
              <w:rPr>
                <w:b/>
              </w:rPr>
            </w:pPr>
          </w:p>
        </w:tc>
      </w:tr>
      <w:tr w:rsidR="007C68C7" w:rsidRPr="00B55230" w14:paraId="1E1CA09C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1E221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5.1.</w:t>
            </w:r>
          </w:p>
          <w:p w14:paraId="16ACBB92" w14:textId="0FDE840F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 xml:space="preserve">Что такое прием. 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490A0" w14:textId="60E20508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 xml:space="preserve">Организация </w:t>
            </w:r>
            <w:r w:rsidRPr="00774C43">
              <w:rPr>
                <w:bCs/>
              </w:rPr>
              <w:t xml:space="preserve"> </w:t>
            </w:r>
            <w:r w:rsidRPr="00B55230">
              <w:rPr>
                <w:bCs/>
              </w:rPr>
              <w:t>приемов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D39FD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2</w:t>
            </w:r>
          </w:p>
        </w:tc>
      </w:tr>
      <w:tr w:rsidR="007C68C7" w:rsidRPr="00B55230" w14:paraId="42192619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D17D86" w14:textId="68AEAAE2" w:rsidR="007C68C7" w:rsidRDefault="007C68C7" w:rsidP="004006D9">
            <w:pPr>
              <w:jc w:val="center"/>
              <w:rPr>
                <w:b/>
              </w:rPr>
            </w:pPr>
            <w:r w:rsidRPr="004006D9">
              <w:rPr>
                <w:b/>
              </w:rPr>
              <w:t>Тема 5.1.</w:t>
            </w:r>
          </w:p>
          <w:p w14:paraId="5BEC4DE5" w14:textId="7B6D5E8F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lastRenderedPageBreak/>
              <w:t>Дипломатические приемы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54AE3A" w14:textId="77777777" w:rsidR="007C68C7" w:rsidRPr="00774C43" w:rsidRDefault="007C68C7" w:rsidP="00EF50D3">
            <w:pPr>
              <w:jc w:val="center"/>
              <w:rPr>
                <w:bCs/>
              </w:rPr>
            </w:pPr>
          </w:p>
          <w:p w14:paraId="238BB22D" w14:textId="2DF8C597" w:rsidR="007C68C7" w:rsidRPr="00774C43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lastRenderedPageBreak/>
              <w:t>Организация д</w:t>
            </w:r>
            <w:r w:rsidRPr="00774C43">
              <w:rPr>
                <w:bCs/>
              </w:rPr>
              <w:t>ипломатических</w:t>
            </w:r>
            <w:r w:rsidRPr="00B55230">
              <w:rPr>
                <w:bCs/>
              </w:rPr>
              <w:t xml:space="preserve"> приемов</w:t>
            </w:r>
          </w:p>
          <w:p w14:paraId="1375381D" w14:textId="77777777" w:rsidR="007C68C7" w:rsidRPr="00774C43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675EC" w14:textId="59E7E47D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7C68C7" w:rsidRPr="00B55230" w14:paraId="5BC22E4A" w14:textId="77777777" w:rsidTr="007E166F">
        <w:trPr>
          <w:trHeight w:val="675"/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F0A11" w14:textId="77777777" w:rsidR="007C68C7" w:rsidRPr="00774C43" w:rsidRDefault="007C68C7" w:rsidP="00774C43">
            <w:pPr>
              <w:jc w:val="center"/>
              <w:rPr>
                <w:b/>
              </w:rPr>
            </w:pPr>
            <w:r w:rsidRPr="00774C43">
              <w:rPr>
                <w:b/>
              </w:rPr>
              <w:t>Тема 5.4.</w:t>
            </w:r>
          </w:p>
          <w:p w14:paraId="27B2217E" w14:textId="77777777" w:rsidR="007C68C7" w:rsidRDefault="007C68C7" w:rsidP="00774C43">
            <w:pPr>
              <w:jc w:val="center"/>
              <w:rPr>
                <w:b/>
                <w:i/>
                <w:iCs/>
                <w:u w:val="single"/>
              </w:rPr>
            </w:pPr>
            <w:r w:rsidRPr="00774C43">
              <w:rPr>
                <w:b/>
                <w:i/>
                <w:iCs/>
                <w:u w:val="single"/>
              </w:rPr>
              <w:t>Практическая работа</w:t>
            </w:r>
          </w:p>
          <w:p w14:paraId="6F8C91FE" w14:textId="10D8A03F" w:rsidR="004310D8" w:rsidRPr="00774C43" w:rsidRDefault="004310D8" w:rsidP="00774C43">
            <w:pPr>
              <w:jc w:val="center"/>
              <w:rPr>
                <w:b/>
              </w:rPr>
            </w:pPr>
            <w:r w:rsidRPr="004310D8">
              <w:rPr>
                <w:b/>
              </w:rPr>
              <w:t>Серв</w:t>
            </w:r>
            <w:r>
              <w:rPr>
                <w:b/>
              </w:rPr>
              <w:t>и</w:t>
            </w:r>
            <w:r w:rsidRPr="004310D8">
              <w:rPr>
                <w:b/>
              </w:rPr>
              <w:t>ровка стола</w:t>
            </w:r>
          </w:p>
          <w:p w14:paraId="702AEED7" w14:textId="509F8F49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9E5BA" w14:textId="2372F8FC" w:rsidR="007C68C7" w:rsidRPr="00774C43" w:rsidRDefault="007C68C7" w:rsidP="00EF50D3">
            <w:pPr>
              <w:jc w:val="center"/>
              <w:rPr>
                <w:bCs/>
              </w:rPr>
            </w:pPr>
            <w:r w:rsidRPr="00774C43">
              <w:rPr>
                <w:bCs/>
              </w:rPr>
              <w:t>Общие требования к сервировке обеда.</w:t>
            </w:r>
          </w:p>
          <w:p w14:paraId="244A3383" w14:textId="77777777" w:rsidR="007C68C7" w:rsidRPr="00774C43" w:rsidRDefault="007C68C7" w:rsidP="00EF50D3">
            <w:pPr>
              <w:jc w:val="center"/>
              <w:rPr>
                <w:bCs/>
              </w:rPr>
            </w:pPr>
          </w:p>
          <w:p w14:paraId="3A199A14" w14:textId="21829A71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EAC2E3" w14:textId="77777777" w:rsidR="007C68C7" w:rsidRDefault="007C68C7" w:rsidP="00EF50D3">
            <w:pPr>
              <w:jc w:val="center"/>
              <w:rPr>
                <w:b/>
                <w:color w:val="FF0000"/>
              </w:rPr>
            </w:pPr>
          </w:p>
          <w:p w14:paraId="2E6B39CF" w14:textId="070B47D6" w:rsidR="007C68C7" w:rsidRPr="004006D9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338C15E" w14:textId="68AE2002" w:rsidR="007C68C7" w:rsidRPr="00B55230" w:rsidRDefault="007C68C7" w:rsidP="00EF50D3">
            <w:pPr>
              <w:jc w:val="center"/>
              <w:rPr>
                <w:b/>
              </w:rPr>
            </w:pPr>
          </w:p>
        </w:tc>
      </w:tr>
      <w:tr w:rsidR="007C68C7" w:rsidRPr="00B55230" w14:paraId="7E4B5627" w14:textId="77777777" w:rsidTr="007E166F">
        <w:trPr>
          <w:trHeight w:val="1245"/>
          <w:jc w:val="center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7D19B6" w14:textId="40673AB2" w:rsidR="007C68C7" w:rsidRDefault="007C68C7" w:rsidP="00774C43">
            <w:pPr>
              <w:jc w:val="center"/>
              <w:rPr>
                <w:b/>
              </w:rPr>
            </w:pPr>
            <w:r w:rsidRPr="00774C43">
              <w:rPr>
                <w:b/>
              </w:rPr>
              <w:t>Тема 5.</w:t>
            </w:r>
            <w:r w:rsidR="004310D8">
              <w:rPr>
                <w:b/>
              </w:rPr>
              <w:t>5</w:t>
            </w:r>
            <w:r w:rsidRPr="00774C43">
              <w:rPr>
                <w:b/>
              </w:rPr>
              <w:t>.</w:t>
            </w:r>
          </w:p>
          <w:p w14:paraId="33501BB5" w14:textId="77777777" w:rsidR="007C68C7" w:rsidRPr="00774C43" w:rsidRDefault="007C68C7" w:rsidP="00774C43">
            <w:pPr>
              <w:jc w:val="center"/>
              <w:rPr>
                <w:b/>
              </w:rPr>
            </w:pPr>
            <w:r w:rsidRPr="00774C43">
              <w:rPr>
                <w:b/>
              </w:rPr>
              <w:t>Сервировка стола для официального обеда.</w:t>
            </w:r>
          </w:p>
          <w:p w14:paraId="2343B843" w14:textId="77777777" w:rsidR="007C68C7" w:rsidRPr="00774C43" w:rsidRDefault="007C68C7" w:rsidP="00774C43">
            <w:pPr>
              <w:jc w:val="center"/>
              <w:rPr>
                <w:b/>
              </w:rPr>
            </w:pPr>
            <w:r w:rsidRPr="00774C43">
              <w:rPr>
                <w:b/>
              </w:rPr>
              <w:t>Посуда.</w:t>
            </w:r>
          </w:p>
          <w:p w14:paraId="05AC78BE" w14:textId="77777777" w:rsidR="007C68C7" w:rsidRPr="00774C43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97180D" w14:textId="77777777" w:rsidR="007C68C7" w:rsidRPr="00774C43" w:rsidRDefault="007C68C7" w:rsidP="00774C43">
            <w:pPr>
              <w:jc w:val="center"/>
              <w:rPr>
                <w:bCs/>
              </w:rPr>
            </w:pPr>
          </w:p>
          <w:p w14:paraId="44A0C5FF" w14:textId="77777777" w:rsidR="007C68C7" w:rsidRPr="00774C43" w:rsidRDefault="007C68C7" w:rsidP="00774C43">
            <w:pPr>
              <w:jc w:val="center"/>
              <w:rPr>
                <w:bCs/>
              </w:rPr>
            </w:pPr>
            <w:r w:rsidRPr="00774C43">
              <w:rPr>
                <w:bCs/>
              </w:rPr>
              <w:t>Обслуживание официальных обедов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5CD9F" w14:textId="77777777" w:rsidR="007C68C7" w:rsidRDefault="007C68C7" w:rsidP="00774C43">
            <w:pPr>
              <w:jc w:val="center"/>
              <w:rPr>
                <w:b/>
                <w:color w:val="FF0000"/>
              </w:rPr>
            </w:pPr>
          </w:p>
          <w:p w14:paraId="66D8B195" w14:textId="77777777" w:rsidR="007C68C7" w:rsidRDefault="007C68C7" w:rsidP="00774C4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36A8BF56" w14:textId="77777777" w:rsidTr="007E166F">
        <w:trPr>
          <w:trHeight w:val="1425"/>
          <w:jc w:val="center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22545" w14:textId="64245430" w:rsidR="007C68C7" w:rsidRPr="00B55230" w:rsidRDefault="007C68C7" w:rsidP="004006D9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5.</w:t>
            </w:r>
            <w:r w:rsidR="004310D8">
              <w:rPr>
                <w:b/>
              </w:rPr>
              <w:t>6</w:t>
            </w:r>
            <w:r w:rsidRPr="00B55230">
              <w:rPr>
                <w:b/>
              </w:rPr>
              <w:t>.</w:t>
            </w:r>
          </w:p>
          <w:p w14:paraId="671C922C" w14:textId="77777777" w:rsidR="007C68C7" w:rsidRPr="00B55230" w:rsidRDefault="007C68C7" w:rsidP="004006D9">
            <w:pPr>
              <w:jc w:val="center"/>
              <w:rPr>
                <w:b/>
                <w:u w:val="single"/>
              </w:rPr>
            </w:pPr>
            <w:r w:rsidRPr="00B55230">
              <w:rPr>
                <w:b/>
                <w:i/>
                <w:iCs/>
                <w:u w:val="single"/>
              </w:rPr>
              <w:t>Практическая работа</w:t>
            </w:r>
          </w:p>
          <w:p w14:paraId="4E20851D" w14:textId="77777777" w:rsidR="007C68C7" w:rsidRPr="00B55230" w:rsidRDefault="007C68C7" w:rsidP="004006D9">
            <w:pPr>
              <w:jc w:val="center"/>
              <w:rPr>
                <w:b/>
              </w:rPr>
            </w:pPr>
            <w:r w:rsidRPr="00B55230">
              <w:rPr>
                <w:b/>
              </w:rPr>
              <w:t>Сервировка стола для официального обеда.</w:t>
            </w:r>
          </w:p>
          <w:p w14:paraId="155D21E9" w14:textId="77777777" w:rsidR="007C68C7" w:rsidRPr="004006D9" w:rsidRDefault="007C68C7" w:rsidP="004006D9">
            <w:pPr>
              <w:jc w:val="center"/>
              <w:rPr>
                <w:b/>
              </w:rPr>
            </w:pPr>
            <w:r w:rsidRPr="00B55230">
              <w:rPr>
                <w:b/>
              </w:rPr>
              <w:t>Салфетки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739CB7" w14:textId="77777777" w:rsidR="007C68C7" w:rsidRPr="00774C43" w:rsidRDefault="007C68C7" w:rsidP="004006D9">
            <w:pPr>
              <w:jc w:val="center"/>
              <w:rPr>
                <w:bCs/>
              </w:rPr>
            </w:pPr>
          </w:p>
          <w:p w14:paraId="30EAB44C" w14:textId="77777777" w:rsidR="007C68C7" w:rsidRPr="00774C43" w:rsidRDefault="007C68C7" w:rsidP="004006D9">
            <w:pPr>
              <w:jc w:val="center"/>
              <w:rPr>
                <w:bCs/>
              </w:rPr>
            </w:pPr>
            <w:r w:rsidRPr="00B55230">
              <w:rPr>
                <w:bCs/>
              </w:rPr>
              <w:t>Способы складывания салфеток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4CFB0D" w14:textId="77777777" w:rsidR="007C68C7" w:rsidRDefault="007C68C7" w:rsidP="004006D9">
            <w:pPr>
              <w:jc w:val="center"/>
              <w:rPr>
                <w:b/>
                <w:color w:val="FF0000"/>
              </w:rPr>
            </w:pPr>
          </w:p>
          <w:p w14:paraId="37139A7B" w14:textId="72303920" w:rsidR="007C68C7" w:rsidRDefault="007C68C7" w:rsidP="004006D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7C68C7" w:rsidRPr="00B55230" w14:paraId="34FF92B5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6A7C5" w14:textId="77777777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F1712" w14:textId="77777777" w:rsidR="007C68C7" w:rsidRPr="00B55230" w:rsidRDefault="007C68C7" w:rsidP="00EF50D3">
            <w:pPr>
              <w:jc w:val="center"/>
              <w:rPr>
                <w:bCs/>
                <w:u w:val="single"/>
              </w:rPr>
            </w:pPr>
            <w:r w:rsidRPr="00B55230">
              <w:rPr>
                <w:bCs/>
                <w:i/>
                <w:iCs/>
                <w:u w:val="single"/>
              </w:rPr>
              <w:t>Самостоятельная работа.</w:t>
            </w:r>
          </w:p>
          <w:p w14:paraId="6FF4D398" w14:textId="77777777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>В.В. Усов «Деловой этикет», стр. 314- 345, контрольные вопросы по разделу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6680E" w14:textId="336A2B84" w:rsidR="007C68C7" w:rsidRPr="00B55230" w:rsidRDefault="007C68C7" w:rsidP="00EF50D3">
            <w:pPr>
              <w:jc w:val="center"/>
              <w:rPr>
                <w:b/>
              </w:rPr>
            </w:pPr>
            <w:r w:rsidRPr="004006D9">
              <w:rPr>
                <w:b/>
                <w:color w:val="70AD47" w:themeColor="accent6"/>
              </w:rPr>
              <w:t>3</w:t>
            </w:r>
          </w:p>
        </w:tc>
      </w:tr>
      <w:tr w:rsidR="007C68C7" w:rsidRPr="00B55230" w14:paraId="70746373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ABF641" w14:textId="11131658" w:rsidR="007C68C7" w:rsidRPr="00B55230" w:rsidRDefault="007C68C7" w:rsidP="003460EB">
            <w:pPr>
              <w:rPr>
                <w:b/>
              </w:rPr>
            </w:pPr>
            <w:r>
              <w:rPr>
                <w:b/>
                <w:bCs/>
              </w:rPr>
              <w:t xml:space="preserve">                     </w:t>
            </w:r>
            <w:r w:rsidRPr="00B55230">
              <w:rPr>
                <w:b/>
                <w:bCs/>
              </w:rPr>
              <w:t>Раздел 6.</w:t>
            </w:r>
          </w:p>
          <w:p w14:paraId="1F1306EA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Конфликты в деловом общении.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CF6AE" w14:textId="77777777" w:rsidR="007C68C7" w:rsidRPr="00B55230" w:rsidRDefault="007C68C7" w:rsidP="00EF50D3">
            <w:pPr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04979" w14:textId="01ADB7DB" w:rsidR="007C68C7" w:rsidRPr="00B55230" w:rsidRDefault="007C68C7" w:rsidP="00EF50D3">
            <w:pPr>
              <w:jc w:val="center"/>
              <w:rPr>
                <w:b/>
              </w:rPr>
            </w:pPr>
          </w:p>
        </w:tc>
      </w:tr>
      <w:tr w:rsidR="007C68C7" w:rsidRPr="00B55230" w14:paraId="64B95CD8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82678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Тема 6.1.</w:t>
            </w:r>
          </w:p>
          <w:p w14:paraId="05889CD8" w14:textId="6244C215" w:rsidR="007C68C7" w:rsidRPr="00B55230" w:rsidRDefault="007C68C7" w:rsidP="00EF50D3">
            <w:pPr>
              <w:jc w:val="center"/>
              <w:rPr>
                <w:b/>
              </w:rPr>
            </w:pPr>
            <w:proofErr w:type="spellStart"/>
            <w:r w:rsidRPr="00B55230">
              <w:rPr>
                <w:b/>
              </w:rPr>
              <w:t>Конфликтология</w:t>
            </w:r>
            <w:proofErr w:type="spellEnd"/>
            <w:r w:rsidRPr="00B55230">
              <w:rPr>
                <w:b/>
              </w:rPr>
              <w:t xml:space="preserve"> как наука. 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5B660" w14:textId="49170701" w:rsidR="007C68C7" w:rsidRPr="00B55230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 xml:space="preserve">Цели и задачи </w:t>
            </w:r>
            <w:proofErr w:type="spellStart"/>
            <w:r w:rsidRPr="00B55230">
              <w:rPr>
                <w:bCs/>
              </w:rPr>
              <w:t>конфликтологии</w:t>
            </w:r>
            <w:proofErr w:type="spellEnd"/>
            <w:r w:rsidRPr="00B55230">
              <w:rPr>
                <w:bCs/>
              </w:rPr>
              <w:t xml:space="preserve"> как науки.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26BA6" w14:textId="79EA107D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68C7" w:rsidRPr="00B55230" w14:paraId="3C2741F4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C12F69" w14:textId="4F1571AA" w:rsidR="007C68C7" w:rsidRDefault="007C68C7" w:rsidP="00D32642">
            <w:pPr>
              <w:jc w:val="center"/>
              <w:rPr>
                <w:b/>
              </w:rPr>
            </w:pPr>
            <w:r w:rsidRPr="00D32642">
              <w:rPr>
                <w:b/>
              </w:rPr>
              <w:t>Тема 6.</w:t>
            </w:r>
            <w:r>
              <w:rPr>
                <w:b/>
              </w:rPr>
              <w:t>2</w:t>
            </w:r>
            <w:r w:rsidRPr="00D32642">
              <w:rPr>
                <w:b/>
              </w:rPr>
              <w:t>.</w:t>
            </w:r>
          </w:p>
          <w:p w14:paraId="098B6D07" w14:textId="3F84CD35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</w:rPr>
              <w:t>Конфликты.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2654F" w14:textId="21BF4592" w:rsidR="007C68C7" w:rsidRPr="00774C43" w:rsidRDefault="007C68C7" w:rsidP="00EF50D3">
            <w:pPr>
              <w:jc w:val="center"/>
              <w:rPr>
                <w:bCs/>
              </w:rPr>
            </w:pPr>
            <w:r w:rsidRPr="00B55230">
              <w:rPr>
                <w:bCs/>
              </w:rPr>
              <w:t xml:space="preserve">Виды </w:t>
            </w:r>
            <w:proofErr w:type="spellStart"/>
            <w:r w:rsidRPr="00B55230">
              <w:rPr>
                <w:bCs/>
              </w:rPr>
              <w:t>конфликтологии</w:t>
            </w:r>
            <w:proofErr w:type="spellEnd"/>
            <w:r w:rsidRPr="00B55230">
              <w:rPr>
                <w:bCs/>
              </w:rPr>
              <w:t>. Понятие конфликта. Виды, структура, характеристика конфликта.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555148" w14:textId="13748A75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68C7" w:rsidRPr="00B55230" w14:paraId="16E14AFB" w14:textId="77777777" w:rsidTr="007E166F">
        <w:trPr>
          <w:jc w:val="center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A42D9" w14:textId="77777777" w:rsidR="007C68C7" w:rsidRPr="00B55230" w:rsidRDefault="007C68C7" w:rsidP="00EF50D3">
            <w:pPr>
              <w:jc w:val="center"/>
              <w:rPr>
                <w:b/>
              </w:rPr>
            </w:pPr>
            <w:r w:rsidRPr="00B55230">
              <w:rPr>
                <w:b/>
                <w:bCs/>
              </w:rPr>
              <w:t>Всего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2336BA" w14:textId="77777777" w:rsidR="007C68C7" w:rsidRPr="00B55230" w:rsidRDefault="007C68C7" w:rsidP="00EF50D3">
            <w:pPr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76ABE" w14:textId="0963365F" w:rsidR="007C68C7" w:rsidRPr="00B55230" w:rsidRDefault="007C68C7" w:rsidP="00EF50D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79 ча</w:t>
            </w:r>
            <w:r w:rsidRPr="00B55230">
              <w:rPr>
                <w:b/>
                <w:bCs/>
              </w:rPr>
              <w:t>сов</w:t>
            </w:r>
          </w:p>
        </w:tc>
      </w:tr>
    </w:tbl>
    <w:p w14:paraId="5C0636DB" w14:textId="77777777" w:rsidR="00B55230" w:rsidRPr="001F76B7" w:rsidRDefault="00B55230" w:rsidP="00EF50D3">
      <w:pPr>
        <w:rPr>
          <w:bCs/>
          <w:color w:val="FF0000"/>
        </w:rPr>
      </w:pPr>
      <w:bookmarkStart w:id="0" w:name="e82e1a3407435da1258c1a687261c7e3b9552cd2"/>
      <w:bookmarkStart w:id="1" w:name="1"/>
      <w:bookmarkEnd w:id="0"/>
      <w:bookmarkEnd w:id="1"/>
      <w:r w:rsidRPr="001F76B7">
        <w:rPr>
          <w:bCs/>
          <w:color w:val="FF0000"/>
        </w:rPr>
        <w:t>Для характеристики уровня общения используются следующие обозначения:</w:t>
      </w:r>
    </w:p>
    <w:p w14:paraId="757347D2" w14:textId="77777777" w:rsidR="00B55230" w:rsidRPr="001F76B7" w:rsidRDefault="00B55230" w:rsidP="00EF50D3">
      <w:pPr>
        <w:rPr>
          <w:bCs/>
          <w:color w:val="FF0000"/>
        </w:rPr>
      </w:pPr>
      <w:r w:rsidRPr="001F76B7">
        <w:rPr>
          <w:bCs/>
          <w:color w:val="FF0000"/>
        </w:rPr>
        <w:t>1. – ознакомительный (усвоение ранее изученных объектов, свойств);</w:t>
      </w:r>
    </w:p>
    <w:p w14:paraId="62974271" w14:textId="77777777" w:rsidR="00B55230" w:rsidRPr="001F76B7" w:rsidRDefault="00B55230" w:rsidP="00EF50D3">
      <w:pPr>
        <w:rPr>
          <w:bCs/>
          <w:color w:val="FF0000"/>
        </w:rPr>
      </w:pPr>
      <w:r w:rsidRPr="001F76B7">
        <w:rPr>
          <w:bCs/>
          <w:color w:val="FF0000"/>
        </w:rPr>
        <w:t>2. – репродуктивный (выполнение деятельности по образцу, инструкции или под руководством);</w:t>
      </w:r>
    </w:p>
    <w:p w14:paraId="5FDCCC54" w14:textId="77777777" w:rsidR="00B55230" w:rsidRPr="001F76B7" w:rsidRDefault="00B55230" w:rsidP="00EF50D3">
      <w:pPr>
        <w:rPr>
          <w:bCs/>
          <w:color w:val="FF0000"/>
        </w:rPr>
      </w:pPr>
      <w:r w:rsidRPr="001F76B7">
        <w:rPr>
          <w:bCs/>
          <w:color w:val="FF0000"/>
        </w:rPr>
        <w:t>3. – продуктивный (планирование самостоятельное выполнение деятельности, решение проблемных задач).</w:t>
      </w:r>
    </w:p>
    <w:p w14:paraId="2D06A215" w14:textId="77777777" w:rsidR="00B55230" w:rsidRPr="001F76B7" w:rsidRDefault="00B55230" w:rsidP="00EF50D3">
      <w:pPr>
        <w:rPr>
          <w:bCs/>
          <w:color w:val="FF0000"/>
        </w:rPr>
      </w:pPr>
    </w:p>
    <w:p w14:paraId="69871114" w14:textId="77777777" w:rsidR="00B55230" w:rsidRPr="00EF50D3" w:rsidRDefault="00B55230" w:rsidP="00EF50D3">
      <w:pPr>
        <w:rPr>
          <w:bCs/>
        </w:rPr>
      </w:pPr>
    </w:p>
    <w:p w14:paraId="4AE89AB6" w14:textId="77777777" w:rsidR="00B55230" w:rsidRDefault="00B55230" w:rsidP="00523617">
      <w:pPr>
        <w:jc w:val="center"/>
        <w:rPr>
          <w:b/>
        </w:rPr>
      </w:pPr>
    </w:p>
    <w:p w14:paraId="6018DA00" w14:textId="77777777" w:rsidR="00B55230" w:rsidRDefault="00B55230" w:rsidP="00523617">
      <w:pPr>
        <w:jc w:val="center"/>
        <w:rPr>
          <w:b/>
        </w:rPr>
      </w:pPr>
      <w:bookmarkStart w:id="2" w:name="_GoBack"/>
      <w:bookmarkEnd w:id="2"/>
    </w:p>
    <w:p w14:paraId="498308C7" w14:textId="77777777" w:rsidR="00B55230" w:rsidRDefault="00B55230" w:rsidP="00523617">
      <w:pPr>
        <w:jc w:val="center"/>
        <w:rPr>
          <w:b/>
        </w:rPr>
      </w:pPr>
    </w:p>
    <w:p w14:paraId="3BD26ECD" w14:textId="77777777" w:rsidR="00B55230" w:rsidRDefault="00B55230" w:rsidP="00523617">
      <w:pPr>
        <w:jc w:val="center"/>
        <w:rPr>
          <w:b/>
        </w:rPr>
      </w:pPr>
    </w:p>
    <w:p w14:paraId="54EACF0C" w14:textId="77777777" w:rsidR="00B55230" w:rsidRDefault="00B55230" w:rsidP="00523617">
      <w:pPr>
        <w:jc w:val="center"/>
        <w:rPr>
          <w:b/>
        </w:rPr>
      </w:pPr>
    </w:p>
    <w:p w14:paraId="15487F0C" w14:textId="77777777" w:rsidR="00B55230" w:rsidRDefault="00B55230" w:rsidP="00523617">
      <w:pPr>
        <w:jc w:val="center"/>
        <w:rPr>
          <w:b/>
        </w:rPr>
      </w:pPr>
    </w:p>
    <w:p w14:paraId="1258C4A9" w14:textId="77777777" w:rsidR="00B55230" w:rsidRDefault="00B55230" w:rsidP="00523617">
      <w:pPr>
        <w:jc w:val="center"/>
        <w:rPr>
          <w:b/>
        </w:rPr>
      </w:pPr>
    </w:p>
    <w:p w14:paraId="494E0E6D" w14:textId="77777777" w:rsidR="00B55230" w:rsidRDefault="00B55230" w:rsidP="00523617">
      <w:pPr>
        <w:jc w:val="center"/>
        <w:rPr>
          <w:b/>
        </w:rPr>
      </w:pPr>
    </w:p>
    <w:p w14:paraId="47069E6C" w14:textId="77777777" w:rsidR="004310D8" w:rsidRDefault="004310D8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14:paraId="4E736A6F" w14:textId="77777777" w:rsidR="004310D8" w:rsidRDefault="004310D8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14:paraId="39959CFB" w14:textId="77777777" w:rsidR="004310D8" w:rsidRDefault="004310D8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14:paraId="5903DCCB" w14:textId="77777777" w:rsidR="004310D8" w:rsidRDefault="004310D8" w:rsidP="007E16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p w14:paraId="502A0AA1" w14:textId="77777777" w:rsidR="007E166F" w:rsidRDefault="007E166F" w:rsidP="007E166F"/>
    <w:p w14:paraId="676F3882" w14:textId="77777777" w:rsidR="007E166F" w:rsidRDefault="007E166F" w:rsidP="007E166F"/>
    <w:p w14:paraId="62D6F4A2" w14:textId="77777777" w:rsidR="007E166F" w:rsidRPr="007E166F" w:rsidRDefault="007E166F" w:rsidP="007E166F"/>
    <w:p w14:paraId="7216A654" w14:textId="60EF57B0" w:rsidR="00523617" w:rsidRPr="00E536B0" w:rsidRDefault="00523617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E536B0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3. условия реализации УЧЕБНОЙ дисциплины</w:t>
      </w:r>
    </w:p>
    <w:p w14:paraId="69F7E5D7" w14:textId="77777777" w:rsidR="00523617" w:rsidRPr="00E536B0" w:rsidRDefault="00523617" w:rsidP="00523617">
      <w:pPr>
        <w:spacing w:line="20" w:lineRule="atLeast"/>
      </w:pPr>
    </w:p>
    <w:p w14:paraId="663956B9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b/>
          <w:bCs/>
        </w:rPr>
      </w:pPr>
      <w:r w:rsidRPr="00E536B0">
        <w:rPr>
          <w:b/>
          <w:bCs/>
        </w:rPr>
        <w:t>3.1.  Материально-техническое обеспечение</w:t>
      </w:r>
    </w:p>
    <w:p w14:paraId="40C0ED72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>Реализация программы учебной дисциплины требует наличия учебного кабинета теоретического обучения.</w:t>
      </w:r>
    </w:p>
    <w:p w14:paraId="4461FA04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E536B0">
        <w:rPr>
          <w:b/>
        </w:rPr>
        <w:tab/>
        <w:t>Оборудование:</w:t>
      </w:r>
    </w:p>
    <w:p w14:paraId="7DC14FDB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ab/>
        <w:t>Учебная мебель;</w:t>
      </w:r>
    </w:p>
    <w:p w14:paraId="7C216DAE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ab/>
        <w:t xml:space="preserve">Рабочие место преподавателя; </w:t>
      </w:r>
    </w:p>
    <w:p w14:paraId="2979A66C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ab/>
        <w:t xml:space="preserve">Посадочные места по количеству обучающихся; </w:t>
      </w:r>
    </w:p>
    <w:p w14:paraId="3AF23A9A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ab/>
        <w:t xml:space="preserve">Устройство вывода мультимедийной информации; </w:t>
      </w:r>
    </w:p>
    <w:p w14:paraId="79BEF6B7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36B0">
        <w:tab/>
        <w:t>Устройство вывода звуковой информации.</w:t>
      </w:r>
    </w:p>
    <w:p w14:paraId="2E0BC357" w14:textId="77777777" w:rsidR="00523617" w:rsidRPr="00E536B0" w:rsidRDefault="00523617" w:rsidP="00523617">
      <w:pPr>
        <w:autoSpaceDE w:val="0"/>
        <w:rPr>
          <w:b/>
          <w:bCs/>
        </w:rPr>
      </w:pPr>
    </w:p>
    <w:p w14:paraId="1451B9FF" w14:textId="5C75D98D" w:rsidR="00523617" w:rsidRPr="00E536B0" w:rsidRDefault="00523617" w:rsidP="00E536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536B0">
        <w:rPr>
          <w:rFonts w:ascii="Times New Roman" w:hAnsi="Times New Roman" w:cs="Times New Roman"/>
          <w:b/>
          <w:color w:val="auto"/>
          <w:sz w:val="24"/>
          <w:szCs w:val="24"/>
        </w:rPr>
        <w:t>3.2. Информационное обеспечение обучения</w:t>
      </w:r>
    </w:p>
    <w:p w14:paraId="1E5939DD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709" w:firstLine="425"/>
        <w:jc w:val="both"/>
        <w:rPr>
          <w:b/>
          <w:bCs/>
        </w:rPr>
      </w:pPr>
    </w:p>
    <w:p w14:paraId="600D9F09" w14:textId="77777777" w:rsidR="00523617" w:rsidRPr="00E536B0" w:rsidRDefault="00523617" w:rsidP="0052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709" w:firstLine="425"/>
        <w:jc w:val="both"/>
        <w:rPr>
          <w:b/>
          <w:bCs/>
          <w:u w:val="single"/>
        </w:rPr>
      </w:pPr>
      <w:r w:rsidRPr="00E536B0">
        <w:rPr>
          <w:b/>
          <w:bCs/>
          <w:u w:val="single"/>
        </w:rPr>
        <w:t xml:space="preserve">Основные источники: </w:t>
      </w:r>
    </w:p>
    <w:p w14:paraId="059B0E9D" w14:textId="77777777" w:rsidR="00523617" w:rsidRPr="00E536B0" w:rsidRDefault="00523617" w:rsidP="00523617">
      <w:pPr>
        <w:pStyle w:val="a9"/>
        <w:numPr>
          <w:ilvl w:val="0"/>
          <w:numId w:val="8"/>
        </w:numPr>
        <w:tabs>
          <w:tab w:val="clear" w:pos="720"/>
          <w:tab w:val="num" w:pos="0"/>
        </w:tabs>
        <w:spacing w:after="0" w:line="20" w:lineRule="atLeast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536B0">
        <w:rPr>
          <w:rFonts w:ascii="Times New Roman" w:hAnsi="Times New Roman"/>
          <w:bCs/>
          <w:sz w:val="24"/>
          <w:szCs w:val="24"/>
        </w:rPr>
        <w:t xml:space="preserve">Панфилова А.П., Психология </w:t>
      </w:r>
      <w:proofErr w:type="gramStart"/>
      <w:r w:rsidRPr="00E536B0">
        <w:rPr>
          <w:rFonts w:ascii="Times New Roman" w:hAnsi="Times New Roman"/>
          <w:bCs/>
          <w:sz w:val="24"/>
          <w:szCs w:val="24"/>
        </w:rPr>
        <w:t>общения :</w:t>
      </w:r>
      <w:proofErr w:type="gramEnd"/>
      <w:r w:rsidRPr="00E536B0">
        <w:rPr>
          <w:rFonts w:ascii="Times New Roman" w:hAnsi="Times New Roman"/>
          <w:bCs/>
          <w:sz w:val="24"/>
          <w:szCs w:val="24"/>
        </w:rPr>
        <w:t xml:space="preserve"> учеб. Для студ. Учреждений сред. Проф. Образования / А.П. Панфилова. – </w:t>
      </w:r>
      <w:proofErr w:type="gramStart"/>
      <w:r w:rsidRPr="00E536B0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E536B0">
        <w:rPr>
          <w:rFonts w:ascii="Times New Roman" w:hAnsi="Times New Roman"/>
          <w:bCs/>
          <w:sz w:val="24"/>
          <w:szCs w:val="24"/>
        </w:rPr>
        <w:t xml:space="preserve"> Издательский центр «Академия», 2020. – 208с.</w:t>
      </w:r>
    </w:p>
    <w:p w14:paraId="288C578E" w14:textId="77777777" w:rsidR="00523617" w:rsidRPr="00E536B0" w:rsidRDefault="00523617" w:rsidP="00523617">
      <w:pPr>
        <w:pStyle w:val="a9"/>
        <w:numPr>
          <w:ilvl w:val="0"/>
          <w:numId w:val="8"/>
        </w:numPr>
        <w:tabs>
          <w:tab w:val="clear" w:pos="720"/>
          <w:tab w:val="num" w:pos="0"/>
        </w:tabs>
        <w:spacing w:after="0" w:line="20" w:lineRule="atLeast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536B0">
        <w:rPr>
          <w:rFonts w:ascii="Times New Roman" w:hAnsi="Times New Roman"/>
          <w:bCs/>
          <w:sz w:val="24"/>
          <w:szCs w:val="24"/>
        </w:rPr>
        <w:t xml:space="preserve">Ефимова Н.С., психология общения. Практикум по </w:t>
      </w:r>
      <w:proofErr w:type="gramStart"/>
      <w:r w:rsidRPr="00E536B0">
        <w:rPr>
          <w:rFonts w:ascii="Times New Roman" w:hAnsi="Times New Roman"/>
          <w:bCs/>
          <w:sz w:val="24"/>
          <w:szCs w:val="24"/>
        </w:rPr>
        <w:t>психологии :</w:t>
      </w:r>
      <w:proofErr w:type="gramEnd"/>
      <w:r w:rsidRPr="00E536B0">
        <w:rPr>
          <w:rFonts w:ascii="Times New Roman" w:hAnsi="Times New Roman"/>
          <w:bCs/>
          <w:sz w:val="24"/>
          <w:szCs w:val="24"/>
        </w:rPr>
        <w:t xml:space="preserve"> учебное пособие / Н.С. Ефимова. – </w:t>
      </w:r>
      <w:proofErr w:type="gramStart"/>
      <w:r w:rsidRPr="00E536B0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E536B0">
        <w:rPr>
          <w:rFonts w:ascii="Times New Roman" w:hAnsi="Times New Roman"/>
          <w:bCs/>
          <w:sz w:val="24"/>
          <w:szCs w:val="24"/>
        </w:rPr>
        <w:t xml:space="preserve"> ИД «ФОРУМ» : ИНФРА-М, 2021. – 192с. – (Среднее профессиональное образование).</w:t>
      </w:r>
    </w:p>
    <w:p w14:paraId="2B07B71B" w14:textId="77777777" w:rsidR="00523617" w:rsidRPr="00E536B0" w:rsidRDefault="00523617" w:rsidP="00523617">
      <w:pPr>
        <w:numPr>
          <w:ilvl w:val="0"/>
          <w:numId w:val="8"/>
        </w:numPr>
        <w:tabs>
          <w:tab w:val="clear" w:pos="720"/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bCs/>
        </w:rPr>
      </w:pPr>
      <w:proofErr w:type="spellStart"/>
      <w:r w:rsidRPr="00E536B0">
        <w:rPr>
          <w:bCs/>
        </w:rPr>
        <w:t>Шеламова</w:t>
      </w:r>
      <w:proofErr w:type="spellEnd"/>
      <w:r w:rsidRPr="00E536B0">
        <w:rPr>
          <w:bCs/>
        </w:rPr>
        <w:t>, Г.М. Деловая культура и психология общения: учебник для среднего профессионального образования; учеб. пособие для сред. Проф. образования /</w:t>
      </w:r>
      <w:proofErr w:type="gramStart"/>
      <w:r w:rsidRPr="00E536B0">
        <w:rPr>
          <w:bCs/>
        </w:rPr>
        <w:t>Г.М.Шеламова.-</w:t>
      </w:r>
      <w:proofErr w:type="gramEnd"/>
      <w:r w:rsidRPr="00E536B0">
        <w:rPr>
          <w:bCs/>
        </w:rPr>
        <w:t xml:space="preserve">8-е изд., </w:t>
      </w:r>
      <w:proofErr w:type="spellStart"/>
      <w:r w:rsidRPr="00E536B0">
        <w:rPr>
          <w:bCs/>
        </w:rPr>
        <w:t>перераб</w:t>
      </w:r>
      <w:proofErr w:type="spellEnd"/>
      <w:r w:rsidRPr="00E536B0">
        <w:rPr>
          <w:bCs/>
        </w:rPr>
        <w:t xml:space="preserve">. и </w:t>
      </w:r>
      <w:proofErr w:type="spellStart"/>
      <w:r w:rsidRPr="00E536B0">
        <w:rPr>
          <w:bCs/>
        </w:rPr>
        <w:t>доп.-М.:Издательский</w:t>
      </w:r>
      <w:proofErr w:type="spellEnd"/>
      <w:r w:rsidRPr="00E536B0">
        <w:rPr>
          <w:bCs/>
        </w:rPr>
        <w:t xml:space="preserve"> центр «Академия», 2018. – 176с.</w:t>
      </w:r>
    </w:p>
    <w:p w14:paraId="62085C73" w14:textId="77777777" w:rsidR="00523617" w:rsidRPr="00E536B0" w:rsidRDefault="00523617" w:rsidP="005236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5CF9937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835D355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3F94391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CA1C36E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4D31DD1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222BA003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EA658B2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EA59B0D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23A1B43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97B9486" w14:textId="77777777" w:rsidR="00523617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82C2853" w14:textId="77777777" w:rsidR="000C6A0D" w:rsidRPr="00E536B0" w:rsidRDefault="000C6A0D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4FDBDE8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0E6705F" w14:textId="77777777" w:rsidR="00523617" w:rsidRPr="00E536B0" w:rsidRDefault="00523617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23719FEA" w14:textId="647C1177" w:rsidR="00523617" w:rsidRDefault="00815C82" w:rsidP="005236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</w:t>
      </w:r>
    </w:p>
    <w:p w14:paraId="533C4CBF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373379D7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4AE3776E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5343E163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6CA2AC3F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7E64EC1A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43A0E792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594BBCC3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06ED1661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64813752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089E801C" w14:textId="77777777" w:rsidR="007E166F" w:rsidRDefault="007E166F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50236AAE" w14:textId="5CB091C5" w:rsidR="00815C82" w:rsidRPr="00E536B0" w:rsidRDefault="00815C82" w:rsidP="00815C8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14:paraId="59109EB6" w14:textId="77777777" w:rsidR="00523617" w:rsidRPr="00E536B0" w:rsidRDefault="00523617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10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E536B0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14:paraId="6DA59520" w14:textId="77777777" w:rsidR="00523617" w:rsidRPr="00E536B0" w:rsidRDefault="00523617" w:rsidP="00523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3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Контроль</w:t>
      </w:r>
      <w:r w:rsidRPr="00E536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3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оценка</w:t>
      </w:r>
      <w:r w:rsidRPr="00E536B0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лабораторных и контрольных работ, тестирования, а также выполнения обучающимися индивидуальных заданий, проектов.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2219"/>
        <w:gridCol w:w="3614"/>
      </w:tblGrid>
      <w:tr w:rsidR="00523617" w:rsidRPr="00E536B0" w14:paraId="7715B9BB" w14:textId="77777777" w:rsidTr="00F17FD1">
        <w:tc>
          <w:tcPr>
            <w:tcW w:w="3585" w:type="dxa"/>
            <w:vAlign w:val="center"/>
          </w:tcPr>
          <w:p w14:paraId="0456EF74" w14:textId="77777777" w:rsidR="00523617" w:rsidRPr="00E536B0" w:rsidRDefault="00523617" w:rsidP="00F17FD1">
            <w:pPr>
              <w:spacing w:line="20" w:lineRule="atLeast"/>
              <w:jc w:val="center"/>
              <w:rPr>
                <w:b/>
                <w:bCs/>
              </w:rPr>
            </w:pPr>
            <w:r w:rsidRPr="00E536B0">
              <w:rPr>
                <w:b/>
                <w:bCs/>
              </w:rPr>
              <w:t>Результаты обучения</w:t>
            </w:r>
          </w:p>
          <w:p w14:paraId="162CEE50" w14:textId="77777777" w:rsidR="00523617" w:rsidRPr="00E536B0" w:rsidRDefault="00523617" w:rsidP="00F17FD1">
            <w:pPr>
              <w:spacing w:line="20" w:lineRule="atLeast"/>
              <w:jc w:val="center"/>
              <w:rPr>
                <w:b/>
                <w:bCs/>
              </w:rPr>
            </w:pPr>
            <w:r w:rsidRPr="00E536B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277" w:type="dxa"/>
          </w:tcPr>
          <w:p w14:paraId="54BF3D3E" w14:textId="77777777" w:rsidR="00523617" w:rsidRPr="00E536B0" w:rsidRDefault="00523617" w:rsidP="00F17FD1">
            <w:pPr>
              <w:jc w:val="center"/>
              <w:rPr>
                <w:b/>
              </w:rPr>
            </w:pPr>
          </w:p>
          <w:p w14:paraId="479D469E" w14:textId="77777777" w:rsidR="00523617" w:rsidRPr="00E536B0" w:rsidRDefault="00523617" w:rsidP="00F17FD1">
            <w:pPr>
              <w:jc w:val="center"/>
              <w:rPr>
                <w:b/>
              </w:rPr>
            </w:pPr>
            <w:r w:rsidRPr="00E536B0">
              <w:rPr>
                <w:b/>
              </w:rPr>
              <w:t>Критерии оценки</w:t>
            </w:r>
          </w:p>
        </w:tc>
        <w:tc>
          <w:tcPr>
            <w:tcW w:w="3708" w:type="dxa"/>
            <w:vAlign w:val="center"/>
          </w:tcPr>
          <w:p w14:paraId="77AB0618" w14:textId="77777777" w:rsidR="00523617" w:rsidRPr="00E536B0" w:rsidRDefault="00523617" w:rsidP="00F17FD1">
            <w:pPr>
              <w:jc w:val="center"/>
              <w:rPr>
                <w:b/>
                <w:bCs/>
              </w:rPr>
            </w:pPr>
            <w:r w:rsidRPr="00E536B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23617" w:rsidRPr="00E536B0" w14:paraId="72A35284" w14:textId="77777777" w:rsidTr="00F17FD1">
        <w:tc>
          <w:tcPr>
            <w:tcW w:w="3585" w:type="dxa"/>
          </w:tcPr>
          <w:p w14:paraId="1783343F" w14:textId="77777777" w:rsidR="00523617" w:rsidRPr="00E536B0" w:rsidRDefault="00523617" w:rsidP="00F17FD1">
            <w:pPr>
              <w:spacing w:line="20" w:lineRule="atLeast"/>
              <w:rPr>
                <w:b/>
                <w:bCs/>
              </w:rPr>
            </w:pPr>
            <w:r w:rsidRPr="00E536B0">
              <w:rPr>
                <w:b/>
                <w:bCs/>
              </w:rPr>
              <w:t xml:space="preserve">Умения: </w:t>
            </w:r>
          </w:p>
        </w:tc>
        <w:tc>
          <w:tcPr>
            <w:tcW w:w="2277" w:type="dxa"/>
          </w:tcPr>
          <w:p w14:paraId="1F780B5D" w14:textId="77777777" w:rsidR="00523617" w:rsidRPr="00E536B0" w:rsidRDefault="00523617" w:rsidP="00F17FD1">
            <w:pPr>
              <w:spacing w:line="20" w:lineRule="atLeast"/>
              <w:jc w:val="both"/>
            </w:pPr>
          </w:p>
        </w:tc>
        <w:tc>
          <w:tcPr>
            <w:tcW w:w="3708" w:type="dxa"/>
          </w:tcPr>
          <w:p w14:paraId="5B58A448" w14:textId="77777777" w:rsidR="00523617" w:rsidRPr="00E536B0" w:rsidRDefault="00523617" w:rsidP="00F17FD1">
            <w:pPr>
              <w:spacing w:line="20" w:lineRule="atLeast"/>
              <w:jc w:val="both"/>
            </w:pPr>
          </w:p>
        </w:tc>
      </w:tr>
      <w:tr w:rsidR="00523617" w:rsidRPr="00E536B0" w14:paraId="5ED5E80A" w14:textId="77777777" w:rsidTr="00F17FD1">
        <w:tc>
          <w:tcPr>
            <w:tcW w:w="3585" w:type="dxa"/>
          </w:tcPr>
          <w:p w14:paraId="7EA19586" w14:textId="77777777" w:rsidR="00523617" w:rsidRPr="00E536B0" w:rsidRDefault="00523617" w:rsidP="00F17FD1">
            <w:pPr>
              <w:pStyle w:val="ConsPlusNonformat"/>
              <w:widowControl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1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техники и приемы эффективного общения в профессиональной деятельности</w:t>
            </w:r>
          </w:p>
        </w:tc>
        <w:tc>
          <w:tcPr>
            <w:tcW w:w="2277" w:type="dxa"/>
          </w:tcPr>
          <w:p w14:paraId="17F23463" w14:textId="77777777" w:rsidR="00523617" w:rsidRPr="00E536B0" w:rsidRDefault="00523617" w:rsidP="00F17FD1">
            <w:pPr>
              <w:jc w:val="both"/>
            </w:pPr>
            <w:r w:rsidRPr="00E536B0">
              <w:t xml:space="preserve">КО 1 </w:t>
            </w:r>
          </w:p>
          <w:p w14:paraId="41D0736F" w14:textId="77777777" w:rsidR="00523617" w:rsidRPr="00E536B0" w:rsidRDefault="00523617" w:rsidP="00F17FD1">
            <w:pPr>
              <w:jc w:val="both"/>
            </w:pPr>
            <w:r w:rsidRPr="00E536B0">
              <w:t>КО 2</w:t>
            </w:r>
          </w:p>
          <w:p w14:paraId="74E94F60" w14:textId="77777777" w:rsidR="00523617" w:rsidRPr="00E536B0" w:rsidRDefault="00523617" w:rsidP="00F17FD1">
            <w:pPr>
              <w:jc w:val="both"/>
            </w:pPr>
            <w:r w:rsidRPr="00E536B0">
              <w:t>КО 3</w:t>
            </w:r>
          </w:p>
          <w:p w14:paraId="3596FEDA" w14:textId="77777777" w:rsidR="00523617" w:rsidRPr="00E536B0" w:rsidRDefault="00523617" w:rsidP="00F17FD1">
            <w:pPr>
              <w:jc w:val="both"/>
            </w:pPr>
            <w:r w:rsidRPr="00E536B0">
              <w:t>КО 6</w:t>
            </w:r>
          </w:p>
        </w:tc>
        <w:tc>
          <w:tcPr>
            <w:tcW w:w="3708" w:type="dxa"/>
          </w:tcPr>
          <w:p w14:paraId="7CBBB71A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rPr>
                <w:bCs/>
                <w:iCs/>
              </w:rPr>
              <w:t>Тест №1</w:t>
            </w:r>
          </w:p>
          <w:p w14:paraId="486C4C58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7DB99505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5396E4D7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75DFB3F5" w14:textId="77777777" w:rsidTr="00F17FD1">
        <w:tc>
          <w:tcPr>
            <w:tcW w:w="3585" w:type="dxa"/>
          </w:tcPr>
          <w:p w14:paraId="4F33C2F7" w14:textId="77777777" w:rsidR="00523617" w:rsidRPr="00E536B0" w:rsidRDefault="00523617" w:rsidP="00F17FD1">
            <w:pPr>
              <w:spacing w:line="20" w:lineRule="atLeast"/>
            </w:pPr>
            <w:r w:rsidRPr="00E536B0">
              <w:rPr>
                <w:b/>
                <w:i/>
              </w:rPr>
              <w:t>У 2</w:t>
            </w:r>
            <w:r w:rsidRPr="00E536B0">
              <w:t xml:space="preserve"> свободно общаться с людьми, выслушивать их, аргументировать свою точку зрения</w:t>
            </w:r>
          </w:p>
        </w:tc>
        <w:tc>
          <w:tcPr>
            <w:tcW w:w="2277" w:type="dxa"/>
          </w:tcPr>
          <w:p w14:paraId="0FCB56D3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2</w:t>
            </w:r>
          </w:p>
          <w:p w14:paraId="06CE8F02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КО3</w:t>
            </w:r>
          </w:p>
          <w:p w14:paraId="3D50F59A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6</w:t>
            </w:r>
          </w:p>
        </w:tc>
        <w:tc>
          <w:tcPr>
            <w:tcW w:w="3708" w:type="dxa"/>
          </w:tcPr>
          <w:p w14:paraId="65EADF6C" w14:textId="77777777" w:rsidR="00523617" w:rsidRPr="00E536B0" w:rsidRDefault="00523617" w:rsidP="00F17FD1">
            <w:pPr>
              <w:jc w:val="both"/>
            </w:pPr>
            <w:r w:rsidRPr="00E536B0">
              <w:t xml:space="preserve">Устный опрос </w:t>
            </w:r>
          </w:p>
          <w:p w14:paraId="7E8A2133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t>ПР №</w:t>
            </w:r>
            <w:r w:rsidRPr="00E536B0">
              <w:rPr>
                <w:bCs/>
                <w:iCs/>
              </w:rPr>
              <w:t>№1,2,3,4,5</w:t>
            </w:r>
          </w:p>
          <w:p w14:paraId="1428A21B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31B9D3AC" w14:textId="77777777" w:rsidTr="00F17FD1">
        <w:tc>
          <w:tcPr>
            <w:tcW w:w="3585" w:type="dxa"/>
          </w:tcPr>
          <w:p w14:paraId="2207A927" w14:textId="77777777" w:rsidR="00523617" w:rsidRPr="00E536B0" w:rsidRDefault="00523617" w:rsidP="00F17FD1">
            <w:pPr>
              <w:spacing w:line="20" w:lineRule="atLeast"/>
              <w:rPr>
                <w:b/>
                <w:i/>
              </w:rPr>
            </w:pPr>
            <w:r w:rsidRPr="00E536B0">
              <w:rPr>
                <w:b/>
                <w:i/>
              </w:rPr>
              <w:t>У3</w:t>
            </w:r>
            <w:r w:rsidRPr="00E536B0">
              <w:t xml:space="preserve"> создавать атмосферу доброжелательности в процессе общения</w:t>
            </w:r>
          </w:p>
        </w:tc>
        <w:tc>
          <w:tcPr>
            <w:tcW w:w="2277" w:type="dxa"/>
          </w:tcPr>
          <w:p w14:paraId="1AF10D6B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2</w:t>
            </w:r>
          </w:p>
          <w:p w14:paraId="2C9C89F4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3</w:t>
            </w:r>
          </w:p>
          <w:p w14:paraId="0C652571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6</w:t>
            </w:r>
          </w:p>
        </w:tc>
        <w:tc>
          <w:tcPr>
            <w:tcW w:w="3708" w:type="dxa"/>
          </w:tcPr>
          <w:p w14:paraId="1F5A24B0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603E3619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№1,2,3,4,5,6</w:t>
            </w:r>
          </w:p>
          <w:p w14:paraId="4DAE45D5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05CB3885" w14:textId="77777777" w:rsidTr="00F17FD1">
        <w:tc>
          <w:tcPr>
            <w:tcW w:w="3585" w:type="dxa"/>
          </w:tcPr>
          <w:p w14:paraId="40FA386A" w14:textId="77777777" w:rsidR="00523617" w:rsidRPr="00E536B0" w:rsidRDefault="00523617" w:rsidP="00F17FD1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У4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приемы </w:t>
            </w:r>
            <w:proofErr w:type="spellStart"/>
            <w:r w:rsidRPr="00E536B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536B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2277" w:type="dxa"/>
          </w:tcPr>
          <w:p w14:paraId="5A53068F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2</w:t>
            </w:r>
          </w:p>
          <w:p w14:paraId="3E2F83CD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3</w:t>
            </w:r>
          </w:p>
          <w:p w14:paraId="3FE01FDF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6</w:t>
            </w:r>
          </w:p>
        </w:tc>
        <w:tc>
          <w:tcPr>
            <w:tcW w:w="3708" w:type="dxa"/>
          </w:tcPr>
          <w:p w14:paraId="14338408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175CEE77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№1,2,3,4,5,6</w:t>
            </w:r>
          </w:p>
          <w:p w14:paraId="6335109D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4BF72536" w14:textId="77777777" w:rsidTr="00F17FD1">
        <w:tc>
          <w:tcPr>
            <w:tcW w:w="3585" w:type="dxa"/>
          </w:tcPr>
          <w:p w14:paraId="604405DB" w14:textId="77777777" w:rsidR="00523617" w:rsidRPr="00E536B0" w:rsidRDefault="00523617" w:rsidP="00F17FD1">
            <w:pPr>
              <w:spacing w:line="20" w:lineRule="atLeast"/>
              <w:rPr>
                <w:b/>
                <w:bCs/>
              </w:rPr>
            </w:pPr>
            <w:r w:rsidRPr="00E536B0">
              <w:rPr>
                <w:b/>
                <w:bCs/>
              </w:rPr>
              <w:t>Знания:</w:t>
            </w:r>
          </w:p>
        </w:tc>
        <w:tc>
          <w:tcPr>
            <w:tcW w:w="2277" w:type="dxa"/>
          </w:tcPr>
          <w:p w14:paraId="2CA17D99" w14:textId="77777777" w:rsidR="00523617" w:rsidRPr="00E536B0" w:rsidRDefault="00523617" w:rsidP="00F17FD1">
            <w:pPr>
              <w:spacing w:line="20" w:lineRule="atLeast"/>
            </w:pPr>
          </w:p>
        </w:tc>
        <w:tc>
          <w:tcPr>
            <w:tcW w:w="3708" w:type="dxa"/>
          </w:tcPr>
          <w:p w14:paraId="4A5C24A8" w14:textId="77777777" w:rsidR="00523617" w:rsidRPr="00E536B0" w:rsidRDefault="00523617" w:rsidP="00F17FD1">
            <w:pPr>
              <w:spacing w:line="360" w:lineRule="auto"/>
              <w:jc w:val="both"/>
            </w:pPr>
          </w:p>
        </w:tc>
      </w:tr>
      <w:tr w:rsidR="00523617" w:rsidRPr="00E536B0" w14:paraId="66471241" w14:textId="77777777" w:rsidTr="00F17FD1">
        <w:tc>
          <w:tcPr>
            <w:tcW w:w="3585" w:type="dxa"/>
          </w:tcPr>
          <w:p w14:paraId="635B5CD6" w14:textId="77777777" w:rsidR="00523617" w:rsidRPr="00E536B0" w:rsidRDefault="00523617" w:rsidP="00F17FD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З1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общения и деятельности </w:t>
            </w:r>
          </w:p>
          <w:p w14:paraId="43055DE0" w14:textId="77777777" w:rsidR="00523617" w:rsidRPr="00E536B0" w:rsidRDefault="00523617" w:rsidP="00F17FD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3FEF35F0" w14:textId="77777777" w:rsidR="00523617" w:rsidRPr="00E536B0" w:rsidRDefault="00523617" w:rsidP="00F17FD1">
            <w:pPr>
              <w:spacing w:line="20" w:lineRule="atLeast"/>
            </w:pPr>
            <w:r w:rsidRPr="00E536B0">
              <w:t>КО 1</w:t>
            </w:r>
          </w:p>
          <w:p w14:paraId="56F510AD" w14:textId="77777777" w:rsidR="00523617" w:rsidRPr="00E536B0" w:rsidRDefault="00523617" w:rsidP="00F17FD1">
            <w:pPr>
              <w:spacing w:line="20" w:lineRule="atLeast"/>
            </w:pPr>
            <w:r w:rsidRPr="00E536B0">
              <w:t xml:space="preserve">КО 2 </w:t>
            </w:r>
          </w:p>
          <w:p w14:paraId="128DAA8C" w14:textId="77777777" w:rsidR="00523617" w:rsidRPr="00E536B0" w:rsidRDefault="00523617" w:rsidP="00F17FD1">
            <w:pPr>
              <w:spacing w:line="20" w:lineRule="atLeast"/>
            </w:pPr>
            <w:r w:rsidRPr="00E536B0">
              <w:t>КО 3</w:t>
            </w:r>
          </w:p>
          <w:p w14:paraId="5FD46D56" w14:textId="77777777" w:rsidR="00523617" w:rsidRPr="00E536B0" w:rsidRDefault="00523617" w:rsidP="00F17FD1">
            <w:pPr>
              <w:spacing w:line="20" w:lineRule="atLeast"/>
            </w:pPr>
            <w:r w:rsidRPr="00E536B0">
              <w:t>КО 6</w:t>
            </w:r>
          </w:p>
        </w:tc>
        <w:tc>
          <w:tcPr>
            <w:tcW w:w="3708" w:type="dxa"/>
          </w:tcPr>
          <w:p w14:paraId="73736A16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rPr>
                <w:bCs/>
                <w:iCs/>
              </w:rPr>
              <w:t>Тест №1</w:t>
            </w:r>
          </w:p>
          <w:p w14:paraId="2DB9B2C6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480C153E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1297D806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3121265F" w14:textId="77777777" w:rsidTr="00F17FD1">
        <w:tc>
          <w:tcPr>
            <w:tcW w:w="3585" w:type="dxa"/>
          </w:tcPr>
          <w:p w14:paraId="4F942AAB" w14:textId="77777777" w:rsidR="00523617" w:rsidRPr="00E536B0" w:rsidRDefault="00523617" w:rsidP="00F17FD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Start"/>
            <w:r w:rsidRPr="00E53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t xml:space="preserve">  цели</w:t>
            </w:r>
            <w:proofErr w:type="gramEnd"/>
            <w:r w:rsidRPr="00E536B0">
              <w:rPr>
                <w:rFonts w:ascii="Times New Roman" w:hAnsi="Times New Roman" w:cs="Times New Roman"/>
                <w:sz w:val="24"/>
                <w:szCs w:val="24"/>
              </w:rPr>
              <w:t>, функции, виды и уровни общения</w:t>
            </w:r>
          </w:p>
          <w:p w14:paraId="0235C0E9" w14:textId="77777777" w:rsidR="00523617" w:rsidRPr="00E536B0" w:rsidRDefault="00523617" w:rsidP="00F17FD1">
            <w:pPr>
              <w:spacing w:line="20" w:lineRule="atLeast"/>
            </w:pPr>
          </w:p>
        </w:tc>
        <w:tc>
          <w:tcPr>
            <w:tcW w:w="2277" w:type="dxa"/>
          </w:tcPr>
          <w:p w14:paraId="63365580" w14:textId="77777777" w:rsidR="00523617" w:rsidRPr="00E536B0" w:rsidRDefault="00523617" w:rsidP="00F17FD1">
            <w:pPr>
              <w:spacing w:line="20" w:lineRule="atLeast"/>
            </w:pPr>
            <w:r w:rsidRPr="00E536B0">
              <w:t>КО 1</w:t>
            </w:r>
          </w:p>
          <w:p w14:paraId="367B0BCF" w14:textId="77777777" w:rsidR="00523617" w:rsidRPr="00E536B0" w:rsidRDefault="00523617" w:rsidP="00F17FD1">
            <w:pPr>
              <w:spacing w:line="20" w:lineRule="atLeast"/>
            </w:pPr>
            <w:r w:rsidRPr="00E536B0">
              <w:t xml:space="preserve">КО 2 </w:t>
            </w:r>
          </w:p>
          <w:p w14:paraId="2980DBCB" w14:textId="77777777" w:rsidR="00523617" w:rsidRPr="00E536B0" w:rsidRDefault="00523617" w:rsidP="00F17FD1">
            <w:pPr>
              <w:spacing w:line="20" w:lineRule="atLeast"/>
            </w:pPr>
            <w:r w:rsidRPr="00E536B0">
              <w:t>КО 3</w:t>
            </w:r>
          </w:p>
          <w:p w14:paraId="4F7CBB2F" w14:textId="77777777" w:rsidR="00523617" w:rsidRPr="00E536B0" w:rsidRDefault="00523617" w:rsidP="00F17FD1">
            <w:pPr>
              <w:spacing w:line="20" w:lineRule="atLeast"/>
            </w:pPr>
            <w:r w:rsidRPr="00E536B0">
              <w:t>КО 6</w:t>
            </w:r>
          </w:p>
        </w:tc>
        <w:tc>
          <w:tcPr>
            <w:tcW w:w="3708" w:type="dxa"/>
          </w:tcPr>
          <w:p w14:paraId="7F25DC01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rPr>
                <w:bCs/>
                <w:iCs/>
              </w:rPr>
              <w:t>Тест №1</w:t>
            </w:r>
          </w:p>
          <w:p w14:paraId="6A75FBB6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4B465DF1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658EC4CF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1E01C58E" w14:textId="77777777" w:rsidTr="00F17FD1">
        <w:tc>
          <w:tcPr>
            <w:tcW w:w="3585" w:type="dxa"/>
          </w:tcPr>
          <w:p w14:paraId="5FC9D6F0" w14:textId="77777777" w:rsidR="00523617" w:rsidRPr="00E536B0" w:rsidRDefault="00523617" w:rsidP="00F17FD1">
            <w:pPr>
              <w:spacing w:line="20" w:lineRule="atLeast"/>
            </w:pPr>
            <w:r w:rsidRPr="00E536B0">
              <w:rPr>
                <w:b/>
                <w:i/>
              </w:rPr>
              <w:t>З3</w:t>
            </w:r>
            <w:r w:rsidRPr="00E536B0">
              <w:t xml:space="preserve">  виды социальных взаимодействий </w:t>
            </w:r>
          </w:p>
        </w:tc>
        <w:tc>
          <w:tcPr>
            <w:tcW w:w="2277" w:type="dxa"/>
          </w:tcPr>
          <w:p w14:paraId="5D479984" w14:textId="77777777" w:rsidR="00523617" w:rsidRPr="00E536B0" w:rsidRDefault="00523617" w:rsidP="00F17FD1">
            <w:pPr>
              <w:spacing w:line="20" w:lineRule="atLeast"/>
            </w:pPr>
            <w:r w:rsidRPr="00E536B0">
              <w:t xml:space="preserve">КО 2 </w:t>
            </w:r>
          </w:p>
          <w:p w14:paraId="1ED93F1D" w14:textId="77777777" w:rsidR="00523617" w:rsidRPr="00E536B0" w:rsidRDefault="00523617" w:rsidP="00F17FD1">
            <w:pPr>
              <w:spacing w:line="20" w:lineRule="atLeast"/>
            </w:pPr>
            <w:r w:rsidRPr="00E536B0">
              <w:t>КО 3</w:t>
            </w:r>
          </w:p>
          <w:p w14:paraId="0F56ED11" w14:textId="77777777" w:rsidR="00523617" w:rsidRPr="00E536B0" w:rsidRDefault="00523617" w:rsidP="00F17FD1">
            <w:pPr>
              <w:spacing w:line="20" w:lineRule="atLeast"/>
            </w:pPr>
            <w:r w:rsidRPr="00E536B0">
              <w:t>КО 6</w:t>
            </w:r>
          </w:p>
        </w:tc>
        <w:tc>
          <w:tcPr>
            <w:tcW w:w="3708" w:type="dxa"/>
          </w:tcPr>
          <w:p w14:paraId="14D15B21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3EA1AC13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5B531963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7D7E0763" w14:textId="77777777" w:rsidTr="00F17FD1">
        <w:tc>
          <w:tcPr>
            <w:tcW w:w="3585" w:type="dxa"/>
          </w:tcPr>
          <w:p w14:paraId="4504A337" w14:textId="77777777" w:rsidR="00523617" w:rsidRPr="00E536B0" w:rsidRDefault="00523617" w:rsidP="00F17FD1">
            <w:pPr>
              <w:spacing w:line="20" w:lineRule="atLeast"/>
            </w:pPr>
            <w:r w:rsidRPr="00E536B0">
              <w:rPr>
                <w:b/>
                <w:i/>
              </w:rPr>
              <w:t>З4</w:t>
            </w:r>
            <w:r w:rsidRPr="00E536B0">
              <w:t xml:space="preserve">  техники и приемы общения, правила слушания, ведения беседы, убеждения</w:t>
            </w:r>
          </w:p>
        </w:tc>
        <w:tc>
          <w:tcPr>
            <w:tcW w:w="2277" w:type="dxa"/>
          </w:tcPr>
          <w:p w14:paraId="5DF64B85" w14:textId="77777777" w:rsidR="00523617" w:rsidRPr="00E536B0" w:rsidRDefault="00523617" w:rsidP="00F17FD1">
            <w:pPr>
              <w:spacing w:line="20" w:lineRule="atLeast"/>
            </w:pPr>
            <w:r w:rsidRPr="00E536B0">
              <w:t>КО 1</w:t>
            </w:r>
          </w:p>
          <w:p w14:paraId="4CBC25A7" w14:textId="77777777" w:rsidR="00523617" w:rsidRPr="00E536B0" w:rsidRDefault="00523617" w:rsidP="00F17FD1">
            <w:pPr>
              <w:spacing w:line="20" w:lineRule="atLeast"/>
            </w:pPr>
            <w:r w:rsidRPr="00E536B0">
              <w:t xml:space="preserve">КО 2 </w:t>
            </w:r>
          </w:p>
          <w:p w14:paraId="68FD4691" w14:textId="77777777" w:rsidR="00523617" w:rsidRPr="00E536B0" w:rsidRDefault="00523617" w:rsidP="00F17FD1">
            <w:pPr>
              <w:spacing w:line="20" w:lineRule="atLeast"/>
            </w:pPr>
            <w:r w:rsidRPr="00E536B0">
              <w:t>КО 3</w:t>
            </w:r>
          </w:p>
          <w:p w14:paraId="57890CC7" w14:textId="77777777" w:rsidR="00523617" w:rsidRPr="00E536B0" w:rsidRDefault="00523617" w:rsidP="00F17FD1">
            <w:pPr>
              <w:spacing w:line="20" w:lineRule="atLeast"/>
            </w:pPr>
            <w:r w:rsidRPr="00E536B0">
              <w:t>КО 6</w:t>
            </w:r>
          </w:p>
        </w:tc>
        <w:tc>
          <w:tcPr>
            <w:tcW w:w="3708" w:type="dxa"/>
          </w:tcPr>
          <w:p w14:paraId="3FBC21E8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rPr>
                <w:bCs/>
                <w:iCs/>
              </w:rPr>
              <w:t>Тест №1</w:t>
            </w:r>
          </w:p>
          <w:p w14:paraId="2F6DA589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1C7453F6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35C5BA04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17EFB62F" w14:textId="77777777" w:rsidTr="00F17FD1">
        <w:tc>
          <w:tcPr>
            <w:tcW w:w="3585" w:type="dxa"/>
          </w:tcPr>
          <w:p w14:paraId="66EE5C4B" w14:textId="77777777" w:rsidR="00523617" w:rsidRPr="00E536B0" w:rsidRDefault="00523617" w:rsidP="00F17FD1">
            <w:pPr>
              <w:jc w:val="both"/>
            </w:pPr>
            <w:r w:rsidRPr="00E536B0">
              <w:rPr>
                <w:b/>
                <w:i/>
              </w:rPr>
              <w:t>З</w:t>
            </w:r>
            <w:proofErr w:type="gramStart"/>
            <w:r w:rsidRPr="00E536B0">
              <w:rPr>
                <w:b/>
                <w:i/>
              </w:rPr>
              <w:t>5</w:t>
            </w:r>
            <w:r w:rsidRPr="00E536B0">
              <w:t xml:space="preserve">  этические</w:t>
            </w:r>
            <w:proofErr w:type="gramEnd"/>
            <w:r w:rsidRPr="00E536B0">
              <w:t xml:space="preserve"> принципы общения; </w:t>
            </w:r>
          </w:p>
          <w:p w14:paraId="6157A8D9" w14:textId="77777777" w:rsidR="00523617" w:rsidRPr="00E536B0" w:rsidRDefault="00523617" w:rsidP="00F17FD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7AF5737B" w14:textId="77777777" w:rsidR="00523617" w:rsidRPr="00E536B0" w:rsidRDefault="00523617" w:rsidP="00F17FD1">
            <w:pPr>
              <w:spacing w:line="20" w:lineRule="atLeast"/>
            </w:pPr>
            <w:r w:rsidRPr="00E536B0">
              <w:t>КО 1</w:t>
            </w:r>
          </w:p>
          <w:p w14:paraId="355C300B" w14:textId="77777777" w:rsidR="00523617" w:rsidRPr="00E536B0" w:rsidRDefault="00523617" w:rsidP="00F17FD1">
            <w:pPr>
              <w:spacing w:line="20" w:lineRule="atLeast"/>
            </w:pPr>
            <w:r w:rsidRPr="00E536B0">
              <w:t xml:space="preserve">КО 2 </w:t>
            </w:r>
          </w:p>
          <w:p w14:paraId="2CABE14D" w14:textId="77777777" w:rsidR="00523617" w:rsidRPr="00E536B0" w:rsidRDefault="00523617" w:rsidP="00F17FD1">
            <w:pPr>
              <w:spacing w:line="20" w:lineRule="atLeast"/>
            </w:pPr>
            <w:r w:rsidRPr="00E536B0">
              <w:t>КО 3</w:t>
            </w:r>
          </w:p>
          <w:p w14:paraId="58EF0F81" w14:textId="77777777" w:rsidR="00523617" w:rsidRPr="00E536B0" w:rsidRDefault="00523617" w:rsidP="00F17FD1">
            <w:pPr>
              <w:spacing w:line="20" w:lineRule="atLeast"/>
            </w:pPr>
            <w:r w:rsidRPr="00E536B0">
              <w:t>КО 6</w:t>
            </w:r>
          </w:p>
        </w:tc>
        <w:tc>
          <w:tcPr>
            <w:tcW w:w="3708" w:type="dxa"/>
          </w:tcPr>
          <w:p w14:paraId="66329B1B" w14:textId="77777777" w:rsidR="00523617" w:rsidRPr="00E536B0" w:rsidRDefault="00523617" w:rsidP="00F17FD1">
            <w:pPr>
              <w:jc w:val="both"/>
              <w:rPr>
                <w:bCs/>
                <w:iCs/>
              </w:rPr>
            </w:pPr>
            <w:r w:rsidRPr="00E536B0">
              <w:rPr>
                <w:bCs/>
                <w:iCs/>
              </w:rPr>
              <w:t>Тест №1</w:t>
            </w:r>
          </w:p>
          <w:p w14:paraId="3E755372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360F00D3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№1,2,3,4,5</w:t>
            </w:r>
          </w:p>
          <w:p w14:paraId="789F7245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0EDE3309" w14:textId="77777777" w:rsidTr="00F17FD1">
        <w:tc>
          <w:tcPr>
            <w:tcW w:w="3585" w:type="dxa"/>
          </w:tcPr>
          <w:p w14:paraId="622CD8F4" w14:textId="77777777" w:rsidR="00523617" w:rsidRPr="00E536B0" w:rsidRDefault="00523617" w:rsidP="00F17FD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З6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источники, причины, виды и способы разрешения </w:t>
            </w:r>
            <w:r w:rsidRPr="00E53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конфликтов </w:t>
            </w:r>
          </w:p>
        </w:tc>
        <w:tc>
          <w:tcPr>
            <w:tcW w:w="2277" w:type="dxa"/>
          </w:tcPr>
          <w:p w14:paraId="6D8BE51A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lastRenderedPageBreak/>
              <w:t>КО 2</w:t>
            </w:r>
          </w:p>
          <w:p w14:paraId="2AE0F5D5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3</w:t>
            </w:r>
          </w:p>
          <w:p w14:paraId="1343A8B3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>КО 6</w:t>
            </w:r>
          </w:p>
        </w:tc>
        <w:tc>
          <w:tcPr>
            <w:tcW w:w="3708" w:type="dxa"/>
          </w:tcPr>
          <w:p w14:paraId="25AB96F9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 xml:space="preserve">Устный опрос </w:t>
            </w:r>
          </w:p>
          <w:p w14:paraId="42CB8DEC" w14:textId="77777777" w:rsidR="00523617" w:rsidRPr="00E536B0" w:rsidRDefault="00523617" w:rsidP="00F17FD1">
            <w:pPr>
              <w:jc w:val="both"/>
            </w:pPr>
            <w:r w:rsidRPr="00E536B0">
              <w:rPr>
                <w:bCs/>
                <w:iCs/>
              </w:rPr>
              <w:t>Практическая работа №4,5,6</w:t>
            </w:r>
          </w:p>
          <w:p w14:paraId="16106ACF" w14:textId="77777777" w:rsidR="00523617" w:rsidRPr="00E536B0" w:rsidRDefault="00523617" w:rsidP="00F17FD1">
            <w:r w:rsidRPr="00E536B0">
              <w:t>Промежуточная аттестация</w:t>
            </w:r>
          </w:p>
        </w:tc>
      </w:tr>
      <w:tr w:rsidR="00523617" w:rsidRPr="00E536B0" w14:paraId="24745967" w14:textId="77777777" w:rsidTr="00F17FD1">
        <w:trPr>
          <w:trHeight w:val="1158"/>
        </w:trPr>
        <w:tc>
          <w:tcPr>
            <w:tcW w:w="3585" w:type="dxa"/>
          </w:tcPr>
          <w:p w14:paraId="7D589DB5" w14:textId="77777777" w:rsidR="00523617" w:rsidRPr="00E536B0" w:rsidRDefault="00523617" w:rsidP="00F17FD1">
            <w:pPr>
              <w:spacing w:line="20" w:lineRule="atLeast"/>
            </w:pPr>
            <w:r w:rsidRPr="00E536B0">
              <w:t>ПК .1.1 – ПК.1.5.</w:t>
            </w:r>
          </w:p>
          <w:p w14:paraId="4BA726DC" w14:textId="77777777" w:rsidR="00523617" w:rsidRPr="00E536B0" w:rsidRDefault="00523617" w:rsidP="00F17FD1">
            <w:pPr>
              <w:spacing w:line="20" w:lineRule="atLeast"/>
            </w:pPr>
            <w:r w:rsidRPr="00E536B0">
              <w:t>ПК.2.1. – ПК.2.4.</w:t>
            </w:r>
          </w:p>
          <w:p w14:paraId="668A945F" w14:textId="77777777" w:rsidR="00523617" w:rsidRPr="00E536B0" w:rsidRDefault="00523617" w:rsidP="00F17FD1">
            <w:pPr>
              <w:spacing w:line="20" w:lineRule="atLeast"/>
            </w:pPr>
            <w:r w:rsidRPr="00E536B0">
              <w:t>ПК.3.1. - 3.4.</w:t>
            </w:r>
          </w:p>
          <w:p w14:paraId="6D6AE12B" w14:textId="77777777" w:rsidR="00523617" w:rsidRPr="00E536B0" w:rsidRDefault="00523617" w:rsidP="00F17FD1">
            <w:pPr>
              <w:spacing w:line="20" w:lineRule="atLeast"/>
            </w:pPr>
            <w:r w:rsidRPr="00E536B0">
              <w:t>ПК.4.1. - 4.2.</w:t>
            </w:r>
          </w:p>
          <w:p w14:paraId="384D1499" w14:textId="77777777" w:rsidR="00523617" w:rsidRPr="00E536B0" w:rsidRDefault="00523617" w:rsidP="00F17FD1">
            <w:pPr>
              <w:spacing w:line="20" w:lineRule="atLeast"/>
            </w:pPr>
          </w:p>
        </w:tc>
        <w:tc>
          <w:tcPr>
            <w:tcW w:w="2277" w:type="dxa"/>
          </w:tcPr>
          <w:p w14:paraId="001C13AB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 xml:space="preserve">КО 3 </w:t>
            </w:r>
          </w:p>
          <w:p w14:paraId="502B31AE" w14:textId="77777777" w:rsidR="00523617" w:rsidRPr="00E536B0" w:rsidRDefault="00523617" w:rsidP="00F17FD1">
            <w:pPr>
              <w:spacing w:line="20" w:lineRule="atLeast"/>
              <w:jc w:val="both"/>
            </w:pPr>
          </w:p>
        </w:tc>
        <w:tc>
          <w:tcPr>
            <w:tcW w:w="3708" w:type="dxa"/>
          </w:tcPr>
          <w:p w14:paraId="241DC0A6" w14:textId="77777777" w:rsidR="00523617" w:rsidRPr="00E536B0" w:rsidRDefault="00523617" w:rsidP="00F17FD1">
            <w:r w:rsidRPr="00E536B0">
              <w:rPr>
                <w:bCs/>
                <w:iCs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E536B0">
              <w:rPr>
                <w:bCs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  <w:tr w:rsidR="00523617" w:rsidRPr="00E536B0" w14:paraId="7A79FF24" w14:textId="77777777" w:rsidTr="00F17FD1">
        <w:trPr>
          <w:trHeight w:val="1158"/>
        </w:trPr>
        <w:tc>
          <w:tcPr>
            <w:tcW w:w="3585" w:type="dxa"/>
          </w:tcPr>
          <w:p w14:paraId="1E9687A2" w14:textId="77777777" w:rsidR="00523617" w:rsidRPr="00E536B0" w:rsidRDefault="00523617" w:rsidP="00F17FD1">
            <w:pPr>
              <w:spacing w:line="20" w:lineRule="atLeast"/>
            </w:pPr>
            <w:r w:rsidRPr="00E536B0">
              <w:t>ОК.1. – ОК.9.</w:t>
            </w:r>
          </w:p>
        </w:tc>
        <w:tc>
          <w:tcPr>
            <w:tcW w:w="2277" w:type="dxa"/>
          </w:tcPr>
          <w:p w14:paraId="0FDE02B5" w14:textId="77777777" w:rsidR="00523617" w:rsidRPr="00E536B0" w:rsidRDefault="00523617" w:rsidP="00F17FD1">
            <w:pPr>
              <w:spacing w:line="20" w:lineRule="atLeast"/>
              <w:jc w:val="both"/>
            </w:pPr>
            <w:r w:rsidRPr="00E536B0">
              <w:t xml:space="preserve">КО 3 </w:t>
            </w:r>
          </w:p>
          <w:p w14:paraId="531A9DB7" w14:textId="77777777" w:rsidR="00523617" w:rsidRPr="00E536B0" w:rsidRDefault="00523617" w:rsidP="00F17FD1">
            <w:pPr>
              <w:spacing w:line="20" w:lineRule="atLeast"/>
              <w:jc w:val="both"/>
            </w:pPr>
          </w:p>
        </w:tc>
        <w:tc>
          <w:tcPr>
            <w:tcW w:w="3708" w:type="dxa"/>
          </w:tcPr>
          <w:p w14:paraId="3F2145A7" w14:textId="77777777" w:rsidR="00523617" w:rsidRPr="00E536B0" w:rsidRDefault="00523617" w:rsidP="00F17FD1">
            <w:r w:rsidRPr="00E536B0">
              <w:rPr>
                <w:bCs/>
                <w:iCs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E536B0">
              <w:rPr>
                <w:bCs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</w:tbl>
    <w:p w14:paraId="353E025D" w14:textId="77777777" w:rsidR="00523617" w:rsidRPr="00E536B0" w:rsidRDefault="00523617" w:rsidP="00523617">
      <w:pPr>
        <w:spacing w:line="20" w:lineRule="atLeast"/>
      </w:pPr>
    </w:p>
    <w:p w14:paraId="26ED6E0C" w14:textId="77777777" w:rsidR="00523617" w:rsidRPr="00E536B0" w:rsidRDefault="00523617" w:rsidP="00523617">
      <w:pPr>
        <w:spacing w:line="20" w:lineRule="atLeast"/>
      </w:pPr>
    </w:p>
    <w:p w14:paraId="7DA3880A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E536B0">
        <w:rPr>
          <w:b/>
          <w:bCs/>
          <w:color w:val="000000"/>
        </w:rPr>
        <w:t>Критерии и нормы оценки знаний</w:t>
      </w:r>
    </w:p>
    <w:p w14:paraId="05A6E4FE" w14:textId="77777777" w:rsidR="00523617" w:rsidRPr="00E536B0" w:rsidRDefault="00523617" w:rsidP="00523617">
      <w:pPr>
        <w:pStyle w:val="af2"/>
        <w:shd w:val="clear" w:color="auto" w:fill="FFFFFF"/>
        <w:spacing w:line="276" w:lineRule="auto"/>
        <w:ind w:firstLine="426"/>
        <w:jc w:val="center"/>
        <w:rPr>
          <w:b/>
        </w:rPr>
      </w:pPr>
      <w:r w:rsidRPr="00E536B0">
        <w:rPr>
          <w:b/>
          <w:bCs/>
          <w:color w:val="000000"/>
        </w:rPr>
        <w:t>КО 1 (</w:t>
      </w:r>
      <w:r w:rsidRPr="00E536B0">
        <w:rPr>
          <w:b/>
        </w:rPr>
        <w:t>критерии оценивания тестовых заданий)</w:t>
      </w:r>
    </w:p>
    <w:tbl>
      <w:tblPr>
        <w:tblW w:w="9639" w:type="dxa"/>
        <w:tblInd w:w="5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6731"/>
      </w:tblGrid>
      <w:tr w:rsidR="00523617" w:rsidRPr="00E536B0" w14:paraId="65E374F7" w14:textId="77777777" w:rsidTr="00F17FD1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B9367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Отметка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2B9EC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Процент выполнения заданий</w:t>
            </w:r>
          </w:p>
        </w:tc>
      </w:tr>
      <w:tr w:rsidR="00523617" w:rsidRPr="00E536B0" w14:paraId="52FD492E" w14:textId="77777777" w:rsidTr="00F17FD1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B0697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5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8A70B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90 % - 100 %</w:t>
            </w:r>
          </w:p>
        </w:tc>
      </w:tr>
      <w:tr w:rsidR="00523617" w:rsidRPr="00E536B0" w14:paraId="4CB323E6" w14:textId="77777777" w:rsidTr="00F17FD1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D5109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4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AB29F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71 %  -  89%</w:t>
            </w:r>
          </w:p>
        </w:tc>
      </w:tr>
      <w:tr w:rsidR="00523617" w:rsidRPr="00E536B0" w14:paraId="7C83FCDD" w14:textId="77777777" w:rsidTr="00F17FD1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7519DB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3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DAC9F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51 % - 70%</w:t>
            </w:r>
          </w:p>
        </w:tc>
      </w:tr>
      <w:tr w:rsidR="00523617" w:rsidRPr="00E536B0" w14:paraId="563C3280" w14:textId="77777777" w:rsidTr="00F17FD1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8B7D2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2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00F824" w14:textId="77777777" w:rsidR="00523617" w:rsidRPr="00E536B0" w:rsidRDefault="00523617" w:rsidP="00F17FD1">
            <w:pPr>
              <w:ind w:firstLine="426"/>
              <w:jc w:val="center"/>
              <w:rPr>
                <w:color w:val="000000"/>
              </w:rPr>
            </w:pPr>
            <w:r w:rsidRPr="00E536B0">
              <w:rPr>
                <w:color w:val="000000"/>
              </w:rPr>
              <w:t>50 % и  менее</w:t>
            </w:r>
          </w:p>
        </w:tc>
      </w:tr>
    </w:tbl>
    <w:p w14:paraId="5E6A45E5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</w:p>
    <w:p w14:paraId="2E084386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</w:p>
    <w:p w14:paraId="0E1343A6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  <w:r w:rsidRPr="00E536B0">
        <w:rPr>
          <w:b/>
        </w:rPr>
        <w:t>КО 2 (критерии оценивания устного опроса)</w:t>
      </w:r>
    </w:p>
    <w:p w14:paraId="1416F439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  <w:r w:rsidRPr="00E536B0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492"/>
      </w:tblGrid>
      <w:tr w:rsidR="00523617" w:rsidRPr="00E536B0" w14:paraId="24738B0F" w14:textId="77777777" w:rsidTr="00F17FD1">
        <w:tc>
          <w:tcPr>
            <w:tcW w:w="1884" w:type="dxa"/>
            <w:vMerge w:val="restart"/>
          </w:tcPr>
          <w:p w14:paraId="4FA3FC08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Отметка</w:t>
            </w:r>
          </w:p>
        </w:tc>
        <w:tc>
          <w:tcPr>
            <w:tcW w:w="7686" w:type="dxa"/>
          </w:tcPr>
          <w:p w14:paraId="6108AA20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Критерий оценивания</w:t>
            </w:r>
          </w:p>
        </w:tc>
      </w:tr>
      <w:tr w:rsidR="00523617" w:rsidRPr="00E536B0" w14:paraId="2EF1093D" w14:textId="77777777" w:rsidTr="00F17FD1">
        <w:tc>
          <w:tcPr>
            <w:tcW w:w="1884" w:type="dxa"/>
            <w:vMerge/>
          </w:tcPr>
          <w:p w14:paraId="7FAA7478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86" w:type="dxa"/>
          </w:tcPr>
          <w:p w14:paraId="49431E5F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КО 2</w:t>
            </w:r>
          </w:p>
        </w:tc>
      </w:tr>
      <w:tr w:rsidR="00523617" w:rsidRPr="00E536B0" w14:paraId="04EE1D84" w14:textId="77777777" w:rsidTr="00F17FD1">
        <w:tc>
          <w:tcPr>
            <w:tcW w:w="1884" w:type="dxa"/>
          </w:tcPr>
          <w:p w14:paraId="6FFC441F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5</w:t>
            </w:r>
          </w:p>
        </w:tc>
        <w:tc>
          <w:tcPr>
            <w:tcW w:w="7686" w:type="dxa"/>
          </w:tcPr>
          <w:p w14:paraId="3BCE46BC" w14:textId="77777777" w:rsidR="00523617" w:rsidRPr="00E536B0" w:rsidRDefault="00523617" w:rsidP="00F17FD1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E536B0">
              <w:rPr>
                <w:color w:val="000000"/>
              </w:rPr>
              <w:t xml:space="preserve">Полный и правильный ответ; выделяет главные положения, подтверждает ответ конкретными примерами, фактами; самостоятельно делает анализ, выводы; устанавливает </w:t>
            </w:r>
            <w:proofErr w:type="spellStart"/>
            <w:r w:rsidRPr="00E536B0">
              <w:rPr>
                <w:color w:val="000000"/>
              </w:rPr>
              <w:t>межпредметные</w:t>
            </w:r>
            <w:proofErr w:type="spellEnd"/>
            <w:r w:rsidRPr="00E536B0">
              <w:rPr>
                <w:color w:val="000000"/>
              </w:rPr>
              <w:t xml:space="preserve"> и </w:t>
            </w:r>
            <w:proofErr w:type="spellStart"/>
            <w:r w:rsidRPr="00E536B0">
              <w:rPr>
                <w:color w:val="000000"/>
              </w:rPr>
              <w:t>внутрипредметные</w:t>
            </w:r>
            <w:proofErr w:type="spellEnd"/>
            <w:r w:rsidRPr="00E536B0">
              <w:rPr>
                <w:color w:val="000000"/>
              </w:rPr>
              <w:t xml:space="preserve"> связи, творчески применяет знания чётко, связно, обоснованно и безошибочно излагает учебный материал. Составляет ответ с использованием необходимой терминологии; делает выводы; формулирует определения </w:t>
            </w:r>
          </w:p>
          <w:p w14:paraId="737C5C4E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536B0">
              <w:rPr>
                <w:color w:val="000000"/>
              </w:rPr>
              <w:t>Отвечает правильно и обстоятельно на дополнительные вопросы преподавателя;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обозначений. Решает проблемы на творческом уровне; допускает не более одного недочёта; имеет необходимые навыки работы с приборами, схемами.</w:t>
            </w:r>
          </w:p>
        </w:tc>
      </w:tr>
      <w:tr w:rsidR="00523617" w:rsidRPr="00E536B0" w14:paraId="1DBDACEF" w14:textId="77777777" w:rsidTr="00F17FD1">
        <w:tc>
          <w:tcPr>
            <w:tcW w:w="1884" w:type="dxa"/>
          </w:tcPr>
          <w:p w14:paraId="3DEF0A20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4</w:t>
            </w:r>
          </w:p>
        </w:tc>
        <w:tc>
          <w:tcPr>
            <w:tcW w:w="7686" w:type="dxa"/>
          </w:tcPr>
          <w:p w14:paraId="166437CF" w14:textId="77777777" w:rsidR="00523617" w:rsidRPr="00E536B0" w:rsidRDefault="00523617" w:rsidP="00F17FD1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 xml:space="preserve">Ответ полный, но </w:t>
            </w:r>
            <w:r w:rsidRPr="00E536B0">
              <w:rPr>
                <w:color w:val="000000"/>
              </w:rPr>
              <w:t xml:space="preserve">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правильно отвечает на </w:t>
            </w:r>
            <w:r w:rsidRPr="00E536B0">
              <w:rPr>
                <w:color w:val="000000"/>
              </w:rPr>
              <w:lastRenderedPageBreak/>
              <w:t xml:space="preserve">дополнительные вопросы преподавателя. Умеет на основании фактов и примеров обобщать, делать выводы. Устанавливать </w:t>
            </w:r>
            <w:proofErr w:type="spellStart"/>
            <w:r w:rsidRPr="00E536B0">
              <w:rPr>
                <w:color w:val="000000"/>
              </w:rPr>
              <w:t>внутрипредметные</w:t>
            </w:r>
            <w:proofErr w:type="spellEnd"/>
            <w:r w:rsidRPr="00E536B0">
              <w:rPr>
                <w:color w:val="000000"/>
              </w:rPr>
              <w:t xml:space="preserve"> связи. Может применять полученные знания на практике, соблюдать основные правила культуры устной речи; использовать при ответе научные термины.</w:t>
            </w:r>
            <w:r w:rsidRPr="00E536B0">
              <w:rPr>
                <w:b/>
                <w:bCs/>
                <w:color w:val="000000"/>
              </w:rPr>
              <w:t xml:space="preserve"> </w:t>
            </w:r>
          </w:p>
        </w:tc>
      </w:tr>
      <w:tr w:rsidR="00523617" w:rsidRPr="00E536B0" w14:paraId="2A03B3BB" w14:textId="77777777" w:rsidTr="00F17FD1">
        <w:tc>
          <w:tcPr>
            <w:tcW w:w="1884" w:type="dxa"/>
          </w:tcPr>
          <w:p w14:paraId="10A01129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7686" w:type="dxa"/>
          </w:tcPr>
          <w:p w14:paraId="67BF1E8B" w14:textId="77777777" w:rsidR="00523617" w:rsidRPr="00E536B0" w:rsidRDefault="00523617" w:rsidP="00F17FD1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E536B0">
              <w:rPr>
                <w:color w:val="000000"/>
              </w:rPr>
              <w:t xml:space="preserve">Излагает материал не систематизировано, фрагментарно, не всегда последовательно; показывает недостаточную </w:t>
            </w:r>
            <w:proofErr w:type="spellStart"/>
            <w:r w:rsidRPr="00E536B0">
              <w:rPr>
                <w:color w:val="000000"/>
              </w:rPr>
              <w:t>сформированность</w:t>
            </w:r>
            <w:proofErr w:type="spellEnd"/>
            <w:r w:rsidRPr="00E536B0">
              <w:rPr>
                <w:color w:val="000000"/>
              </w:rPr>
      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 Испытывает затруднения в применении знаний, необходимых для решения практических заданий; отвечает неполно на вопросы преподавателя, недостаточно понимает отдельные положения, имеющие важное значение.</w:t>
            </w:r>
            <w:r w:rsidRPr="00E536B0">
              <w:rPr>
                <w:b/>
                <w:bCs/>
                <w:color w:val="000000"/>
              </w:rPr>
              <w:t xml:space="preserve"> </w:t>
            </w:r>
          </w:p>
        </w:tc>
      </w:tr>
      <w:tr w:rsidR="00523617" w:rsidRPr="00E536B0" w14:paraId="7CEF8284" w14:textId="77777777" w:rsidTr="00F17FD1">
        <w:tc>
          <w:tcPr>
            <w:tcW w:w="1884" w:type="dxa"/>
          </w:tcPr>
          <w:p w14:paraId="6B12E2B9" w14:textId="77777777" w:rsidR="00523617" w:rsidRPr="00E536B0" w:rsidRDefault="00523617" w:rsidP="00F17FD1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536B0">
              <w:rPr>
                <w:b/>
                <w:bCs/>
                <w:color w:val="000000"/>
              </w:rPr>
              <w:t>2</w:t>
            </w:r>
          </w:p>
        </w:tc>
        <w:tc>
          <w:tcPr>
            <w:tcW w:w="7686" w:type="dxa"/>
          </w:tcPr>
          <w:p w14:paraId="4E90D296" w14:textId="77777777" w:rsidR="00523617" w:rsidRPr="00E536B0" w:rsidRDefault="00523617" w:rsidP="00F17FD1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E536B0">
              <w:rPr>
                <w:color w:val="000000"/>
              </w:rPr>
              <w:t>Имеет слабо сформированные и неполные знания, не умеет применять их при решении конкретных вопросов, задач, заданий по образцу.</w:t>
            </w:r>
          </w:p>
          <w:p w14:paraId="24EB963E" w14:textId="77777777" w:rsidR="00523617" w:rsidRPr="00E536B0" w:rsidRDefault="00523617" w:rsidP="00F17FD1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E536B0">
              <w:rPr>
                <w:color w:val="000000"/>
              </w:rPr>
              <w:t xml:space="preserve">При ответе на вопрос </w:t>
            </w:r>
            <w:proofErr w:type="gramStart"/>
            <w:r w:rsidRPr="00E536B0">
              <w:rPr>
                <w:color w:val="000000"/>
              </w:rPr>
              <w:t>допускает  ошибки</w:t>
            </w:r>
            <w:proofErr w:type="gramEnd"/>
            <w:r w:rsidRPr="00E536B0">
              <w:rPr>
                <w:color w:val="000000"/>
              </w:rPr>
              <w:t>, которые не может исправить даже при помощи преподавателя.</w:t>
            </w:r>
            <w:r w:rsidRPr="00E536B0">
              <w:rPr>
                <w:b/>
                <w:bCs/>
                <w:color w:val="000000"/>
              </w:rPr>
              <w:t xml:space="preserve"> </w:t>
            </w:r>
          </w:p>
        </w:tc>
      </w:tr>
    </w:tbl>
    <w:p w14:paraId="0B6EF26D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536B0">
        <w:rPr>
          <w:i/>
          <w:color w:val="000000"/>
        </w:rPr>
        <w:t>Примечание. </w:t>
      </w:r>
    </w:p>
    <w:p w14:paraId="3A56E570" w14:textId="77777777" w:rsidR="00523617" w:rsidRPr="00E536B0" w:rsidRDefault="00523617" w:rsidP="00523617">
      <w:pPr>
        <w:pStyle w:val="af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2"/>
        <w:jc w:val="both"/>
        <w:rPr>
          <w:color w:val="000000"/>
        </w:rPr>
      </w:pPr>
      <w:r w:rsidRPr="00E536B0">
        <w:rPr>
          <w:color w:val="000000"/>
        </w:rPr>
        <w:t xml:space="preserve">При окончании устного ответа (КО 2) обучающегося педагогом даётся краткий анализ ответа, объявляется мотивированная оценка, возможно привлечение других обучающихся для анализа ответа. </w:t>
      </w:r>
    </w:p>
    <w:p w14:paraId="32ACC91D" w14:textId="77777777" w:rsidR="00523617" w:rsidRPr="00E536B0" w:rsidRDefault="00523617" w:rsidP="00523617">
      <w:pPr>
        <w:pStyle w:val="af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2"/>
        <w:jc w:val="both"/>
        <w:rPr>
          <w:color w:val="000000"/>
        </w:rPr>
      </w:pPr>
      <w:r w:rsidRPr="00E536B0">
        <w:rPr>
          <w:color w:val="000000"/>
        </w:rPr>
        <w:t>По контрольной работе преподаватель имеет право поставить обучающемуся оценку выше той, которая предусмотрена нормами, если им работа выполнена в оригинальном варианте. Оценки с анализом работ доводятся до сведения обучающихся, как правило, на последующем уроке; предусматривается работа над ошибками и устранение пробелов в знаниях и умениях обучающихся.</w:t>
      </w:r>
    </w:p>
    <w:p w14:paraId="29AC25B1" w14:textId="1B1F718E" w:rsidR="00523617" w:rsidRPr="00E536B0" w:rsidRDefault="00523617" w:rsidP="0070448D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536B0">
        <w:rPr>
          <w:b/>
          <w:bCs/>
          <w:color w:val="000000"/>
        </w:rPr>
        <w:t>КО 3 (</w:t>
      </w:r>
      <w:r w:rsidRPr="00E536B0">
        <w:rPr>
          <w:b/>
        </w:rPr>
        <w:t>критерии оценивания п</w:t>
      </w:r>
      <w:r w:rsidRPr="00E536B0">
        <w:rPr>
          <w:b/>
          <w:bCs/>
          <w:color w:val="000000"/>
        </w:rPr>
        <w:t>рактических работ, ПОЗ)</w:t>
      </w:r>
    </w:p>
    <w:p w14:paraId="4C2ECE11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536B0">
        <w:rPr>
          <w:b/>
          <w:bCs/>
          <w:color w:val="000000"/>
        </w:rPr>
        <w:t>Отметка</w:t>
      </w:r>
      <w:r w:rsidRPr="00E536B0">
        <w:rPr>
          <w:b/>
          <w:i/>
          <w:color w:val="000000"/>
        </w:rPr>
        <w:t xml:space="preserve"> «5»</w:t>
      </w:r>
      <w:r w:rsidRPr="00E536B0">
        <w:rPr>
          <w:color w:val="000000"/>
        </w:rPr>
        <w:t xml:space="preserve"> ставится, если обучающийся:</w:t>
      </w:r>
    </w:p>
    <w:p w14:paraId="3AA4490E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Правильно самостоятельно определяет цель данной работы; выполняет работу в полном объёме с соблюдением необходимой последовательности проведения необходимых наблюдений, описания их, измерений.</w:t>
      </w:r>
    </w:p>
    <w:p w14:paraId="4B93609F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14:paraId="6FEE98FD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Грамотно, логично описывает ход практических работ, правильно формулирует выводы; точно и аккуратно выполняет все записи, таблицы, рисунки, графики, вычисления.</w:t>
      </w:r>
    </w:p>
    <w:p w14:paraId="2F700AF6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14:paraId="78614C51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536B0">
        <w:rPr>
          <w:b/>
          <w:bCs/>
          <w:color w:val="000000"/>
        </w:rPr>
        <w:t>Отметка</w:t>
      </w:r>
      <w:r w:rsidRPr="00E536B0">
        <w:rPr>
          <w:b/>
          <w:i/>
          <w:color w:val="000000"/>
        </w:rPr>
        <w:t xml:space="preserve"> «4»</w:t>
      </w:r>
      <w:r w:rsidRPr="00E536B0">
        <w:rPr>
          <w:color w:val="000000"/>
        </w:rPr>
        <w:t xml:space="preserve"> ставится, если обучающийся:</w:t>
      </w:r>
    </w:p>
    <w:p w14:paraId="47B9AE2B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Выполняет практическую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14:paraId="395B9372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При оформлении работ допускает неточности в описании хода действий; делает неполные выводы при обобщении.</w:t>
      </w:r>
    </w:p>
    <w:p w14:paraId="09343E81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536B0">
        <w:rPr>
          <w:b/>
          <w:bCs/>
          <w:color w:val="000000"/>
        </w:rPr>
        <w:t>Отметка</w:t>
      </w:r>
      <w:r w:rsidRPr="00E536B0">
        <w:rPr>
          <w:b/>
          <w:i/>
          <w:color w:val="000000"/>
        </w:rPr>
        <w:t xml:space="preserve"> «3»</w:t>
      </w:r>
      <w:r w:rsidRPr="00E536B0">
        <w:rPr>
          <w:color w:val="000000"/>
        </w:rPr>
        <w:t xml:space="preserve"> ставится, если обучающийся:</w:t>
      </w:r>
    </w:p>
    <w:p w14:paraId="344E9648" w14:textId="77777777" w:rsidR="00523617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14:paraId="08E7DB4F" w14:textId="77777777" w:rsidR="00815C82" w:rsidRPr="00E536B0" w:rsidRDefault="00815C82" w:rsidP="00815C82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5E82392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Подбирает оборудование, материал, начинает работу с помощью преподавателя; или в ходе проведения измерений, вычислений, наблюдений допускает ошибки, неточно формулирует выводы, обобщения. Получает результаты с большими погрешностями; в отчёте допускает ошибки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14:paraId="75A96297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36B0">
        <w:rPr>
          <w:color w:val="000000"/>
        </w:rPr>
        <w:t>Допускает грубую ошибку в ходе выполнения работы: в объяснении, в оформлении, в соблюдении правил техники безопасности, которую исправляет по требованию преподавателя.</w:t>
      </w:r>
    </w:p>
    <w:p w14:paraId="7E3830CA" w14:textId="77777777" w:rsidR="00523617" w:rsidRPr="00E536B0" w:rsidRDefault="00523617" w:rsidP="00523617">
      <w:pPr>
        <w:spacing w:line="20" w:lineRule="atLeast"/>
        <w:ind w:firstLine="709"/>
        <w:rPr>
          <w:color w:val="000000"/>
        </w:rPr>
      </w:pPr>
      <w:r w:rsidRPr="00E536B0">
        <w:rPr>
          <w:b/>
          <w:bCs/>
          <w:color w:val="000000"/>
        </w:rPr>
        <w:t>Отметка</w:t>
      </w:r>
      <w:r w:rsidRPr="00E536B0">
        <w:rPr>
          <w:b/>
          <w:i/>
          <w:color w:val="000000"/>
        </w:rPr>
        <w:t xml:space="preserve"> "2"</w:t>
      </w:r>
      <w:r w:rsidRPr="00E536B0">
        <w:rPr>
          <w:color w:val="000000"/>
        </w:rPr>
        <w:t xml:space="preserve"> не ставится, обучающийся: обязан отработать данное занятие.</w:t>
      </w:r>
    </w:p>
    <w:p w14:paraId="4CB4B1FD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426"/>
        <w:jc w:val="center"/>
        <w:rPr>
          <w:b/>
        </w:rPr>
      </w:pPr>
      <w:r w:rsidRPr="00E536B0">
        <w:rPr>
          <w:b/>
        </w:rPr>
        <w:t>КО 6 (критерии оценивания промежуточной аттестации: зачет)</w:t>
      </w:r>
    </w:p>
    <w:p w14:paraId="4B1D1372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  <w:r w:rsidRPr="00E536B0">
        <w:rPr>
          <w:bCs/>
        </w:rPr>
        <w:t xml:space="preserve">Оценка ответов производится по пятибалльной шкале и выставляется согласно критериям, приведенным ниже. </w:t>
      </w:r>
    </w:p>
    <w:p w14:paraId="357FE2C4" w14:textId="77777777" w:rsidR="00523617" w:rsidRPr="00E536B0" w:rsidRDefault="00523617" w:rsidP="00523617">
      <w:pPr>
        <w:pStyle w:val="af2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  <w:r w:rsidRPr="0070448D">
        <w:rPr>
          <w:b/>
        </w:rPr>
        <w:t>Оценка «5»</w:t>
      </w:r>
      <w:r w:rsidRPr="0070448D">
        <w:rPr>
          <w:bCs/>
        </w:rPr>
        <w:t xml:space="preserve"> </w:t>
      </w:r>
      <w:r w:rsidRPr="00E536B0">
        <w:rPr>
          <w:bCs/>
        </w:rPr>
        <w:t xml:space="preserve">(отлично) ставится если: 1. Полно раскрыто содержание материала билета: исчерпывающие и аргументированные ответы на вопросы в билете. 2. Материал изложен грамотно, в определенной логической последовательности, не требует дополнительных пояснений, точно используется терминология. 3. Демонстрируются глубокие знания дисциплины 4. Даны обоснованные ответы на дополнительные вопросы. </w:t>
      </w:r>
    </w:p>
    <w:p w14:paraId="062B57B1" w14:textId="54644DA4" w:rsidR="00523617" w:rsidRPr="00E536B0" w:rsidRDefault="0070448D" w:rsidP="0070448D">
      <w:pPr>
        <w:pStyle w:val="af2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       </w:t>
      </w:r>
      <w:r w:rsidR="00523617" w:rsidRPr="0070448D">
        <w:rPr>
          <w:b/>
        </w:rPr>
        <w:t>Оценка «4»</w:t>
      </w:r>
      <w:r w:rsidR="00523617" w:rsidRPr="00E536B0">
        <w:rPr>
          <w:bCs/>
        </w:rPr>
        <w:t xml:space="preserve"> (хорошо) ставится если: 1. Ответы на поставленные вопросы в билете излагаются систематизировано и последовательно. 2. Демонстрируется умение анализировать материал, однако не все выводы носят аргументированный и доказательный характер, в изложении допущены небольшие пробелы (неточности), не исказившие содержание ответа. 3. Материал излагается уверенно, в основном правильно даны все определения и понятия. 4. При ответе на дополнительные вопросы полные ответы даны только при помощи наводящих вопросов. </w:t>
      </w:r>
    </w:p>
    <w:p w14:paraId="47CFD6A6" w14:textId="7FA17142" w:rsidR="00523617" w:rsidRPr="00E536B0" w:rsidRDefault="0070448D" w:rsidP="0070448D">
      <w:pPr>
        <w:pStyle w:val="af2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</w:t>
      </w:r>
      <w:r w:rsidR="00523617" w:rsidRPr="0070448D">
        <w:rPr>
          <w:b/>
        </w:rPr>
        <w:t>Оценка «3»</w:t>
      </w:r>
      <w:r w:rsidR="00523617" w:rsidRPr="00E536B0">
        <w:rPr>
          <w:bCs/>
        </w:rPr>
        <w:t xml:space="preserve"> (удовлетворительно) ставится если: 1. Неполно или непоследовательно раскрыто содержание материала, но показано общее понимание вопроса. 2. Имелись затруднения или допущены ошибки в определении понятий, использовании терминологии, исправленные после наводящих вопросов. 3. Демонстрируются поверхностные знания дисциплины; имеются затруднения с выводами. 4. При ответе на дополнительные вопросы ответы даются только при помощи наводящих вопросов. </w:t>
      </w:r>
    </w:p>
    <w:p w14:paraId="0B6A84BC" w14:textId="68BAD7AA" w:rsidR="00523617" w:rsidRPr="00E536B0" w:rsidRDefault="0070448D" w:rsidP="0070448D">
      <w:pPr>
        <w:pStyle w:val="af2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</w:t>
      </w:r>
      <w:r w:rsidR="00523617" w:rsidRPr="0070448D">
        <w:rPr>
          <w:b/>
        </w:rPr>
        <w:t>Оценка</w:t>
      </w:r>
      <w:r>
        <w:rPr>
          <w:b/>
        </w:rPr>
        <w:t xml:space="preserve"> </w:t>
      </w:r>
      <w:r w:rsidR="00523617" w:rsidRPr="0070448D">
        <w:rPr>
          <w:b/>
        </w:rPr>
        <w:t>«2»</w:t>
      </w:r>
      <w:r w:rsidR="00523617" w:rsidRPr="00E536B0">
        <w:rPr>
          <w:bCs/>
        </w:rPr>
        <w:t xml:space="preserve"> (неудовлетворительно) ставится если: 1. Материал излагается непоследовательно, сбивчиво, не представляет определенной системы знаний по дисциплине, не раскрыто его основное содержание. 2. Допущены грубые ошибки в определениях и понятиях, при использовании терминологии, которые не исправлены после наводящих вопросов. 3. Демонстрирует незнание и непонимание </w:t>
      </w:r>
      <w:proofErr w:type="gramStart"/>
      <w:r w:rsidR="00523617" w:rsidRPr="00E536B0">
        <w:rPr>
          <w:bCs/>
        </w:rPr>
        <w:t>существа  вопросов</w:t>
      </w:r>
      <w:proofErr w:type="gramEnd"/>
      <w:r w:rsidR="00523617" w:rsidRPr="00E536B0">
        <w:rPr>
          <w:bCs/>
        </w:rPr>
        <w:t xml:space="preserve">. 4. Не даны ответы на дополнительные или наводящие вопросы. </w:t>
      </w:r>
    </w:p>
    <w:p w14:paraId="1072DF64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21F0B08F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29B21E64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31449DE6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306A438B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77ADEDCE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6688EE85" w14:textId="77777777" w:rsidR="00523617" w:rsidRPr="00E536B0" w:rsidRDefault="00523617" w:rsidP="00523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14:paraId="2E3359BB" w14:textId="77777777" w:rsidR="00523617" w:rsidRPr="00E536B0" w:rsidRDefault="00523617" w:rsidP="005A3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</w:pPr>
    </w:p>
    <w:sectPr w:rsidR="00523617" w:rsidRPr="00E536B0" w:rsidSect="007E16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B330" w14:textId="77777777" w:rsidR="002000C9" w:rsidRDefault="002000C9" w:rsidP="00523617">
      <w:r>
        <w:separator/>
      </w:r>
    </w:p>
  </w:endnote>
  <w:endnote w:type="continuationSeparator" w:id="0">
    <w:p w14:paraId="0A2C110F" w14:textId="77777777" w:rsidR="002000C9" w:rsidRDefault="002000C9" w:rsidP="0052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9261E" w14:textId="77777777" w:rsidR="00523617" w:rsidRDefault="00523617" w:rsidP="00E2797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D817C2" w14:textId="77777777" w:rsidR="00523617" w:rsidRDefault="00523617" w:rsidP="00E2797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96469"/>
      <w:docPartObj>
        <w:docPartGallery w:val="Page Numbers (Bottom of Page)"/>
        <w:docPartUnique/>
      </w:docPartObj>
    </w:sdtPr>
    <w:sdtEndPr/>
    <w:sdtContent>
      <w:p w14:paraId="0524C624" w14:textId="0E9BEBA7" w:rsidR="00523617" w:rsidRDefault="0052361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6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ED2085A" w14:textId="77777777" w:rsidR="00523617" w:rsidRDefault="0052361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E75E4" w14:textId="17D10C3F" w:rsidR="00523617" w:rsidRDefault="00523617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E3E767" wp14:editId="216416F2">
              <wp:simplePos x="0" y="0"/>
              <wp:positionH relativeFrom="page">
                <wp:posOffset>9896475</wp:posOffset>
              </wp:positionH>
              <wp:positionV relativeFrom="paragraph">
                <wp:posOffset>635</wp:posOffset>
              </wp:positionV>
              <wp:extent cx="74930" cy="174625"/>
              <wp:effectExtent l="0" t="635" r="1270" b="5715"/>
              <wp:wrapSquare wrapText="largest"/>
              <wp:docPr id="52862595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F7D9A" w14:textId="076298F3" w:rsidR="00523617" w:rsidRDefault="00523617">
                          <w:pPr>
                            <w:pStyle w:val="a7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F76B7">
                            <w:rPr>
                              <w:rStyle w:val="a6"/>
                              <w:noProof/>
                            </w:rPr>
                            <w:t>15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3E7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9.25pt;margin-top:.05pt;width:5.9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" stroked="f">
              <v:fill opacity="0"/>
              <v:textbox inset="0,0,0,0">
                <w:txbxContent>
                  <w:p w14:paraId="378F7D9A" w14:textId="076298F3" w:rsidR="00523617" w:rsidRDefault="00523617">
                    <w:pPr>
                      <w:pStyle w:val="a7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F76B7">
                      <w:rPr>
                        <w:rStyle w:val="a6"/>
                        <w:noProof/>
                      </w:rPr>
                      <w:t>15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311F6D" wp14:editId="19D7638F">
              <wp:simplePos x="0" y="0"/>
              <wp:positionH relativeFrom="page">
                <wp:posOffset>9896475</wp:posOffset>
              </wp:positionH>
              <wp:positionV relativeFrom="paragraph">
                <wp:posOffset>635</wp:posOffset>
              </wp:positionV>
              <wp:extent cx="74295" cy="173990"/>
              <wp:effectExtent l="0" t="635" r="1905" b="6350"/>
              <wp:wrapSquare wrapText="largest"/>
              <wp:docPr id="195795959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DB886" w14:textId="4438A710" w:rsidR="00523617" w:rsidRDefault="00523617">
                          <w:pPr>
                            <w:pStyle w:val="a7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F76B7">
                            <w:rPr>
                              <w:rStyle w:val="a6"/>
                              <w:noProof/>
                            </w:rPr>
                            <w:t>15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11F6D" id="Надпись 1" o:spid="_x0000_s1027" type="#_x0000_t202" style="position:absolute;margin-left:779.25pt;margin-top:.05pt;width:5.8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" stroked="f">
              <v:fill opacity="0"/>
              <v:textbox inset="0,0,0,0">
                <w:txbxContent>
                  <w:p w14:paraId="1D7DB886" w14:textId="4438A710" w:rsidR="00523617" w:rsidRDefault="00523617">
                    <w:pPr>
                      <w:pStyle w:val="a7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F76B7">
                      <w:rPr>
                        <w:rStyle w:val="a6"/>
                        <w:noProof/>
                      </w:rPr>
                      <w:t>15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6980D" w14:textId="77777777" w:rsidR="002000C9" w:rsidRDefault="002000C9" w:rsidP="00523617">
      <w:r>
        <w:separator/>
      </w:r>
    </w:p>
  </w:footnote>
  <w:footnote w:type="continuationSeparator" w:id="0">
    <w:p w14:paraId="118A40AB" w14:textId="77777777" w:rsidR="002000C9" w:rsidRDefault="002000C9" w:rsidP="0052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5885F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0000006"/>
    <w:multiLevelType w:val="multilevel"/>
    <w:tmpl w:val="00000006"/>
    <w:name w:val="WW8Num9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b/>
      </w:r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452735B"/>
    <w:multiLevelType w:val="multilevel"/>
    <w:tmpl w:val="FE244D66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2239" w:hanging="15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107F19BE"/>
    <w:multiLevelType w:val="hybridMultilevel"/>
    <w:tmpl w:val="627A55FA"/>
    <w:lvl w:ilvl="0" w:tplc="9B8CD2E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7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182C45"/>
    <w:multiLevelType w:val="hybridMultilevel"/>
    <w:tmpl w:val="D512CFE4"/>
    <w:lvl w:ilvl="0" w:tplc="553C6A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C2452"/>
    <w:multiLevelType w:val="hybridMultilevel"/>
    <w:tmpl w:val="244E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282F"/>
    <w:multiLevelType w:val="hybridMultilevel"/>
    <w:tmpl w:val="3262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D006E"/>
    <w:multiLevelType w:val="multilevel"/>
    <w:tmpl w:val="64DE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76404"/>
    <w:multiLevelType w:val="hybridMultilevel"/>
    <w:tmpl w:val="CEA4F7C6"/>
    <w:lvl w:ilvl="0" w:tplc="0792DA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79C309E9"/>
    <w:multiLevelType w:val="hybridMultilevel"/>
    <w:tmpl w:val="E4F6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B3"/>
    <w:rsid w:val="00086B2C"/>
    <w:rsid w:val="000A570D"/>
    <w:rsid w:val="000C6A0D"/>
    <w:rsid w:val="001D37CC"/>
    <w:rsid w:val="001F76B7"/>
    <w:rsid w:val="002000C9"/>
    <w:rsid w:val="00290164"/>
    <w:rsid w:val="002C36B3"/>
    <w:rsid w:val="003460EB"/>
    <w:rsid w:val="004006D9"/>
    <w:rsid w:val="004025A1"/>
    <w:rsid w:val="004310D8"/>
    <w:rsid w:val="0050657A"/>
    <w:rsid w:val="00523617"/>
    <w:rsid w:val="005A3259"/>
    <w:rsid w:val="006B43A6"/>
    <w:rsid w:val="006D0C52"/>
    <w:rsid w:val="0070448D"/>
    <w:rsid w:val="00774C43"/>
    <w:rsid w:val="00791307"/>
    <w:rsid w:val="007C68C7"/>
    <w:rsid w:val="007E166F"/>
    <w:rsid w:val="007E6096"/>
    <w:rsid w:val="00815C82"/>
    <w:rsid w:val="00853C97"/>
    <w:rsid w:val="009D7A9B"/>
    <w:rsid w:val="009F20C6"/>
    <w:rsid w:val="00A56782"/>
    <w:rsid w:val="00B55230"/>
    <w:rsid w:val="00B9334C"/>
    <w:rsid w:val="00B95535"/>
    <w:rsid w:val="00D32642"/>
    <w:rsid w:val="00D47B3C"/>
    <w:rsid w:val="00D85769"/>
    <w:rsid w:val="00E536B0"/>
    <w:rsid w:val="00EB7373"/>
    <w:rsid w:val="00EF50D3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F4DF0"/>
  <w15:chartTrackingRefBased/>
  <w15:docId w15:val="{09BF2ED7-AF00-459F-89B2-8841069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236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23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6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3617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523617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styleId="a3">
    <w:name w:val="footnote text"/>
    <w:basedOn w:val="a"/>
    <w:link w:val="a4"/>
    <w:semiHidden/>
    <w:rsid w:val="0052361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236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semiHidden/>
    <w:rsid w:val="0052361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5236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styleId="a6">
    <w:name w:val="page number"/>
    <w:basedOn w:val="a0"/>
    <w:rsid w:val="00523617"/>
  </w:style>
  <w:style w:type="paragraph" w:styleId="a7">
    <w:name w:val="footer"/>
    <w:basedOn w:val="a"/>
    <w:link w:val="a8"/>
    <w:uiPriority w:val="99"/>
    <w:rsid w:val="0052361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52361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9">
    <w:name w:val="List Paragraph"/>
    <w:basedOn w:val="a"/>
    <w:qFormat/>
    <w:rsid w:val="00523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52361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52361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23617"/>
    <w:rPr>
      <w:rFonts w:eastAsiaTheme="minorEastAsia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523617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23617"/>
    <w:rPr>
      <w:rFonts w:ascii="Tahoma" w:eastAsiaTheme="minorEastAsi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3617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styleId="af0">
    <w:name w:val="No Spacing"/>
    <w:link w:val="af1"/>
    <w:uiPriority w:val="1"/>
    <w:qFormat/>
    <w:rsid w:val="00523617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523617"/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ConsPlusNonformat">
    <w:name w:val="ConsPlusNonformat"/>
    <w:uiPriority w:val="99"/>
    <w:rsid w:val="00523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2">
    <w:name w:val="Normal (Web)"/>
    <w:basedOn w:val="a"/>
    <w:uiPriority w:val="99"/>
    <w:unhideWhenUsed/>
    <w:rsid w:val="00523617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23617"/>
    <w:pPr>
      <w:widowControl w:val="0"/>
      <w:autoSpaceDE w:val="0"/>
      <w:autoSpaceDN w:val="0"/>
      <w:ind w:left="9"/>
    </w:pPr>
    <w:rPr>
      <w:rFonts w:ascii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EF50D3"/>
    <w:pPr>
      <w:spacing w:before="100" w:beforeAutospacing="1" w:after="100" w:afterAutospacing="1"/>
    </w:pPr>
  </w:style>
  <w:style w:type="character" w:customStyle="1" w:styleId="c19">
    <w:name w:val="c19"/>
    <w:basedOn w:val="a0"/>
    <w:rsid w:val="00EF50D3"/>
  </w:style>
  <w:style w:type="character" w:customStyle="1" w:styleId="c14">
    <w:name w:val="c14"/>
    <w:basedOn w:val="a0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Пользователь Windows</cp:lastModifiedBy>
  <cp:revision>18</cp:revision>
  <cp:lastPrinted>2023-09-22T07:07:00Z</cp:lastPrinted>
  <dcterms:created xsi:type="dcterms:W3CDTF">2023-09-21T03:59:00Z</dcterms:created>
  <dcterms:modified xsi:type="dcterms:W3CDTF">2023-10-24T07:40:00Z</dcterms:modified>
</cp:coreProperties>
</file>