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BFBD" w14:textId="77777777" w:rsidR="005C0891" w:rsidRDefault="005C0891" w:rsidP="005C08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 Челябинской области</w:t>
      </w:r>
    </w:p>
    <w:p w14:paraId="37428DB4" w14:textId="77777777" w:rsidR="005C0891" w:rsidRDefault="005C0891" w:rsidP="005C08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14:paraId="0F42F647" w14:textId="77777777" w:rsidR="005C0891" w:rsidRDefault="005C0891" w:rsidP="005C08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«Верхнеуральский агротехнологический техникум – казачий кадетский корпус»</w:t>
      </w:r>
    </w:p>
    <w:p w14:paraId="16EECB00" w14:textId="77777777" w:rsidR="005C0891" w:rsidRDefault="005C0891" w:rsidP="005C08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(ГБПОУ  «ВАТТ-ККК»)</w:t>
      </w:r>
    </w:p>
    <w:p w14:paraId="61EE843B" w14:textId="77777777" w:rsidR="005C0891" w:rsidRDefault="005C0891" w:rsidP="005C08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sz w:val="24"/>
          <w:szCs w:val="24"/>
        </w:rPr>
      </w:pPr>
    </w:p>
    <w:p w14:paraId="1653C558" w14:textId="77777777" w:rsidR="005C0891" w:rsidRDefault="005C0891" w:rsidP="005C08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sz w:val="24"/>
          <w:szCs w:val="24"/>
        </w:rPr>
      </w:pPr>
    </w:p>
    <w:p w14:paraId="26C688C0" w14:textId="77777777" w:rsidR="005C0891" w:rsidRDefault="005C0891" w:rsidP="005C08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sz w:val="24"/>
          <w:szCs w:val="24"/>
        </w:rPr>
      </w:pPr>
    </w:p>
    <w:p w14:paraId="2979080A" w14:textId="77777777" w:rsidR="005C0891" w:rsidRDefault="005C0891" w:rsidP="005C089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23363CC1" w14:textId="77777777" w:rsidR="005C0891" w:rsidRDefault="005C0891" w:rsidP="005C089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2C578C6" w14:textId="5C71B8F0" w:rsidR="005C0891" w:rsidRDefault="005C0891" w:rsidP="005C089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11D0C56D" w14:textId="7351BD6C" w:rsidR="00C57346" w:rsidRDefault="00C57346" w:rsidP="005C089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21DCC8C7" w14:textId="2E0F4D8A" w:rsidR="00C57346" w:rsidRDefault="00C57346" w:rsidP="005C089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1C1E7968" w14:textId="16527A3F" w:rsidR="00C57346" w:rsidRDefault="00C57346" w:rsidP="005C089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5286E58" w14:textId="48178E37" w:rsidR="00C57346" w:rsidRDefault="00C57346" w:rsidP="005C089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4AB7B011" w14:textId="77777777" w:rsidR="00C57346" w:rsidRDefault="00C57346" w:rsidP="005C089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1CB73AC5" w14:textId="77777777" w:rsidR="005C0891" w:rsidRDefault="005C0891" w:rsidP="005C089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3C564E57" w14:textId="77777777" w:rsidR="005C0891" w:rsidRPr="00C57346" w:rsidRDefault="005C0891" w:rsidP="005C0891">
      <w:pPr>
        <w:widowControl w:val="0"/>
        <w:rPr>
          <w:szCs w:val="28"/>
        </w:rPr>
      </w:pPr>
    </w:p>
    <w:p w14:paraId="560830FA" w14:textId="77777777" w:rsidR="005C0891" w:rsidRPr="00C57346" w:rsidRDefault="005C0891" w:rsidP="005C0891">
      <w:pPr>
        <w:widowControl w:val="0"/>
        <w:tabs>
          <w:tab w:val="left" w:pos="2565"/>
        </w:tabs>
        <w:spacing w:after="0" w:line="240" w:lineRule="auto"/>
        <w:jc w:val="center"/>
        <w:rPr>
          <w:b/>
          <w:bCs/>
          <w:szCs w:val="28"/>
        </w:rPr>
      </w:pPr>
      <w:r w:rsidRPr="00C57346">
        <w:rPr>
          <w:b/>
          <w:bCs/>
          <w:szCs w:val="28"/>
        </w:rPr>
        <w:t>РАБОЧАЯ ПРОГРАММА ПРОФЕССИОНАЛЬНОГО МОДУЛЯ</w:t>
      </w:r>
    </w:p>
    <w:p w14:paraId="134BCAB4" w14:textId="77777777" w:rsidR="005C0891" w:rsidRPr="00C57346" w:rsidRDefault="005C0891" w:rsidP="005C0891">
      <w:pPr>
        <w:widowControl w:val="0"/>
        <w:tabs>
          <w:tab w:val="left" w:pos="2565"/>
        </w:tabs>
        <w:spacing w:after="0" w:line="240" w:lineRule="auto"/>
        <w:jc w:val="center"/>
        <w:rPr>
          <w:bCs/>
          <w:szCs w:val="28"/>
        </w:rPr>
      </w:pPr>
      <w:r w:rsidRPr="00C57346">
        <w:rPr>
          <w:bCs/>
          <w:szCs w:val="28"/>
        </w:rPr>
        <w:t xml:space="preserve">ПМ.02 Выращивание древесно-кустарниковых культур. </w:t>
      </w:r>
    </w:p>
    <w:p w14:paraId="5DAC13BC" w14:textId="77777777" w:rsidR="005C0891" w:rsidRPr="00C57346" w:rsidRDefault="005C0891" w:rsidP="005C0891">
      <w:pPr>
        <w:widowControl w:val="0"/>
        <w:tabs>
          <w:tab w:val="left" w:pos="2565"/>
        </w:tabs>
        <w:spacing w:after="0" w:line="240" w:lineRule="auto"/>
        <w:jc w:val="center"/>
        <w:rPr>
          <w:bCs/>
          <w:szCs w:val="28"/>
        </w:rPr>
      </w:pPr>
      <w:r w:rsidRPr="00C57346">
        <w:rPr>
          <w:bCs/>
          <w:szCs w:val="28"/>
        </w:rPr>
        <w:t xml:space="preserve"> По программе профессионального обучения по</w:t>
      </w:r>
    </w:p>
    <w:p w14:paraId="2D7E03EA" w14:textId="77777777" w:rsidR="005C0891" w:rsidRPr="00C57346" w:rsidRDefault="005C0891" w:rsidP="005C0891">
      <w:pPr>
        <w:widowControl w:val="0"/>
        <w:tabs>
          <w:tab w:val="left" w:pos="2565"/>
          <w:tab w:val="left" w:pos="3165"/>
          <w:tab w:val="center" w:pos="4677"/>
        </w:tabs>
        <w:spacing w:after="0" w:line="240" w:lineRule="auto"/>
        <w:jc w:val="center"/>
        <w:rPr>
          <w:szCs w:val="28"/>
        </w:rPr>
      </w:pPr>
      <w:r w:rsidRPr="00C57346">
        <w:rPr>
          <w:bCs/>
          <w:szCs w:val="28"/>
        </w:rPr>
        <w:t xml:space="preserve">профессии рабочего, должности служащего 18103 «Садовник» </w:t>
      </w:r>
    </w:p>
    <w:p w14:paraId="56690212" w14:textId="77777777" w:rsidR="005C0891" w:rsidRPr="00C57346" w:rsidRDefault="005C0891" w:rsidP="005C0891">
      <w:pPr>
        <w:widowControl w:val="0"/>
        <w:jc w:val="center"/>
        <w:rPr>
          <w:b/>
          <w:bCs/>
          <w:szCs w:val="28"/>
        </w:rPr>
      </w:pPr>
    </w:p>
    <w:p w14:paraId="1581531E" w14:textId="77777777" w:rsidR="005C0891" w:rsidRPr="00C57346" w:rsidRDefault="005C0891" w:rsidP="005C0891">
      <w:pPr>
        <w:widowControl w:val="0"/>
        <w:jc w:val="center"/>
        <w:rPr>
          <w:b/>
          <w:bCs/>
          <w:szCs w:val="28"/>
        </w:rPr>
      </w:pPr>
    </w:p>
    <w:p w14:paraId="1D5E72ED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4B6BBD72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7F4FA5F6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2D9ECF9F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408FC6FA" w14:textId="77777777" w:rsidR="005C0891" w:rsidRDefault="005C0891" w:rsidP="005C0891">
      <w:pPr>
        <w:widowControl w:val="0"/>
        <w:jc w:val="center"/>
        <w:rPr>
          <w:b/>
          <w:bCs/>
        </w:rPr>
      </w:pPr>
      <w:bookmarkStart w:id="0" w:name="_GoBack"/>
      <w:bookmarkEnd w:id="0"/>
    </w:p>
    <w:p w14:paraId="66D131D8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0272212F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6F6FC942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2E88EA3B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558EB093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5E18DAC1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7A8D18C5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11FC24AC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11178B91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4F51EC2D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14DE6486" w14:textId="77777777" w:rsidR="005C0891" w:rsidRDefault="005C0891" w:rsidP="005C0891">
      <w:pPr>
        <w:widowControl w:val="0"/>
        <w:jc w:val="center"/>
        <w:rPr>
          <w:b/>
          <w:bCs/>
        </w:rPr>
      </w:pPr>
    </w:p>
    <w:p w14:paraId="32C32AEB" w14:textId="77777777" w:rsidR="005C0891" w:rsidRDefault="005C0891" w:rsidP="005C0891">
      <w:pPr>
        <w:spacing w:line="360" w:lineRule="auto"/>
        <w:jc w:val="center"/>
      </w:pPr>
      <w:r>
        <w:t>2023</w:t>
      </w:r>
    </w:p>
    <w:p w14:paraId="045242BB" w14:textId="77777777" w:rsidR="005C0891" w:rsidRDefault="005C0891" w:rsidP="005C0891">
      <w:pPr>
        <w:spacing w:line="360" w:lineRule="auto"/>
        <w:jc w:val="center"/>
      </w:pPr>
    </w:p>
    <w:p w14:paraId="62D6ACBD" w14:textId="77777777" w:rsidR="005C0891" w:rsidRDefault="005C0891" w:rsidP="005C0891">
      <w:pPr>
        <w:spacing w:line="360" w:lineRule="auto"/>
        <w:jc w:val="center"/>
      </w:pPr>
    </w:p>
    <w:p w14:paraId="60ADC053" w14:textId="77777777" w:rsidR="005C0891" w:rsidRDefault="005C0891" w:rsidP="005C0891">
      <w:pPr>
        <w:spacing w:line="360" w:lineRule="auto"/>
        <w:jc w:val="center"/>
      </w:pPr>
    </w:p>
    <w:p w14:paraId="78B1E689" w14:textId="77777777" w:rsidR="005C0891" w:rsidRDefault="005C0891" w:rsidP="0085588C">
      <w:pPr>
        <w:spacing w:line="360" w:lineRule="auto"/>
      </w:pPr>
    </w:p>
    <w:p w14:paraId="5BE60FC0" w14:textId="77777777" w:rsidR="005C0891" w:rsidRDefault="005C0891" w:rsidP="0085588C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профессионального модуля разработана на основе: </w:t>
      </w:r>
    </w:p>
    <w:p w14:paraId="23F72DDD" w14:textId="77777777" w:rsidR="005C0891" w:rsidRDefault="005C0891" w:rsidP="0085588C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Приказа Министерства просвещения Российской Федерации № 762 от 24 августа 2022г.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5CA74D74" w14:textId="77777777" w:rsidR="005C0891" w:rsidRPr="005C0891" w:rsidRDefault="005C0891" w:rsidP="0085588C">
      <w:pPr>
        <w:widowControl w:val="0"/>
        <w:tabs>
          <w:tab w:val="left" w:pos="2565"/>
        </w:tabs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- Рабочая программа профессионального модуля </w:t>
      </w:r>
      <w:r>
        <w:rPr>
          <w:bCs/>
          <w:sz w:val="24"/>
          <w:szCs w:val="24"/>
        </w:rPr>
        <w:t>ПМ.02 Выращивание древесно-кустарниковых культур</w:t>
      </w:r>
      <w:r>
        <w:rPr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35.01.19 Мастер садово-паркового и ландшафтного строительства (утв. приказом Министерства образования и науки РФ от 2 августа 2013 г. № 755) и является частью  программы профессионального обучения по профессии рабочего, должности служащего 18103 «Садовник»;</w:t>
      </w:r>
    </w:p>
    <w:p w14:paraId="195330A3" w14:textId="77777777" w:rsidR="005C0891" w:rsidRDefault="005C0891" w:rsidP="0085588C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Программы профессионального воспитания и социализации Государственного бюджетного  профессионального образовательного учреждения « Верхнеуральский агротехнологический техникум-казачий кадетский корпус» и рабочей программы воспитания по программе профессионального обучения по профессии рабочего, должности служащего 18103 «Садовник»</w:t>
      </w:r>
    </w:p>
    <w:p w14:paraId="277D9A5C" w14:textId="77777777" w:rsidR="005C0891" w:rsidRDefault="005C0891" w:rsidP="0085588C">
      <w:pPr>
        <w:widowControl w:val="0"/>
        <w:spacing w:after="0" w:line="240" w:lineRule="auto"/>
        <w:rPr>
          <w:sz w:val="24"/>
          <w:szCs w:val="24"/>
        </w:rPr>
      </w:pPr>
    </w:p>
    <w:p w14:paraId="1897774B" w14:textId="77777777" w:rsidR="005C0891" w:rsidRDefault="005C0891" w:rsidP="0085588C">
      <w:pPr>
        <w:widowControl w:val="0"/>
        <w:spacing w:after="0" w:line="240" w:lineRule="auto"/>
        <w:rPr>
          <w:sz w:val="24"/>
          <w:szCs w:val="24"/>
        </w:rPr>
      </w:pPr>
    </w:p>
    <w:p w14:paraId="05C830BF" w14:textId="77777777" w:rsidR="005C0891" w:rsidRDefault="005C0891" w:rsidP="0085588C">
      <w:pPr>
        <w:spacing w:after="0" w:line="240" w:lineRule="auto"/>
        <w:rPr>
          <w:spacing w:val="2"/>
          <w:sz w:val="24"/>
          <w:szCs w:val="24"/>
        </w:rPr>
      </w:pPr>
      <w:r>
        <w:rPr>
          <w:b/>
          <w:sz w:val="24"/>
          <w:szCs w:val="24"/>
        </w:rPr>
        <w:t>Организация – разработчик</w:t>
      </w:r>
      <w:r>
        <w:rPr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 «ВАТТ-ККК»).</w:t>
      </w:r>
    </w:p>
    <w:p w14:paraId="6C02C136" w14:textId="77777777" w:rsidR="005C0891" w:rsidRDefault="005C0891" w:rsidP="008558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 w:firstLine="709"/>
        <w:rPr>
          <w:spacing w:val="2"/>
          <w:sz w:val="24"/>
          <w:szCs w:val="24"/>
        </w:rPr>
      </w:pPr>
    </w:p>
    <w:p w14:paraId="40BB2CCD" w14:textId="77777777" w:rsidR="005C0891" w:rsidRDefault="005C0891" w:rsidP="0085588C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67B29BCC" w14:textId="77777777" w:rsidR="005C0891" w:rsidRDefault="005C0891" w:rsidP="008558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Рассмотрено  и утверждено </w:t>
      </w:r>
    </w:p>
    <w:p w14:paraId="4A0FCD75" w14:textId="77777777" w:rsidR="005C0891" w:rsidRDefault="005C0891" w:rsidP="0085588C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на педагогическом совете Протокол </w:t>
      </w:r>
      <w:r>
        <w:rPr>
          <w:bCs/>
          <w:sz w:val="24"/>
          <w:szCs w:val="24"/>
          <w:u w:val="single"/>
        </w:rPr>
        <w:t>№ 1 от 29.08.2023г</w:t>
      </w:r>
    </w:p>
    <w:p w14:paraId="5B49CE01" w14:textId="77777777" w:rsidR="005C0891" w:rsidRDefault="005C0891" w:rsidP="0085588C">
      <w:pPr>
        <w:spacing w:after="0" w:line="240" w:lineRule="auto"/>
        <w:rPr>
          <w:bCs/>
          <w:sz w:val="24"/>
          <w:szCs w:val="24"/>
          <w:u w:val="single"/>
        </w:rPr>
      </w:pPr>
    </w:p>
    <w:p w14:paraId="3970E7A9" w14:textId="77777777" w:rsidR="005C0891" w:rsidRDefault="005C0891" w:rsidP="008558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Разработал: </w:t>
      </w:r>
    </w:p>
    <w:p w14:paraId="3B741C6E" w14:textId="77777777" w:rsidR="005C0891" w:rsidRDefault="005C0891" w:rsidP="0085588C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Литвинова Е.В. </w:t>
      </w:r>
      <w:r>
        <w:rPr>
          <w:bCs/>
          <w:sz w:val="24"/>
          <w:szCs w:val="24"/>
        </w:rPr>
        <w:t>преподаватель.</w:t>
      </w:r>
    </w:p>
    <w:p w14:paraId="70738039" w14:textId="77777777" w:rsidR="005C0891" w:rsidRDefault="005C0891" w:rsidP="0085588C">
      <w:pPr>
        <w:spacing w:after="0" w:line="240" w:lineRule="auto"/>
        <w:rPr>
          <w:bCs/>
          <w:sz w:val="24"/>
          <w:szCs w:val="24"/>
        </w:rPr>
      </w:pPr>
      <w:r w:rsidRPr="0003198F">
        <w:rPr>
          <w:b/>
          <w:sz w:val="24"/>
          <w:szCs w:val="24"/>
        </w:rPr>
        <w:t>Литвинова Е.В</w:t>
      </w:r>
      <w:r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мастер п/о</w:t>
      </w:r>
    </w:p>
    <w:p w14:paraId="1A0B09DD" w14:textId="77777777" w:rsidR="005C0891" w:rsidRDefault="005C0891" w:rsidP="0085588C">
      <w:pPr>
        <w:spacing w:after="0" w:line="240" w:lineRule="auto"/>
        <w:rPr>
          <w:bCs/>
          <w:sz w:val="24"/>
          <w:szCs w:val="24"/>
        </w:rPr>
      </w:pPr>
    </w:p>
    <w:p w14:paraId="34862034" w14:textId="77777777" w:rsidR="005C0891" w:rsidRDefault="005C0891" w:rsidP="0085588C">
      <w:pPr>
        <w:spacing w:after="0" w:line="240" w:lineRule="auto"/>
        <w:rPr>
          <w:b/>
          <w:sz w:val="24"/>
          <w:szCs w:val="24"/>
        </w:rPr>
      </w:pPr>
    </w:p>
    <w:p w14:paraId="188E3838" w14:textId="77777777" w:rsidR="005C0891" w:rsidRDefault="005C0891" w:rsidP="005C0891">
      <w:pPr>
        <w:spacing w:after="0" w:line="240" w:lineRule="auto"/>
        <w:rPr>
          <w:b/>
          <w:sz w:val="24"/>
          <w:szCs w:val="24"/>
        </w:rPr>
      </w:pPr>
    </w:p>
    <w:p w14:paraId="230F8134" w14:textId="77777777" w:rsidR="005C0891" w:rsidRDefault="005C0891" w:rsidP="005C0891">
      <w:pPr>
        <w:spacing w:after="0" w:line="240" w:lineRule="auto"/>
        <w:rPr>
          <w:b/>
          <w:sz w:val="24"/>
          <w:szCs w:val="24"/>
        </w:rPr>
      </w:pPr>
    </w:p>
    <w:p w14:paraId="24DC7EF6" w14:textId="77777777" w:rsidR="005C0891" w:rsidRDefault="005C0891" w:rsidP="005C0891">
      <w:pPr>
        <w:rPr>
          <w:rFonts w:eastAsiaTheme="minorEastAsia"/>
          <w:b/>
          <w:lang w:eastAsia="ar-SA"/>
        </w:rPr>
      </w:pPr>
    </w:p>
    <w:p w14:paraId="39FF5964" w14:textId="77777777" w:rsidR="005C0891" w:rsidRDefault="005C0891" w:rsidP="005C0891">
      <w:pPr>
        <w:rPr>
          <w:lang w:eastAsia="ar-SA"/>
        </w:rPr>
      </w:pPr>
    </w:p>
    <w:p w14:paraId="141529BF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0AEF44C1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182D54B7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1E17B797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0EEADDCC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634B8897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63C3EC82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6E552764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53D5244F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32DEC3A4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2704355C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677FC889" w14:textId="77777777" w:rsidR="005C0891" w:rsidRDefault="005C0891" w:rsidP="005C0891">
      <w:pPr>
        <w:spacing w:after="0"/>
        <w:ind w:left="0" w:firstLine="0"/>
        <w:rPr>
          <w:sz w:val="24"/>
          <w:szCs w:val="24"/>
          <w:lang w:eastAsia="ar-SA"/>
        </w:rPr>
      </w:pPr>
    </w:p>
    <w:p w14:paraId="2C3D1FDD" w14:textId="77777777" w:rsidR="005C0891" w:rsidRDefault="005C0891" w:rsidP="005C0891">
      <w:pPr>
        <w:spacing w:after="0"/>
        <w:rPr>
          <w:sz w:val="24"/>
          <w:szCs w:val="24"/>
          <w:lang w:eastAsia="ar-SA"/>
        </w:rPr>
      </w:pPr>
    </w:p>
    <w:p w14:paraId="3FFC30EF" w14:textId="77777777" w:rsidR="005C0891" w:rsidRPr="0003198F" w:rsidRDefault="005C0891" w:rsidP="005C0891">
      <w:pPr>
        <w:spacing w:after="0"/>
        <w:rPr>
          <w:sz w:val="24"/>
          <w:szCs w:val="24"/>
          <w:lang w:eastAsia="ar-SA"/>
        </w:rPr>
      </w:pPr>
    </w:p>
    <w:p w14:paraId="48EE1DE3" w14:textId="77777777" w:rsidR="005C0891" w:rsidRPr="0003198F" w:rsidRDefault="005C0891" w:rsidP="005C0891">
      <w:pPr>
        <w:tabs>
          <w:tab w:val="left" w:pos="8040"/>
        </w:tabs>
        <w:spacing w:line="360" w:lineRule="auto"/>
        <w:jc w:val="center"/>
        <w:rPr>
          <w:b/>
          <w:sz w:val="24"/>
          <w:szCs w:val="24"/>
        </w:rPr>
      </w:pPr>
      <w:r w:rsidRPr="0003198F">
        <w:rPr>
          <w:b/>
          <w:sz w:val="24"/>
          <w:szCs w:val="24"/>
        </w:rPr>
        <w:lastRenderedPageBreak/>
        <w:t>СОДЕРЖАНИЕ</w:t>
      </w:r>
    </w:p>
    <w:p w14:paraId="71FD57DE" w14:textId="7123D4FC" w:rsidR="005C0891" w:rsidRPr="0003198F" w:rsidRDefault="005C0891" w:rsidP="005C0891">
      <w:pPr>
        <w:pStyle w:val="a3"/>
        <w:numPr>
          <w:ilvl w:val="0"/>
          <w:numId w:val="22"/>
        </w:numPr>
        <w:tabs>
          <w:tab w:val="left" w:pos="804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hAnsi="Times New Roman" w:cs="Times New Roman"/>
          <w:sz w:val="24"/>
          <w:szCs w:val="24"/>
        </w:rPr>
        <w:t>Общая характеристика рабочей программы профессионального модуля………</w:t>
      </w:r>
      <w:r w:rsidR="00220B22">
        <w:rPr>
          <w:rFonts w:ascii="Times New Roman" w:hAnsi="Times New Roman" w:cs="Times New Roman"/>
          <w:sz w:val="24"/>
          <w:szCs w:val="24"/>
        </w:rPr>
        <w:t>стр.4-5</w:t>
      </w:r>
    </w:p>
    <w:p w14:paraId="1F20C7A7" w14:textId="028BF3FF" w:rsidR="005C0891" w:rsidRPr="0003198F" w:rsidRDefault="005C0891" w:rsidP="005C0891">
      <w:pPr>
        <w:pStyle w:val="a3"/>
        <w:numPr>
          <w:ilvl w:val="0"/>
          <w:numId w:val="22"/>
        </w:numPr>
        <w:tabs>
          <w:tab w:val="left" w:pos="804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hAnsi="Times New Roman" w:cs="Times New Roman"/>
          <w:sz w:val="24"/>
          <w:szCs w:val="24"/>
        </w:rPr>
        <w:t>Структура и содержание  профессионального модуля …………….…………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220B22">
        <w:rPr>
          <w:rFonts w:ascii="Times New Roman" w:hAnsi="Times New Roman" w:cs="Times New Roman"/>
          <w:sz w:val="24"/>
          <w:szCs w:val="24"/>
        </w:rPr>
        <w:t>стр.6-16</w:t>
      </w:r>
    </w:p>
    <w:p w14:paraId="479809A4" w14:textId="6A4AF687" w:rsidR="005C0891" w:rsidRPr="0003198F" w:rsidRDefault="005C0891" w:rsidP="005C0891">
      <w:pPr>
        <w:pStyle w:val="a3"/>
        <w:numPr>
          <w:ilvl w:val="0"/>
          <w:numId w:val="22"/>
        </w:numPr>
        <w:tabs>
          <w:tab w:val="left" w:pos="804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hAnsi="Times New Roman" w:cs="Times New Roman"/>
          <w:sz w:val="24"/>
          <w:szCs w:val="24"/>
        </w:rPr>
        <w:t>Условия реализации профессионального модуля………….………………...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220B22">
        <w:rPr>
          <w:rFonts w:ascii="Times New Roman" w:hAnsi="Times New Roman" w:cs="Times New Roman"/>
          <w:sz w:val="24"/>
          <w:szCs w:val="24"/>
        </w:rPr>
        <w:t>стр.17-20</w:t>
      </w:r>
    </w:p>
    <w:p w14:paraId="2EB6A65B" w14:textId="29807744" w:rsidR="005C0891" w:rsidRPr="0003198F" w:rsidRDefault="005C0891" w:rsidP="005C0891">
      <w:pPr>
        <w:pStyle w:val="a3"/>
        <w:numPr>
          <w:ilvl w:val="0"/>
          <w:numId w:val="22"/>
        </w:numPr>
        <w:tabs>
          <w:tab w:val="left" w:pos="804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20B22">
        <w:rPr>
          <w:rFonts w:ascii="Times New Roman" w:hAnsi="Times New Roman" w:cs="Times New Roman"/>
          <w:sz w:val="24"/>
          <w:szCs w:val="24"/>
        </w:rPr>
        <w:t>стр.21-24</w:t>
      </w:r>
    </w:p>
    <w:p w14:paraId="3018B95E" w14:textId="77777777" w:rsidR="005C0891" w:rsidRPr="0003198F" w:rsidRDefault="005C0891" w:rsidP="005C0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i/>
          <w:iCs/>
          <w:sz w:val="24"/>
          <w:szCs w:val="24"/>
        </w:rPr>
      </w:pPr>
    </w:p>
    <w:p w14:paraId="3F8C097D" w14:textId="77777777" w:rsidR="005C0891" w:rsidRPr="0003198F" w:rsidRDefault="005C0891" w:rsidP="005C0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4"/>
          <w:szCs w:val="24"/>
        </w:rPr>
      </w:pPr>
      <w:r w:rsidRPr="0003198F">
        <w:rPr>
          <w:b/>
          <w:bCs/>
          <w:caps/>
          <w:sz w:val="24"/>
          <w:szCs w:val="24"/>
          <w:u w:val="single"/>
        </w:rPr>
        <w:br w:type="page"/>
      </w:r>
    </w:p>
    <w:p w14:paraId="7A54DF0B" w14:textId="77777777" w:rsidR="00AD28E4" w:rsidRDefault="00AD28E4" w:rsidP="005C0891">
      <w:pPr>
        <w:ind w:left="0" w:right="0" w:firstLine="0"/>
      </w:pPr>
    </w:p>
    <w:p w14:paraId="24FD92A6" w14:textId="77777777" w:rsidR="00AD28E4" w:rsidRPr="00EB2E39" w:rsidRDefault="005C0891" w:rsidP="005C0891">
      <w:pPr>
        <w:pStyle w:val="1"/>
        <w:spacing w:after="32" w:line="259" w:lineRule="auto"/>
        <w:ind w:left="281" w:right="71" w:hanging="281"/>
        <w:jc w:val="center"/>
        <w:rPr>
          <w:sz w:val="24"/>
          <w:szCs w:val="24"/>
        </w:rPr>
      </w:pPr>
      <w:bookmarkStart w:id="1" w:name="_Toc51193"/>
      <w:r w:rsidRPr="00EB2E39">
        <w:rPr>
          <w:sz w:val="24"/>
          <w:szCs w:val="24"/>
        </w:rPr>
        <w:t xml:space="preserve">ПАСПОРТ ПРОГРАММЫ ПРОФЕССИОНАЛЬНОГО МОДУЛЯ </w:t>
      </w:r>
      <w:bookmarkEnd w:id="1"/>
    </w:p>
    <w:p w14:paraId="2EEFA247" w14:textId="77777777" w:rsidR="00AD28E4" w:rsidRPr="00EB2E39" w:rsidRDefault="005C0891">
      <w:pPr>
        <w:spacing w:after="4"/>
        <w:ind w:left="-5" w:right="0"/>
        <w:jc w:val="left"/>
        <w:rPr>
          <w:sz w:val="24"/>
          <w:szCs w:val="24"/>
        </w:rPr>
      </w:pPr>
      <w:r w:rsidRPr="00EB2E39">
        <w:rPr>
          <w:b/>
          <w:sz w:val="24"/>
          <w:szCs w:val="24"/>
        </w:rPr>
        <w:t xml:space="preserve">1.1. Область применения программы </w:t>
      </w:r>
    </w:p>
    <w:p w14:paraId="3A314B92" w14:textId="77777777" w:rsidR="00AD28E4" w:rsidRPr="00EB2E39" w:rsidRDefault="005C0891">
      <w:pPr>
        <w:ind w:left="-15" w:right="0" w:firstLine="737"/>
        <w:rPr>
          <w:sz w:val="24"/>
          <w:szCs w:val="24"/>
        </w:rPr>
      </w:pPr>
      <w:r w:rsidRPr="00EB2E39">
        <w:rPr>
          <w:sz w:val="24"/>
          <w:szCs w:val="24"/>
        </w:rPr>
        <w:t xml:space="preserve">Программа профессионального модуля (далее - программа) является частью программы подготовки квалифицированных рабочих, служащих в соответствии с ФГОС среднего профессионального образования по профессии 35.01.19 Мастер садово-паркового и ландшафтного строительства в части освоения основного вида профессиональной деятельности (ВПД): Выращивание древесно-кустарниковых культур и соответствующих профессиональных компетенций (ПК): </w:t>
      </w:r>
    </w:p>
    <w:p w14:paraId="102CE859" w14:textId="77777777" w:rsidR="00AD28E4" w:rsidRPr="00EB2E39" w:rsidRDefault="005C0891">
      <w:pPr>
        <w:ind w:left="-5" w:right="0"/>
        <w:rPr>
          <w:sz w:val="24"/>
          <w:szCs w:val="24"/>
        </w:rPr>
      </w:pPr>
      <w:r w:rsidRPr="00EB2E39">
        <w:rPr>
          <w:sz w:val="24"/>
          <w:szCs w:val="24"/>
        </w:rPr>
        <w:t xml:space="preserve">ПК 2.1. Проводить размножение деревьев и кустарников. </w:t>
      </w:r>
    </w:p>
    <w:p w14:paraId="25DA5CAD" w14:textId="77777777" w:rsidR="00AD28E4" w:rsidRPr="00EB2E39" w:rsidRDefault="005C0891">
      <w:pPr>
        <w:ind w:left="-5" w:right="0"/>
        <w:rPr>
          <w:sz w:val="24"/>
          <w:szCs w:val="24"/>
        </w:rPr>
      </w:pPr>
      <w:r w:rsidRPr="00EB2E39">
        <w:rPr>
          <w:sz w:val="24"/>
          <w:szCs w:val="24"/>
        </w:rPr>
        <w:t xml:space="preserve">ПК 2.2. Выполнять посадку деревьев и кустарников. </w:t>
      </w:r>
    </w:p>
    <w:p w14:paraId="4356E44C" w14:textId="7FC800E7" w:rsidR="0085588C" w:rsidRDefault="005C0891" w:rsidP="00EB2E39">
      <w:pPr>
        <w:ind w:left="-5" w:right="1560"/>
        <w:rPr>
          <w:sz w:val="24"/>
          <w:szCs w:val="24"/>
        </w:rPr>
      </w:pPr>
      <w:r w:rsidRPr="00EB2E39">
        <w:rPr>
          <w:sz w:val="24"/>
          <w:szCs w:val="24"/>
        </w:rPr>
        <w:t>ПК 2.3. Ухаживать за высаженными</w:t>
      </w:r>
      <w:r w:rsidR="0085588C">
        <w:rPr>
          <w:sz w:val="24"/>
          <w:szCs w:val="24"/>
        </w:rPr>
        <w:t xml:space="preserve"> деревьями и кустарниками. </w:t>
      </w:r>
    </w:p>
    <w:p w14:paraId="4522111E" w14:textId="4294037F" w:rsidR="00EB2E39" w:rsidRPr="00EB2E39" w:rsidRDefault="005C0891" w:rsidP="00EB2E39">
      <w:pPr>
        <w:ind w:left="-5" w:right="1560"/>
        <w:rPr>
          <w:b/>
          <w:sz w:val="24"/>
          <w:szCs w:val="24"/>
        </w:rPr>
      </w:pPr>
      <w:r w:rsidRPr="00EB2E39">
        <w:rPr>
          <w:sz w:val="24"/>
          <w:szCs w:val="24"/>
        </w:rPr>
        <w:t xml:space="preserve">ПК 2.4. Формировать кроны деревьев и кустарников. </w:t>
      </w:r>
      <w:r w:rsidRPr="00EB2E39">
        <w:rPr>
          <w:b/>
          <w:sz w:val="24"/>
          <w:szCs w:val="24"/>
        </w:rPr>
        <w:t xml:space="preserve"> </w:t>
      </w:r>
    </w:p>
    <w:p w14:paraId="46F7958C" w14:textId="77777777" w:rsidR="00EB2E39" w:rsidRPr="00EB2E39" w:rsidRDefault="00EB2E39" w:rsidP="00EB2E39">
      <w:pPr>
        <w:ind w:left="-15" w:right="0" w:firstLine="708"/>
        <w:rPr>
          <w:sz w:val="24"/>
          <w:szCs w:val="24"/>
        </w:rPr>
      </w:pPr>
      <w:r w:rsidRPr="00EB2E39">
        <w:rPr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«Выращивание древесно-кустарниковых культур», в том числе профессиональными (ПК) и общими (ОК) компетенциями: </w:t>
      </w:r>
    </w:p>
    <w:tbl>
      <w:tblPr>
        <w:tblStyle w:val="TableGrid"/>
        <w:tblW w:w="9856" w:type="dxa"/>
        <w:tblInd w:w="-108" w:type="dxa"/>
        <w:tblCellMar>
          <w:top w:w="5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642"/>
        <w:gridCol w:w="8214"/>
      </w:tblGrid>
      <w:tr w:rsidR="00EB2E39" w:rsidRPr="00EB2E39" w14:paraId="6BE90BDB" w14:textId="77777777" w:rsidTr="00EB2E39">
        <w:trPr>
          <w:trHeight w:val="653"/>
        </w:trPr>
        <w:tc>
          <w:tcPr>
            <w:tcW w:w="1642" w:type="dxa"/>
          </w:tcPr>
          <w:p w14:paraId="2330FA0C" w14:textId="77777777" w:rsidR="00EB2E39" w:rsidRPr="00EB2E39" w:rsidRDefault="00EB2E39" w:rsidP="00EB2E39">
            <w:pPr>
              <w:spacing w:after="0" w:line="259" w:lineRule="auto"/>
              <w:ind w:left="0" w:right="649" w:firstLine="0"/>
              <w:jc w:val="left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ОК 1 </w:t>
            </w:r>
          </w:p>
        </w:tc>
        <w:tc>
          <w:tcPr>
            <w:tcW w:w="8214" w:type="dxa"/>
          </w:tcPr>
          <w:p w14:paraId="28F55E33" w14:textId="77777777" w:rsidR="00EB2E39" w:rsidRPr="00EB2E39" w:rsidRDefault="00EB2E39" w:rsidP="00EB2E39">
            <w:pPr>
              <w:tabs>
                <w:tab w:val="center" w:pos="2092"/>
                <w:tab w:val="center" w:pos="3064"/>
                <w:tab w:val="center" w:pos="4193"/>
                <w:tab w:val="center" w:pos="5930"/>
                <w:tab w:val="right" w:pos="8066"/>
              </w:tabs>
              <w:spacing w:after="33" w:line="259" w:lineRule="auto"/>
              <w:ind w:left="0" w:right="649" w:firstLine="66"/>
              <w:jc w:val="left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Понимать </w:t>
            </w:r>
            <w:r w:rsidRPr="00EB2E39">
              <w:rPr>
                <w:sz w:val="24"/>
                <w:szCs w:val="24"/>
              </w:rPr>
              <w:tab/>
              <w:t xml:space="preserve">сущность </w:t>
            </w:r>
            <w:r w:rsidRPr="00EB2E39">
              <w:rPr>
                <w:sz w:val="24"/>
                <w:szCs w:val="24"/>
              </w:rPr>
              <w:tab/>
              <w:t xml:space="preserve">и </w:t>
            </w:r>
            <w:r w:rsidRPr="00EB2E39">
              <w:rPr>
                <w:sz w:val="24"/>
                <w:szCs w:val="24"/>
              </w:rPr>
              <w:tab/>
              <w:t xml:space="preserve">социальную </w:t>
            </w:r>
            <w:r w:rsidRPr="00EB2E39">
              <w:rPr>
                <w:sz w:val="24"/>
                <w:szCs w:val="24"/>
              </w:rPr>
              <w:tab/>
              <w:t xml:space="preserve">значимость </w:t>
            </w:r>
            <w:r w:rsidRPr="00EB2E39">
              <w:rPr>
                <w:sz w:val="24"/>
                <w:szCs w:val="24"/>
              </w:rPr>
              <w:tab/>
              <w:t xml:space="preserve">будущей </w:t>
            </w:r>
          </w:p>
          <w:p w14:paraId="682B9B13" w14:textId="77777777" w:rsidR="00EB2E39" w:rsidRPr="00EB2E39" w:rsidRDefault="00EB2E39" w:rsidP="00EB2E39">
            <w:pPr>
              <w:spacing w:after="0" w:line="259" w:lineRule="auto"/>
              <w:ind w:left="0" w:right="649" w:firstLine="0"/>
              <w:jc w:val="left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профессии, проявлять к ней устойчивый интерес </w:t>
            </w:r>
          </w:p>
        </w:tc>
      </w:tr>
      <w:tr w:rsidR="00EB2E39" w:rsidRPr="00EB2E39" w14:paraId="0FF1DF8F" w14:textId="77777777" w:rsidTr="00EB2E39">
        <w:trPr>
          <w:trHeight w:val="655"/>
        </w:trPr>
        <w:tc>
          <w:tcPr>
            <w:tcW w:w="1642" w:type="dxa"/>
          </w:tcPr>
          <w:p w14:paraId="6678B63C" w14:textId="77777777" w:rsidR="00EB2E39" w:rsidRPr="00EB2E39" w:rsidRDefault="00EB2E39" w:rsidP="00EB2E39">
            <w:pPr>
              <w:spacing w:after="0" w:line="259" w:lineRule="auto"/>
              <w:ind w:left="0" w:right="649" w:firstLine="0"/>
              <w:jc w:val="left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ОК 2 </w:t>
            </w:r>
          </w:p>
        </w:tc>
        <w:tc>
          <w:tcPr>
            <w:tcW w:w="8214" w:type="dxa"/>
          </w:tcPr>
          <w:p w14:paraId="3FF4085E" w14:textId="77777777" w:rsidR="00EB2E39" w:rsidRPr="00EB2E39" w:rsidRDefault="00EB2E39" w:rsidP="00EB2E39">
            <w:pPr>
              <w:spacing w:after="0" w:line="259" w:lineRule="auto"/>
              <w:ind w:left="0" w:right="649" w:firstLine="0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EB2E39" w:rsidRPr="00EB2E39" w14:paraId="46416798" w14:textId="77777777" w:rsidTr="00EB2E39">
        <w:trPr>
          <w:trHeight w:val="974"/>
        </w:trPr>
        <w:tc>
          <w:tcPr>
            <w:tcW w:w="1642" w:type="dxa"/>
          </w:tcPr>
          <w:p w14:paraId="4D1A2985" w14:textId="77777777" w:rsidR="00EB2E39" w:rsidRPr="00EB2E39" w:rsidRDefault="00EB2E39" w:rsidP="00EB2E39">
            <w:pPr>
              <w:spacing w:after="0" w:line="259" w:lineRule="auto"/>
              <w:ind w:left="0" w:right="649" w:firstLine="0"/>
              <w:jc w:val="left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ОК 3 </w:t>
            </w:r>
          </w:p>
        </w:tc>
        <w:tc>
          <w:tcPr>
            <w:tcW w:w="8214" w:type="dxa"/>
          </w:tcPr>
          <w:p w14:paraId="7FB7B279" w14:textId="77777777" w:rsidR="00EB2E39" w:rsidRPr="00EB2E39" w:rsidRDefault="00EB2E39" w:rsidP="00EB2E39">
            <w:pPr>
              <w:spacing w:after="55" w:line="237" w:lineRule="auto"/>
              <w:ind w:left="0" w:right="649" w:firstLine="0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</w:t>
            </w:r>
          </w:p>
          <w:p w14:paraId="4546C005" w14:textId="77777777" w:rsidR="00EB2E39" w:rsidRPr="00EB2E39" w:rsidRDefault="00EB2E39" w:rsidP="00EB2E39">
            <w:pPr>
              <w:spacing w:after="0" w:line="259" w:lineRule="auto"/>
              <w:ind w:left="0" w:right="649" w:firstLine="0"/>
              <w:jc w:val="left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деятельности, нести ответственность за результаты своей работы </w:t>
            </w:r>
          </w:p>
        </w:tc>
      </w:tr>
      <w:tr w:rsidR="00EB2E39" w:rsidRPr="00EB2E39" w14:paraId="609D937C" w14:textId="77777777" w:rsidTr="00EB2E39">
        <w:trPr>
          <w:trHeight w:val="655"/>
        </w:trPr>
        <w:tc>
          <w:tcPr>
            <w:tcW w:w="1642" w:type="dxa"/>
          </w:tcPr>
          <w:p w14:paraId="562FFBA6" w14:textId="77777777" w:rsidR="00EB2E39" w:rsidRPr="00EB2E39" w:rsidRDefault="00EB2E39" w:rsidP="00EB2E39">
            <w:pPr>
              <w:spacing w:after="0" w:line="259" w:lineRule="auto"/>
              <w:ind w:left="0" w:right="649" w:firstLine="0"/>
              <w:jc w:val="left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ОК 4 </w:t>
            </w:r>
          </w:p>
        </w:tc>
        <w:tc>
          <w:tcPr>
            <w:tcW w:w="8214" w:type="dxa"/>
          </w:tcPr>
          <w:p w14:paraId="09D5E972" w14:textId="77777777" w:rsidR="00EB2E39" w:rsidRPr="00EB2E39" w:rsidRDefault="00EB2E39" w:rsidP="00EB2E39">
            <w:pPr>
              <w:tabs>
                <w:tab w:val="center" w:pos="2554"/>
                <w:tab w:val="center" w:pos="4196"/>
                <w:tab w:val="center" w:pos="6285"/>
                <w:tab w:val="right" w:pos="8066"/>
              </w:tabs>
              <w:spacing w:after="33" w:line="259" w:lineRule="auto"/>
              <w:ind w:left="0" w:right="649" w:firstLine="0"/>
              <w:jc w:val="left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Осуществлять </w:t>
            </w:r>
            <w:r w:rsidRPr="00EB2E39">
              <w:rPr>
                <w:sz w:val="24"/>
                <w:szCs w:val="24"/>
              </w:rPr>
              <w:tab/>
              <w:t xml:space="preserve">поиск </w:t>
            </w:r>
            <w:r w:rsidRPr="00EB2E39">
              <w:rPr>
                <w:sz w:val="24"/>
                <w:szCs w:val="24"/>
              </w:rPr>
              <w:tab/>
              <w:t xml:space="preserve">информации, </w:t>
            </w:r>
            <w:r w:rsidRPr="00EB2E39">
              <w:rPr>
                <w:sz w:val="24"/>
                <w:szCs w:val="24"/>
              </w:rPr>
              <w:tab/>
              <w:t xml:space="preserve">необходимой </w:t>
            </w:r>
            <w:r w:rsidRPr="00EB2E39">
              <w:rPr>
                <w:sz w:val="24"/>
                <w:szCs w:val="24"/>
              </w:rPr>
              <w:tab/>
              <w:t xml:space="preserve">для </w:t>
            </w:r>
          </w:p>
          <w:p w14:paraId="6E698198" w14:textId="77777777" w:rsidR="00EB2E39" w:rsidRPr="00EB2E39" w:rsidRDefault="00EB2E39" w:rsidP="00EB2E39">
            <w:pPr>
              <w:spacing w:after="0" w:line="259" w:lineRule="auto"/>
              <w:ind w:left="0" w:right="649" w:firstLine="0"/>
              <w:jc w:val="left"/>
              <w:rPr>
                <w:sz w:val="24"/>
                <w:szCs w:val="24"/>
              </w:rPr>
            </w:pPr>
            <w:r w:rsidRPr="00EB2E39">
              <w:rPr>
                <w:sz w:val="24"/>
                <w:szCs w:val="24"/>
              </w:rPr>
              <w:t xml:space="preserve">эффективного выполнения профессиональных задач </w:t>
            </w:r>
          </w:p>
        </w:tc>
      </w:tr>
    </w:tbl>
    <w:p w14:paraId="182FF236" w14:textId="77777777" w:rsidR="00EB2E39" w:rsidRPr="00EB2E39" w:rsidRDefault="00EB2E39" w:rsidP="00EB2E39">
      <w:pPr>
        <w:ind w:left="0" w:right="1560" w:firstLine="0"/>
        <w:rPr>
          <w:sz w:val="24"/>
          <w:szCs w:val="24"/>
        </w:rPr>
      </w:pPr>
    </w:p>
    <w:p w14:paraId="026BC641" w14:textId="77777777" w:rsidR="00AD28E4" w:rsidRPr="00EB2E39" w:rsidRDefault="005C0891" w:rsidP="00EB2E39">
      <w:pPr>
        <w:ind w:left="-5" w:right="1560"/>
        <w:rPr>
          <w:sz w:val="24"/>
          <w:szCs w:val="24"/>
        </w:rPr>
      </w:pPr>
      <w:r w:rsidRPr="00EB2E39">
        <w:rPr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  <w:r w:rsidRPr="00EB2E39">
        <w:rPr>
          <w:sz w:val="24"/>
          <w:szCs w:val="24"/>
        </w:rPr>
        <w:t xml:space="preserve"> </w:t>
      </w:r>
    </w:p>
    <w:p w14:paraId="7BA16DC6" w14:textId="77777777" w:rsidR="00AD28E4" w:rsidRPr="00EB2E39" w:rsidRDefault="005C0891">
      <w:pPr>
        <w:ind w:left="-15" w:right="77" w:firstLine="720"/>
        <w:rPr>
          <w:sz w:val="24"/>
          <w:szCs w:val="24"/>
        </w:rPr>
      </w:pPr>
      <w:r w:rsidRPr="00EB2E39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14:paraId="7AFD2DAE" w14:textId="77777777" w:rsidR="00AD28E4" w:rsidRPr="00EB2E39" w:rsidRDefault="005C0891" w:rsidP="005C0891">
      <w:pPr>
        <w:spacing w:after="29"/>
        <w:ind w:right="0"/>
        <w:jc w:val="left"/>
        <w:rPr>
          <w:sz w:val="24"/>
          <w:szCs w:val="24"/>
        </w:rPr>
      </w:pPr>
      <w:r w:rsidRPr="00EB2E39">
        <w:rPr>
          <w:b/>
          <w:sz w:val="24"/>
          <w:szCs w:val="24"/>
        </w:rPr>
        <w:t xml:space="preserve">      иметь практический опыт: </w:t>
      </w:r>
    </w:p>
    <w:p w14:paraId="5DCE5A94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-размножения деревьев и кустарников; </w:t>
      </w:r>
    </w:p>
    <w:p w14:paraId="5075CF09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-посадки деревьев и кустарников; </w:t>
      </w:r>
    </w:p>
    <w:p w14:paraId="52945BFE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-ухода за высаженными деревьями и кустарниками; </w:t>
      </w:r>
    </w:p>
    <w:p w14:paraId="209A034E" w14:textId="77777777" w:rsidR="005C0891" w:rsidRPr="00EB2E39" w:rsidRDefault="005C0891" w:rsidP="005C0891">
      <w:pPr>
        <w:spacing w:after="26"/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-формирования крон деревьев и кустарников; </w:t>
      </w:r>
    </w:p>
    <w:p w14:paraId="4F7D8D9E" w14:textId="77777777" w:rsidR="00AD28E4" w:rsidRPr="00EB2E39" w:rsidRDefault="005C0891" w:rsidP="005C0891">
      <w:pPr>
        <w:spacing w:after="26"/>
        <w:ind w:left="360" w:right="0" w:firstLine="0"/>
        <w:rPr>
          <w:sz w:val="24"/>
          <w:szCs w:val="24"/>
        </w:rPr>
      </w:pPr>
      <w:r w:rsidRPr="00EB2E39">
        <w:rPr>
          <w:b/>
          <w:sz w:val="24"/>
          <w:szCs w:val="24"/>
        </w:rPr>
        <w:t xml:space="preserve">уметь: </w:t>
      </w:r>
    </w:p>
    <w:p w14:paraId="1EAECEC7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-использовать специализированное оборудование и инструменты; </w:t>
      </w:r>
    </w:p>
    <w:p w14:paraId="333F5CBE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-проводить деление, зеленое черенкование, прививку древесных растений; </w:t>
      </w:r>
    </w:p>
    <w:p w14:paraId="20D5C48F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-проводить предпосевную обработку семян и посев; </w:t>
      </w:r>
    </w:p>
    <w:p w14:paraId="43E26C21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-подготавливать посадочное место; </w:t>
      </w:r>
    </w:p>
    <w:p w14:paraId="605B0115" w14:textId="77777777" w:rsidR="00AD28E4" w:rsidRPr="00EB2E39" w:rsidRDefault="005C0891" w:rsidP="005C0891">
      <w:pPr>
        <w:spacing w:after="31"/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-выполнять </w:t>
      </w:r>
      <w:r w:rsidRPr="00EB2E39">
        <w:rPr>
          <w:sz w:val="24"/>
          <w:szCs w:val="24"/>
        </w:rPr>
        <w:tab/>
        <w:t xml:space="preserve">посадку </w:t>
      </w:r>
      <w:r w:rsidRPr="00EB2E39">
        <w:rPr>
          <w:sz w:val="24"/>
          <w:szCs w:val="24"/>
        </w:rPr>
        <w:tab/>
        <w:t xml:space="preserve">древесных </w:t>
      </w:r>
      <w:r w:rsidRPr="00EB2E39">
        <w:rPr>
          <w:sz w:val="24"/>
          <w:szCs w:val="24"/>
        </w:rPr>
        <w:tab/>
        <w:t xml:space="preserve">растений </w:t>
      </w:r>
      <w:r w:rsidRPr="00EB2E39">
        <w:rPr>
          <w:sz w:val="24"/>
          <w:szCs w:val="24"/>
        </w:rPr>
        <w:tab/>
        <w:t xml:space="preserve">согласно </w:t>
      </w:r>
      <w:r w:rsidRPr="00EB2E39">
        <w:rPr>
          <w:sz w:val="24"/>
          <w:szCs w:val="24"/>
        </w:rPr>
        <w:tab/>
        <w:t xml:space="preserve">агротехническим требованиям; </w:t>
      </w:r>
    </w:p>
    <w:p w14:paraId="1E456D54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-проводить подкормки минеральными и органическими удобрениями; </w:t>
      </w:r>
    </w:p>
    <w:p w14:paraId="687FFC2A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-проводить обработку против болезней и вредителей; </w:t>
      </w:r>
    </w:p>
    <w:p w14:paraId="10F9D07F" w14:textId="77777777" w:rsidR="005C0891" w:rsidRPr="00EB2E39" w:rsidRDefault="005C0891" w:rsidP="005C0891">
      <w:pPr>
        <w:spacing w:after="25"/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lastRenderedPageBreak/>
        <w:t>-придавать кроне древесного растения заданную проектом форму;</w:t>
      </w:r>
    </w:p>
    <w:p w14:paraId="5AC04791" w14:textId="77777777" w:rsidR="00AD28E4" w:rsidRPr="00EB2E39" w:rsidRDefault="005C0891" w:rsidP="005C0891">
      <w:pPr>
        <w:spacing w:after="25"/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 </w:t>
      </w:r>
      <w:r w:rsidRPr="00EB2E39">
        <w:rPr>
          <w:b/>
          <w:sz w:val="24"/>
          <w:szCs w:val="24"/>
        </w:rPr>
        <w:t xml:space="preserve">знать: </w:t>
      </w:r>
    </w:p>
    <w:p w14:paraId="1D865EB1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-специализированное оборудование и инструменты; </w:t>
      </w:r>
    </w:p>
    <w:p w14:paraId="46EB7E0C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-правила техники безопасности и охраны труда; </w:t>
      </w:r>
    </w:p>
    <w:p w14:paraId="534F72B7" w14:textId="77777777" w:rsidR="00AD28E4" w:rsidRPr="00EB2E39" w:rsidRDefault="005C0891" w:rsidP="005C0891">
      <w:pPr>
        <w:spacing w:after="34"/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-ассортимент древесно-кустарниковых растений, их внешнее и внутреннее строение; </w:t>
      </w:r>
    </w:p>
    <w:p w14:paraId="29F0C6F3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-биологические и экологические свойства древесно-кустарниковых растений, их распространение; </w:t>
      </w:r>
    </w:p>
    <w:p w14:paraId="150D2468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-агротехнические требования; </w:t>
      </w:r>
    </w:p>
    <w:p w14:paraId="343A723D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-правила и методы размножения древесных растений; </w:t>
      </w:r>
    </w:p>
    <w:p w14:paraId="413D5A70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-приемы зеленого черенкования; </w:t>
      </w:r>
    </w:p>
    <w:p w14:paraId="69C35114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-химические препараты-стимуляторы; </w:t>
      </w:r>
    </w:p>
    <w:p w14:paraId="050A56AB" w14:textId="77777777" w:rsidR="00AD28E4" w:rsidRPr="00EB2E39" w:rsidRDefault="005C0891" w:rsidP="005C0891">
      <w:pPr>
        <w:spacing w:after="32"/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-сроки и приемы проведения прививки, способы прививки древесных растений; </w:t>
      </w:r>
    </w:p>
    <w:p w14:paraId="78AB8EE5" w14:textId="77777777" w:rsidR="00AD28E4" w:rsidRPr="00EB2E39" w:rsidRDefault="005C0891" w:rsidP="005C0891">
      <w:pPr>
        <w:spacing w:after="31"/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-приемы стратификации, скарификации и другие способы стимуляции семян к прорастанию; </w:t>
      </w:r>
    </w:p>
    <w:p w14:paraId="6895F0E8" w14:textId="77777777" w:rsidR="00AD28E4" w:rsidRPr="00EB2E39" w:rsidRDefault="005C0891" w:rsidP="005C0891">
      <w:pPr>
        <w:spacing w:after="31"/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-индивидуальные особенности посадки древесно-кустарниковых растений, методы посадки; </w:t>
      </w:r>
    </w:p>
    <w:p w14:paraId="5B47EF16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-виды удобрений, способы подкормки деревьев и кустарников; </w:t>
      </w:r>
    </w:p>
    <w:p w14:paraId="71AC1407" w14:textId="77777777" w:rsidR="00AD28E4" w:rsidRPr="00EB2E39" w:rsidRDefault="005C0891" w:rsidP="005C0891">
      <w:pPr>
        <w:ind w:left="360" w:right="0" w:firstLine="0"/>
        <w:rPr>
          <w:sz w:val="24"/>
          <w:szCs w:val="24"/>
        </w:rPr>
      </w:pPr>
      <w:r w:rsidRPr="00EB2E39">
        <w:rPr>
          <w:sz w:val="24"/>
          <w:szCs w:val="24"/>
        </w:rPr>
        <w:t xml:space="preserve">-болезни и вредителей, способы защиты и обработки деревьев и кустарников; </w:t>
      </w:r>
    </w:p>
    <w:p w14:paraId="7189461A" w14:textId="1CFE3A3A" w:rsidR="00EB2E39" w:rsidRDefault="005C0891" w:rsidP="00EB2E39">
      <w:pPr>
        <w:ind w:left="360" w:right="0" w:firstLine="0"/>
        <w:rPr>
          <w:b/>
          <w:sz w:val="24"/>
          <w:szCs w:val="24"/>
        </w:rPr>
      </w:pPr>
      <w:r w:rsidRPr="00EB2E39">
        <w:rPr>
          <w:sz w:val="24"/>
          <w:szCs w:val="24"/>
        </w:rPr>
        <w:t xml:space="preserve">-виды формирования кроны деревьев и кустарников, сроки проведения работ, способы формирования кроны. </w:t>
      </w:r>
      <w:r w:rsidRPr="00EB2E39">
        <w:rPr>
          <w:b/>
          <w:sz w:val="24"/>
          <w:szCs w:val="24"/>
        </w:rPr>
        <w:t xml:space="preserve"> </w:t>
      </w:r>
    </w:p>
    <w:p w14:paraId="600C7532" w14:textId="77777777" w:rsidR="0085588C" w:rsidRPr="00EB2E39" w:rsidRDefault="0085588C" w:rsidP="00EB2E39">
      <w:pPr>
        <w:ind w:left="360" w:right="0" w:firstLine="0"/>
        <w:rPr>
          <w:b/>
          <w:sz w:val="24"/>
          <w:szCs w:val="24"/>
        </w:rPr>
      </w:pPr>
    </w:p>
    <w:p w14:paraId="3A535380" w14:textId="77777777" w:rsidR="00CA1BEC" w:rsidRPr="00CA1BEC" w:rsidRDefault="00CA1BEC" w:rsidP="00CA1BEC">
      <w:pPr>
        <w:shd w:val="clear" w:color="auto" w:fill="FFFFFF"/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A1BEC">
        <w:rPr>
          <w:rFonts w:eastAsia="Calibri"/>
          <w:b/>
          <w:color w:val="auto"/>
          <w:sz w:val="24"/>
          <w:szCs w:val="24"/>
          <w:lang w:eastAsia="en-US"/>
        </w:rPr>
        <w:t>1.</w:t>
      </w:r>
      <w:r w:rsidRPr="00EB2E39">
        <w:rPr>
          <w:rFonts w:eastAsia="Calibri"/>
          <w:b/>
          <w:color w:val="auto"/>
          <w:sz w:val="24"/>
          <w:szCs w:val="24"/>
          <w:lang w:eastAsia="en-US"/>
        </w:rPr>
        <w:t>3</w:t>
      </w:r>
      <w:r w:rsidRPr="00CA1BEC">
        <w:rPr>
          <w:rFonts w:eastAsia="Calibri"/>
          <w:b/>
          <w:color w:val="auto"/>
          <w:sz w:val="24"/>
          <w:szCs w:val="24"/>
          <w:lang w:eastAsia="en-US"/>
        </w:rPr>
        <w:t>. Количество часов на освоение программы профессионального модуля:</w:t>
      </w:r>
    </w:p>
    <w:p w14:paraId="29B71950" w14:textId="77777777" w:rsidR="00CA1BEC" w:rsidRPr="00CA1BEC" w:rsidRDefault="00CA1BEC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CA1BEC">
        <w:rPr>
          <w:rFonts w:eastAsia="Calibri"/>
          <w:color w:val="auto"/>
          <w:sz w:val="24"/>
          <w:szCs w:val="24"/>
          <w:lang w:eastAsia="en-US"/>
        </w:rPr>
        <w:t xml:space="preserve">максимальной учебной нагрузки обучающегося- </w:t>
      </w:r>
      <w:r w:rsidR="00EB2E39" w:rsidRPr="00EB2E39">
        <w:rPr>
          <w:rFonts w:eastAsia="Calibri"/>
          <w:color w:val="auto"/>
          <w:sz w:val="24"/>
          <w:szCs w:val="24"/>
          <w:lang w:eastAsia="en-US"/>
        </w:rPr>
        <w:t>1071</w:t>
      </w:r>
      <w:r w:rsidRPr="00CA1BEC">
        <w:rPr>
          <w:rFonts w:eastAsia="Calibri"/>
          <w:color w:val="auto"/>
          <w:sz w:val="24"/>
          <w:szCs w:val="24"/>
          <w:lang w:eastAsia="en-US"/>
        </w:rPr>
        <w:t xml:space="preserve"> часов, включая:</w:t>
      </w:r>
    </w:p>
    <w:p w14:paraId="7052D44C" w14:textId="77777777" w:rsidR="00CA1BEC" w:rsidRPr="00EB2E39" w:rsidRDefault="00CA1BEC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CA1BEC">
        <w:rPr>
          <w:rFonts w:eastAsia="Calibri"/>
          <w:color w:val="auto"/>
          <w:sz w:val="24"/>
          <w:szCs w:val="24"/>
          <w:lang w:eastAsia="en-US"/>
        </w:rPr>
        <w:t xml:space="preserve">обязательной аудиторной учебной нагрузки обучающегося – </w:t>
      </w:r>
      <w:r w:rsidR="00EB2E39" w:rsidRPr="00EB2E39">
        <w:rPr>
          <w:rFonts w:eastAsia="Calibri"/>
          <w:color w:val="auto"/>
          <w:sz w:val="24"/>
          <w:szCs w:val="24"/>
          <w:lang w:eastAsia="en-US"/>
        </w:rPr>
        <w:t>964</w:t>
      </w:r>
      <w:r w:rsidRPr="00CA1BEC">
        <w:rPr>
          <w:rFonts w:eastAsia="Calibri"/>
          <w:color w:val="auto"/>
          <w:sz w:val="24"/>
          <w:szCs w:val="24"/>
          <w:lang w:eastAsia="en-US"/>
        </w:rPr>
        <w:t xml:space="preserve"> часов;</w:t>
      </w:r>
    </w:p>
    <w:p w14:paraId="34A75754" w14:textId="77777777" w:rsidR="00EB2E39" w:rsidRPr="00CA1BEC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EB2E39">
        <w:rPr>
          <w:rFonts w:eastAsia="Calibri"/>
          <w:color w:val="auto"/>
          <w:sz w:val="24"/>
          <w:szCs w:val="24"/>
          <w:lang w:eastAsia="en-US"/>
        </w:rPr>
        <w:t>теория-214 часов;</w:t>
      </w:r>
    </w:p>
    <w:p w14:paraId="12CE04C4" w14:textId="77777777" w:rsidR="00CA1BEC" w:rsidRPr="00CA1BEC" w:rsidRDefault="00CA1BEC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CA1BEC">
        <w:rPr>
          <w:rFonts w:eastAsia="Calibri"/>
          <w:color w:val="auto"/>
          <w:sz w:val="24"/>
          <w:szCs w:val="24"/>
          <w:lang w:eastAsia="en-US"/>
        </w:rPr>
        <w:t xml:space="preserve">самостоятельной работы обучающегося – </w:t>
      </w:r>
      <w:r w:rsidRPr="00EB2E39">
        <w:rPr>
          <w:rFonts w:eastAsia="Calibri"/>
          <w:color w:val="auto"/>
          <w:sz w:val="24"/>
          <w:szCs w:val="24"/>
          <w:lang w:eastAsia="en-US"/>
        </w:rPr>
        <w:t>53</w:t>
      </w:r>
      <w:r w:rsidRPr="00CA1BEC">
        <w:rPr>
          <w:rFonts w:eastAsia="Calibri"/>
          <w:color w:val="auto"/>
          <w:sz w:val="24"/>
          <w:szCs w:val="24"/>
          <w:lang w:eastAsia="en-US"/>
        </w:rPr>
        <w:t>часа;</w:t>
      </w:r>
    </w:p>
    <w:p w14:paraId="04997F1D" w14:textId="77777777" w:rsidR="00CA1BEC" w:rsidRPr="00CA1BEC" w:rsidRDefault="00CA1BEC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CA1BEC">
        <w:rPr>
          <w:rFonts w:eastAsia="Calibri"/>
          <w:color w:val="auto"/>
          <w:sz w:val="24"/>
          <w:szCs w:val="24"/>
          <w:lang w:eastAsia="en-US"/>
        </w:rPr>
        <w:t>лабораторные и практические работы – 5</w:t>
      </w:r>
      <w:r w:rsidRPr="00EB2E39">
        <w:rPr>
          <w:rFonts w:eastAsia="Calibri"/>
          <w:color w:val="auto"/>
          <w:sz w:val="24"/>
          <w:szCs w:val="24"/>
          <w:lang w:eastAsia="en-US"/>
        </w:rPr>
        <w:t>4</w:t>
      </w:r>
      <w:r w:rsidRPr="00CA1BEC">
        <w:rPr>
          <w:rFonts w:eastAsia="Calibri"/>
          <w:color w:val="auto"/>
          <w:sz w:val="24"/>
          <w:szCs w:val="24"/>
          <w:lang w:eastAsia="en-US"/>
        </w:rPr>
        <w:t xml:space="preserve"> часов;</w:t>
      </w:r>
    </w:p>
    <w:p w14:paraId="0FAE3FF3" w14:textId="77777777" w:rsidR="00CA1BEC" w:rsidRPr="00CA1BEC" w:rsidRDefault="00CA1BEC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CA1BEC">
        <w:rPr>
          <w:rFonts w:eastAsia="Calibri"/>
          <w:color w:val="auto"/>
          <w:sz w:val="24"/>
          <w:szCs w:val="24"/>
          <w:lang w:eastAsia="en-US"/>
        </w:rPr>
        <w:t>учебной практики – 540 часов;</w:t>
      </w:r>
    </w:p>
    <w:p w14:paraId="2AD7FA89" w14:textId="77777777" w:rsidR="00CA1BEC" w:rsidRPr="00CA1BEC" w:rsidRDefault="00CA1BEC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CA1BEC">
        <w:rPr>
          <w:rFonts w:eastAsia="Calibri"/>
          <w:color w:val="auto"/>
          <w:sz w:val="24"/>
          <w:szCs w:val="24"/>
          <w:lang w:eastAsia="en-US"/>
        </w:rPr>
        <w:t xml:space="preserve">производственной практики – </w:t>
      </w:r>
      <w:r w:rsidRPr="00EB2E39">
        <w:rPr>
          <w:rFonts w:eastAsia="Calibri"/>
          <w:color w:val="auto"/>
          <w:sz w:val="24"/>
          <w:szCs w:val="24"/>
          <w:lang w:eastAsia="en-US"/>
        </w:rPr>
        <w:t>210</w:t>
      </w:r>
      <w:r w:rsidRPr="00CA1BEC">
        <w:rPr>
          <w:rFonts w:eastAsia="Calibri"/>
          <w:color w:val="auto"/>
          <w:sz w:val="24"/>
          <w:szCs w:val="24"/>
          <w:lang w:eastAsia="en-US"/>
        </w:rPr>
        <w:t xml:space="preserve"> часов</w:t>
      </w:r>
    </w:p>
    <w:p w14:paraId="3AB32885" w14:textId="1B662DE4" w:rsidR="00CA1BEC" w:rsidRPr="00EB2E39" w:rsidRDefault="00CA1BEC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CA1BEC">
        <w:rPr>
          <w:rFonts w:eastAsia="Calibri"/>
          <w:b/>
          <w:bCs/>
          <w:color w:val="auto"/>
          <w:sz w:val="24"/>
          <w:szCs w:val="24"/>
          <w:lang w:eastAsia="en-US"/>
        </w:rPr>
        <w:t>Промежуточна</w:t>
      </w:r>
      <w:r w:rsidR="0085588C">
        <w:rPr>
          <w:rFonts w:eastAsia="Calibri"/>
          <w:b/>
          <w:bCs/>
          <w:color w:val="auto"/>
          <w:sz w:val="24"/>
          <w:szCs w:val="24"/>
          <w:lang w:eastAsia="en-US"/>
        </w:rPr>
        <w:t>я аттестация в форме  квалификационного экзамена.</w:t>
      </w:r>
    </w:p>
    <w:p w14:paraId="06264C7D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0651068B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6D74BFA3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32E8B272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24129E5A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79519B7D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4AC6FE79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4F1D4FBB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3288A8BA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3FBDC1B6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6DBD2A4C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0D0C94E2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36B84B8A" w14:textId="77777777" w:rsidR="00EB2E39" w:rsidRP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5736B1C4" w14:textId="77777777" w:rsid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14:paraId="684E94BA" w14:textId="77777777" w:rsid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14:paraId="29AC8C52" w14:textId="77777777" w:rsidR="00EB2E39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14:paraId="5B8FFD14" w14:textId="77777777" w:rsidR="00EB2E39" w:rsidRPr="00CA1BEC" w:rsidRDefault="00EB2E39" w:rsidP="00C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67"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14:paraId="3DECD98F" w14:textId="77777777" w:rsidR="00AD28E4" w:rsidRDefault="00AD28E4">
      <w:pPr>
        <w:spacing w:after="92" w:line="259" w:lineRule="auto"/>
        <w:ind w:left="0" w:right="0" w:firstLine="0"/>
        <w:jc w:val="left"/>
      </w:pPr>
    </w:p>
    <w:p w14:paraId="42630F00" w14:textId="77777777" w:rsidR="00AD28E4" w:rsidRDefault="00AD28E4">
      <w:pPr>
        <w:sectPr w:rsidR="00AD28E4" w:rsidSect="00EB2E39">
          <w:footerReference w:type="even" r:id="rId7"/>
          <w:footerReference w:type="default" r:id="rId8"/>
          <w:footerReference w:type="first" r:id="rId9"/>
          <w:pgSz w:w="11906" w:h="16841"/>
          <w:pgMar w:top="1135" w:right="777" w:bottom="426" w:left="1419" w:header="720" w:footer="720" w:gutter="0"/>
          <w:cols w:space="720"/>
          <w:titlePg/>
        </w:sectPr>
      </w:pPr>
    </w:p>
    <w:p w14:paraId="6D435AD9" w14:textId="77777777" w:rsidR="00925BBD" w:rsidRDefault="00925BBD" w:rsidP="00925BBD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2. СТРУКТУРА и   содержание профессионального модуля</w:t>
      </w:r>
    </w:p>
    <w:p w14:paraId="4C012D98" w14:textId="77777777" w:rsidR="00925BBD" w:rsidRDefault="00925BBD" w:rsidP="00925BBD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</w:rPr>
        <w:t>2.1. Структура профессионального модуля</w:t>
      </w:r>
    </w:p>
    <w:tbl>
      <w:tblPr>
        <w:tblW w:w="50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72"/>
        <w:gridCol w:w="3210"/>
        <w:gridCol w:w="1446"/>
        <w:gridCol w:w="766"/>
        <w:gridCol w:w="1499"/>
        <w:gridCol w:w="1812"/>
        <w:gridCol w:w="7"/>
        <w:gridCol w:w="1669"/>
        <w:gridCol w:w="1643"/>
      </w:tblGrid>
      <w:tr w:rsidR="00925BBD" w:rsidRPr="00C57346" w14:paraId="353C2592" w14:textId="77777777" w:rsidTr="00AA32B4">
        <w:trPr>
          <w:trHeight w:val="435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F64F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5E7C2996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5C54471E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kern w:val="2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2BC2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34506D7F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0C856793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kern w:val="2"/>
                <w:sz w:val="20"/>
                <w:szCs w:val="20"/>
              </w:rPr>
              <w:t>Наименования разделов профессионального модуля</w:t>
            </w:r>
            <w:r w:rsidRPr="00C57346">
              <w:rPr>
                <w:rStyle w:val="a9"/>
                <w:rFonts w:eastAsiaTheme="minorEastAsia"/>
                <w:b/>
                <w:kern w:val="2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1BFC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iCs/>
                <w:kern w:val="2"/>
                <w:sz w:val="20"/>
                <w:szCs w:val="20"/>
              </w:rPr>
            </w:pPr>
          </w:p>
          <w:p w14:paraId="47B58B7B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iCs/>
                <w:kern w:val="2"/>
                <w:sz w:val="20"/>
                <w:szCs w:val="20"/>
              </w:rPr>
            </w:pPr>
          </w:p>
          <w:p w14:paraId="1AB4CE1E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iCs/>
                <w:kern w:val="2"/>
                <w:sz w:val="20"/>
                <w:szCs w:val="20"/>
              </w:rPr>
            </w:pPr>
            <w:r w:rsidRPr="00C57346">
              <w:rPr>
                <w:b/>
                <w:iCs/>
                <w:kern w:val="2"/>
                <w:sz w:val="20"/>
                <w:szCs w:val="20"/>
              </w:rPr>
              <w:t>Всего часов</w:t>
            </w:r>
          </w:p>
          <w:p w14:paraId="255425F9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i/>
                <w:iCs/>
                <w:kern w:val="2"/>
                <w:sz w:val="20"/>
                <w:szCs w:val="20"/>
              </w:rPr>
            </w:pPr>
            <w:r w:rsidRPr="00C57346">
              <w:rPr>
                <w:i/>
                <w:iCs/>
                <w:kern w:val="2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8977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kern w:val="2"/>
                <w:sz w:val="20"/>
                <w:szCs w:val="20"/>
              </w:rPr>
              <w:t xml:space="preserve">Объем времени, отведенный на освоение междисциплинарного курса </w:t>
            </w:r>
          </w:p>
        </w:tc>
        <w:tc>
          <w:tcPr>
            <w:tcW w:w="10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630F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i/>
                <w:iCs/>
                <w:kern w:val="2"/>
                <w:sz w:val="20"/>
                <w:szCs w:val="20"/>
              </w:rPr>
            </w:pPr>
          </w:p>
        </w:tc>
      </w:tr>
      <w:tr w:rsidR="00925BBD" w:rsidRPr="00C57346" w14:paraId="5D5DDA14" w14:textId="77777777" w:rsidTr="00AA32B4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13E6" w14:textId="77777777" w:rsidR="00925BBD" w:rsidRPr="00C57346" w:rsidRDefault="00925BBD" w:rsidP="00AA32B4">
            <w:pPr>
              <w:spacing w:after="0" w:line="256" w:lineRule="auto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51CB" w14:textId="77777777" w:rsidR="00925BBD" w:rsidRPr="00C57346" w:rsidRDefault="00925BBD" w:rsidP="00AA32B4">
            <w:pPr>
              <w:spacing w:after="0" w:line="256" w:lineRule="auto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0C086" w14:textId="77777777" w:rsidR="00925BBD" w:rsidRPr="00C57346" w:rsidRDefault="00925BBD" w:rsidP="00AA32B4">
            <w:pPr>
              <w:spacing w:after="0" w:line="256" w:lineRule="auto"/>
              <w:rPr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69E1C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kern w:val="2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724F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kern w:val="2"/>
                <w:sz w:val="20"/>
                <w:szCs w:val="20"/>
              </w:rPr>
              <w:t xml:space="preserve">Самостоятельная работа обучающегося, </w:t>
            </w:r>
          </w:p>
          <w:p w14:paraId="6DCA2E3E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kern w:val="2"/>
                <w:sz w:val="20"/>
                <w:szCs w:val="20"/>
              </w:rPr>
              <w:t>часов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CEFF2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kern w:val="2"/>
                <w:sz w:val="20"/>
                <w:szCs w:val="20"/>
              </w:rPr>
              <w:t>Промежуточная аттестация</w:t>
            </w:r>
          </w:p>
          <w:p w14:paraId="086DCE4A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kern w:val="2"/>
                <w:sz w:val="20"/>
                <w:szCs w:val="20"/>
              </w:rPr>
              <w:t>(форма)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FA946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hanging="81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i/>
                <w:iCs/>
                <w:kern w:val="2"/>
                <w:sz w:val="20"/>
                <w:szCs w:val="20"/>
              </w:rPr>
              <w:t xml:space="preserve">   </w:t>
            </w:r>
            <w:r w:rsidRPr="00C57346">
              <w:rPr>
                <w:b/>
                <w:kern w:val="2"/>
                <w:sz w:val="20"/>
                <w:szCs w:val="20"/>
              </w:rPr>
              <w:t>Объем часов на проведения промежуточной аттестации</w:t>
            </w:r>
          </w:p>
        </w:tc>
      </w:tr>
      <w:tr w:rsidR="00925BBD" w:rsidRPr="00C57346" w14:paraId="511A5741" w14:textId="77777777" w:rsidTr="00AA32B4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2554" w14:textId="77777777" w:rsidR="00925BBD" w:rsidRPr="00C57346" w:rsidRDefault="00925BBD" w:rsidP="00AA32B4">
            <w:pPr>
              <w:spacing w:after="0" w:line="256" w:lineRule="auto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EF38" w14:textId="77777777" w:rsidR="00925BBD" w:rsidRPr="00C57346" w:rsidRDefault="00925BBD" w:rsidP="00AA32B4">
            <w:pPr>
              <w:spacing w:after="0" w:line="256" w:lineRule="auto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F9CE" w14:textId="77777777" w:rsidR="00925BBD" w:rsidRPr="00C57346" w:rsidRDefault="00925BBD" w:rsidP="00AA32B4">
            <w:pPr>
              <w:spacing w:after="0" w:line="256" w:lineRule="auto"/>
              <w:rPr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3219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kern w:val="2"/>
                <w:sz w:val="20"/>
                <w:szCs w:val="20"/>
              </w:rPr>
              <w:t>Всего,</w:t>
            </w:r>
          </w:p>
          <w:p w14:paraId="695FAFE3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kern w:val="2"/>
                <w:sz w:val="20"/>
                <w:szCs w:val="20"/>
              </w:rPr>
            </w:pPr>
            <w:r w:rsidRPr="00C57346">
              <w:rPr>
                <w:kern w:val="2"/>
                <w:sz w:val="20"/>
                <w:szCs w:val="20"/>
              </w:rPr>
              <w:t>часов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B8A42" w14:textId="77777777" w:rsidR="00925BBD" w:rsidRPr="00C57346" w:rsidRDefault="00925BBD" w:rsidP="003C0EBA">
            <w:pPr>
              <w:pStyle w:val="a5"/>
              <w:widowControl w:val="0"/>
              <w:spacing w:before="0" w:after="0" w:line="256" w:lineRule="auto"/>
              <w:jc w:val="center"/>
              <w:rPr>
                <w:b/>
                <w:kern w:val="2"/>
                <w:sz w:val="20"/>
                <w:szCs w:val="20"/>
              </w:rPr>
            </w:pPr>
            <w:r w:rsidRPr="00C57346">
              <w:rPr>
                <w:b/>
                <w:kern w:val="2"/>
                <w:sz w:val="20"/>
                <w:szCs w:val="20"/>
              </w:rPr>
              <w:t>в т.ч. лабораторны</w:t>
            </w:r>
            <w:r w:rsidR="003C0EBA" w:rsidRPr="00C57346">
              <w:rPr>
                <w:b/>
                <w:kern w:val="2"/>
                <w:sz w:val="20"/>
                <w:szCs w:val="20"/>
              </w:rPr>
              <w:t>е работы и практические занятия</w:t>
            </w:r>
            <w:r w:rsidRPr="00C57346">
              <w:rPr>
                <w:kern w:val="2"/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C3F1" w14:textId="77777777" w:rsidR="00925BBD" w:rsidRPr="00C57346" w:rsidRDefault="00925BBD" w:rsidP="00AA32B4">
            <w:pPr>
              <w:spacing w:after="0" w:line="256" w:lineRule="auto"/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0D6B5" w14:textId="77777777" w:rsidR="00925BBD" w:rsidRPr="00C57346" w:rsidRDefault="00925BBD" w:rsidP="00AA32B4">
            <w:pPr>
              <w:spacing w:after="0" w:line="256" w:lineRule="auto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9B5A6" w14:textId="77777777" w:rsidR="00925BBD" w:rsidRPr="00C57346" w:rsidRDefault="00925BBD" w:rsidP="00AA32B4">
            <w:pPr>
              <w:spacing w:after="0" w:line="256" w:lineRule="auto"/>
              <w:rPr>
                <w:b/>
                <w:kern w:val="2"/>
                <w:sz w:val="20"/>
                <w:szCs w:val="20"/>
              </w:rPr>
            </w:pPr>
          </w:p>
        </w:tc>
      </w:tr>
      <w:tr w:rsidR="00925BBD" w14:paraId="42675654" w14:textId="77777777" w:rsidTr="00AA32B4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22A0F" w14:textId="77777777" w:rsidR="00925BBD" w:rsidRPr="00C57346" w:rsidRDefault="00925BBD" w:rsidP="00AA32B4">
            <w:pPr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C5734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46C4C" w14:textId="77777777" w:rsidR="00925BBD" w:rsidRPr="00C57346" w:rsidRDefault="00925BBD" w:rsidP="00AA32B4">
            <w:pPr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C5734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B7A59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3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180E7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AC5DA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5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53547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6</w:t>
            </w: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9D303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7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0FB5A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iCs/>
                <w:kern w:val="2"/>
              </w:rPr>
            </w:pPr>
            <w:r w:rsidRPr="00C57346">
              <w:rPr>
                <w:iCs/>
                <w:kern w:val="2"/>
              </w:rPr>
              <w:t>8</w:t>
            </w:r>
          </w:p>
        </w:tc>
      </w:tr>
      <w:tr w:rsidR="00925BBD" w14:paraId="37B36CCE" w14:textId="77777777" w:rsidTr="00AA32B4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BBEB" w14:textId="77777777" w:rsidR="00925BBD" w:rsidRPr="00C57346" w:rsidRDefault="00925BBD" w:rsidP="00AA32B4">
            <w:pPr>
              <w:spacing w:after="0"/>
              <w:rPr>
                <w:kern w:val="2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0F352" w14:textId="77777777" w:rsidR="00925BBD" w:rsidRPr="00C57346" w:rsidRDefault="00925BBD" w:rsidP="003C0EBA">
            <w:pPr>
              <w:spacing w:after="0"/>
              <w:jc w:val="left"/>
              <w:rPr>
                <w:kern w:val="2"/>
                <w:sz w:val="24"/>
                <w:szCs w:val="24"/>
              </w:rPr>
            </w:pPr>
            <w:r w:rsidRPr="00C57346">
              <w:rPr>
                <w:kern w:val="2"/>
                <w:sz w:val="24"/>
                <w:szCs w:val="24"/>
              </w:rPr>
              <w:t>ПМ.02 Выращивание древесно-кустарниковых культур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37F88" w14:textId="77777777" w:rsidR="00925BBD" w:rsidRPr="00C57346" w:rsidRDefault="003C0EBA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1071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07013" w14:textId="77777777" w:rsidR="00925BBD" w:rsidRPr="00C57346" w:rsidRDefault="003C0EBA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964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889C8" w14:textId="77777777" w:rsidR="00925BBD" w:rsidRPr="00C57346" w:rsidRDefault="003C0EBA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54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A8150" w14:textId="77777777" w:rsidR="00925BBD" w:rsidRPr="00C57346" w:rsidRDefault="003C0EBA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5</w:t>
            </w:r>
            <w:r w:rsidR="00925BBD" w:rsidRPr="00C57346">
              <w:rPr>
                <w:kern w:val="2"/>
              </w:rPr>
              <w:t>3</w:t>
            </w: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FDB17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kern w:val="2"/>
              </w:rPr>
            </w:pPr>
            <w:r w:rsidRPr="00C57346">
              <w:rPr>
                <w:kern w:val="2"/>
              </w:rPr>
              <w:t>Э(к)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4D31B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iCs/>
                <w:kern w:val="2"/>
              </w:rPr>
            </w:pPr>
          </w:p>
        </w:tc>
      </w:tr>
      <w:tr w:rsidR="00925BBD" w14:paraId="3FC95EF5" w14:textId="77777777" w:rsidTr="00AA32B4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E4F0" w14:textId="77777777" w:rsidR="00925BBD" w:rsidRPr="00C57346" w:rsidRDefault="00925BBD" w:rsidP="00AA32B4">
            <w:pPr>
              <w:spacing w:after="0"/>
              <w:rPr>
                <w:b/>
                <w:kern w:val="2"/>
                <w:sz w:val="24"/>
                <w:szCs w:val="24"/>
              </w:rPr>
            </w:pPr>
          </w:p>
          <w:p w14:paraId="3B98BDAE" w14:textId="77777777" w:rsidR="00925BBD" w:rsidRPr="00C57346" w:rsidRDefault="00925BBD" w:rsidP="00AA32B4">
            <w:pPr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  <w:r w:rsidRPr="00C57346">
              <w:rPr>
                <w:b/>
                <w:kern w:val="2"/>
                <w:sz w:val="24"/>
                <w:szCs w:val="24"/>
              </w:rPr>
              <w:t>ОК 1-7</w:t>
            </w:r>
          </w:p>
          <w:p w14:paraId="6DB184AA" w14:textId="77777777" w:rsidR="00925BBD" w:rsidRPr="00C57346" w:rsidRDefault="003A4664" w:rsidP="00AA32B4">
            <w:pPr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  <w:hyperlink r:id="rId10" w:anchor="5211" w:history="1">
              <w:r w:rsidR="00925BBD" w:rsidRPr="00C57346">
                <w:rPr>
                  <w:rStyle w:val="a6"/>
                  <w:b/>
                  <w:kern w:val="2"/>
                  <w:sz w:val="24"/>
                  <w:szCs w:val="24"/>
                </w:rPr>
                <w:t>ПК 1.1 - 1.5</w:t>
              </w:r>
            </w:hyperlink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B6066" w14:textId="77777777" w:rsidR="00925BBD" w:rsidRPr="00C57346" w:rsidRDefault="00925BBD" w:rsidP="003C0EBA">
            <w:pPr>
              <w:spacing w:after="0"/>
              <w:jc w:val="left"/>
              <w:rPr>
                <w:b/>
                <w:kern w:val="2"/>
                <w:sz w:val="24"/>
                <w:szCs w:val="24"/>
              </w:rPr>
            </w:pPr>
            <w:r w:rsidRPr="00C57346">
              <w:rPr>
                <w:b/>
                <w:kern w:val="2"/>
                <w:sz w:val="24"/>
                <w:szCs w:val="24"/>
              </w:rPr>
              <w:t>МДК.0</w:t>
            </w:r>
            <w:r w:rsidR="003C0EBA" w:rsidRPr="00C57346">
              <w:rPr>
                <w:b/>
                <w:kern w:val="2"/>
                <w:sz w:val="24"/>
                <w:szCs w:val="24"/>
              </w:rPr>
              <w:t>2</w:t>
            </w:r>
            <w:r w:rsidRPr="00C57346">
              <w:rPr>
                <w:b/>
                <w:kern w:val="2"/>
                <w:sz w:val="24"/>
                <w:szCs w:val="24"/>
              </w:rPr>
              <w:t xml:space="preserve">.01. </w:t>
            </w:r>
            <w:r w:rsidRPr="00C57346">
              <w:rPr>
                <w:kern w:val="2"/>
                <w:sz w:val="24"/>
                <w:szCs w:val="24"/>
              </w:rPr>
              <w:t>Выращивание древесно-кустарниковых культур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FF99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</w:rPr>
            </w:pPr>
          </w:p>
          <w:p w14:paraId="0373628F" w14:textId="77777777" w:rsidR="00925BBD" w:rsidRPr="00C57346" w:rsidRDefault="003C0EBA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</w:rPr>
            </w:pPr>
            <w:r w:rsidRPr="00C57346">
              <w:rPr>
                <w:b/>
                <w:kern w:val="2"/>
                <w:lang w:val="en-US"/>
              </w:rPr>
              <w:t>321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B07B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</w:rPr>
            </w:pPr>
          </w:p>
          <w:p w14:paraId="08B76928" w14:textId="77777777" w:rsidR="00925BBD" w:rsidRPr="00C57346" w:rsidRDefault="003C0EBA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lang w:val="en-US"/>
              </w:rPr>
            </w:pPr>
            <w:r w:rsidRPr="00C57346">
              <w:rPr>
                <w:b/>
                <w:kern w:val="2"/>
                <w:lang w:val="en-US"/>
              </w:rPr>
              <w:t>214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49CA6A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kern w:val="2"/>
              </w:rPr>
            </w:pPr>
          </w:p>
          <w:p w14:paraId="4CE74F20" w14:textId="77777777" w:rsidR="00925BBD" w:rsidRPr="00C57346" w:rsidRDefault="003C0EBA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bCs/>
                <w:kern w:val="2"/>
                <w:lang w:val="en-US"/>
              </w:rPr>
            </w:pPr>
            <w:r w:rsidRPr="00C57346">
              <w:rPr>
                <w:b/>
                <w:bCs/>
                <w:kern w:val="2"/>
                <w:lang w:val="en-US"/>
              </w:rPr>
              <w:t>54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D359F6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</w:rPr>
            </w:pPr>
          </w:p>
          <w:p w14:paraId="272F1C51" w14:textId="77777777" w:rsidR="00925BBD" w:rsidRPr="00C57346" w:rsidRDefault="003C0EBA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kern w:val="2"/>
                <w:lang w:val="en-US"/>
              </w:rPr>
            </w:pPr>
            <w:r w:rsidRPr="00C57346">
              <w:rPr>
                <w:b/>
                <w:kern w:val="2"/>
                <w:lang w:val="en-US"/>
              </w:rPr>
              <w:t>53</w:t>
            </w: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231F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b/>
                <w:bCs/>
                <w:kern w:val="2"/>
              </w:rPr>
            </w:pPr>
          </w:p>
          <w:p w14:paraId="177631FC" w14:textId="77777777" w:rsidR="00925BBD" w:rsidRPr="00C57346" w:rsidRDefault="00925BBD" w:rsidP="00AA32B4">
            <w:pPr>
              <w:pStyle w:val="a5"/>
              <w:widowControl w:val="0"/>
              <w:spacing w:before="0" w:after="0" w:line="256" w:lineRule="auto"/>
              <w:jc w:val="center"/>
              <w:rPr>
                <w:b/>
                <w:bCs/>
                <w:kern w:val="2"/>
              </w:rPr>
            </w:pPr>
            <w:r w:rsidRPr="00C57346">
              <w:rPr>
                <w:b/>
                <w:bCs/>
                <w:kern w:val="2"/>
              </w:rPr>
              <w:t>ДЗ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3C3B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iCs/>
                <w:kern w:val="2"/>
              </w:rPr>
            </w:pPr>
          </w:p>
          <w:p w14:paraId="35DB794D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center"/>
              <w:rPr>
                <w:b/>
                <w:iCs/>
                <w:kern w:val="2"/>
                <w:lang w:val="en-US"/>
              </w:rPr>
            </w:pPr>
          </w:p>
        </w:tc>
      </w:tr>
      <w:tr w:rsidR="00925BBD" w14:paraId="1F7B8A87" w14:textId="77777777" w:rsidTr="003C0EBA">
        <w:trPr>
          <w:trHeight w:val="599"/>
        </w:trPr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AAA2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rPr>
                <w:b/>
                <w:kern w:val="2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AC339" w14:textId="77777777" w:rsidR="00925BBD" w:rsidRPr="00C57346" w:rsidRDefault="00925BBD" w:rsidP="003C0EBA">
            <w:pPr>
              <w:pStyle w:val="22"/>
              <w:widowControl w:val="0"/>
              <w:spacing w:line="276" w:lineRule="auto"/>
              <w:ind w:left="0" w:firstLine="0"/>
              <w:rPr>
                <w:bCs/>
                <w:i/>
                <w:kern w:val="2"/>
              </w:rPr>
            </w:pPr>
            <w:r w:rsidRPr="00C57346">
              <w:rPr>
                <w:b/>
                <w:kern w:val="2"/>
              </w:rPr>
              <w:t>Производственная практика</w:t>
            </w:r>
            <w:r w:rsidRPr="00C57346">
              <w:rPr>
                <w:kern w:val="2"/>
              </w:rPr>
              <w:t xml:space="preserve">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284A" w14:textId="77777777" w:rsidR="00925BBD" w:rsidRPr="00C57346" w:rsidRDefault="00925BBD" w:rsidP="00AA32B4">
            <w:pPr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  <w:p w14:paraId="57F67CC4" w14:textId="77777777" w:rsidR="00925BBD" w:rsidRPr="00C57346" w:rsidRDefault="003C0EBA" w:rsidP="00AA32B4">
            <w:pPr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  <w:r w:rsidRPr="00C57346">
              <w:rPr>
                <w:b/>
                <w:kern w:val="2"/>
                <w:sz w:val="24"/>
                <w:szCs w:val="24"/>
              </w:rPr>
              <w:t>210</w:t>
            </w: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261D5BE6" w14:textId="77777777" w:rsidR="00925BBD" w:rsidRPr="00C57346" w:rsidRDefault="00925BBD" w:rsidP="00AA32B4">
            <w:pPr>
              <w:spacing w:after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F5B4139" w14:textId="77777777" w:rsidR="00925BBD" w:rsidRPr="00C57346" w:rsidRDefault="00925BBD" w:rsidP="00AA32B4">
            <w:pPr>
              <w:spacing w:after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E20A29" w14:textId="77777777" w:rsidR="00925BBD" w:rsidRPr="00C57346" w:rsidRDefault="00925BBD" w:rsidP="00AA32B4">
            <w:pPr>
              <w:spacing w:after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57346">
              <w:rPr>
                <w:b/>
                <w:bCs/>
                <w:kern w:val="2"/>
                <w:sz w:val="24"/>
                <w:szCs w:val="24"/>
              </w:rPr>
              <w:t>ДЗ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BAA9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</w:p>
          <w:p w14:paraId="1981B14D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</w:p>
        </w:tc>
      </w:tr>
      <w:tr w:rsidR="00925BBD" w14:paraId="1EE5C48C" w14:textId="77777777" w:rsidTr="00AA32B4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0F51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rPr>
                <w:b/>
                <w:kern w:val="2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E920F" w14:textId="77777777" w:rsidR="00925BBD" w:rsidRPr="00C57346" w:rsidRDefault="00925BBD" w:rsidP="003C0EBA">
            <w:pPr>
              <w:pStyle w:val="22"/>
              <w:widowControl w:val="0"/>
              <w:spacing w:line="276" w:lineRule="auto"/>
              <w:ind w:left="0" w:firstLine="0"/>
              <w:rPr>
                <w:b/>
                <w:kern w:val="2"/>
              </w:rPr>
            </w:pPr>
            <w:r w:rsidRPr="00C57346">
              <w:rPr>
                <w:b/>
                <w:kern w:val="2"/>
              </w:rPr>
              <w:t xml:space="preserve">Учебная практика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6180C" w14:textId="77777777" w:rsidR="00925BBD" w:rsidRPr="00C57346" w:rsidRDefault="00925BBD" w:rsidP="00AA32B4">
            <w:pPr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  <w:r w:rsidRPr="00C57346">
              <w:rPr>
                <w:b/>
                <w:kern w:val="2"/>
                <w:sz w:val="24"/>
                <w:szCs w:val="24"/>
              </w:rPr>
              <w:t>540</w:t>
            </w: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F6572F4" w14:textId="77777777" w:rsidR="00925BBD" w:rsidRPr="00C57346" w:rsidRDefault="00925BBD" w:rsidP="00AA32B4">
            <w:pPr>
              <w:spacing w:after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1F7D860" w14:textId="77777777" w:rsidR="00925BBD" w:rsidRPr="00C57346" w:rsidRDefault="00925BBD" w:rsidP="00AA32B4">
            <w:pPr>
              <w:spacing w:after="0"/>
              <w:jc w:val="center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34BDA2" w14:textId="77777777" w:rsidR="00925BBD" w:rsidRPr="00C57346" w:rsidRDefault="00925BBD" w:rsidP="00AA32B4">
            <w:pPr>
              <w:spacing w:after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57346">
              <w:rPr>
                <w:b/>
                <w:bCs/>
                <w:kern w:val="2"/>
                <w:sz w:val="24"/>
                <w:szCs w:val="24"/>
              </w:rPr>
              <w:t>ДЗ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B2C2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</w:p>
        </w:tc>
      </w:tr>
      <w:tr w:rsidR="00925BBD" w14:paraId="188DFE0D" w14:textId="77777777" w:rsidTr="00AA32B4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034D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both"/>
              <w:rPr>
                <w:b/>
                <w:i/>
                <w:iCs/>
                <w:kern w:val="2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9603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both"/>
              <w:rPr>
                <w:b/>
                <w:iCs/>
                <w:kern w:val="2"/>
              </w:rPr>
            </w:pPr>
          </w:p>
          <w:p w14:paraId="71C8C070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both"/>
              <w:rPr>
                <w:b/>
                <w:iCs/>
                <w:kern w:val="2"/>
              </w:rPr>
            </w:pPr>
            <w:r w:rsidRPr="00C57346">
              <w:rPr>
                <w:b/>
                <w:iCs/>
                <w:kern w:val="2"/>
              </w:rPr>
              <w:t>Всего:</w:t>
            </w:r>
          </w:p>
          <w:p w14:paraId="3D8B703D" w14:textId="77777777" w:rsidR="00925BBD" w:rsidRPr="00C57346" w:rsidRDefault="00925BBD" w:rsidP="00AA32B4">
            <w:pPr>
              <w:pStyle w:val="22"/>
              <w:widowControl w:val="0"/>
              <w:spacing w:line="256" w:lineRule="auto"/>
              <w:ind w:left="0" w:firstLine="0"/>
              <w:jc w:val="both"/>
              <w:rPr>
                <w:b/>
                <w:iCs/>
                <w:kern w:val="2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AF33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</w:p>
          <w:p w14:paraId="0A17059B" w14:textId="77777777" w:rsidR="00925BBD" w:rsidRPr="00C57346" w:rsidRDefault="003C0EBA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  <w:r w:rsidRPr="00C57346">
              <w:rPr>
                <w:b/>
                <w:iCs/>
                <w:kern w:val="2"/>
                <w:sz w:val="24"/>
                <w:szCs w:val="24"/>
              </w:rPr>
              <w:t>1071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C920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</w:p>
          <w:p w14:paraId="73B6A4D7" w14:textId="77777777" w:rsidR="00925BBD" w:rsidRPr="00C57346" w:rsidRDefault="003C0EBA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  <w:r w:rsidRPr="00C57346">
              <w:rPr>
                <w:b/>
                <w:iCs/>
                <w:kern w:val="2"/>
                <w:sz w:val="24"/>
                <w:szCs w:val="24"/>
              </w:rPr>
              <w:t>214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D29A" w14:textId="77777777" w:rsidR="00925BBD" w:rsidRPr="00C57346" w:rsidRDefault="00925BBD" w:rsidP="00AA32B4">
            <w:pPr>
              <w:spacing w:after="0"/>
              <w:jc w:val="center"/>
              <w:rPr>
                <w:iCs/>
                <w:kern w:val="2"/>
                <w:sz w:val="24"/>
                <w:szCs w:val="24"/>
              </w:rPr>
            </w:pPr>
          </w:p>
          <w:p w14:paraId="3F423995" w14:textId="77777777" w:rsidR="00925BBD" w:rsidRPr="00C57346" w:rsidRDefault="003C0EBA" w:rsidP="00AA32B4">
            <w:pPr>
              <w:spacing w:after="0"/>
              <w:jc w:val="center"/>
              <w:rPr>
                <w:iCs/>
                <w:kern w:val="2"/>
                <w:sz w:val="24"/>
                <w:szCs w:val="24"/>
              </w:rPr>
            </w:pPr>
            <w:r w:rsidRPr="00C57346">
              <w:rPr>
                <w:iCs/>
                <w:kern w:val="2"/>
                <w:sz w:val="24"/>
                <w:szCs w:val="24"/>
              </w:rPr>
              <w:t>54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7E896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</w:p>
          <w:p w14:paraId="4692AC11" w14:textId="77777777" w:rsidR="00925BBD" w:rsidRPr="00C57346" w:rsidRDefault="003C0EBA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  <w:r w:rsidRPr="00C57346">
              <w:rPr>
                <w:b/>
                <w:iCs/>
                <w:kern w:val="2"/>
                <w:sz w:val="24"/>
                <w:szCs w:val="24"/>
              </w:rPr>
              <w:t>53</w:t>
            </w: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DF65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</w:p>
          <w:p w14:paraId="3E89E9A7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  <w:r w:rsidRPr="00C57346">
              <w:rPr>
                <w:b/>
                <w:iCs/>
                <w:kern w:val="2"/>
                <w:sz w:val="24"/>
                <w:szCs w:val="24"/>
              </w:rPr>
              <w:t>3дз/1э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7BD7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</w:p>
          <w:p w14:paraId="57FCCE95" w14:textId="77777777" w:rsidR="00925BBD" w:rsidRPr="00C57346" w:rsidRDefault="00925BBD" w:rsidP="00AA32B4">
            <w:pPr>
              <w:spacing w:after="0"/>
              <w:jc w:val="center"/>
              <w:rPr>
                <w:b/>
                <w:iCs/>
                <w:kern w:val="2"/>
                <w:sz w:val="24"/>
                <w:szCs w:val="24"/>
              </w:rPr>
            </w:pPr>
            <w:r w:rsidRPr="00C57346">
              <w:rPr>
                <w:b/>
                <w:iCs/>
                <w:kern w:val="2"/>
                <w:sz w:val="24"/>
                <w:szCs w:val="24"/>
              </w:rPr>
              <w:t>3дз/1э</w:t>
            </w:r>
          </w:p>
        </w:tc>
      </w:tr>
    </w:tbl>
    <w:p w14:paraId="1A57FCFC" w14:textId="77777777" w:rsidR="00EB2E39" w:rsidRDefault="00EB2E39">
      <w:pPr>
        <w:spacing w:after="0" w:line="259" w:lineRule="auto"/>
        <w:ind w:left="0" w:right="0" w:firstLine="0"/>
        <w:jc w:val="left"/>
        <w:rPr>
          <w:i/>
          <w:sz w:val="24"/>
        </w:rPr>
      </w:pPr>
    </w:p>
    <w:p w14:paraId="3C91153B" w14:textId="77777777" w:rsidR="00EB2E39" w:rsidRDefault="00EB2E39">
      <w:pPr>
        <w:spacing w:after="0" w:line="259" w:lineRule="auto"/>
        <w:ind w:left="0" w:right="0" w:firstLine="0"/>
        <w:jc w:val="left"/>
      </w:pPr>
    </w:p>
    <w:p w14:paraId="3F6F0FD5" w14:textId="77777777" w:rsidR="00C57346" w:rsidRDefault="00C57346" w:rsidP="00BE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0" w:right="0" w:firstLine="0"/>
        <w:jc w:val="center"/>
        <w:rPr>
          <w:rFonts w:eastAsia="Calibri"/>
          <w:b/>
          <w:bCs/>
          <w:caps/>
          <w:color w:val="auto"/>
          <w:szCs w:val="28"/>
          <w:lang w:eastAsia="en-US"/>
        </w:rPr>
      </w:pPr>
      <w:r>
        <w:rPr>
          <w:rFonts w:eastAsia="Calibri"/>
          <w:b/>
          <w:bCs/>
          <w:caps/>
          <w:color w:val="auto"/>
          <w:szCs w:val="28"/>
          <w:lang w:eastAsia="en-US"/>
        </w:rPr>
        <w:br w:type="page"/>
      </w:r>
    </w:p>
    <w:p w14:paraId="24E84F6D" w14:textId="104197F3" w:rsidR="00BE017B" w:rsidRPr="00BE017B" w:rsidRDefault="00BE017B" w:rsidP="00BE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0" w:right="0" w:firstLine="0"/>
        <w:jc w:val="center"/>
        <w:rPr>
          <w:b/>
          <w:color w:val="auto"/>
          <w:szCs w:val="28"/>
          <w:lang w:eastAsia="en-US"/>
        </w:rPr>
      </w:pPr>
      <w:r w:rsidRPr="00BE017B">
        <w:rPr>
          <w:rFonts w:eastAsia="Calibri"/>
          <w:b/>
          <w:bCs/>
          <w:caps/>
          <w:color w:val="auto"/>
          <w:szCs w:val="28"/>
          <w:lang w:eastAsia="en-US"/>
        </w:rPr>
        <w:lastRenderedPageBreak/>
        <w:t xml:space="preserve">2.2. </w:t>
      </w:r>
      <w:r w:rsidRPr="00BE017B">
        <w:rPr>
          <w:rFonts w:eastAsia="Calibri"/>
          <w:b/>
          <w:bCs/>
          <w:color w:val="auto"/>
          <w:szCs w:val="28"/>
          <w:lang w:eastAsia="en-US"/>
        </w:rPr>
        <w:t xml:space="preserve">Содержание </w:t>
      </w:r>
      <w:r w:rsidRPr="00BE017B">
        <w:rPr>
          <w:rFonts w:eastAsia="Calibri"/>
          <w:b/>
          <w:color w:val="auto"/>
          <w:szCs w:val="28"/>
          <w:lang w:eastAsia="en-US"/>
        </w:rPr>
        <w:t xml:space="preserve">профессионального модуля </w:t>
      </w:r>
    </w:p>
    <w:p w14:paraId="7F3BDE03" w14:textId="77777777" w:rsidR="00AD28E4" w:rsidRDefault="005C0891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5412" w:type="dxa"/>
        <w:tblInd w:w="-108" w:type="dxa"/>
        <w:tblCellMar>
          <w:top w:w="6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3136"/>
        <w:gridCol w:w="32"/>
        <w:gridCol w:w="9068"/>
        <w:gridCol w:w="523"/>
        <w:gridCol w:w="125"/>
        <w:gridCol w:w="13"/>
        <w:gridCol w:w="2515"/>
      </w:tblGrid>
      <w:tr w:rsidR="003C0EBA" w14:paraId="05880342" w14:textId="77777777" w:rsidTr="00C57346">
        <w:trPr>
          <w:trHeight w:val="931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1BFE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Наименование разделов профессионального модуля (ПМ), междисциплинарных курсов (МДК) и тем </w:t>
            </w: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9F57" w14:textId="77777777" w:rsidR="003C0EBA" w:rsidRDefault="003C0EB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BB2" w14:textId="77777777" w:rsidR="003C0EBA" w:rsidRPr="00C57346" w:rsidRDefault="003C0E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 xml:space="preserve">Объем часов </w:t>
            </w:r>
          </w:p>
        </w:tc>
      </w:tr>
      <w:tr w:rsidR="003C0EBA" w14:paraId="205E76F2" w14:textId="77777777" w:rsidTr="00C57346">
        <w:trPr>
          <w:trHeight w:val="241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BB6A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B370" w14:textId="77777777" w:rsidR="003C0EBA" w:rsidRDefault="003C0EB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B909" w14:textId="77777777" w:rsidR="003C0EBA" w:rsidRPr="00C57346" w:rsidRDefault="003C0EBA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 xml:space="preserve">3 </w:t>
            </w:r>
          </w:p>
        </w:tc>
      </w:tr>
      <w:tr w:rsidR="003C0EBA" w14:paraId="65752C4B" w14:textId="77777777" w:rsidTr="00C57346">
        <w:trPr>
          <w:trHeight w:val="238"/>
        </w:trPr>
        <w:tc>
          <w:tcPr>
            <w:tcW w:w="12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F23C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МДК 02.01 ТЕХНОЛОГИЯ ВЫРАЩИВАНИЕ ДРЕВЕСНО-КУСТАРНИКОВЫХ КУЛЬТУР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DD35" w14:textId="65627FF0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>214</w:t>
            </w:r>
          </w:p>
        </w:tc>
      </w:tr>
      <w:tr w:rsidR="003C0EBA" w14:paraId="4287BAE2" w14:textId="77777777" w:rsidTr="00C57346">
        <w:trPr>
          <w:trHeight w:val="241"/>
        </w:trPr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24C4" w14:textId="77777777" w:rsidR="003C0EBA" w:rsidRDefault="003C0EB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1.1. Дендрология и систематика растений </w:t>
            </w: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6626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6557" w14:textId="0ED315D3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>2</w:t>
            </w:r>
          </w:p>
        </w:tc>
      </w:tr>
      <w:tr w:rsidR="003C0EBA" w14:paraId="3D53B1CE" w14:textId="77777777" w:rsidTr="00C57346"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948BD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764B" w14:textId="77777777" w:rsidR="003C0EBA" w:rsidRDefault="003C0EB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1. Основоположники науки. Исторические сведения о древесно-кустарниковых растениях. Связь с другими науками.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E9FF" w14:textId="52F8E7E3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7726544A" w14:textId="77777777" w:rsidTr="00C57346">
        <w:trPr>
          <w:trHeight w:val="7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90154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D704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Определение систематики растений. Основные задачи и их суть. Определение систематическая единица. Признаки «вида», «класса» и др. Общая характеристика групп растений. Отличительные признаки низших и высших растений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BD0D" w14:textId="31E4DE0F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379E8535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CA068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3A3" w14:textId="77777777" w:rsidR="003C0EBA" w:rsidRDefault="00BE01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Лабораторные и п</w:t>
            </w:r>
            <w:r w:rsidR="003C0EBA">
              <w:rPr>
                <w:b/>
                <w:sz w:val="20"/>
              </w:rPr>
              <w:t>рактические занятия</w:t>
            </w:r>
            <w:r>
              <w:rPr>
                <w:b/>
                <w:sz w:val="20"/>
              </w:rPr>
              <w:t xml:space="preserve"> (ЛПЗ)</w:t>
            </w:r>
            <w:r w:rsidR="003C0EBA">
              <w:rPr>
                <w:b/>
                <w:sz w:val="20"/>
              </w:rPr>
              <w:t xml:space="preserve">: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AD21" w14:textId="3427C330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>2</w:t>
            </w:r>
          </w:p>
        </w:tc>
      </w:tr>
      <w:tr w:rsidR="003C0EBA" w14:paraId="54872635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92143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ED77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 Распознавание систематических единиц.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E2D" w14:textId="5A7CCDE9" w:rsidR="003C0EBA" w:rsidRPr="00C57346" w:rsidRDefault="009D18E7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21B62DCF" w14:textId="77777777" w:rsidTr="00C57346">
        <w:trPr>
          <w:trHeight w:val="2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B27E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738D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Распознавание систематических единиц.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B1A8" w14:textId="31C6E24B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4B45D0" w14:paraId="7AED5396" w14:textId="77777777" w:rsidTr="00C57346">
        <w:trPr>
          <w:trHeight w:val="23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9517" w14:textId="77777777" w:rsidR="004B45D0" w:rsidRDefault="004B4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E97" w14:textId="77777777" w:rsidR="004B45D0" w:rsidRDefault="004B45D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0E7671">
              <w:rPr>
                <w:b/>
                <w:bCs/>
                <w:sz w:val="20"/>
              </w:rPr>
              <w:t>Самостоятельная работа:</w:t>
            </w:r>
          </w:p>
          <w:p w14:paraId="67B59342" w14:textId="592B46F5" w:rsidR="004B45D0" w:rsidRDefault="004B45D0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Написание опорных конспектов.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2724" w14:textId="6C4E0223" w:rsidR="004B45D0" w:rsidRPr="00C57346" w:rsidRDefault="004B45D0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20"/>
              </w:rPr>
            </w:pPr>
            <w:r w:rsidRPr="00C57346">
              <w:rPr>
                <w:color w:val="auto"/>
                <w:sz w:val="20"/>
              </w:rPr>
              <w:t>4</w:t>
            </w:r>
          </w:p>
        </w:tc>
      </w:tr>
      <w:tr w:rsidR="003C0EBA" w14:paraId="2E22214F" w14:textId="77777777" w:rsidTr="00C57346">
        <w:trPr>
          <w:trHeight w:val="241"/>
        </w:trPr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2561" w14:textId="77777777" w:rsidR="003C0EBA" w:rsidRDefault="003C0EB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1.2. Классификация жизненных форм по И.Г. Серебрякову </w:t>
            </w: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983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EFF2" w14:textId="35E412AA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>6</w:t>
            </w:r>
          </w:p>
        </w:tc>
      </w:tr>
      <w:tr w:rsidR="003C0EBA" w14:paraId="4CFABA51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49A0E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FA6E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Определение жизненной формы.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24CF" w14:textId="09ACDF2D" w:rsidR="003C0EBA" w:rsidRPr="00C57346" w:rsidRDefault="00BE017B" w:rsidP="0087777F">
            <w:pPr>
              <w:spacing w:after="0" w:line="259" w:lineRule="auto"/>
              <w:ind w:left="52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2DA0E59C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A9A34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A27D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Принцип классификации: дерево.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A14C" w14:textId="47FA658A" w:rsidR="003C0EBA" w:rsidRPr="00C57346" w:rsidRDefault="00BE017B" w:rsidP="0087777F">
            <w:pPr>
              <w:spacing w:after="0" w:line="259" w:lineRule="auto"/>
              <w:ind w:left="52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48A1B054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55509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F90F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3. Принцип классификации: кустарник.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9688" w14:textId="6C162EB4" w:rsidR="003C0EBA" w:rsidRPr="00C57346" w:rsidRDefault="00BE017B" w:rsidP="0087777F">
            <w:pPr>
              <w:spacing w:after="0" w:line="259" w:lineRule="auto"/>
              <w:ind w:left="52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1886870A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666F2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959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 Принцип классификации: кустарничек.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C9DA" w14:textId="2A0AABD9" w:rsidR="003C0EBA" w:rsidRPr="00C57346" w:rsidRDefault="00BE017B" w:rsidP="0087777F">
            <w:pPr>
              <w:spacing w:after="0" w:line="259" w:lineRule="auto"/>
              <w:ind w:left="52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5C35D828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7521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075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 Принцип классификации: полукустарник.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6DBE" w14:textId="766F726E" w:rsidR="003C0EBA" w:rsidRPr="00C57346" w:rsidRDefault="00BE017B" w:rsidP="0087777F">
            <w:pPr>
              <w:spacing w:after="0" w:line="259" w:lineRule="auto"/>
              <w:ind w:left="52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6D228713" w14:textId="77777777" w:rsidTr="00C57346"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250F9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D27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 Принцип классификации: лиана.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1997" w14:textId="2C85D48E" w:rsidR="003C0EBA" w:rsidRPr="00C57346" w:rsidRDefault="00304B16" w:rsidP="0087777F">
            <w:pPr>
              <w:spacing w:after="0" w:line="259" w:lineRule="auto"/>
              <w:ind w:left="52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14A1E77A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4E035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3848" w14:textId="77777777" w:rsidR="003C0EBA" w:rsidRDefault="00304B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Лабораторные и п</w:t>
            </w:r>
            <w:r w:rsidR="003C0EBA">
              <w:rPr>
                <w:b/>
                <w:sz w:val="20"/>
              </w:rPr>
              <w:t>рактические занятия</w:t>
            </w:r>
            <w:r>
              <w:rPr>
                <w:b/>
                <w:sz w:val="20"/>
              </w:rPr>
              <w:t xml:space="preserve"> (ЛПЗ)</w:t>
            </w:r>
            <w:r w:rsidR="003C0EBA">
              <w:rPr>
                <w:b/>
                <w:sz w:val="20"/>
              </w:rPr>
              <w:t xml:space="preserve">: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F2A1" w14:textId="25382953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>2</w:t>
            </w:r>
          </w:p>
        </w:tc>
      </w:tr>
      <w:tr w:rsidR="003C0EBA" w14:paraId="4640D8C6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9F6C2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63D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Определение жизненных форм древесно-кустарниковых растений.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79C1" w14:textId="7696118B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0CF3F0EA" w14:textId="77777777" w:rsidTr="00C57346">
        <w:trPr>
          <w:trHeight w:val="2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00D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1AEF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Определение жизненных форм древесно-кустарниковых растений.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3310" w14:textId="762BEAC4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0E7671" w14:paraId="57C6BCEC" w14:textId="77777777" w:rsidTr="00C57346">
        <w:trPr>
          <w:trHeight w:val="23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FF48" w14:textId="77777777" w:rsidR="000E7671" w:rsidRDefault="000E76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0587" w14:textId="77777777" w:rsidR="000E7671" w:rsidRDefault="000E7671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0E7671">
              <w:rPr>
                <w:b/>
                <w:bCs/>
                <w:sz w:val="20"/>
              </w:rPr>
              <w:t>Самостоятельная работа:</w:t>
            </w:r>
          </w:p>
          <w:p w14:paraId="2FD0790C" w14:textId="05389A15" w:rsidR="000E7671" w:rsidRPr="000E7671" w:rsidRDefault="000E7671" w:rsidP="004B45D0">
            <w:pPr>
              <w:spacing w:after="21" w:line="259" w:lineRule="auto"/>
              <w:ind w:right="0"/>
              <w:jc w:val="left"/>
            </w:pPr>
            <w:r>
              <w:rPr>
                <w:sz w:val="20"/>
              </w:rPr>
              <w:t xml:space="preserve">Сбор гербария.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9FFE" w14:textId="55BEB05F" w:rsidR="000E7671" w:rsidRPr="00C57346" w:rsidRDefault="000E7671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20"/>
              </w:rPr>
            </w:pPr>
            <w:r w:rsidRPr="00C57346">
              <w:rPr>
                <w:color w:val="auto"/>
                <w:sz w:val="20"/>
              </w:rPr>
              <w:t>4</w:t>
            </w:r>
          </w:p>
        </w:tc>
      </w:tr>
      <w:tr w:rsidR="003C0EBA" w14:paraId="364D7A5B" w14:textId="77777777" w:rsidTr="00C57346">
        <w:trPr>
          <w:trHeight w:val="241"/>
        </w:trPr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FD7B" w14:textId="77777777" w:rsidR="003C0EBA" w:rsidRDefault="003C0EBA">
            <w:pPr>
              <w:spacing w:after="0" w:line="259" w:lineRule="auto"/>
              <w:ind w:left="11" w:right="0" w:hanging="11"/>
              <w:jc w:val="center"/>
            </w:pPr>
            <w:r>
              <w:rPr>
                <w:b/>
                <w:sz w:val="20"/>
              </w:rPr>
              <w:t xml:space="preserve">Тема 1.3. Интродукция: акклиматизация и натурализация </w:t>
            </w: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FB33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B11D" w14:textId="0DDA695A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>6</w:t>
            </w:r>
          </w:p>
        </w:tc>
      </w:tr>
      <w:tr w:rsidR="003C0EBA" w14:paraId="03C08E5B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BC036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893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Определение интродукции, акклиматизации и натурализации.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BAE5" w14:textId="0F0856D3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0050BB59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1DE2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2E4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Определение интродукции, акклиматизации и натурализации.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FE6F" w14:textId="4DF787CF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519D1194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002B3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5DCE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Определение интродукции, акклиматизации и натурализации.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625B" w14:textId="2C220204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7EEECF45" w14:textId="77777777" w:rsidTr="00C57346"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83069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F739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 Акклиматизированные и интродуцированных виды растений в России.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1FB2" w14:textId="2FB429EC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49A0E951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28194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D9D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 Акклиматизированные и интродуцированных виды растений в России.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F29A" w14:textId="2DB90DBD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3B678558" w14:textId="77777777" w:rsidTr="00C57346"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3AD81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8FB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 Акклиматизированные и интродуцированных виды растений в России.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3DE" w14:textId="2F50DEAF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5E6FD6DD" w14:textId="77777777" w:rsidTr="00C57346">
        <w:trPr>
          <w:trHeight w:val="241"/>
        </w:trPr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5591" w14:textId="77777777" w:rsidR="003C0EBA" w:rsidRDefault="003C0EBA">
            <w:pPr>
              <w:spacing w:after="41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Тема 1.4. Декоративные качества кроны деревьев и </w:t>
            </w:r>
          </w:p>
          <w:p w14:paraId="1CA651ED" w14:textId="77777777" w:rsidR="003C0EBA" w:rsidRDefault="003C0EB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кустарников </w:t>
            </w: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B80E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CB73" w14:textId="4C7B9CF1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>8</w:t>
            </w:r>
          </w:p>
        </w:tc>
      </w:tr>
      <w:tr w:rsidR="003C0EBA" w14:paraId="31C5B2C3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2BF32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8BA6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Формы крон деревьев и кустарников.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38C6" w14:textId="3D409A53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1595B9BB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7AA7A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B05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Формы крон деревьев и кустарников.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A410" w14:textId="726D34A5" w:rsidR="003C0EBA" w:rsidRPr="00C57346" w:rsidRDefault="003C0EBA" w:rsidP="0087777F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</w:p>
        </w:tc>
      </w:tr>
      <w:tr w:rsidR="003C0EBA" w14:paraId="02CB355F" w14:textId="77777777" w:rsidTr="00C57346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2EC1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E7D4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Формы крон деревьев и кустарников.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FB5" w14:textId="77777777" w:rsidR="003C0EBA" w:rsidRPr="00C57346" w:rsidRDefault="003C0EBA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B2598A" w14:paraId="587B905C" w14:textId="77777777" w:rsidTr="00C57346">
        <w:trPr>
          <w:trHeight w:val="24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17F" w14:textId="77777777" w:rsidR="00B2598A" w:rsidRDefault="00B259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0B06" w14:textId="77777777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0E7671">
              <w:rPr>
                <w:b/>
                <w:bCs/>
                <w:sz w:val="20"/>
              </w:rPr>
              <w:t>Самостоятельная работа:</w:t>
            </w:r>
          </w:p>
          <w:p w14:paraId="175A9ADA" w14:textId="4667C59D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Сбор гербария.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5E76" w14:textId="1614E91C" w:rsidR="00B2598A" w:rsidRPr="00C57346" w:rsidRDefault="00B2598A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20"/>
              </w:rPr>
            </w:pPr>
            <w:r w:rsidRPr="00C57346">
              <w:rPr>
                <w:color w:val="auto"/>
                <w:sz w:val="20"/>
              </w:rPr>
              <w:t>4</w:t>
            </w:r>
          </w:p>
        </w:tc>
      </w:tr>
      <w:tr w:rsidR="003C0EBA" w14:paraId="79BD7528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AE1E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72B6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Формы крон деревьев и кустарников. 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AAB3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5FAD8297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48174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E26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 Виды крон по плотности (плотная или массивная, средней плотности, легкая или ажурная).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E6CA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  <w:r w:rsidR="00304B16" w:rsidRPr="00C57346">
              <w:rPr>
                <w:color w:val="auto"/>
                <w:sz w:val="20"/>
              </w:rPr>
              <w:t xml:space="preserve">        </w:t>
            </w:r>
          </w:p>
        </w:tc>
      </w:tr>
      <w:tr w:rsidR="003C0EBA" w14:paraId="727626AC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7B5F8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C022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 Виды крон по плотности (плотная или массивная, средней плотности, легкая или ажурная).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DEC6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0B5DEC39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67F08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3B23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7. Виды крон по плотности (плотная или массивная, средней плотности, легкая или ажурная).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066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2F43F987" w14:textId="77777777" w:rsidTr="00C57346">
        <w:tblPrEx>
          <w:tblCellMar>
            <w:top w:w="0" w:type="dxa"/>
            <w:right w:w="79" w:type="dxa"/>
          </w:tblCellMar>
        </w:tblPrEx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C012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02B7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8. Виды крон по плотности (плотная или массивная, средней плотности, легкая или ажурная).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269C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0283B4DA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87520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3898" w14:textId="77777777" w:rsidR="003C0EBA" w:rsidRDefault="00304B16" w:rsidP="00304B16">
            <w:pPr>
              <w:spacing w:after="0" w:line="259" w:lineRule="auto"/>
              <w:ind w:left="0" w:right="65" w:firstLine="0"/>
              <w:jc w:val="left"/>
            </w:pPr>
            <w:r>
              <w:rPr>
                <w:b/>
                <w:sz w:val="20"/>
              </w:rPr>
              <w:t>Лабораторные и практические занятия (ЛПЗ):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159A" w14:textId="64A02ABB" w:rsidR="003C0EBA" w:rsidRPr="00C57346" w:rsidRDefault="000E7671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>4</w:t>
            </w:r>
            <w:r w:rsidR="003C0EBA" w:rsidRPr="00C57346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3C0EBA" w14:paraId="5FB8E7BE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DC512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0E0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Изучение декоративных качеств крон древесных растений.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B56D" w14:textId="2424F4F8" w:rsidR="003C0EBA" w:rsidRPr="00C57346" w:rsidRDefault="000E7671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2</w:t>
            </w:r>
            <w:r w:rsidR="003C0EBA" w:rsidRPr="00C57346">
              <w:rPr>
                <w:color w:val="auto"/>
                <w:sz w:val="20"/>
              </w:rPr>
              <w:t xml:space="preserve"> </w:t>
            </w:r>
          </w:p>
        </w:tc>
      </w:tr>
      <w:tr w:rsidR="003C0EBA" w14:paraId="742C1354" w14:textId="77777777" w:rsidTr="00C57346">
        <w:tblPrEx>
          <w:tblCellMar>
            <w:top w:w="0" w:type="dxa"/>
            <w:right w:w="79" w:type="dxa"/>
          </w:tblCellMar>
        </w:tblPrEx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595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097F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Изучение форм крон древесно-кустарниковых растений.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1645" w14:textId="58112C62" w:rsidR="003C0EBA" w:rsidRPr="00C57346" w:rsidRDefault="009D18E7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2</w:t>
            </w:r>
            <w:r w:rsidR="003C0EBA" w:rsidRPr="00C57346">
              <w:rPr>
                <w:color w:val="auto"/>
                <w:sz w:val="20"/>
              </w:rPr>
              <w:t xml:space="preserve"> </w:t>
            </w:r>
          </w:p>
        </w:tc>
      </w:tr>
      <w:tr w:rsidR="000E7671" w14:paraId="12A220A3" w14:textId="77777777" w:rsidTr="00C57346">
        <w:tblPrEx>
          <w:tblCellMar>
            <w:top w:w="0" w:type="dxa"/>
            <w:right w:w="79" w:type="dxa"/>
          </w:tblCellMar>
        </w:tblPrEx>
        <w:trPr>
          <w:trHeight w:val="2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EFD7" w14:textId="77777777" w:rsidR="000E7671" w:rsidRDefault="000E76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30C" w14:textId="77777777" w:rsidR="000E7671" w:rsidRDefault="000E7671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0E7671">
              <w:rPr>
                <w:b/>
                <w:bCs/>
                <w:sz w:val="20"/>
              </w:rPr>
              <w:t>Самостоятельная работа:</w:t>
            </w:r>
          </w:p>
          <w:p w14:paraId="6886AB8C" w14:textId="26470059" w:rsidR="000E7671" w:rsidRPr="000E7671" w:rsidRDefault="000E7671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Изучение формы крон деревьев и кустарников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0CA7" w14:textId="665B9FA8" w:rsidR="000E7671" w:rsidRPr="00C57346" w:rsidRDefault="000E7671">
            <w:pPr>
              <w:spacing w:after="0" w:line="259" w:lineRule="auto"/>
              <w:ind w:left="0" w:right="28" w:firstLine="0"/>
              <w:jc w:val="center"/>
              <w:rPr>
                <w:color w:val="auto"/>
                <w:sz w:val="20"/>
              </w:rPr>
            </w:pPr>
            <w:r w:rsidRPr="00C57346">
              <w:rPr>
                <w:color w:val="auto"/>
                <w:sz w:val="20"/>
              </w:rPr>
              <w:t>4</w:t>
            </w:r>
          </w:p>
        </w:tc>
      </w:tr>
      <w:tr w:rsidR="003C0EBA" w14:paraId="19FE34B3" w14:textId="77777777" w:rsidTr="00C57346">
        <w:tblPrEx>
          <w:tblCellMar>
            <w:top w:w="0" w:type="dxa"/>
            <w:right w:w="79" w:type="dxa"/>
          </w:tblCellMar>
        </w:tblPrEx>
        <w:trPr>
          <w:trHeight w:val="241"/>
        </w:trPr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7B8B" w14:textId="77777777" w:rsidR="003C0EBA" w:rsidRDefault="003C0EBA">
            <w:pPr>
              <w:spacing w:after="38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1.5. Декоративные качества листьев деревьев и </w:t>
            </w:r>
          </w:p>
          <w:p w14:paraId="2D06716B" w14:textId="77777777" w:rsidR="003C0EBA" w:rsidRDefault="003C0EBA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 xml:space="preserve">кустарников </w:t>
            </w: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DB41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2E19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 xml:space="preserve">6 </w:t>
            </w:r>
          </w:p>
        </w:tc>
      </w:tr>
      <w:tr w:rsidR="003C0EBA" w14:paraId="0E4D3E39" w14:textId="77777777" w:rsidTr="00C57346">
        <w:tblPrEx>
          <w:tblCellMar>
            <w:top w:w="0" w:type="dxa"/>
            <w:right w:w="79" w:type="dxa"/>
          </w:tblCellMar>
        </w:tblPrEx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872A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FA7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Морфологические признаки листа: простой и сложный лист, листорасположение. 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7F3E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0E9B599C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8DC3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C73C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Морфологические признаки листа: простой и сложный лист, листорасположение. 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0FAF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16ED7A73" w14:textId="77777777" w:rsidTr="00C57346">
        <w:tblPrEx>
          <w:tblCellMar>
            <w:top w:w="0" w:type="dxa"/>
            <w:right w:w="79" w:type="dxa"/>
          </w:tblCellMar>
        </w:tblPrEx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96F83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FD7B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Морфологические признаки листа: простой и сложный лист, листорасположение. 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527E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478334E5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F5CFA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BC6F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 Окраска листьев, поверхность листовой пластинки, время распускания и опадания листьев.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D174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0AAB844A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1024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CD9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 Окраска листьев, поверхность листовой пластинки, время распускания и опадания листьев.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F0BE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58110C35" w14:textId="77777777" w:rsidTr="00C57346">
        <w:tblPrEx>
          <w:tblCellMar>
            <w:top w:w="0" w:type="dxa"/>
            <w:right w:w="79" w:type="dxa"/>
          </w:tblCellMar>
        </w:tblPrEx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EC77F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515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 Окраска листьев, поверхность листовой пластинки, время распускания и опадания листьев.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5C6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87777F" w14:paraId="59C2B836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E3EB3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181E" w14:textId="70C8A9DB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Лабораторные и практические занятия (ЛПЗ):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0E7E" w14:textId="77777777" w:rsidR="0087777F" w:rsidRPr="00C57346" w:rsidRDefault="0087777F" w:rsidP="0087777F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 xml:space="preserve">2 </w:t>
            </w:r>
          </w:p>
        </w:tc>
      </w:tr>
      <w:tr w:rsidR="003C0EBA" w14:paraId="3DDA68C9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1D18D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D136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Изучение декоративных качеств листьев древесных растений.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C6EF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62038270" w14:textId="77777777" w:rsidTr="00C57346">
        <w:tblPrEx>
          <w:tblCellMar>
            <w:top w:w="0" w:type="dxa"/>
            <w:right w:w="79" w:type="dxa"/>
          </w:tblCellMar>
        </w:tblPrEx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B611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9C38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Изучение декоративных качеств листьев кустарниковых растений.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D580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0E7671" w14:paraId="4767DA04" w14:textId="77777777" w:rsidTr="00C57346">
        <w:tblPrEx>
          <w:tblCellMar>
            <w:top w:w="0" w:type="dxa"/>
            <w:right w:w="79" w:type="dxa"/>
          </w:tblCellMar>
        </w:tblPrEx>
        <w:trPr>
          <w:trHeight w:val="2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F38D" w14:textId="77777777" w:rsidR="000E7671" w:rsidRDefault="000E76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078C" w14:textId="77777777" w:rsidR="000E7671" w:rsidRDefault="000E7671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Самостоятельная работа:</w:t>
            </w:r>
          </w:p>
          <w:p w14:paraId="45566953" w14:textId="7213EAE8" w:rsidR="004B45D0" w:rsidRPr="004B45D0" w:rsidRDefault="004B45D0" w:rsidP="004B45D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Составление информационного буклета «Формы и декоративность листьев»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6DCB" w14:textId="10FD0456" w:rsidR="000E7671" w:rsidRPr="00C57346" w:rsidRDefault="004B45D0">
            <w:pPr>
              <w:spacing w:after="0" w:line="259" w:lineRule="auto"/>
              <w:ind w:left="0" w:right="28" w:firstLine="0"/>
              <w:jc w:val="center"/>
              <w:rPr>
                <w:color w:val="auto"/>
                <w:sz w:val="20"/>
              </w:rPr>
            </w:pPr>
            <w:r w:rsidRPr="00C57346">
              <w:rPr>
                <w:color w:val="auto"/>
                <w:sz w:val="20"/>
              </w:rPr>
              <w:t>4</w:t>
            </w:r>
          </w:p>
        </w:tc>
      </w:tr>
      <w:tr w:rsidR="003C0EBA" w14:paraId="2F592457" w14:textId="77777777" w:rsidTr="00C57346">
        <w:tblPrEx>
          <w:tblCellMar>
            <w:top w:w="0" w:type="dxa"/>
            <w:right w:w="79" w:type="dxa"/>
          </w:tblCellMar>
        </w:tblPrEx>
        <w:trPr>
          <w:trHeight w:val="241"/>
        </w:trPr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B21F" w14:textId="77777777" w:rsidR="00B2598A" w:rsidRDefault="00B2598A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</w:rPr>
            </w:pPr>
          </w:p>
          <w:p w14:paraId="3BAFF4F4" w14:textId="61FD7EEA" w:rsidR="003C0EBA" w:rsidRDefault="003C0EB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1.6. Размножение деревьев и кустарников </w:t>
            </w: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E8D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363A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 xml:space="preserve">20 </w:t>
            </w:r>
          </w:p>
        </w:tc>
      </w:tr>
      <w:tr w:rsidR="003C0EBA" w14:paraId="7CE12269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3EC35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757D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Семенное размножение.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F3C8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3C0EBA" w14:paraId="7FC6BF2E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1FF6B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8DA7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Семенное размножение.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1B15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3C0EBA" w14:paraId="4E165B52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13DA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DF8B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Заготовка семян.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DA52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3C0EBA" w14:paraId="7163EE2E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A4955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14F9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Заготовка семян.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7F27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3C0EBA" w14:paraId="3E708318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553F2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40DB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Подготовка семян к посеву.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F884" w14:textId="77777777" w:rsidR="003C0EBA" w:rsidRPr="00C57346" w:rsidRDefault="003C0EBA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3C0EBA" w14:paraId="355966EF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210D3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5814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Подготовка семян к посеву.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C09E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4BC4DF95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EAA21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7C8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 Сроки, нормы и способ посева семян.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CD90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3800BE45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241E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0E89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 Сроки, нормы и способ посева семян.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92E2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B2598A" w14:paraId="3026F7CF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EF08E" w14:textId="77777777" w:rsidR="00B2598A" w:rsidRDefault="00B259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2B49" w14:textId="77777777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0E7671">
              <w:rPr>
                <w:b/>
                <w:bCs/>
                <w:sz w:val="20"/>
              </w:rPr>
              <w:t>Самостоятельная работа:</w:t>
            </w:r>
          </w:p>
          <w:p w14:paraId="184F7C5D" w14:textId="20764326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Написание опорных конспектов. 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AA2B" w14:textId="73FAC20C" w:rsidR="00B2598A" w:rsidRDefault="00B2598A">
            <w:pPr>
              <w:spacing w:after="0" w:line="259" w:lineRule="auto"/>
              <w:ind w:left="0" w:right="28" w:firstLine="0"/>
              <w:jc w:val="center"/>
              <w:rPr>
                <w:sz w:val="20"/>
              </w:rPr>
            </w:pPr>
            <w:r w:rsidRPr="00B2598A">
              <w:rPr>
                <w:color w:val="00B050"/>
                <w:sz w:val="20"/>
              </w:rPr>
              <w:t>4</w:t>
            </w:r>
          </w:p>
        </w:tc>
      </w:tr>
      <w:tr w:rsidR="003C0EBA" w14:paraId="30D1625F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03290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7B7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9. Сроки, нормы и способ посева семян.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F360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3C2918E6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7AEB3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0137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10. Вегетативное размножение: отводками, порослью.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5BF1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7BB07D80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D0786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5C98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11. Вегетативное размножение: отводками, порослью.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E9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708D0E64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B94EE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4AFF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12. Вегетативное размножение: черенкование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FEFE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755C8D31" w14:textId="77777777" w:rsidTr="00C57346">
        <w:tblPrEx>
          <w:tblCellMar>
            <w:top w:w="0" w:type="dxa"/>
            <w:right w:w="79" w:type="dxa"/>
          </w:tblCellMar>
        </w:tblPrEx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E146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99D9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13. Размножение делением кустов, корневыми отпрысками.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D900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77E71A4E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199D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D5DA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 Размножение делением кустов, корневыми отпрысками.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D2B3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396E633D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91725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ED8A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 Размножение прививкой зелеными черенками.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8DCB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32E4EF7A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1E15E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B48F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16. Размножение прививкой зелеными черенками.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8A84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B2598A" w14:paraId="4C59F4AB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30EA8" w14:textId="77777777" w:rsidR="00B2598A" w:rsidRDefault="00B259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0F46" w14:textId="77777777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0E7671">
              <w:rPr>
                <w:b/>
                <w:bCs/>
                <w:sz w:val="20"/>
              </w:rPr>
              <w:t>Самостоятельная работа:</w:t>
            </w:r>
          </w:p>
          <w:p w14:paraId="5805FD8D" w14:textId="13B2D164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Написание опорных конспектов. 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EBD" w14:textId="4E179E74" w:rsidR="00B2598A" w:rsidRDefault="00B2598A">
            <w:pPr>
              <w:spacing w:after="0" w:line="259" w:lineRule="auto"/>
              <w:ind w:left="0" w:right="28" w:firstLine="0"/>
              <w:jc w:val="center"/>
              <w:rPr>
                <w:sz w:val="20"/>
              </w:rPr>
            </w:pPr>
            <w:r w:rsidRPr="00B2598A">
              <w:rPr>
                <w:color w:val="00B050"/>
                <w:sz w:val="20"/>
              </w:rPr>
              <w:t>4</w:t>
            </w:r>
          </w:p>
        </w:tc>
      </w:tr>
      <w:tr w:rsidR="003C0EBA" w14:paraId="3DA1ECF5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3E92D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0C42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17. Размножение прививкой зелеными черенками.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208F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2D5EDD13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C5923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36EE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18. Размножение прививкой одревесневшими черенками.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3089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68B3EA83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3EB8F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95A1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19. Размножение прививкой одревесневшими черенками.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22AB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3C0EBA" w14:paraId="4A498E9A" w14:textId="77777777" w:rsidTr="00C57346">
        <w:tblPrEx>
          <w:tblCellMar>
            <w:top w:w="0" w:type="dxa"/>
            <w:right w:w="79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8F1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81C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20. Размножение прививкой одревесневшими черенками.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DC6F" w14:textId="77777777" w:rsidR="003C0EBA" w:rsidRDefault="003C0E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87777F" w14:paraId="2B341D59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86005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62A7" w14:textId="000F3960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Лабораторные и практические занятия (ЛПЗ):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7B68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b/>
                <w:color w:val="auto"/>
                <w:sz w:val="20"/>
              </w:rPr>
              <w:t xml:space="preserve">18 </w:t>
            </w:r>
          </w:p>
        </w:tc>
      </w:tr>
      <w:tr w:rsidR="0087777F" w14:paraId="78E4FA3B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6ADA3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  <w:bookmarkStart w:id="2" w:name="_Hlk151710670"/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F292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Сбор семян и плодов.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B942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 xml:space="preserve">1 </w:t>
            </w:r>
          </w:p>
        </w:tc>
      </w:tr>
      <w:tr w:rsidR="0087777F" w14:paraId="4A0A55BF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0A0CC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7339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Сбор семян и плодов.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25A0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43927001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86C70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551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Определение сроков заготовки семян.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B9D9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5CD89E7A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FBCB7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96F8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Определение сроков заготовки семян.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5D71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77E65BB3" w14:textId="77777777" w:rsidTr="00C57346">
        <w:tblPrEx>
          <w:tblCellMar>
            <w:top w:w="0" w:type="dxa"/>
            <w:right w:w="64" w:type="dxa"/>
          </w:tblCellMar>
        </w:tblPrEx>
        <w:trPr>
          <w:trHeight w:val="4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493C5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EA85" w14:textId="48BF930F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Предпосевная </w:t>
            </w:r>
            <w:r>
              <w:rPr>
                <w:sz w:val="20"/>
              </w:rPr>
              <w:tab/>
              <w:t xml:space="preserve">обработка </w:t>
            </w:r>
            <w:r>
              <w:rPr>
                <w:sz w:val="20"/>
              </w:rPr>
              <w:tab/>
              <w:t xml:space="preserve">семян: </w:t>
            </w:r>
            <w:r>
              <w:rPr>
                <w:sz w:val="20"/>
              </w:rPr>
              <w:tab/>
              <w:t xml:space="preserve">стратификация, </w:t>
            </w:r>
            <w:r>
              <w:rPr>
                <w:sz w:val="20"/>
              </w:rPr>
              <w:tab/>
              <w:t xml:space="preserve">скарификация, </w:t>
            </w:r>
            <w:r>
              <w:rPr>
                <w:sz w:val="20"/>
              </w:rPr>
              <w:tab/>
              <w:t xml:space="preserve">ошпаривание, намачивание, протравливание (мокрое, сухое, полусухое)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D731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153E5FCD" w14:textId="77777777" w:rsidTr="00C57346">
        <w:tblPrEx>
          <w:tblCellMar>
            <w:top w:w="0" w:type="dxa"/>
            <w:right w:w="64" w:type="dxa"/>
          </w:tblCellMar>
        </w:tblPrEx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8C741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F1BC" w14:textId="68A2E3E6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Предпосевная </w:t>
            </w:r>
            <w:r>
              <w:rPr>
                <w:sz w:val="20"/>
              </w:rPr>
              <w:tab/>
              <w:t xml:space="preserve">обработка </w:t>
            </w:r>
            <w:r>
              <w:rPr>
                <w:sz w:val="20"/>
              </w:rPr>
              <w:tab/>
              <w:t xml:space="preserve">семян: </w:t>
            </w:r>
            <w:r>
              <w:rPr>
                <w:sz w:val="20"/>
              </w:rPr>
              <w:tab/>
              <w:t xml:space="preserve">стратификация, </w:t>
            </w:r>
            <w:r>
              <w:rPr>
                <w:sz w:val="20"/>
              </w:rPr>
              <w:tab/>
              <w:t xml:space="preserve">скарификация, </w:t>
            </w:r>
            <w:r>
              <w:rPr>
                <w:sz w:val="20"/>
              </w:rPr>
              <w:tab/>
              <w:t xml:space="preserve">ошпаривание, намачивание, протравливание (мокрое, сухое, полусухое)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B36F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50D633D2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DF0F9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4E76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 Осенний, весенний, летний и зимний посевы семян.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BBB8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4D590143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EDF0C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AE72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 Осенний, весенний, летний и зимний посевы семян.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1225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11FF890B" w14:textId="77777777" w:rsidTr="00C57346">
        <w:tblPrEx>
          <w:tblCellMar>
            <w:top w:w="0" w:type="dxa"/>
            <w:right w:w="64" w:type="dxa"/>
          </w:tblCellMar>
        </w:tblPrEx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24FCA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DA2B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9. Изучение особенностей размножения деревьев и кустарников отводками и порослью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58AD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5BFD702F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91436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0B5A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10. Изучение особенностей размножения деревьев и кустарников отводками и порослью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23DC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002379DF" w14:textId="77777777" w:rsidTr="00C57346">
        <w:tblPrEx>
          <w:tblCellMar>
            <w:top w:w="0" w:type="dxa"/>
            <w:right w:w="64" w:type="dxa"/>
          </w:tblCellMar>
        </w:tblPrEx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59CEF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38D7" w14:textId="77777777" w:rsidR="0087777F" w:rsidRDefault="0087777F" w:rsidP="0087777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11.Изучение особенностей размножения деревьев и кустарников зелеными и одревесневшими черенками. Применение стимуляторов роста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7CE6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27D1A86A" w14:textId="77777777" w:rsidTr="00C57346">
        <w:tblPrEx>
          <w:tblCellMar>
            <w:top w:w="0" w:type="dxa"/>
            <w:right w:w="64" w:type="dxa"/>
          </w:tblCellMar>
        </w:tblPrEx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70C38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A0A0" w14:textId="77777777" w:rsidR="0087777F" w:rsidRDefault="0087777F" w:rsidP="0087777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12. Изучение особенностей размножения деревьев и кустарников зелеными и одревесневшими черенками. Применение стимуляторов роста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1217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4D304510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6BCDB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E8F0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13. Изучение особенностей размножения деревьев и кустарников делением кустов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0EB1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65663378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64975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F4C1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 Изучение особенностей размножения деревьев и кустарников делением кустов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757E" w14:textId="77777777" w:rsidR="0087777F" w:rsidRPr="00C57346" w:rsidRDefault="0087777F" w:rsidP="0087777F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C57346">
              <w:rPr>
                <w:color w:val="auto"/>
                <w:sz w:val="20"/>
              </w:rPr>
              <w:t>1</w:t>
            </w:r>
            <w:r w:rsidRPr="00C57346">
              <w:rPr>
                <w:color w:val="auto"/>
                <w:sz w:val="24"/>
              </w:rPr>
              <w:t xml:space="preserve"> </w:t>
            </w:r>
          </w:p>
        </w:tc>
      </w:tr>
      <w:tr w:rsidR="0087777F" w14:paraId="7CA852DA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1747D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967C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 Привой, подвой. Окулировка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D9ED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87777F" w14:paraId="615D91EB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F7BD7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D0AF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16. Привой, подвой. Окулировка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7A6D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87777F" w14:paraId="54F82050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3DAE8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DDC2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17. Особенности размножения деревьев и кустарников копулировкой, аблактировкой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2F66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87777F" w14:paraId="0ED52763" w14:textId="77777777" w:rsidTr="00C57346">
        <w:tblPrEx>
          <w:tblCellMar>
            <w:top w:w="0" w:type="dxa"/>
            <w:right w:w="64" w:type="dxa"/>
          </w:tblCellMar>
        </w:tblPrEx>
        <w:trPr>
          <w:trHeight w:val="2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891C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CE29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18. Особенности размножения деревьев и кустарников копулировкой, аблактировкой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F6AD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bookmarkEnd w:id="2"/>
      <w:tr w:rsidR="004B45D0" w14:paraId="6EFDF53F" w14:textId="77777777" w:rsidTr="00C57346">
        <w:tblPrEx>
          <w:tblCellMar>
            <w:top w:w="0" w:type="dxa"/>
            <w:right w:w="64" w:type="dxa"/>
          </w:tblCellMar>
        </w:tblPrEx>
        <w:trPr>
          <w:trHeight w:val="23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05CC" w14:textId="77777777" w:rsidR="004B45D0" w:rsidRDefault="004B45D0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501D" w14:textId="77777777" w:rsidR="004B45D0" w:rsidRDefault="004B45D0" w:rsidP="0087777F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4B45D0">
              <w:rPr>
                <w:b/>
                <w:bCs/>
                <w:sz w:val="20"/>
              </w:rPr>
              <w:t>Самостоятельная работа</w:t>
            </w:r>
            <w:r>
              <w:rPr>
                <w:b/>
                <w:bCs/>
                <w:sz w:val="20"/>
              </w:rPr>
              <w:t>:</w:t>
            </w:r>
          </w:p>
          <w:p w14:paraId="2B4405BA" w14:textId="6E1590A7" w:rsidR="004B45D0" w:rsidRPr="004B45D0" w:rsidRDefault="004B45D0" w:rsidP="0087777F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Составление кроссворда «Уход за деревьями и кустарниками»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8743" w14:textId="4C5B555F" w:rsidR="004B45D0" w:rsidRDefault="004B45D0" w:rsidP="0087777F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 w:rsidRPr="004B45D0">
              <w:rPr>
                <w:color w:val="00B050"/>
                <w:sz w:val="20"/>
              </w:rPr>
              <w:t>4</w:t>
            </w:r>
          </w:p>
        </w:tc>
      </w:tr>
      <w:tr w:rsidR="0087777F" w14:paraId="5AB85BAB" w14:textId="77777777" w:rsidTr="00C57346">
        <w:tblPrEx>
          <w:tblCellMar>
            <w:top w:w="0" w:type="dxa"/>
            <w:right w:w="64" w:type="dxa"/>
          </w:tblCellMar>
        </w:tblPrEx>
        <w:trPr>
          <w:trHeight w:val="241"/>
        </w:trPr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C0F5" w14:textId="77777777" w:rsidR="0087777F" w:rsidRDefault="0087777F" w:rsidP="0087777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1.7. Посадка деревьев и кустарников </w:t>
            </w: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2F21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BA57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12 </w:t>
            </w:r>
          </w:p>
        </w:tc>
      </w:tr>
      <w:tr w:rsidR="0087777F" w14:paraId="174E87C8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19492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A2FE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Время подготовки посадочных ям.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D126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57457125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BC991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8535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Время подготовки посадочных ям.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31AC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3CE9DC47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2743B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C277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Время подготовки посадочных ям.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308F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54EDB575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47338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2CF9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Время подготовки посадочных ям.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093A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4AF8D1AA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73CF8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CC6A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Способы и сроки посадки деревьев.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BB94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65EF3F53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049BD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F7A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Способы и сроки посадки деревьев.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B0A9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B2598A" w14:paraId="46CA23C3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796DE" w14:textId="77777777" w:rsidR="00B2598A" w:rsidRDefault="00B2598A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D4D8" w14:textId="77777777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0E7671">
              <w:rPr>
                <w:b/>
                <w:bCs/>
                <w:sz w:val="20"/>
              </w:rPr>
              <w:t>Самостоятельная работа:</w:t>
            </w:r>
          </w:p>
          <w:p w14:paraId="097391B4" w14:textId="2754369D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Написание опорных конспектов.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4BB5" w14:textId="64BFFE33" w:rsidR="00B2598A" w:rsidRDefault="00B2598A" w:rsidP="0087777F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 w:rsidRPr="00B2598A">
              <w:rPr>
                <w:color w:val="00B050"/>
                <w:sz w:val="20"/>
              </w:rPr>
              <w:t>4</w:t>
            </w:r>
          </w:p>
        </w:tc>
      </w:tr>
      <w:tr w:rsidR="0087777F" w14:paraId="4145B9FB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D3DC7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C0F9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 Способы и сроки посадки деревьев.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0DD0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1B2E8F05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CAEB9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AF32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 Способы и сроки посадки деревьев.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EFA7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60F47521" w14:textId="77777777" w:rsidTr="00C57346">
        <w:tblPrEx>
          <w:tblCellMar>
            <w:top w:w="0" w:type="dxa"/>
            <w:right w:w="64" w:type="dxa"/>
          </w:tblCellMar>
        </w:tblPrEx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172E1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0731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9. Способы и сроки посадки кустарников.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BA65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3B5831B7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E54EC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A4B8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10. Способы и сроки посадки кустарников.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0F85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B2598A" w14:paraId="09CA217A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7F141" w14:textId="77777777" w:rsidR="00B2598A" w:rsidRDefault="00B2598A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684F" w14:textId="77777777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0E7671">
              <w:rPr>
                <w:b/>
                <w:bCs/>
                <w:sz w:val="20"/>
              </w:rPr>
              <w:t>Самостоятельная работа:</w:t>
            </w:r>
          </w:p>
          <w:p w14:paraId="32EF1039" w14:textId="347F753E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Написание опорных конспектов.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2ABC" w14:textId="18C19D7F" w:rsidR="00B2598A" w:rsidRDefault="00B2598A" w:rsidP="0087777F">
            <w:pPr>
              <w:spacing w:after="0" w:line="259" w:lineRule="auto"/>
              <w:ind w:left="0" w:right="43" w:firstLine="0"/>
              <w:jc w:val="center"/>
              <w:rPr>
                <w:sz w:val="20"/>
              </w:rPr>
            </w:pPr>
            <w:r w:rsidRPr="00B2598A">
              <w:rPr>
                <w:color w:val="00B050"/>
                <w:sz w:val="20"/>
              </w:rPr>
              <w:t>4</w:t>
            </w:r>
          </w:p>
        </w:tc>
      </w:tr>
      <w:tr w:rsidR="0087777F" w14:paraId="08FFB1DD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80F80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690F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11. Способы и сроки посадки кустарников.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29D5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20ECEE42" w14:textId="77777777" w:rsidTr="00C57346">
        <w:tblPrEx>
          <w:tblCellMar>
            <w:top w:w="0" w:type="dxa"/>
            <w:right w:w="64" w:type="dxa"/>
          </w:tblCellMar>
        </w:tblPrEx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72AE6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9B90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12. Способы и сроки посадки кустарников.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AD44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2559DDC8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FBF0C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0CB9" w14:textId="587F6085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Лабораторные и практические занятия (ЛПЗ):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D520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 w:rsidRPr="009D18E7">
              <w:rPr>
                <w:b/>
                <w:color w:val="FF0000"/>
                <w:sz w:val="20"/>
              </w:rPr>
              <w:t xml:space="preserve">4 </w:t>
            </w:r>
          </w:p>
        </w:tc>
      </w:tr>
      <w:tr w:rsidR="0087777F" w14:paraId="7AA4A57B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DFB21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E0AD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Посадка деревьев.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35D2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4AB73AEF" w14:textId="77777777" w:rsidTr="00C57346">
        <w:tblPrEx>
          <w:tblCellMar>
            <w:top w:w="0" w:type="dxa"/>
            <w:right w:w="64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D6AFA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C613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Посадка деревьев.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84CB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5D27B0BF" w14:textId="77777777" w:rsidTr="00C57346">
        <w:tblPrEx>
          <w:tblCellMar>
            <w:top w:w="0" w:type="dxa"/>
            <w:right w:w="64" w:type="dxa"/>
          </w:tblCellMar>
        </w:tblPrEx>
        <w:trPr>
          <w:trHeight w:val="2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BED5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F3AD" w14:textId="77777777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Посадка кустарников.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2F42" w14:textId="77777777" w:rsidR="0087777F" w:rsidRDefault="0087777F" w:rsidP="0087777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4CA7E689" w14:textId="77777777" w:rsidTr="00C57346">
        <w:tblPrEx>
          <w:tblCellMar>
            <w:right w:w="82" w:type="dxa"/>
          </w:tblCellMar>
        </w:tblPrEx>
        <w:trPr>
          <w:trHeight w:val="238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C4C4" w14:textId="128B25E2" w:rsidR="003C0EBA" w:rsidRPr="00C57346" w:rsidRDefault="003C0EB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80E6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Посадка кустарников.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CE66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4B45D0" w14:paraId="11985C65" w14:textId="77777777" w:rsidTr="00C57346">
        <w:tblPrEx>
          <w:tblCellMar>
            <w:right w:w="82" w:type="dxa"/>
          </w:tblCellMar>
        </w:tblPrEx>
        <w:trPr>
          <w:trHeight w:val="238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7094" w14:textId="77777777" w:rsidR="004B45D0" w:rsidRDefault="004B4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FDE3" w14:textId="77777777" w:rsidR="004B45D0" w:rsidRDefault="004B45D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4B45D0">
              <w:rPr>
                <w:b/>
                <w:bCs/>
                <w:sz w:val="20"/>
              </w:rPr>
              <w:t>Самостоятельная работа: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2AECC2B2" w14:textId="709450B9" w:rsidR="004B45D0" w:rsidRPr="004B45D0" w:rsidRDefault="004B45D0" w:rsidP="004B45D0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Составление схем «Посадка деревьев»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3D7" w14:textId="57BF1A88" w:rsidR="004B45D0" w:rsidRDefault="004B45D0">
            <w:pPr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  <w:r w:rsidRPr="004B45D0">
              <w:rPr>
                <w:color w:val="00B050"/>
                <w:sz w:val="20"/>
              </w:rPr>
              <w:t>4</w:t>
            </w:r>
          </w:p>
        </w:tc>
      </w:tr>
      <w:tr w:rsidR="003C0EBA" w14:paraId="79CC873F" w14:textId="77777777" w:rsidTr="00C57346">
        <w:tblPrEx>
          <w:tblCellMar>
            <w:right w:w="82" w:type="dxa"/>
          </w:tblCellMar>
        </w:tblPrEx>
        <w:trPr>
          <w:trHeight w:val="242"/>
        </w:trPr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FA8C" w14:textId="77777777" w:rsidR="003C0EBA" w:rsidRDefault="003C0EB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1.8. Уход за высаженными деревьями и кустарниками </w:t>
            </w: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277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3E65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18 </w:t>
            </w:r>
          </w:p>
        </w:tc>
      </w:tr>
      <w:tr w:rsidR="003C0EBA" w14:paraId="3DAB01DE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D84EE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80D8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Рыхление, мульчирование, прополка сорняков, внесение удобрений.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A4E7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904E95F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37438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68A1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Рыхление, мульчирование, прополка сорняков, внесение удобрений.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ABA0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D173BFE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9CFF4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9CD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Рыхление, мульчирование, прополка сорняков, внесение удобрений.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D88B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21FA56A0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53D8A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AECC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Обмывка кроны, внекорневые подкормки, обрезка, защита от болезней и вредителей.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B5E2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7758B373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A0275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FD2D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Обмывка кроны, внекорневые подкормки, обрезка, защита от болезней и вредителей.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6371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47320C96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934F8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E10A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Обмывка кроны, внекорневые подкормки, обрезка, защита от болезней и вредителей.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1965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4CAD060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9A89D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6BE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 Техника и сроки обрезки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25E0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34433B53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8DB8D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808D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 Техника и сроки обрезки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49E9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6953032" w14:textId="77777777" w:rsidTr="00C57346">
        <w:tblPrEx>
          <w:tblCellMar>
            <w:right w:w="82" w:type="dxa"/>
          </w:tblCellMar>
        </w:tblPrEx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7A42A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9DE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9. Техника и сроки обрезки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54B3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25E2F39F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6A77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182A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10. Техника и сроки обрезки кустарников.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CE1D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7703BBEF" w14:textId="77777777" w:rsidTr="00C57346">
        <w:tblPrEx>
          <w:tblCellMar>
            <w:right w:w="82" w:type="dxa"/>
          </w:tblCellMar>
        </w:tblPrEx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8E060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6C88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11. Техника и сроки обрезки кустарников.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9D4F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0ED0E19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DB0AA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58E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12. Техника и сроки обрезки кустарников.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7186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31F0D855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2CEEB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CE2E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13. Виды болезней древесно-кустарниковых растений.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BF7D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7A4D37A0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7F803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1B3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 Способы и методы защиты от болезней.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E8C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2660B78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BDBFF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D4FB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 ТБ при работе с химикатами.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0BA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87FFA77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2DAA6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0D43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16. Типы вредителей древесно-кустарниковых растений.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A007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2C52F0A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8A3D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253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17. Способы и методы защиты от вредителей.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1B47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23C33680" w14:textId="77777777" w:rsidTr="00C57346">
        <w:tblPrEx>
          <w:tblCellMar>
            <w:right w:w="82" w:type="dxa"/>
          </w:tblCellMar>
        </w:tblPrEx>
        <w:trPr>
          <w:trHeight w:val="2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A479B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EF42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18. ТБ при работе с химикатами.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A1AD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7777F" w14:paraId="4546D9B2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8DF69" w14:textId="77777777" w:rsidR="0087777F" w:rsidRDefault="0087777F" w:rsidP="008777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940" w14:textId="0850C2CC" w:rsidR="0087777F" w:rsidRDefault="0087777F" w:rsidP="008777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Лабораторные и практические занятия (ЛПЗ):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2860" w14:textId="77777777" w:rsidR="0087777F" w:rsidRDefault="0087777F" w:rsidP="0087777F">
            <w:pPr>
              <w:spacing w:after="0" w:line="259" w:lineRule="auto"/>
              <w:ind w:left="0" w:right="25" w:firstLine="0"/>
              <w:jc w:val="center"/>
            </w:pPr>
            <w:r w:rsidRPr="009D18E7">
              <w:rPr>
                <w:b/>
                <w:color w:val="FF0000"/>
                <w:sz w:val="20"/>
              </w:rPr>
              <w:t xml:space="preserve">4 </w:t>
            </w:r>
          </w:p>
        </w:tc>
      </w:tr>
      <w:tr w:rsidR="003C0EBA" w14:paraId="05D868B3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A4E04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CD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Техника обрезки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2DD7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3971BF33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55B77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629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Техника обрезки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FC3F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56A148AF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0D7D9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953F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Техника обрезки кустарников.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5D91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687E2E1" w14:textId="77777777" w:rsidTr="00C57346">
        <w:tblPrEx>
          <w:tblCellMar>
            <w:right w:w="82" w:type="dxa"/>
          </w:tblCellMar>
        </w:tblPrEx>
        <w:trPr>
          <w:trHeight w:val="2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4695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6FEA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Техника обрезки кустарников.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16CF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4B45D0" w14:paraId="4E79954A" w14:textId="77777777" w:rsidTr="00C57346">
        <w:tblPrEx>
          <w:tblCellMar>
            <w:right w:w="82" w:type="dxa"/>
          </w:tblCellMar>
        </w:tblPrEx>
        <w:trPr>
          <w:trHeight w:val="23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FC10" w14:textId="77777777" w:rsidR="004B45D0" w:rsidRDefault="004B4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BDE5" w14:textId="77777777" w:rsidR="004B45D0" w:rsidRDefault="004B45D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4B45D0">
              <w:rPr>
                <w:b/>
                <w:bCs/>
                <w:sz w:val="20"/>
              </w:rPr>
              <w:t>Самостоятельная работа:</w:t>
            </w:r>
          </w:p>
          <w:p w14:paraId="345BC549" w14:textId="3D91BB13" w:rsidR="004B45D0" w:rsidRPr="004B45D0" w:rsidRDefault="004B45D0" w:rsidP="004B45D0">
            <w:pPr>
              <w:spacing w:after="21" w:line="259" w:lineRule="auto"/>
              <w:ind w:right="0"/>
              <w:jc w:val="left"/>
            </w:pPr>
            <w:r>
              <w:rPr>
                <w:sz w:val="20"/>
              </w:rPr>
              <w:t xml:space="preserve">Составление схем «Посадка кустарников»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4255" w14:textId="0AFAEF68" w:rsidR="004B45D0" w:rsidRDefault="004B45D0">
            <w:pPr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  <w:r w:rsidRPr="004B45D0">
              <w:rPr>
                <w:color w:val="00B050"/>
                <w:sz w:val="20"/>
              </w:rPr>
              <w:t>4</w:t>
            </w:r>
          </w:p>
        </w:tc>
      </w:tr>
      <w:tr w:rsidR="003C0EBA" w14:paraId="1A7068A5" w14:textId="77777777" w:rsidTr="00C57346">
        <w:tblPrEx>
          <w:tblCellMar>
            <w:right w:w="82" w:type="dxa"/>
          </w:tblCellMar>
        </w:tblPrEx>
        <w:trPr>
          <w:trHeight w:val="241"/>
        </w:trPr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039" w14:textId="77777777" w:rsidR="003C0EBA" w:rsidRDefault="003C0EB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1.9. Характеристика основных видов хвойных и лиственных деревьев и кустарников </w:t>
            </w: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F32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CC9D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14 </w:t>
            </w:r>
          </w:p>
        </w:tc>
      </w:tr>
      <w:tr w:rsidR="003C0EBA" w14:paraId="06C53BF3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B51F6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4A4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Характерные признаки хвойных пород деревьев и кустарников.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153B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500BEFE3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97FA4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906B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 Характерные признаки хвойных пород деревьев и кустарников.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2A8B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5C3F290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EA5B0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430D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3. Характерные признаки хвойных пород деревьев и кустарников.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3C23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6745AA2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D7513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2FEC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 Характерные признаки хвойных пород деревьев и кустарников.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84A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2A4F2DED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5B3F9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70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Характерные признаки лиственных пород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0FAC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F2CC2DD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19B10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96F7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Характерные признаки лиственных пород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7FFC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5E0F7C6" w14:textId="77777777" w:rsidTr="00C57346">
        <w:tblPrEx>
          <w:tblCellMar>
            <w:right w:w="82" w:type="dxa"/>
          </w:tblCellMar>
        </w:tblPrEx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C435E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7FE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 Характерные признаки лиственных пород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AC3A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4588D863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E4472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70E7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 Характерные признаки лиственных пород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D32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B2598A" w14:paraId="6DEC841B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C64E2" w14:textId="77777777" w:rsidR="00B2598A" w:rsidRDefault="00B259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FB38" w14:textId="77777777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0E7671">
              <w:rPr>
                <w:b/>
                <w:bCs/>
                <w:sz w:val="20"/>
              </w:rPr>
              <w:t>Самостоятельная работа:</w:t>
            </w:r>
          </w:p>
          <w:p w14:paraId="4E56E6ED" w14:textId="5F764D1D" w:rsidR="00B2598A" w:rsidRDefault="00B2598A" w:rsidP="00B2598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Написание опорных конспектов.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EE1B" w14:textId="0A831923" w:rsidR="00B2598A" w:rsidRDefault="00B2598A">
            <w:pPr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  <w:r>
              <w:rPr>
                <w:color w:val="00B050"/>
                <w:sz w:val="20"/>
              </w:rPr>
              <w:t>1</w:t>
            </w:r>
          </w:p>
        </w:tc>
      </w:tr>
      <w:tr w:rsidR="003C0EBA" w14:paraId="35FAA815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223E9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623B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9. Характерные признаки лиственных пород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614E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D9CA30C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EF0B0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7F9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10. Характерные признаки лиственных пород деревьев.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437B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3CA8FF71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7C346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2BF3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11. Характерные признаки семейства Розоцветные.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C2BF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4CC85833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C54AA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C398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12. Характерные признаки семейства Розоцветные.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5CC9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2E592B33" w14:textId="77777777" w:rsidTr="00C57346">
        <w:tblPrEx>
          <w:tblCellMar>
            <w:right w:w="82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C6A74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BA62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13. Характерные признаки семейства Розоцветные.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1E10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70207E57" w14:textId="77777777" w:rsidTr="00C57346">
        <w:tblPrEx>
          <w:tblCellMar>
            <w:right w:w="82" w:type="dxa"/>
          </w:tblCellMar>
        </w:tblPrEx>
        <w:trPr>
          <w:trHeight w:val="25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FC5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03E7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 Характерные признаки семейства Розоцветные.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9EDE" w14:textId="77777777" w:rsidR="003C0EBA" w:rsidRDefault="003C0EB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25F6FA7A" w14:textId="77777777" w:rsidTr="00C57346">
        <w:tblPrEx>
          <w:tblCellMar>
            <w:left w:w="0" w:type="dxa"/>
            <w:right w:w="58" w:type="dxa"/>
          </w:tblCellMar>
        </w:tblPrEx>
        <w:trPr>
          <w:trHeight w:val="239"/>
        </w:trPr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F0F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C96A" w14:textId="188537E1" w:rsidR="003C0EBA" w:rsidRDefault="003C0EB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C77E" w14:textId="053A58CC" w:rsidR="003C0EBA" w:rsidRDefault="003C0EBA" w:rsidP="00DB79B1">
            <w:pPr>
              <w:spacing w:after="0" w:line="259" w:lineRule="auto"/>
              <w:ind w:left="0" w:right="2" w:firstLine="0"/>
            </w:pPr>
          </w:p>
        </w:tc>
      </w:tr>
      <w:tr w:rsidR="003C0EBA" w14:paraId="2B019619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3DBA9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A4DB" w14:textId="4779DB60" w:rsidR="003C0EBA" w:rsidRDefault="00DB79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 Лабораторно -п</w:t>
            </w:r>
            <w:r w:rsidR="003C0EBA">
              <w:rPr>
                <w:b/>
                <w:sz w:val="20"/>
              </w:rPr>
              <w:t>рактические занятия</w:t>
            </w:r>
            <w:r>
              <w:rPr>
                <w:b/>
                <w:sz w:val="20"/>
              </w:rPr>
              <w:t xml:space="preserve"> (ЛПЗ)</w:t>
            </w:r>
            <w:r w:rsidR="003C0EBA">
              <w:rPr>
                <w:b/>
                <w:sz w:val="20"/>
              </w:rPr>
              <w:t xml:space="preserve">: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43D1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 w:rsidRPr="009D18E7">
              <w:rPr>
                <w:b/>
                <w:color w:val="FF0000"/>
                <w:sz w:val="20"/>
              </w:rPr>
              <w:t xml:space="preserve">18 </w:t>
            </w:r>
          </w:p>
        </w:tc>
      </w:tr>
      <w:tr w:rsidR="003C0EBA" w14:paraId="20C8D9CA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80982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48E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Определение хвойных растений семейства Сосновые, род-Ель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BDD2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487D3C70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7CC36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057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Определение хвойных растений семейства Сосновые, род-Сосна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8103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14521839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46131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59BB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Определение хвойных растений семейства Кипарисовые, род-Можжевельник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5F54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116FD2BE" w14:textId="77777777" w:rsidTr="00C57346">
        <w:tblPrEx>
          <w:tblCellMar>
            <w:left w:w="0" w:type="dxa"/>
            <w:right w:w="58" w:type="dxa"/>
          </w:tblCellMar>
        </w:tblPrEx>
        <w:trPr>
          <w:trHeight w:val="4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7FC2E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3067" w14:textId="77777777" w:rsidR="003C0EBA" w:rsidRDefault="003C0EB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4. Определение древесно-кустарниковых растений семейства – Барбарисовые и Ильмовые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A207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1825EA1D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48198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4B09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Определение древесно-кустарниковых растений семейство – Березовые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4F31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409F6A06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30FD0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57A9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Определение древесно-кустарниковых растений семейство – Ивовые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B19A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2C2AE414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34A43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BD42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 Сравнение древесно-кустарниковых растений семейство – Березовые и Ивовые.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93C6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6E147B9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CA23E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E93C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 Определение древесно-кустарниковых растений семейство – Липовые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6BEE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E37A3A5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9823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2592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9. Определение древесно-кустарниковых растений семейство - Кленовые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0990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9341D27" w14:textId="77777777" w:rsidTr="00C57346">
        <w:tblPrEx>
          <w:tblCellMar>
            <w:left w:w="0" w:type="dxa"/>
            <w:right w:w="58" w:type="dxa"/>
          </w:tblCellMar>
        </w:tblPrEx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DAB9D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6220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10. Сравнение древесно-кустарниковых растений семейство – Кленовые и Липовые.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5963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2CAC87E1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F5A7B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D714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11. Определение древесно-кустарниковых растений семейство – Розоцветные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1586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E010D84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5802D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3C7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12. Определение древесно-кустарниковых растений рода – Рябина и Ирга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FC97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3348F299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04091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DCAF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13. Определение древесно-кустарниковых растений рода – Боярышник и Кизильнике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EF87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2BD67A74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FA86F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5D6C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 Определение древесно-кустарниковых растений семейства - Жимолостые по гербарным образцам.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F3CB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66C1D7DC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48776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931C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 Определение древесно-кустарниковых растений семейства – Маслиновые.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5977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8EC83D7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30484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FD83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16. Определение древесно-кустарниковых растений семейства – Лоховые.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8853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40EB75A3" w14:textId="77777777" w:rsidTr="00C57346">
        <w:tblPrEx>
          <w:tblCellMar>
            <w:left w:w="0" w:type="dxa"/>
            <w:right w:w="58" w:type="dxa"/>
          </w:tblCellMar>
        </w:tblPrEx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A7E9B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06A9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17. Определение древесно-кустарниковых растений семейства – Камнеломковых. Род – Чубушник и Гортензия.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28BC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3C0EBA" w14:paraId="013B01F8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F0C" w14:textId="77777777" w:rsidR="003C0EBA" w:rsidRDefault="003C0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EA55" w14:textId="77777777" w:rsidR="003C0EBA" w:rsidRDefault="003C0E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18. Выявление вредителей на древесно-кустарниковых растений.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707B" w14:textId="77777777" w:rsidR="003C0EBA" w:rsidRDefault="003C0E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4B45D0" w14:paraId="7403DEF2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88F0" w14:textId="77777777" w:rsidR="004B45D0" w:rsidRDefault="004B4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5B64" w14:textId="77777777" w:rsidR="004B45D0" w:rsidRDefault="004B45D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4B45D0">
              <w:rPr>
                <w:b/>
                <w:bCs/>
                <w:sz w:val="20"/>
              </w:rPr>
              <w:t>Самостоятельная работа:</w:t>
            </w:r>
          </w:p>
          <w:p w14:paraId="303C3A00" w14:textId="178D2363" w:rsidR="004B45D0" w:rsidRPr="004B45D0" w:rsidRDefault="004B45D0" w:rsidP="004B45D0">
            <w:pPr>
              <w:spacing w:after="18" w:line="259" w:lineRule="auto"/>
              <w:ind w:right="0"/>
              <w:jc w:val="left"/>
            </w:pPr>
            <w:r>
              <w:rPr>
                <w:sz w:val="20"/>
              </w:rPr>
              <w:t xml:space="preserve">Написание опорных конспектов.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189" w14:textId="1B1EE319" w:rsidR="004B45D0" w:rsidRDefault="004B45D0">
            <w:pPr>
              <w:spacing w:after="0" w:line="259" w:lineRule="auto"/>
              <w:ind w:left="0" w:right="1" w:firstLine="0"/>
              <w:jc w:val="center"/>
              <w:rPr>
                <w:sz w:val="20"/>
              </w:rPr>
            </w:pPr>
            <w:r w:rsidRPr="004B45D0">
              <w:rPr>
                <w:color w:val="00B050"/>
                <w:sz w:val="20"/>
              </w:rPr>
              <w:t>4</w:t>
            </w:r>
          </w:p>
        </w:tc>
      </w:tr>
      <w:tr w:rsidR="00C57346" w14:paraId="6B029D17" w14:textId="77777777" w:rsidTr="00C57346">
        <w:tblPrEx>
          <w:tblCellMar>
            <w:left w:w="0" w:type="dxa"/>
            <w:right w:w="58" w:type="dxa"/>
          </w:tblCellMar>
        </w:tblPrEx>
        <w:trPr>
          <w:trHeight w:val="240"/>
        </w:trPr>
        <w:tc>
          <w:tcPr>
            <w:tcW w:w="1289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C44D" w14:textId="79CE5BEE" w:rsidR="00C57346" w:rsidRPr="00C57346" w:rsidRDefault="00C57346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ромежуточная аттестация в форме дифференцированного зачета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8274" w14:textId="77777777" w:rsidR="00C57346" w:rsidRPr="004B45D0" w:rsidRDefault="00C57346">
            <w:pPr>
              <w:spacing w:after="0" w:line="259" w:lineRule="auto"/>
              <w:ind w:left="0" w:right="1" w:firstLine="0"/>
              <w:jc w:val="center"/>
              <w:rPr>
                <w:color w:val="00B050"/>
                <w:sz w:val="20"/>
              </w:rPr>
            </w:pPr>
          </w:p>
        </w:tc>
      </w:tr>
      <w:tr w:rsidR="003C0EBA" w:rsidRPr="00C57346" w14:paraId="6E7BC975" w14:textId="77777777" w:rsidTr="00C57346">
        <w:tblPrEx>
          <w:tblCellMar>
            <w:left w:w="0" w:type="dxa"/>
            <w:right w:w="58" w:type="dxa"/>
          </w:tblCellMar>
        </w:tblPrEx>
        <w:trPr>
          <w:trHeight w:val="2303"/>
        </w:trPr>
        <w:tc>
          <w:tcPr>
            <w:tcW w:w="1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92725" w14:textId="64DDF15A" w:rsidR="003C0EBA" w:rsidRPr="00C57346" w:rsidRDefault="003C0EBA" w:rsidP="00C57346">
            <w:pPr>
              <w:spacing w:after="0" w:line="280" w:lineRule="auto"/>
              <w:ind w:left="108" w:right="4365" w:firstLine="5480"/>
              <w:rPr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 xml:space="preserve">Учебная практика </w:t>
            </w:r>
          </w:p>
          <w:p w14:paraId="187F6A38" w14:textId="77777777" w:rsidR="003C0EBA" w:rsidRPr="00C57346" w:rsidRDefault="003C0EBA" w:rsidP="00C57346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Распознавание систематических единиц. </w:t>
            </w:r>
          </w:p>
          <w:p w14:paraId="6B1AAD86" w14:textId="77777777" w:rsidR="003C0EBA" w:rsidRPr="00C57346" w:rsidRDefault="003C0EBA" w:rsidP="00C57346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Определение жизненных форм древесно-кустарниковых растений. </w:t>
            </w:r>
          </w:p>
          <w:p w14:paraId="4C2511C2" w14:textId="77777777" w:rsidR="00B2598A" w:rsidRPr="00C57346" w:rsidRDefault="003C0EBA" w:rsidP="00C57346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Изучение декоративных качеств крон древесных растений. </w:t>
            </w:r>
          </w:p>
          <w:p w14:paraId="797FDCF2" w14:textId="626808C3" w:rsidR="003C0EBA" w:rsidRPr="00C57346" w:rsidRDefault="003C0EBA" w:rsidP="00C57346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Изучение форм крон древесно-кустарниковых растений. </w:t>
            </w:r>
          </w:p>
          <w:p w14:paraId="06793BD2" w14:textId="77777777" w:rsidR="00B2598A" w:rsidRPr="00C57346" w:rsidRDefault="003C0EBA" w:rsidP="00C57346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Изучение декоративных качеств листьев древесных растений. </w:t>
            </w:r>
          </w:p>
          <w:p w14:paraId="394C2614" w14:textId="45270F0D" w:rsidR="003C0EBA" w:rsidRPr="00C57346" w:rsidRDefault="003C0EBA" w:rsidP="00C57346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Изучение декоративных качеств листьев кустарниковых растений.  </w:t>
            </w:r>
          </w:p>
          <w:p w14:paraId="395D91FA" w14:textId="77777777" w:rsidR="003C0EBA" w:rsidRPr="00C57346" w:rsidRDefault="003C0EBA" w:rsidP="00C57346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Сбор семян и плодов. </w:t>
            </w:r>
          </w:p>
          <w:p w14:paraId="55B5ECF3" w14:textId="77777777" w:rsidR="003C0EBA" w:rsidRPr="00C57346" w:rsidRDefault="003C0EBA" w:rsidP="00C57346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Определение сроков заготовки семян. </w:t>
            </w:r>
          </w:p>
          <w:p w14:paraId="164C2E0B" w14:textId="77777777" w:rsidR="003C0EBA" w:rsidRPr="00C57346" w:rsidRDefault="003C0EBA" w:rsidP="00C57346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Предпосевная обработка семян.</w:t>
            </w:r>
            <w:r w:rsidRPr="00C57346">
              <w:rPr>
                <w:b/>
                <w:sz w:val="24"/>
                <w:szCs w:val="24"/>
              </w:rPr>
              <w:t xml:space="preserve"> </w:t>
            </w:r>
          </w:p>
          <w:p w14:paraId="738DEEED" w14:textId="6CE05265" w:rsidR="00904F20" w:rsidRPr="00C57346" w:rsidRDefault="00904F20" w:rsidP="00C57346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10. Сбор семян и плодов. </w:t>
            </w:r>
          </w:p>
          <w:p w14:paraId="2713FF9F" w14:textId="5A7D6C63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11.. Сбор семян и плодов. </w:t>
            </w:r>
          </w:p>
          <w:p w14:paraId="4542449D" w14:textId="2610B874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12. Определение сроков заготовки семян. </w:t>
            </w:r>
          </w:p>
          <w:p w14:paraId="1A4F0A50" w14:textId="57D39307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13. Определение сроков заготовки семян. </w:t>
            </w:r>
          </w:p>
          <w:p w14:paraId="58DA0AF2" w14:textId="1217C130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14. Предпосевная обработка </w:t>
            </w:r>
            <w:r w:rsidRPr="00C57346">
              <w:rPr>
                <w:sz w:val="24"/>
                <w:szCs w:val="24"/>
              </w:rPr>
              <w:tab/>
              <w:t xml:space="preserve">семян: стратификация. </w:t>
            </w:r>
            <w:r w:rsidRPr="00C57346">
              <w:rPr>
                <w:sz w:val="24"/>
                <w:szCs w:val="24"/>
              </w:rPr>
              <w:tab/>
            </w:r>
          </w:p>
          <w:p w14:paraId="1CC8CDF3" w14:textId="77777777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lastRenderedPageBreak/>
              <w:t xml:space="preserve">15. Предпосевная обработка семян : скарификация. </w:t>
            </w:r>
            <w:r w:rsidRPr="00C57346">
              <w:rPr>
                <w:sz w:val="24"/>
                <w:szCs w:val="24"/>
              </w:rPr>
              <w:tab/>
            </w:r>
          </w:p>
          <w:p w14:paraId="61E0B4D9" w14:textId="26A847E9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16. Предпосевная обработка семян: ошпаривание.</w:t>
            </w:r>
          </w:p>
          <w:p w14:paraId="4D30D120" w14:textId="54C0F5C0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17. Предпосевная обработка семян: намачивание.</w:t>
            </w:r>
          </w:p>
          <w:p w14:paraId="654B5948" w14:textId="5CA5DFAE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18. Предпосевная обработка семян: протравливание (мокрое, сухое, полусухое). </w:t>
            </w:r>
          </w:p>
          <w:p w14:paraId="059F7764" w14:textId="28B62F4F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20. Осенний, весенний, летний и зимний посевы семян.  </w:t>
            </w:r>
          </w:p>
          <w:p w14:paraId="51B3DA8B" w14:textId="13669F17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21. Осенний, весенний, летний и зимний посевы семян.  </w:t>
            </w:r>
          </w:p>
          <w:p w14:paraId="2C185237" w14:textId="2ED3746E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22. Изучение особенностей размножения деревьев и кустарников отводками. </w:t>
            </w:r>
          </w:p>
          <w:p w14:paraId="0C743C58" w14:textId="012669C5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23. Изучение особенностей размножения деревьев и кустарников порослью. </w:t>
            </w:r>
          </w:p>
          <w:p w14:paraId="0817D437" w14:textId="20A77F07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24. Изучение особенностей размножения деревьев и кустарников зелеными черенками. </w:t>
            </w:r>
          </w:p>
          <w:p w14:paraId="2C62F38C" w14:textId="18B9881D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25. Изучение особенностей размножения деревьев и кустарников  одревесневшими черенками.</w:t>
            </w:r>
          </w:p>
          <w:p w14:paraId="623BC59F" w14:textId="0C4A4804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26. Применение стимуляторов роста </w:t>
            </w:r>
          </w:p>
          <w:p w14:paraId="74C371B9" w14:textId="03F08E37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27. Изучение особенностей размножения  кустарников зелеными  черенками. </w:t>
            </w:r>
          </w:p>
          <w:p w14:paraId="4C389C1B" w14:textId="63FFFC77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28. Изучение особенностей размножения  кустарников  одревесневшими черенками.</w:t>
            </w:r>
          </w:p>
          <w:p w14:paraId="2A1953CF" w14:textId="1C6AAFD4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29. Применение стимуляторов роста .</w:t>
            </w:r>
          </w:p>
          <w:p w14:paraId="28B0E705" w14:textId="67E88003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30. Изучение особенностей размножения деревьев и кустарников делением кустов. </w:t>
            </w:r>
          </w:p>
          <w:p w14:paraId="3F32CF74" w14:textId="5FDA1DC2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31. Изучение особенностей размножения деревьев  делением кустов.</w:t>
            </w:r>
          </w:p>
          <w:p w14:paraId="259B74D9" w14:textId="259AFA05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32. Изучение особенностей размножения кустарников делением кустов</w:t>
            </w:r>
          </w:p>
          <w:p w14:paraId="5B1F545B" w14:textId="77777777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33. Привой.</w:t>
            </w:r>
          </w:p>
          <w:p w14:paraId="055A8636" w14:textId="77777777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34. Подвой. </w:t>
            </w:r>
          </w:p>
          <w:p w14:paraId="57DE6DFD" w14:textId="6FDE5D61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35.Окулировка. </w:t>
            </w:r>
          </w:p>
          <w:p w14:paraId="106BF81A" w14:textId="29FA1F21" w:rsidR="00904F20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36. Особенности размножения деревьев и кустарников копулировкой. </w:t>
            </w:r>
          </w:p>
          <w:p w14:paraId="51911FCF" w14:textId="77777777" w:rsidR="00B2598A" w:rsidRPr="00C57346" w:rsidRDefault="00904F2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37. Особенности размножения деревьев и кустарников аблактировкой.</w:t>
            </w:r>
          </w:p>
          <w:p w14:paraId="351505AE" w14:textId="77777777" w:rsidR="00311EDA" w:rsidRPr="00C57346" w:rsidRDefault="00311EDA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38.Посадка деревьев.</w:t>
            </w:r>
          </w:p>
          <w:p w14:paraId="498F6BD8" w14:textId="77777777" w:rsidR="00311EDA" w:rsidRPr="00C57346" w:rsidRDefault="00311EDA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39.Посадка кустарников.</w:t>
            </w:r>
          </w:p>
          <w:p w14:paraId="1124962B" w14:textId="77777777" w:rsidR="00311EDA" w:rsidRPr="00C57346" w:rsidRDefault="00311EDA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40.Техника обрезки кустарников.</w:t>
            </w:r>
          </w:p>
          <w:p w14:paraId="71642E2A" w14:textId="77777777" w:rsidR="00311EDA" w:rsidRPr="00C57346" w:rsidRDefault="00311EDA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41.Техника обрезки деревьев.</w:t>
            </w:r>
          </w:p>
          <w:p w14:paraId="231804BA" w14:textId="15A9CB10" w:rsidR="00311EDA" w:rsidRPr="00C57346" w:rsidRDefault="00311EDA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42.Определение хвойных растений семейства Сосновые, род -Ель </w:t>
            </w:r>
            <w:r w:rsidR="00AD4EAF" w:rsidRPr="00C57346">
              <w:rPr>
                <w:sz w:val="24"/>
                <w:szCs w:val="24"/>
              </w:rPr>
              <w:t>.</w:t>
            </w:r>
          </w:p>
          <w:p w14:paraId="4329F9E0" w14:textId="7FC41D30" w:rsidR="00311EDA" w:rsidRPr="00C57346" w:rsidRDefault="00311EDA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43.Определение хвойных растений семейства Сосновые, род -Сосна </w:t>
            </w:r>
            <w:r w:rsidR="00AD4EAF" w:rsidRPr="00C57346">
              <w:rPr>
                <w:sz w:val="24"/>
                <w:szCs w:val="24"/>
              </w:rPr>
              <w:t>.</w:t>
            </w:r>
          </w:p>
          <w:p w14:paraId="4577B06C" w14:textId="2F446A65" w:rsidR="00311EDA" w:rsidRPr="00C57346" w:rsidRDefault="00311EDA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44. Определение хвойных растений семейства Кипарисовые, род -Можжевельник </w:t>
            </w:r>
            <w:r w:rsidR="00AD4EAF" w:rsidRPr="00C57346">
              <w:rPr>
                <w:sz w:val="24"/>
                <w:szCs w:val="24"/>
              </w:rPr>
              <w:t>.</w:t>
            </w:r>
          </w:p>
          <w:p w14:paraId="564708B7" w14:textId="77777777" w:rsidR="00AD4EAF" w:rsidRPr="00C57346" w:rsidRDefault="00311EDA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45.</w:t>
            </w:r>
            <w:r w:rsidR="00AD4EAF" w:rsidRPr="00C57346">
              <w:rPr>
                <w:sz w:val="24"/>
                <w:szCs w:val="24"/>
              </w:rPr>
              <w:t>Определение древесно-кустарниковых растений семейство- Барбарисовые и Ильмовые .</w:t>
            </w:r>
          </w:p>
          <w:p w14:paraId="1C38B587" w14:textId="77777777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46. Определение древесно-кустарниковых растений семейство-Березовые.</w:t>
            </w:r>
          </w:p>
          <w:p w14:paraId="0EB546AD" w14:textId="77777777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47. Определение древесно-кустарниковых растений семейство-Ивовые.</w:t>
            </w:r>
          </w:p>
          <w:p w14:paraId="5A18B06B" w14:textId="061F9ACF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48. Определение древесно-кустарниковых растений семейство- Березовые и Ивовые.</w:t>
            </w:r>
          </w:p>
          <w:p w14:paraId="01EE827B" w14:textId="5E93C8C5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lastRenderedPageBreak/>
              <w:t>50. Определение древесно-кустарниковых растений семейство-Липовые.</w:t>
            </w:r>
          </w:p>
          <w:p w14:paraId="5AC35600" w14:textId="1A2E12E7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51. Определение древесно-кустарниковых растений семейство-Кленовые.</w:t>
            </w:r>
          </w:p>
          <w:p w14:paraId="03972309" w14:textId="51BCED8F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52. Определение древесно-кустарниковых растений семейство-Кленовые и Липовые.</w:t>
            </w:r>
          </w:p>
          <w:p w14:paraId="090612B0" w14:textId="07AAF1AE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54. Определение древесно-кустарниковых растений семейство- Розоцветные.</w:t>
            </w:r>
          </w:p>
          <w:p w14:paraId="133DCC84" w14:textId="30D3FB19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55. Определение древесно-кустарниковых растений  рода - Рябина.</w:t>
            </w:r>
          </w:p>
          <w:p w14:paraId="67F14D2A" w14:textId="49DFFC04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56. Определение древесно-кустарниковых растений рода - Ирга.</w:t>
            </w:r>
          </w:p>
          <w:p w14:paraId="17E62998" w14:textId="015222A7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57. Определение древесно-кустарниковых растений рода -Боярышник.</w:t>
            </w:r>
          </w:p>
          <w:p w14:paraId="7AB5CD0F" w14:textId="2E79B64C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58. Определение древесно-кустарниковых растений рода- Кизильники.</w:t>
            </w:r>
          </w:p>
          <w:p w14:paraId="2F1EB9FE" w14:textId="68568D3C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59. Определение древесно-кустарниковых растений семейство-Жимолостные.</w:t>
            </w:r>
          </w:p>
          <w:p w14:paraId="38FA21A0" w14:textId="2E48D30F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60. Определение древесно-кустарниковых растений семейство- Маслиновые.</w:t>
            </w:r>
          </w:p>
          <w:p w14:paraId="35FF3FE4" w14:textId="383D41BB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61. Определение древесно-кустарниковых растений семейство-Лоховые.</w:t>
            </w:r>
          </w:p>
          <w:p w14:paraId="66DCD002" w14:textId="69DBE03A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62. Определение древесно-кустарниковых растений семейство- Камнеломковых. Род- Чубушник и Гортензия.</w:t>
            </w:r>
          </w:p>
          <w:p w14:paraId="37C3AFD5" w14:textId="5E9433E2" w:rsidR="00AD4EAF" w:rsidRPr="00C57346" w:rsidRDefault="00AD4EAF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63.</w:t>
            </w:r>
            <w:r w:rsidR="007903F0" w:rsidRPr="00C57346">
              <w:rPr>
                <w:sz w:val="24"/>
                <w:szCs w:val="24"/>
              </w:rPr>
              <w:t xml:space="preserve"> Виды болезней древесно-кустарниковых растений.  </w:t>
            </w:r>
          </w:p>
          <w:p w14:paraId="230928CF" w14:textId="7F36C87F" w:rsidR="007903F0" w:rsidRPr="00C57346" w:rsidRDefault="007903F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64. Выявление вредителей на древесно-кустарниковых растениях.</w:t>
            </w:r>
          </w:p>
          <w:p w14:paraId="3A80ED79" w14:textId="4F5F874E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eastAsia="Calibri"/>
                <w:b/>
                <w:i/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        65.</w:t>
            </w:r>
            <w:r w:rsidRPr="00C57346">
              <w:rPr>
                <w:rFonts w:eastAsia="Calibri"/>
                <w:sz w:val="24"/>
                <w:szCs w:val="24"/>
              </w:rPr>
              <w:t xml:space="preserve"> Предпосевная обработка семян.</w:t>
            </w:r>
          </w:p>
          <w:p w14:paraId="7F231D7C" w14:textId="33AC2A1A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66. Отбор семенного материала по качеству.</w:t>
            </w:r>
          </w:p>
          <w:p w14:paraId="012F18C9" w14:textId="372CF307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67. Определение частоты семян.</w:t>
            </w:r>
          </w:p>
          <w:p w14:paraId="06D67884" w14:textId="21077C01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6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68. Определение схожести семян. </w:t>
            </w:r>
          </w:p>
          <w:p w14:paraId="6CDA1AD8" w14:textId="0D94D04B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69. Определения классности семян.</w:t>
            </w:r>
          </w:p>
          <w:p w14:paraId="0644D356" w14:textId="22D0E4DF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70.Определение годности семян.</w:t>
            </w:r>
          </w:p>
          <w:p w14:paraId="196C33AE" w14:textId="4AB79F32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71.Уход за древесно-кустарниковыми культурами.</w:t>
            </w:r>
          </w:p>
          <w:p w14:paraId="67075ED8" w14:textId="749B5493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72.Полив</w:t>
            </w:r>
          </w:p>
          <w:p w14:paraId="20CE6CFF" w14:textId="790E27E3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73.Подкормка</w:t>
            </w:r>
          </w:p>
          <w:p w14:paraId="2A383506" w14:textId="1985264D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74.Рыхление</w:t>
            </w:r>
          </w:p>
          <w:p w14:paraId="4956FE79" w14:textId="42A8C412" w:rsidR="007903F0" w:rsidRPr="00C57346" w:rsidRDefault="007903F0" w:rsidP="00C573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75.Удаление сорняков </w:t>
            </w:r>
          </w:p>
          <w:p w14:paraId="4243D2EB" w14:textId="6B2AE325" w:rsidR="00AD4EAF" w:rsidRPr="00C57346" w:rsidRDefault="007903F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76. Прополка.</w:t>
            </w:r>
          </w:p>
          <w:p w14:paraId="5951ED85" w14:textId="1C516838" w:rsidR="007903F0" w:rsidRPr="00C57346" w:rsidRDefault="007903F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78.Прореживание сеянцев.</w:t>
            </w:r>
          </w:p>
          <w:p w14:paraId="00E9AD5A" w14:textId="5484D7DC" w:rsidR="007903F0" w:rsidRPr="00C57346" w:rsidRDefault="007903F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79.Внесение удобрений.</w:t>
            </w:r>
          </w:p>
          <w:p w14:paraId="1F10AFB2" w14:textId="6E0C7EFE" w:rsidR="007903F0" w:rsidRPr="00C57346" w:rsidRDefault="007903F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80.Работа в плодовом питомнике.</w:t>
            </w:r>
          </w:p>
          <w:p w14:paraId="60FAF220" w14:textId="77777777" w:rsidR="009331A4" w:rsidRPr="00C57346" w:rsidRDefault="007903F0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81.Работа по выращиванию </w:t>
            </w:r>
            <w:r w:rsidR="009331A4" w:rsidRPr="00C57346">
              <w:rPr>
                <w:sz w:val="24"/>
                <w:szCs w:val="24"/>
              </w:rPr>
              <w:t>сеянцев.</w:t>
            </w:r>
          </w:p>
          <w:p w14:paraId="6EC0D31F" w14:textId="77777777" w:rsidR="009331A4" w:rsidRPr="00C57346" w:rsidRDefault="009331A4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82.Формирование гряд.</w:t>
            </w:r>
          </w:p>
          <w:p w14:paraId="61C34CF0" w14:textId="77777777" w:rsidR="009331A4" w:rsidRPr="00C57346" w:rsidRDefault="009331A4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83.Формирование лунок для посадки деревьев.</w:t>
            </w:r>
          </w:p>
          <w:p w14:paraId="71F7898D" w14:textId="77777777" w:rsidR="009331A4" w:rsidRPr="00C57346" w:rsidRDefault="009331A4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lastRenderedPageBreak/>
              <w:t>84.Формирование лунок для посадки кустарников.</w:t>
            </w:r>
          </w:p>
          <w:p w14:paraId="7FAF8EE6" w14:textId="77777777" w:rsidR="009331A4" w:rsidRPr="00C57346" w:rsidRDefault="009331A4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85.Высадка кустарников.</w:t>
            </w:r>
          </w:p>
          <w:p w14:paraId="64E5A3AF" w14:textId="77777777" w:rsidR="009331A4" w:rsidRPr="00C57346" w:rsidRDefault="009331A4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86.Высадка деревьев.</w:t>
            </w:r>
          </w:p>
          <w:p w14:paraId="53EFB3C7" w14:textId="66E43029" w:rsidR="009331A4" w:rsidRPr="00C57346" w:rsidRDefault="009331A4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87. Уход за саженцами.</w:t>
            </w:r>
          </w:p>
          <w:p w14:paraId="2FEA25CC" w14:textId="33670D9B" w:rsidR="007903F0" w:rsidRPr="00C57346" w:rsidRDefault="009331A4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88. Полив.</w:t>
            </w:r>
          </w:p>
          <w:p w14:paraId="7554A039" w14:textId="301A9AC0" w:rsidR="009331A4" w:rsidRPr="00C57346" w:rsidRDefault="009331A4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89.Прополка.</w:t>
            </w:r>
          </w:p>
          <w:p w14:paraId="72ADFF57" w14:textId="1ABA6A3E" w:rsidR="009331A4" w:rsidRPr="00C57346" w:rsidRDefault="009331A4" w:rsidP="00C57346">
            <w:pPr>
              <w:spacing w:after="0" w:line="259" w:lineRule="auto"/>
              <w:ind w:left="468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90.Внесение удобрений.</w:t>
            </w:r>
          </w:p>
          <w:p w14:paraId="3F500AE8" w14:textId="675D6E3A" w:rsidR="00AD4EAF" w:rsidRPr="00C57346" w:rsidRDefault="00AD4EAF" w:rsidP="00C5734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F3DF2" w14:textId="77777777" w:rsidR="003C0EBA" w:rsidRPr="00C57346" w:rsidRDefault="003C0EBA" w:rsidP="00C5734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BCC8" w14:textId="77777777" w:rsidR="003C0EBA" w:rsidRPr="00C57346" w:rsidRDefault="004B45D0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540</w:t>
            </w:r>
            <w:r w:rsidR="003C0EBA" w:rsidRPr="00C57346">
              <w:rPr>
                <w:b/>
                <w:sz w:val="24"/>
                <w:szCs w:val="24"/>
              </w:rPr>
              <w:t xml:space="preserve"> </w:t>
            </w:r>
          </w:p>
          <w:p w14:paraId="4F8F360B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4F11C132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126F940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A9C51CC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7EEDE6F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08D827A4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20467B9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992628F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3FDF3E9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06BDAA09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09C986C7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03F7D30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0D4B2EC4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447C981F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8D41E40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lastRenderedPageBreak/>
              <w:t>6</w:t>
            </w:r>
          </w:p>
          <w:p w14:paraId="5CEA67BC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B6ECD4C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4AC21AE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A5BD8AF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50F6117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1525FFB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8B8C2A4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4ED8774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45315005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B98DA1E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467EC903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7F0790E2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98F5BA5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48E1B29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FC7DA91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8CD6F3D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40E47B9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4512486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0353BCEF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4203B68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0D7E1B5F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44D8830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FF359F2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F200B01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8C428D0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7403BE75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4186A725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06B7D381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51D049B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A993AC9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33DACE4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6724B32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F464BCC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lastRenderedPageBreak/>
              <w:t>6</w:t>
            </w:r>
          </w:p>
          <w:p w14:paraId="1C4D9C4E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20A0847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EBAD730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EBB5717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766A7769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4F99BD21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480DF652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7DB5B2A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07D5D5D2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7016675B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0108626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D8E1275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EE83313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20E658E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77314EE8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C38E57D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9ACEE2F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301B8DA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4396A37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94DAD2E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B26520F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FB2A90A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9E883CA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27A381D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34886A0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DFB1BA0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A25E2E2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70123E88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2298DD4B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0893766B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543F981E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142B9506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7EE4B7C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lastRenderedPageBreak/>
              <w:t>6</w:t>
            </w:r>
          </w:p>
          <w:p w14:paraId="09B98FC9" w14:textId="3CE9DF44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3B801D1E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6</w:t>
            </w:r>
          </w:p>
          <w:p w14:paraId="6DDD1333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257BBA2D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3ED7CB34" w14:textId="77777777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4FB85AAF" w14:textId="71AEAEB6" w:rsidR="00DB1E85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C0EBA" w:rsidRPr="00C57346" w14:paraId="55619B7F" w14:textId="77777777" w:rsidTr="00C57346">
        <w:tblPrEx>
          <w:tblCellMar>
            <w:left w:w="0" w:type="dxa"/>
            <w:right w:w="58" w:type="dxa"/>
          </w:tblCellMar>
        </w:tblPrEx>
        <w:trPr>
          <w:trHeight w:val="2248"/>
        </w:trPr>
        <w:tc>
          <w:tcPr>
            <w:tcW w:w="1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2BD39" w14:textId="3EDF4DA6" w:rsidR="007903F0" w:rsidRPr="00C57346" w:rsidRDefault="007903F0" w:rsidP="00C57346">
            <w:pPr>
              <w:spacing w:after="0" w:line="280" w:lineRule="auto"/>
              <w:ind w:left="108" w:right="2553" w:firstLine="3668"/>
              <w:rPr>
                <w:b/>
                <w:sz w:val="24"/>
                <w:szCs w:val="24"/>
              </w:rPr>
            </w:pPr>
          </w:p>
          <w:p w14:paraId="304CC5AE" w14:textId="2A3F29EF" w:rsidR="007903F0" w:rsidRPr="00C57346" w:rsidRDefault="003C0EBA" w:rsidP="00C57346">
            <w:pPr>
              <w:spacing w:after="0" w:line="280" w:lineRule="auto"/>
              <w:ind w:left="0" w:right="2553" w:firstLine="0"/>
              <w:rPr>
                <w:i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Производственная практика</w:t>
            </w:r>
            <w:r w:rsidRPr="00C57346">
              <w:rPr>
                <w:i/>
                <w:sz w:val="24"/>
                <w:szCs w:val="24"/>
              </w:rPr>
              <w:t xml:space="preserve"> </w:t>
            </w:r>
          </w:p>
          <w:p w14:paraId="31A36AF9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 xml:space="preserve">Ознакомление с производственными требованиями безопасности труда и противопожарной     безопасности.  </w:t>
            </w:r>
          </w:p>
          <w:p w14:paraId="654BAE04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Организация и планирование труда.</w:t>
            </w:r>
          </w:p>
          <w:p w14:paraId="235FCE4F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Контроль продукции на производственном участке, в бригаде, на рабочем месте.</w:t>
            </w:r>
          </w:p>
          <w:p w14:paraId="2D7A7408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>Ознакомление учащихся с хозяйством и опытом внедрения интенсивных технологий организации труда. Инструктаж по  технике безопасности при работе на машинотракторных агрегатах (проверку оформить документально).</w:t>
            </w:r>
          </w:p>
          <w:p w14:paraId="4DC22DBF" w14:textId="607ACB3D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Посев и посадка </w:t>
            </w:r>
            <w:r w:rsidR="009331A4"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>древесно-кустарниковыми культурами.</w:t>
            </w: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  </w:t>
            </w:r>
          </w:p>
          <w:p w14:paraId="2A09400D" w14:textId="77777777" w:rsidR="009331A4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>Предпосевная обработка семян.</w:t>
            </w:r>
          </w:p>
          <w:p w14:paraId="2D61E63C" w14:textId="3FEAE8F9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>Предпосадочная обработка почвы.</w:t>
            </w:r>
          </w:p>
          <w:p w14:paraId="1FCA4A37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Формирование гряд. </w:t>
            </w:r>
          </w:p>
          <w:p w14:paraId="1337587A" w14:textId="77777777" w:rsidR="009331A4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 xml:space="preserve">Поделка лунок и борозд. </w:t>
            </w:r>
          </w:p>
          <w:p w14:paraId="2E8DDF39" w14:textId="61D3BE45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>Работа в открытом и закрытом грунте : посадка, уход.</w:t>
            </w:r>
          </w:p>
          <w:p w14:paraId="13B94CE0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Посев семян. </w:t>
            </w:r>
          </w:p>
          <w:p w14:paraId="46C6E592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Высадка рассады. </w:t>
            </w:r>
          </w:p>
          <w:p w14:paraId="5761F4B8" w14:textId="4D664165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 xml:space="preserve">Уход за </w:t>
            </w:r>
            <w:r w:rsidR="009331A4"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>древесно-кустарниковыми культурами.</w:t>
            </w:r>
          </w:p>
          <w:p w14:paraId="63F61926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Прополка. </w:t>
            </w:r>
          </w:p>
          <w:p w14:paraId="732FACA1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Прореживание. </w:t>
            </w:r>
          </w:p>
          <w:p w14:paraId="06FE96ED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>Окучивание.</w:t>
            </w:r>
          </w:p>
          <w:p w14:paraId="6FF0AE14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57346">
              <w:rPr>
                <w:rFonts w:eastAsia="Calibri"/>
                <w:color w:val="auto"/>
                <w:sz w:val="24"/>
                <w:szCs w:val="24"/>
                <w:lang w:eastAsia="en-US"/>
              </w:rPr>
              <w:t>Полив.</w:t>
            </w:r>
          </w:p>
          <w:p w14:paraId="7F532701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 xml:space="preserve">Рыхление. Внесение удобрений. </w:t>
            </w:r>
          </w:p>
          <w:p w14:paraId="340C4760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 xml:space="preserve">Работа в плодовом питомнике.  </w:t>
            </w:r>
          </w:p>
          <w:p w14:paraId="561B0B03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>Ознакомление с организацией плодового питомника.</w:t>
            </w:r>
          </w:p>
          <w:p w14:paraId="66824376" w14:textId="77777777" w:rsidR="007903F0" w:rsidRPr="00C57346" w:rsidRDefault="007903F0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>Работы по выращиванию сеянцевых и клоновых подвоев.</w:t>
            </w:r>
          </w:p>
          <w:p w14:paraId="2E62E9BF" w14:textId="4FB6C972" w:rsidR="007903F0" w:rsidRPr="00C57346" w:rsidRDefault="009331A4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>Размножение деревьев и кустарников зелеными и одревесневшими черенками</w:t>
            </w:r>
            <w:r w:rsidR="007903F0" w:rsidRPr="00C57346">
              <w:rPr>
                <w:color w:val="auto"/>
                <w:sz w:val="24"/>
                <w:szCs w:val="24"/>
              </w:rPr>
              <w:t xml:space="preserve"> </w:t>
            </w:r>
          </w:p>
          <w:p w14:paraId="2CC8B884" w14:textId="77777777" w:rsidR="009331A4" w:rsidRPr="00C57346" w:rsidRDefault="009331A4" w:rsidP="00C57346">
            <w:pPr>
              <w:numPr>
                <w:ilvl w:val="0"/>
                <w:numId w:val="28"/>
              </w:num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Размножение деревьев и кустарников делением кустов. </w:t>
            </w:r>
          </w:p>
          <w:p w14:paraId="73F7B4B0" w14:textId="77777777" w:rsidR="009331A4" w:rsidRPr="00C57346" w:rsidRDefault="009331A4" w:rsidP="00C57346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Размножение деревьев и кустарников копулировкой, аблактировкой. </w:t>
            </w:r>
          </w:p>
          <w:p w14:paraId="126D2657" w14:textId="77777777" w:rsidR="009331A4" w:rsidRPr="00C57346" w:rsidRDefault="009331A4" w:rsidP="00C57346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Привой, подвой. Окулировка. </w:t>
            </w:r>
          </w:p>
          <w:p w14:paraId="6E64BAB5" w14:textId="77777777" w:rsidR="009331A4" w:rsidRPr="00C57346" w:rsidRDefault="009331A4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 xml:space="preserve">Посадка деревьев. </w:t>
            </w:r>
          </w:p>
          <w:p w14:paraId="295B9423" w14:textId="77777777" w:rsidR="009331A4" w:rsidRPr="00C57346" w:rsidRDefault="009331A4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 xml:space="preserve">Посадка кустарников. </w:t>
            </w:r>
          </w:p>
          <w:p w14:paraId="394EC939" w14:textId="77777777" w:rsidR="009331A4" w:rsidRPr="00C57346" w:rsidRDefault="009331A4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 xml:space="preserve">Обрезка деревьев. </w:t>
            </w:r>
          </w:p>
          <w:p w14:paraId="1E8A66A0" w14:textId="77777777" w:rsidR="009331A4" w:rsidRPr="00C57346" w:rsidRDefault="009331A4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 xml:space="preserve">Обрезка кустарников. </w:t>
            </w:r>
          </w:p>
          <w:p w14:paraId="2705ECFD" w14:textId="23DE3E3F" w:rsidR="003C0EBA" w:rsidRPr="00C57346" w:rsidRDefault="009331A4" w:rsidP="00C57346">
            <w:pPr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57346">
              <w:rPr>
                <w:color w:val="auto"/>
                <w:sz w:val="24"/>
                <w:szCs w:val="24"/>
              </w:rPr>
              <w:t>Выявление вредителей на древесно-кустарниковых растений и применение мер борьбы с ними.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16AB2" w14:textId="77777777" w:rsidR="003C0EBA" w:rsidRPr="00C57346" w:rsidRDefault="003C0EBA" w:rsidP="00C5734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D5E9" w14:textId="77777777" w:rsidR="003C0EBA" w:rsidRPr="00C57346" w:rsidRDefault="004B45D0" w:rsidP="00C57346">
            <w:pPr>
              <w:spacing w:after="0" w:line="259" w:lineRule="auto"/>
              <w:ind w:left="59" w:right="0" w:firstLine="0"/>
              <w:jc w:val="center"/>
              <w:rPr>
                <w:b/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210</w:t>
            </w:r>
            <w:r w:rsidR="003C0EBA" w:rsidRPr="00C57346">
              <w:rPr>
                <w:b/>
                <w:sz w:val="24"/>
                <w:szCs w:val="24"/>
              </w:rPr>
              <w:t xml:space="preserve"> </w:t>
            </w:r>
          </w:p>
          <w:p w14:paraId="56B25E78" w14:textId="77777777" w:rsidR="00311EDA" w:rsidRPr="00C57346" w:rsidRDefault="00311EDA" w:rsidP="00C57346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</w:p>
          <w:p w14:paraId="50DA21ED" w14:textId="5B545D42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35C9F5EC" w14:textId="1FEC3893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60BE7F4A" w14:textId="07262E7A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2B824919" w14:textId="403AFE9A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497160E0" w14:textId="1D9E3C75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497EB999" w14:textId="1DA2F3BB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67D47E5A" w14:textId="5E003230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2DB0A3D8" w14:textId="6C8A5CDF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61FA83CC" w14:textId="629F0E43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27B0BA29" w14:textId="41E270F7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59379AD7" w14:textId="453C194D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70CF32B8" w14:textId="57D9A91D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4328B040" w14:textId="0AFE60CB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6F4C1B5E" w14:textId="55C2D83D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0D31AFAD" w14:textId="462D32E0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227CA4B3" w14:textId="22C73302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49E9DB68" w14:textId="2B92FA6D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0673B0D7" w14:textId="1F53E15A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4021CF72" w14:textId="6C200D45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3030D9C9" w14:textId="61584F59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37547A4E" w14:textId="6D1931DC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12</w:t>
            </w:r>
          </w:p>
          <w:p w14:paraId="1B0296FC" w14:textId="5FA70A94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12</w:t>
            </w:r>
          </w:p>
          <w:p w14:paraId="0F71476C" w14:textId="4391737B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12</w:t>
            </w:r>
          </w:p>
          <w:p w14:paraId="553185E5" w14:textId="67EA8BB0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  <w:p w14:paraId="43F64A4E" w14:textId="77777777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CFA9D59" w14:textId="22988563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12</w:t>
            </w:r>
          </w:p>
          <w:p w14:paraId="0A0F8B19" w14:textId="73D843C4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12</w:t>
            </w:r>
          </w:p>
          <w:p w14:paraId="601D973F" w14:textId="6A403622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3C0F13F8" w14:textId="297DE4A4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  <w:p w14:paraId="19470A44" w14:textId="00C566A5" w:rsidR="00DB1E85" w:rsidRPr="00C57346" w:rsidRDefault="00DB1E85" w:rsidP="00C57346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C5734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C0EBA" w:rsidRPr="00C57346" w14:paraId="5391E9C0" w14:textId="77777777" w:rsidTr="00C57346">
        <w:tblPrEx>
          <w:tblCellMar>
            <w:left w:w="0" w:type="dxa"/>
            <w:right w:w="58" w:type="dxa"/>
          </w:tblCellMar>
        </w:tblPrEx>
        <w:trPr>
          <w:trHeight w:val="239"/>
        </w:trPr>
        <w:tc>
          <w:tcPr>
            <w:tcW w:w="1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72F98" w14:textId="77777777" w:rsidR="003C0EBA" w:rsidRPr="00C57346" w:rsidRDefault="003C0EBA" w:rsidP="00C5734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98AEB" w14:textId="77777777" w:rsidR="003C0EBA" w:rsidRPr="00C57346" w:rsidRDefault="003C0EBA" w:rsidP="00C5734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5C1F" w14:textId="47798ED0" w:rsidR="003C0EBA" w:rsidRPr="00C57346" w:rsidRDefault="00DB1E85" w:rsidP="00C57346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b/>
                <w:sz w:val="24"/>
                <w:szCs w:val="24"/>
              </w:rPr>
              <w:t>964</w:t>
            </w:r>
            <w:r w:rsidR="003C0EBA" w:rsidRPr="00C57346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1FC15873" w14:textId="77777777" w:rsidR="00AD28E4" w:rsidRPr="00C57346" w:rsidRDefault="005C0891" w:rsidP="00C5734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57346">
        <w:rPr>
          <w:sz w:val="24"/>
          <w:szCs w:val="24"/>
        </w:rPr>
        <w:t xml:space="preserve"> </w:t>
      </w:r>
    </w:p>
    <w:p w14:paraId="576AE441" w14:textId="77777777" w:rsidR="00AD28E4" w:rsidRDefault="00AD28E4">
      <w:pPr>
        <w:sectPr w:rsidR="00AD28E4">
          <w:footerReference w:type="even" r:id="rId11"/>
          <w:footerReference w:type="default" r:id="rId12"/>
          <w:footerReference w:type="first" r:id="rId13"/>
          <w:pgSz w:w="16841" w:h="11906" w:orient="landscape"/>
          <w:pgMar w:top="857" w:right="1949" w:bottom="1004" w:left="991" w:header="720" w:footer="714" w:gutter="0"/>
          <w:cols w:space="720"/>
        </w:sectPr>
      </w:pPr>
    </w:p>
    <w:p w14:paraId="3AC37F75" w14:textId="77777777" w:rsidR="00AD28E4" w:rsidRPr="003029E9" w:rsidRDefault="003029E9" w:rsidP="003029E9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ind w:right="0"/>
        <w:outlineLvl w:val="0"/>
        <w:rPr>
          <w:b/>
          <w:caps/>
          <w:color w:val="auto"/>
          <w:sz w:val="24"/>
          <w:szCs w:val="24"/>
          <w:lang w:eastAsia="ar-SA"/>
        </w:rPr>
      </w:pPr>
      <w:r w:rsidRPr="003029E9">
        <w:rPr>
          <w:b/>
          <w:caps/>
          <w:color w:val="auto"/>
          <w:sz w:val="24"/>
          <w:szCs w:val="24"/>
          <w:lang w:eastAsia="ar-SA"/>
        </w:rPr>
        <w:lastRenderedPageBreak/>
        <w:t>3. условия реализации программы ПРОФЕССИОНАЛЬНОГО МОДУЛЯ</w:t>
      </w:r>
    </w:p>
    <w:p w14:paraId="78FD9048" w14:textId="77777777" w:rsidR="00AD28E4" w:rsidRPr="003029E9" w:rsidRDefault="003029E9">
      <w:pPr>
        <w:spacing w:after="4"/>
        <w:ind w:left="-5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C0891" w:rsidRPr="003029E9">
        <w:rPr>
          <w:b/>
          <w:sz w:val="24"/>
          <w:szCs w:val="24"/>
        </w:rPr>
        <w:t xml:space="preserve">.1. Требования к минимальному материально-техническому обеспечению </w:t>
      </w:r>
    </w:p>
    <w:p w14:paraId="3294FFC3" w14:textId="77777777" w:rsidR="00AD28E4" w:rsidRPr="003029E9" w:rsidRDefault="005C0891" w:rsidP="003029E9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Реализация профессионального модуля предполагает наличие лаборатории цветоводства и зимнего сада.  </w:t>
      </w:r>
    </w:p>
    <w:p w14:paraId="19249B02" w14:textId="77777777" w:rsidR="003029E9" w:rsidRPr="003029E9" w:rsidRDefault="005C0891">
      <w:pPr>
        <w:ind w:left="-15" w:right="0" w:firstLine="708"/>
        <w:rPr>
          <w:b/>
          <w:sz w:val="24"/>
          <w:szCs w:val="24"/>
        </w:rPr>
      </w:pPr>
      <w:r w:rsidRPr="003029E9">
        <w:rPr>
          <w:b/>
          <w:sz w:val="24"/>
          <w:szCs w:val="24"/>
        </w:rPr>
        <w:t xml:space="preserve">Оборудование лаборатории цветоводства и рабочих мест лаборатории: </w:t>
      </w:r>
    </w:p>
    <w:p w14:paraId="2C5B53ED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стол преподавателя, </w:t>
      </w:r>
    </w:p>
    <w:p w14:paraId="46AF676A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ПК, </w:t>
      </w:r>
    </w:p>
    <w:p w14:paraId="521F2FD0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скамейки – 2 шт., </w:t>
      </w:r>
    </w:p>
    <w:p w14:paraId="117A2465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декоративная скамья, </w:t>
      </w:r>
    </w:p>
    <w:p w14:paraId="15D2E467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клумба декоративная с растениями – 6 шт., </w:t>
      </w:r>
    </w:p>
    <w:p w14:paraId="5690EF40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стеллаж для комнатных растений и инвентаря – 5 шт., </w:t>
      </w:r>
    </w:p>
    <w:p w14:paraId="11374E0F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набор садовоогородного инвентаря – 5 шт., </w:t>
      </w:r>
    </w:p>
    <w:p w14:paraId="11BA46D5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шланг поливочный на бобине 20 м., </w:t>
      </w:r>
    </w:p>
    <w:p w14:paraId="323C0164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наборы семян, грунтов, удобрений, </w:t>
      </w:r>
    </w:p>
    <w:p w14:paraId="430E3304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раковина-мойка, </w:t>
      </w:r>
    </w:p>
    <w:p w14:paraId="12C80A8E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доска, </w:t>
      </w:r>
    </w:p>
    <w:p w14:paraId="1F49A4DB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комнатные горшечные растения, </w:t>
      </w:r>
    </w:p>
    <w:p w14:paraId="67463308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рассада комнатных, садовых, огородных растений в горшках, </w:t>
      </w:r>
    </w:p>
    <w:p w14:paraId="0B20B312" w14:textId="77777777" w:rsid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столы – 3 шт., </w:t>
      </w:r>
    </w:p>
    <w:p w14:paraId="00826201" w14:textId="77777777" w:rsidR="00AD28E4" w:rsidRPr="003029E9" w:rsidRDefault="005C0891" w:rsidP="003029E9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система вертикального озеленения.  </w:t>
      </w:r>
    </w:p>
    <w:p w14:paraId="24F67723" w14:textId="77777777" w:rsidR="00AD28E4" w:rsidRPr="003029E9" w:rsidRDefault="005C0891">
      <w:pPr>
        <w:spacing w:after="34"/>
        <w:ind w:left="718" w:right="0"/>
        <w:rPr>
          <w:sz w:val="24"/>
          <w:szCs w:val="24"/>
        </w:rPr>
      </w:pPr>
      <w:r w:rsidRPr="003029E9">
        <w:rPr>
          <w:b/>
          <w:sz w:val="24"/>
          <w:szCs w:val="24"/>
        </w:rPr>
        <w:t>Технические средства обучения</w:t>
      </w:r>
      <w:r w:rsidRPr="003029E9">
        <w:rPr>
          <w:sz w:val="24"/>
          <w:szCs w:val="24"/>
        </w:rPr>
        <w:t xml:space="preserve">:  </w:t>
      </w:r>
    </w:p>
    <w:p w14:paraId="1E454B17" w14:textId="77777777" w:rsidR="00AD28E4" w:rsidRPr="003029E9" w:rsidRDefault="003029E9" w:rsidP="003029E9">
      <w:pPr>
        <w:ind w:left="36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C0891" w:rsidRPr="003029E9">
        <w:rPr>
          <w:sz w:val="24"/>
          <w:szCs w:val="24"/>
        </w:rPr>
        <w:t xml:space="preserve">ПК с доступом к сети Интернет, </w:t>
      </w:r>
    </w:p>
    <w:p w14:paraId="635E7A5F" w14:textId="77777777" w:rsidR="00AD28E4" w:rsidRPr="003029E9" w:rsidRDefault="003029E9" w:rsidP="003029E9">
      <w:pPr>
        <w:ind w:left="36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C0891" w:rsidRPr="003029E9">
        <w:rPr>
          <w:sz w:val="24"/>
          <w:szCs w:val="24"/>
        </w:rPr>
        <w:t xml:space="preserve">принтер, </w:t>
      </w:r>
    </w:p>
    <w:p w14:paraId="3A897BDF" w14:textId="77777777" w:rsidR="00AD28E4" w:rsidRPr="003029E9" w:rsidRDefault="003029E9" w:rsidP="003029E9">
      <w:pPr>
        <w:ind w:left="36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C0891" w:rsidRPr="003029E9">
        <w:rPr>
          <w:sz w:val="24"/>
          <w:szCs w:val="24"/>
        </w:rPr>
        <w:t xml:space="preserve">сканер,  </w:t>
      </w:r>
    </w:p>
    <w:p w14:paraId="4761E4A4" w14:textId="77777777" w:rsidR="00AD28E4" w:rsidRPr="003029E9" w:rsidRDefault="003029E9" w:rsidP="003029E9">
      <w:pPr>
        <w:ind w:left="36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C0891" w:rsidRPr="003029E9">
        <w:rPr>
          <w:sz w:val="24"/>
          <w:szCs w:val="24"/>
        </w:rPr>
        <w:t xml:space="preserve">программное обеспечение общего и профессионального назначения. </w:t>
      </w:r>
    </w:p>
    <w:p w14:paraId="118D3E20" w14:textId="77777777" w:rsidR="003029E9" w:rsidRPr="003029E9" w:rsidRDefault="003029E9" w:rsidP="003029E9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Pr="003029E9">
        <w:rPr>
          <w:rFonts w:eastAsia="Calibri"/>
          <w:color w:val="auto"/>
          <w:sz w:val="24"/>
          <w:szCs w:val="24"/>
          <w:lang w:eastAsia="en-US"/>
        </w:rPr>
        <w:t xml:space="preserve">Учебная практика проводится  на приусадебном участке. Производственная практика   проводится на предприятиях социальных партнеров Уйского района, направление деятельности которых соответствует профилю подготовки обучающихся. По окончании практики обучающиеся сдают отчет о проведенной практике руководителю практики. </w:t>
      </w:r>
      <w:r w:rsidRPr="003029E9">
        <w:rPr>
          <w:rFonts w:eastAsia="Calibri"/>
          <w:sz w:val="24"/>
          <w:szCs w:val="24"/>
          <w:lang w:eastAsia="en-US"/>
        </w:rPr>
        <w:t>Квалификационный экзамен включает в себя практическую квалификационную работу и проверку теоретических знаний в пределах профессионального стандарта по профессии «Садовник».</w:t>
      </w:r>
    </w:p>
    <w:p w14:paraId="7294FD3B" w14:textId="77777777" w:rsidR="003029E9" w:rsidRPr="003029E9" w:rsidRDefault="003029E9" w:rsidP="003029E9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color w:val="auto"/>
          <w:sz w:val="24"/>
          <w:szCs w:val="24"/>
          <w:lang w:eastAsia="en-US"/>
        </w:rPr>
      </w:pPr>
      <w:r w:rsidRPr="003029E9">
        <w:rPr>
          <w:rFonts w:eastAsia="Calibri"/>
          <w:color w:val="auto"/>
          <w:sz w:val="24"/>
          <w:szCs w:val="24"/>
          <w:lang w:eastAsia="en-US"/>
        </w:rPr>
        <w:t xml:space="preserve">Созданные фонды оценочных средств позволяют оценить   освоенные компетенции (общие и профессиональные).     </w:t>
      </w:r>
    </w:p>
    <w:p w14:paraId="58C3B5B2" w14:textId="77777777" w:rsidR="00CC235F" w:rsidRPr="003029E9" w:rsidRDefault="00CC235F" w:rsidP="00CC235F">
      <w:pPr>
        <w:spacing w:after="4"/>
        <w:ind w:left="-5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 w:rsidRPr="003029E9">
        <w:rPr>
          <w:b/>
          <w:sz w:val="24"/>
          <w:szCs w:val="24"/>
        </w:rPr>
        <w:t xml:space="preserve"> Общие требования к организации образовательного процесса </w:t>
      </w:r>
    </w:p>
    <w:p w14:paraId="671E51D7" w14:textId="77777777" w:rsidR="00CC235F" w:rsidRPr="003029E9" w:rsidRDefault="00CC235F" w:rsidP="00CC235F">
      <w:pPr>
        <w:ind w:left="-15" w:right="0" w:firstLine="720"/>
        <w:rPr>
          <w:sz w:val="24"/>
          <w:szCs w:val="24"/>
        </w:rPr>
      </w:pPr>
      <w:r w:rsidRPr="003029E9">
        <w:rPr>
          <w:sz w:val="24"/>
          <w:szCs w:val="24"/>
        </w:rPr>
        <w:t xml:space="preserve">Организация образовательного процесса по профессиональному модулю осуществляется в соответствии:  </w:t>
      </w:r>
    </w:p>
    <w:p w14:paraId="11369FB1" w14:textId="77777777" w:rsidR="00CC235F" w:rsidRPr="003029E9" w:rsidRDefault="00CC235F" w:rsidP="00CC235F">
      <w:pPr>
        <w:numPr>
          <w:ilvl w:val="1"/>
          <w:numId w:val="6"/>
        </w:numPr>
        <w:ind w:right="0" w:hanging="202"/>
        <w:rPr>
          <w:sz w:val="24"/>
          <w:szCs w:val="24"/>
        </w:rPr>
      </w:pPr>
      <w:r w:rsidRPr="003029E9">
        <w:rPr>
          <w:sz w:val="24"/>
          <w:szCs w:val="24"/>
        </w:rPr>
        <w:t xml:space="preserve">с рабочей программой профессионального модуля,  </w:t>
      </w:r>
    </w:p>
    <w:p w14:paraId="77990311" w14:textId="77777777" w:rsidR="00CC235F" w:rsidRPr="003029E9" w:rsidRDefault="00CC235F" w:rsidP="00CC235F">
      <w:pPr>
        <w:numPr>
          <w:ilvl w:val="1"/>
          <w:numId w:val="6"/>
        </w:numPr>
        <w:ind w:right="0" w:hanging="202"/>
        <w:rPr>
          <w:sz w:val="24"/>
          <w:szCs w:val="24"/>
        </w:rPr>
      </w:pPr>
      <w:r w:rsidRPr="003029E9">
        <w:rPr>
          <w:sz w:val="24"/>
          <w:szCs w:val="24"/>
        </w:rPr>
        <w:t xml:space="preserve">с расписанием занятий,  </w:t>
      </w:r>
    </w:p>
    <w:p w14:paraId="4417A51A" w14:textId="77777777" w:rsidR="00CC235F" w:rsidRPr="003029E9" w:rsidRDefault="00CC235F" w:rsidP="00CC235F">
      <w:pPr>
        <w:numPr>
          <w:ilvl w:val="1"/>
          <w:numId w:val="6"/>
        </w:numPr>
        <w:ind w:right="0" w:hanging="202"/>
        <w:rPr>
          <w:sz w:val="24"/>
          <w:szCs w:val="24"/>
        </w:rPr>
      </w:pPr>
      <w:r w:rsidRPr="003029E9">
        <w:rPr>
          <w:sz w:val="24"/>
          <w:szCs w:val="24"/>
        </w:rPr>
        <w:t xml:space="preserve">с требованиями к результатам освоения профессионального модуля: </w:t>
      </w:r>
    </w:p>
    <w:p w14:paraId="5A25AF16" w14:textId="77777777" w:rsidR="00CC235F" w:rsidRPr="003029E9" w:rsidRDefault="00CC235F" w:rsidP="00CC235F">
      <w:pPr>
        <w:ind w:left="-5" w:right="0"/>
        <w:rPr>
          <w:sz w:val="24"/>
          <w:szCs w:val="24"/>
        </w:rPr>
      </w:pPr>
      <w:r w:rsidRPr="003029E9">
        <w:rPr>
          <w:sz w:val="24"/>
          <w:szCs w:val="24"/>
        </w:rPr>
        <w:t xml:space="preserve">компетенциям, практическому опыту, знаниям и умениям. </w:t>
      </w:r>
    </w:p>
    <w:p w14:paraId="72BAB442" w14:textId="77777777" w:rsidR="00CC235F" w:rsidRPr="003029E9" w:rsidRDefault="00CC235F" w:rsidP="00CC235F">
      <w:pPr>
        <w:ind w:left="-15" w:right="0" w:firstLine="720"/>
        <w:rPr>
          <w:sz w:val="24"/>
          <w:szCs w:val="24"/>
        </w:rPr>
      </w:pPr>
      <w:r w:rsidRPr="003029E9">
        <w:rPr>
          <w:sz w:val="24"/>
          <w:szCs w:val="24"/>
        </w:rPr>
        <w:t xml:space="preserve">В процессе освоения модуля используются активные практикоориентированные формы проведения занятий: индивидуальные и групповые проекты, анализ производственных ситуаций и т.п., занятия с применением Интернет-ресурсов для формирования и развития общих и профессиональных компетенций обучающихся.  </w:t>
      </w:r>
    </w:p>
    <w:p w14:paraId="7FA23CF0" w14:textId="77777777" w:rsidR="00CC235F" w:rsidRPr="003029E9" w:rsidRDefault="00CC235F" w:rsidP="00CC235F">
      <w:pPr>
        <w:ind w:left="-15" w:right="0" w:firstLine="720"/>
        <w:rPr>
          <w:sz w:val="24"/>
          <w:szCs w:val="24"/>
        </w:rPr>
      </w:pPr>
      <w:r w:rsidRPr="003029E9">
        <w:rPr>
          <w:sz w:val="24"/>
          <w:szCs w:val="24"/>
        </w:rPr>
        <w:lastRenderedPageBreak/>
        <w:t xml:space="preserve">Обучающимся обеспечивается возможность формирования индивидуальной траектории обучения в рамках программы модуля за счёт изучения учебных элементов (УЭ), предполагающих индивидуальный темп работы; организуется самостоятельная работа обучающихся под управлением преподавателей междисциплинарных курсов, предоставляется консультационная помощь. </w:t>
      </w:r>
    </w:p>
    <w:p w14:paraId="0E08B1DC" w14:textId="77777777" w:rsidR="00CC235F" w:rsidRPr="003029E9" w:rsidRDefault="00CC235F" w:rsidP="00CC235F">
      <w:pPr>
        <w:ind w:left="0" w:right="0" w:firstLine="0"/>
        <w:rPr>
          <w:sz w:val="24"/>
          <w:szCs w:val="24"/>
        </w:rPr>
      </w:pPr>
      <w:r w:rsidRPr="003029E9">
        <w:rPr>
          <w:sz w:val="24"/>
          <w:szCs w:val="24"/>
        </w:rPr>
        <w:t xml:space="preserve">Обучающимся предоставляется право ознакомления: </w:t>
      </w:r>
    </w:p>
    <w:p w14:paraId="7E9C0355" w14:textId="77777777" w:rsidR="00CC235F" w:rsidRPr="003029E9" w:rsidRDefault="00CC235F" w:rsidP="00CC235F">
      <w:pPr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 с с</w:t>
      </w:r>
      <w:r w:rsidRPr="003029E9">
        <w:rPr>
          <w:sz w:val="24"/>
          <w:szCs w:val="24"/>
        </w:rPr>
        <w:t>одержание</w:t>
      </w:r>
      <w:r>
        <w:rPr>
          <w:sz w:val="24"/>
          <w:szCs w:val="24"/>
        </w:rPr>
        <w:t>м</w:t>
      </w:r>
      <w:r w:rsidRPr="003029E9">
        <w:rPr>
          <w:sz w:val="24"/>
          <w:szCs w:val="24"/>
        </w:rPr>
        <w:t xml:space="preserve"> учебного материалам курса,  </w:t>
      </w:r>
    </w:p>
    <w:p w14:paraId="4238DFD8" w14:textId="77777777" w:rsidR="00CC235F" w:rsidRPr="003029E9" w:rsidRDefault="00CC235F" w:rsidP="00CC235F">
      <w:pPr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29E9">
        <w:rPr>
          <w:sz w:val="24"/>
          <w:szCs w:val="24"/>
        </w:rPr>
        <w:t xml:space="preserve">с требованиями к результату обучения,  </w:t>
      </w:r>
    </w:p>
    <w:p w14:paraId="1AF04700" w14:textId="77777777" w:rsidR="00CC235F" w:rsidRPr="003029E9" w:rsidRDefault="00CC235F" w:rsidP="00CC235F">
      <w:pPr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3029E9">
        <w:rPr>
          <w:sz w:val="24"/>
          <w:szCs w:val="24"/>
        </w:rPr>
        <w:t xml:space="preserve">с условиями прохождения производственного обучения и производственной практики. </w:t>
      </w:r>
    </w:p>
    <w:p w14:paraId="0EE08333" w14:textId="77777777" w:rsidR="00CC235F" w:rsidRPr="003029E9" w:rsidRDefault="00CC235F" w:rsidP="00CC235F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Дисциплины и модули, изучение которых должно предшествовать освоению данного модуля: ОП.04 Ботаника, ОП.05 Основы агрономии. </w:t>
      </w:r>
    </w:p>
    <w:p w14:paraId="5615F7D8" w14:textId="77777777" w:rsidR="00CC235F" w:rsidRPr="003029E9" w:rsidRDefault="00CC235F" w:rsidP="00CC235F">
      <w:pPr>
        <w:spacing w:after="4"/>
        <w:ind w:left="-5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 w:rsidRPr="003029E9">
        <w:rPr>
          <w:b/>
          <w:sz w:val="24"/>
          <w:szCs w:val="24"/>
        </w:rPr>
        <w:t xml:space="preserve"> Кадровое обеспечение образовательного процесса </w:t>
      </w:r>
    </w:p>
    <w:p w14:paraId="23D1FBC7" w14:textId="210C2553" w:rsidR="00CC235F" w:rsidRPr="003029E9" w:rsidRDefault="00CC235F" w:rsidP="00CC235F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t xml:space="preserve">Реализация программы профессионального модуля 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</w:t>
      </w:r>
    </w:p>
    <w:p w14:paraId="49B4C0C2" w14:textId="77777777" w:rsidR="00CC235F" w:rsidRDefault="00CC235F" w:rsidP="003029E9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14:paraId="3653A68C" w14:textId="77777777" w:rsidR="00CC235F" w:rsidRDefault="00CC235F" w:rsidP="003029E9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14:paraId="42291B0E" w14:textId="670DFD0C" w:rsidR="00AD28E4" w:rsidRPr="003029E9" w:rsidRDefault="003029E9" w:rsidP="003029E9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C0891" w:rsidRPr="003029E9">
        <w:rPr>
          <w:b/>
          <w:sz w:val="24"/>
          <w:szCs w:val="24"/>
        </w:rPr>
        <w:t>.</w:t>
      </w:r>
      <w:r w:rsidR="00C57346">
        <w:rPr>
          <w:b/>
          <w:sz w:val="24"/>
          <w:szCs w:val="24"/>
        </w:rPr>
        <w:t>4</w:t>
      </w:r>
      <w:r w:rsidR="005C0891" w:rsidRPr="003029E9">
        <w:rPr>
          <w:b/>
          <w:sz w:val="24"/>
          <w:szCs w:val="24"/>
        </w:rPr>
        <w:t xml:space="preserve">. Информационное обеспечение обучения </w:t>
      </w:r>
    </w:p>
    <w:p w14:paraId="3DFFCBE4" w14:textId="77777777" w:rsidR="00AD28E4" w:rsidRPr="003029E9" w:rsidRDefault="005C0891">
      <w:pPr>
        <w:spacing w:after="4" w:line="259" w:lineRule="auto"/>
        <w:ind w:right="6"/>
        <w:jc w:val="center"/>
        <w:rPr>
          <w:sz w:val="24"/>
          <w:szCs w:val="24"/>
        </w:rPr>
      </w:pPr>
      <w:r w:rsidRPr="003029E9">
        <w:rPr>
          <w:b/>
          <w:sz w:val="24"/>
          <w:szCs w:val="24"/>
        </w:rPr>
        <w:t xml:space="preserve">Основные источники: </w:t>
      </w:r>
    </w:p>
    <w:p w14:paraId="193DC192" w14:textId="77777777" w:rsidR="00AD28E4" w:rsidRPr="003029E9" w:rsidRDefault="005C0891">
      <w:pPr>
        <w:numPr>
          <w:ilvl w:val="0"/>
          <w:numId w:val="4"/>
        </w:numPr>
        <w:spacing w:after="29" w:line="259" w:lineRule="auto"/>
        <w:ind w:right="0" w:hanging="360"/>
        <w:rPr>
          <w:sz w:val="24"/>
          <w:szCs w:val="24"/>
        </w:rPr>
      </w:pPr>
      <w:r w:rsidRPr="003029E9">
        <w:rPr>
          <w:sz w:val="24"/>
          <w:szCs w:val="24"/>
        </w:rPr>
        <w:t xml:space="preserve">Исяньюлова, Р.Р. Цветочно-декоративные растения и дендрология: учебник для СПО / Р.Р. Исяньюлова, М.В. Половникова. — 2-е изд. — Саратов: Профобразование, Ай Пи Ар Медиа, 2019. — 132 c. — ISBN 9785-4488-0296-6, 978-5-4497-0160-2. — Текст: электронный // Электроннобиблиотечная система IPR BOOKS: [сайт]. — URL: http://www.iprbookshop.ru/86532.html. </w:t>
      </w:r>
    </w:p>
    <w:p w14:paraId="7137CC69" w14:textId="77777777" w:rsidR="00AD28E4" w:rsidRPr="003029E9" w:rsidRDefault="005C0891">
      <w:pPr>
        <w:numPr>
          <w:ilvl w:val="0"/>
          <w:numId w:val="4"/>
        </w:numPr>
        <w:spacing w:after="29" w:line="259" w:lineRule="auto"/>
        <w:ind w:right="0" w:hanging="360"/>
        <w:rPr>
          <w:sz w:val="24"/>
          <w:szCs w:val="24"/>
        </w:rPr>
      </w:pPr>
      <w:r w:rsidRPr="003029E9">
        <w:rPr>
          <w:sz w:val="24"/>
          <w:szCs w:val="24"/>
        </w:rPr>
        <w:t xml:space="preserve">Исяньюлова, Р.Р. Цветоводство и декоративное древоводство: учебное пособие для СПО / Р.Р. Исяньюлова, М.В. Половникова. — Саратов: Профобразование, Ай Пи Ар Медиа, 2019. — 98 c. — ISBN 978-5-44880205-8, 978-5-4497-0192-3. — Текст: электронный // Электроннобиблиотечная система IPR BOOKS: [сайт]. — URL: http://www.iprbookshop.ru/86531.html. </w:t>
      </w:r>
    </w:p>
    <w:p w14:paraId="04A9D833" w14:textId="77777777" w:rsidR="00AD28E4" w:rsidRPr="003029E9" w:rsidRDefault="005C0891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3029E9">
        <w:rPr>
          <w:sz w:val="24"/>
          <w:szCs w:val="24"/>
        </w:rPr>
        <w:t xml:space="preserve">Декоративное садовод. с осн. ландшафт. проект.: Уч. / Под ред. Исачкина А.В. - М.:ИД ФОРУМ, НИЦ ИНФРА-М, 2021. </w:t>
      </w:r>
    </w:p>
    <w:p w14:paraId="02D7E057" w14:textId="77777777" w:rsidR="00AD28E4" w:rsidRPr="003029E9" w:rsidRDefault="00AD28E4">
      <w:pPr>
        <w:spacing w:after="32" w:line="259" w:lineRule="auto"/>
        <w:ind w:left="66" w:right="0" w:firstLine="0"/>
        <w:jc w:val="center"/>
        <w:rPr>
          <w:sz w:val="24"/>
          <w:szCs w:val="24"/>
        </w:rPr>
      </w:pPr>
    </w:p>
    <w:p w14:paraId="2EC62BD8" w14:textId="77777777" w:rsidR="00AD28E4" w:rsidRPr="003029E9" w:rsidRDefault="005C0891">
      <w:pPr>
        <w:spacing w:after="4" w:line="259" w:lineRule="auto"/>
        <w:ind w:right="6"/>
        <w:jc w:val="center"/>
        <w:rPr>
          <w:sz w:val="24"/>
          <w:szCs w:val="24"/>
        </w:rPr>
      </w:pPr>
      <w:r w:rsidRPr="003029E9">
        <w:rPr>
          <w:b/>
          <w:sz w:val="24"/>
          <w:szCs w:val="24"/>
        </w:rPr>
        <w:t xml:space="preserve">Дополнительные источники: </w:t>
      </w:r>
    </w:p>
    <w:p w14:paraId="038CC6D4" w14:textId="77777777" w:rsidR="00AD28E4" w:rsidRPr="003029E9" w:rsidRDefault="003029E9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1</w:t>
      </w:r>
      <w:r w:rsidR="005C0891" w:rsidRPr="003029E9">
        <w:rPr>
          <w:sz w:val="24"/>
          <w:szCs w:val="24"/>
        </w:rPr>
        <w:t>.</w:t>
      </w:r>
      <w:r w:rsidR="005C0891" w:rsidRPr="003029E9">
        <w:rPr>
          <w:rFonts w:eastAsia="Arial"/>
          <w:sz w:val="24"/>
          <w:szCs w:val="24"/>
        </w:rPr>
        <w:t xml:space="preserve"> </w:t>
      </w:r>
      <w:r w:rsidR="005C0891" w:rsidRPr="003029E9">
        <w:rPr>
          <w:sz w:val="24"/>
          <w:szCs w:val="24"/>
        </w:rPr>
        <w:t xml:space="preserve">Красиков, И.И. Дендрология. В 2 частях. Ч.1. Хвойные породы: </w:t>
      </w:r>
    </w:p>
    <w:p w14:paraId="4AB476D3" w14:textId="77777777" w:rsidR="00AD28E4" w:rsidRPr="003029E9" w:rsidRDefault="005C0891">
      <w:pPr>
        <w:spacing w:after="0" w:line="259" w:lineRule="auto"/>
        <w:ind w:left="370" w:right="0"/>
        <w:jc w:val="left"/>
        <w:rPr>
          <w:sz w:val="24"/>
          <w:szCs w:val="24"/>
        </w:rPr>
      </w:pPr>
      <w:r w:rsidRPr="003029E9">
        <w:rPr>
          <w:sz w:val="24"/>
          <w:szCs w:val="24"/>
        </w:rPr>
        <w:t xml:space="preserve">лабораторный практикум / И.И. Красиков, С.А. Терехова. — Красноярск: Сибирский государственный университет науки и технологий имени академика М. Ф. Решетнева, 2019. — 86 c. — ISBN 2227-8397. — Текст: электронный // Электронно-библиотечная система IPR BOOKS: [сайт]. — URL: http://www.iprbookshop.ru/94879.html. </w:t>
      </w:r>
    </w:p>
    <w:p w14:paraId="083F6542" w14:textId="77777777" w:rsidR="00AD28E4" w:rsidRPr="003029E9" w:rsidRDefault="005C0891">
      <w:pPr>
        <w:spacing w:after="75" w:line="259" w:lineRule="auto"/>
        <w:ind w:left="0" w:right="0" w:firstLine="0"/>
        <w:jc w:val="left"/>
        <w:rPr>
          <w:sz w:val="24"/>
          <w:szCs w:val="24"/>
        </w:rPr>
      </w:pPr>
      <w:r w:rsidRPr="003029E9">
        <w:rPr>
          <w:i/>
          <w:sz w:val="24"/>
          <w:szCs w:val="24"/>
        </w:rPr>
        <w:t xml:space="preserve"> </w:t>
      </w:r>
    </w:p>
    <w:p w14:paraId="031C37F9" w14:textId="77777777" w:rsidR="00AD28E4" w:rsidRPr="003029E9" w:rsidRDefault="005C0891">
      <w:pPr>
        <w:pStyle w:val="3"/>
        <w:ind w:right="2"/>
        <w:rPr>
          <w:sz w:val="24"/>
          <w:szCs w:val="24"/>
        </w:rPr>
      </w:pPr>
      <w:r w:rsidRPr="003029E9">
        <w:rPr>
          <w:sz w:val="24"/>
          <w:szCs w:val="24"/>
        </w:rPr>
        <w:lastRenderedPageBreak/>
        <w:t xml:space="preserve">Интернет-ресурсы </w:t>
      </w:r>
    </w:p>
    <w:p w14:paraId="6C9BF843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14">
        <w:r w:rsidR="005C0891" w:rsidRPr="003029E9">
          <w:rPr>
            <w:sz w:val="24"/>
            <w:szCs w:val="24"/>
          </w:rPr>
          <w:t>http://aris.ru</w:t>
        </w:r>
      </w:hyperlink>
      <w:hyperlink r:id="rId15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Аграрная российская информационная система. </w:t>
      </w:r>
    </w:p>
    <w:p w14:paraId="36901402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16">
        <w:r w:rsidR="005C0891" w:rsidRPr="003029E9">
          <w:rPr>
            <w:sz w:val="24"/>
            <w:szCs w:val="24"/>
          </w:rPr>
          <w:t>http://www.farmit.ru</w:t>
        </w:r>
      </w:hyperlink>
      <w:hyperlink r:id="rId17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Агропортал по сельскому хозяйству России и мира. </w:t>
      </w:r>
    </w:p>
    <w:p w14:paraId="505C7042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18">
        <w:r w:rsidR="005C0891" w:rsidRPr="003029E9">
          <w:rPr>
            <w:sz w:val="24"/>
            <w:szCs w:val="24"/>
          </w:rPr>
          <w:t>http://www.agro.ru/</w:t>
        </w:r>
      </w:hyperlink>
      <w:hyperlink r:id="rId19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Сельское хозяйство в России и за рубежом. </w:t>
      </w:r>
    </w:p>
    <w:p w14:paraId="054B8486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20">
        <w:r w:rsidR="005C0891" w:rsidRPr="003029E9">
          <w:rPr>
            <w:sz w:val="24"/>
            <w:szCs w:val="24"/>
          </w:rPr>
          <w:t>http://www.agropoisk.ru/</w:t>
        </w:r>
      </w:hyperlink>
      <w:hyperlink r:id="rId21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Сельское хозяйство в сети Интернет. </w:t>
      </w:r>
    </w:p>
    <w:p w14:paraId="3D27B56A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22">
        <w:r w:rsidR="005C0891" w:rsidRPr="003029E9">
          <w:rPr>
            <w:sz w:val="24"/>
            <w:szCs w:val="24"/>
          </w:rPr>
          <w:t>http://www.agronom.info</w:t>
        </w:r>
      </w:hyperlink>
      <w:hyperlink r:id="rId23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Агрономический портал. </w:t>
      </w:r>
    </w:p>
    <w:p w14:paraId="376767D8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24">
        <w:r w:rsidR="005C0891" w:rsidRPr="003029E9">
          <w:rPr>
            <w:sz w:val="24"/>
            <w:szCs w:val="24"/>
          </w:rPr>
          <w:t>http://aquantia.ru/</w:t>
        </w:r>
      </w:hyperlink>
      <w:hyperlink r:id="rId25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Агрохимия в сельском хозяйстве. </w:t>
      </w:r>
    </w:p>
    <w:p w14:paraId="15079620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26">
        <w:r w:rsidR="005C0891" w:rsidRPr="003029E9">
          <w:rPr>
            <w:sz w:val="24"/>
            <w:szCs w:val="24"/>
          </w:rPr>
          <w:t>http://agrolib.ru/</w:t>
        </w:r>
      </w:hyperlink>
      <w:hyperlink r:id="rId27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Библиотека по агрономии. </w:t>
      </w:r>
    </w:p>
    <w:p w14:paraId="5F16F621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28">
        <w:r w:rsidR="005C0891" w:rsidRPr="003029E9">
          <w:rPr>
            <w:sz w:val="24"/>
            <w:szCs w:val="24"/>
          </w:rPr>
          <w:t>http://agronom.ru</w:t>
        </w:r>
      </w:hyperlink>
      <w:hyperlink r:id="rId29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Все для сельского хозяйства. </w:t>
      </w:r>
    </w:p>
    <w:p w14:paraId="0EED4C26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30">
        <w:r w:rsidR="005C0891" w:rsidRPr="003029E9">
          <w:rPr>
            <w:sz w:val="24"/>
            <w:szCs w:val="24"/>
          </w:rPr>
          <w:t>http://fermer.ru</w:t>
        </w:r>
      </w:hyperlink>
      <w:hyperlink r:id="rId31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Главный фермерский портал. </w:t>
      </w:r>
    </w:p>
    <w:p w14:paraId="408F0075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32">
        <w:r w:rsidR="005C0891" w:rsidRPr="003029E9">
          <w:rPr>
            <w:sz w:val="24"/>
            <w:szCs w:val="24"/>
          </w:rPr>
          <w:t>http://plant</w:t>
        </w:r>
      </w:hyperlink>
      <w:hyperlink r:id="rId33">
        <w:r w:rsidR="005C0891" w:rsidRPr="003029E9">
          <w:rPr>
            <w:sz w:val="24"/>
            <w:szCs w:val="24"/>
          </w:rPr>
          <w:t>-</w:t>
        </w:r>
      </w:hyperlink>
      <w:hyperlink r:id="rId34">
        <w:r w:rsidR="005C0891" w:rsidRPr="003029E9">
          <w:rPr>
            <w:sz w:val="24"/>
            <w:szCs w:val="24"/>
          </w:rPr>
          <w:t>protectio.do.am</w:t>
        </w:r>
      </w:hyperlink>
      <w:hyperlink r:id="rId35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Защита растений. </w:t>
      </w:r>
    </w:p>
    <w:p w14:paraId="49115A40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36">
        <w:r w:rsidR="005C0891" w:rsidRPr="003029E9">
          <w:rPr>
            <w:sz w:val="24"/>
            <w:szCs w:val="24"/>
          </w:rPr>
          <w:t>http://berrylib.ru</w:t>
        </w:r>
      </w:hyperlink>
      <w:hyperlink r:id="rId37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Библиотека по садоводству. </w:t>
      </w:r>
    </w:p>
    <w:p w14:paraId="39C0299C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38">
        <w:r w:rsidR="005C0891" w:rsidRPr="003029E9">
          <w:rPr>
            <w:sz w:val="24"/>
            <w:szCs w:val="24"/>
          </w:rPr>
          <w:t>http://dv0r.ru</w:t>
        </w:r>
      </w:hyperlink>
      <w:hyperlink r:id="rId39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Веселое подворье: сад, огород, ферма, деревня, ландшафтный дизайн, загородный дом. </w:t>
      </w:r>
    </w:p>
    <w:p w14:paraId="1C090FC7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40">
        <w:r w:rsidR="005C0891" w:rsidRPr="003029E9">
          <w:rPr>
            <w:sz w:val="24"/>
            <w:szCs w:val="24"/>
          </w:rPr>
          <w:t>http://agro</w:t>
        </w:r>
      </w:hyperlink>
      <w:hyperlink r:id="rId41">
        <w:r w:rsidR="005C0891" w:rsidRPr="003029E9">
          <w:rPr>
            <w:sz w:val="24"/>
            <w:szCs w:val="24"/>
          </w:rPr>
          <w:t>-</w:t>
        </w:r>
      </w:hyperlink>
      <w:hyperlink r:id="rId42">
        <w:r w:rsidR="005C0891" w:rsidRPr="003029E9">
          <w:rPr>
            <w:sz w:val="24"/>
            <w:szCs w:val="24"/>
          </w:rPr>
          <w:t>mania.ru</w:t>
        </w:r>
      </w:hyperlink>
      <w:hyperlink r:id="rId43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Форум агрономов, дачников и садоводов. </w:t>
      </w:r>
    </w:p>
    <w:p w14:paraId="22AF116C" w14:textId="77777777" w:rsidR="00AD28E4" w:rsidRPr="003029E9" w:rsidRDefault="003A4664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44">
        <w:r w:rsidR="005C0891" w:rsidRPr="003029E9">
          <w:rPr>
            <w:sz w:val="24"/>
            <w:szCs w:val="24"/>
          </w:rPr>
          <w:t>http://www.sianie1.ru/</w:t>
        </w:r>
      </w:hyperlink>
      <w:hyperlink r:id="rId45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Центры природного земледелия. </w:t>
      </w:r>
    </w:p>
    <w:p w14:paraId="313C24B1" w14:textId="77777777" w:rsidR="00AD28E4" w:rsidRPr="003029E9" w:rsidRDefault="005C0891">
      <w:pPr>
        <w:numPr>
          <w:ilvl w:val="0"/>
          <w:numId w:val="5"/>
        </w:numPr>
        <w:ind w:right="0" w:hanging="430"/>
        <w:rPr>
          <w:sz w:val="24"/>
          <w:szCs w:val="24"/>
        </w:rPr>
      </w:pPr>
      <w:r w:rsidRPr="003029E9">
        <w:rPr>
          <w:sz w:val="24"/>
          <w:szCs w:val="24"/>
        </w:rPr>
        <w:t>http://www.phytodesign.ru – Школа фитoдизайна</w:t>
      </w:r>
      <w:hyperlink r:id="rId46">
        <w:r w:rsidRPr="003029E9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47">
        <w:r w:rsidRPr="003029E9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48">
        <w:r w:rsidRPr="003029E9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49">
        <w:r w:rsidRPr="003029E9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50">
        <w:r w:rsidRPr="003029E9">
          <w:rPr>
            <w:color w:val="0000FF"/>
            <w:sz w:val="24"/>
            <w:szCs w:val="24"/>
            <w:u w:val="single" w:color="0000FF"/>
          </w:rPr>
          <w:t>phytodesign</w:t>
        </w:r>
      </w:hyperlink>
      <w:hyperlink r:id="rId51">
        <w:r w:rsidRPr="003029E9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52">
        <w:r w:rsidRPr="003029E9">
          <w:rPr>
            <w:color w:val="0000FF"/>
            <w:sz w:val="24"/>
            <w:szCs w:val="24"/>
            <w:u w:val="single" w:color="0000FF"/>
          </w:rPr>
          <w:t>ru</w:t>
        </w:r>
      </w:hyperlink>
      <w:hyperlink r:id="rId53">
        <w:r w:rsidRPr="003029E9">
          <w:rPr>
            <w:color w:val="0000FF"/>
            <w:sz w:val="24"/>
            <w:szCs w:val="24"/>
            <w:u w:val="single" w:color="0000FF"/>
          </w:rPr>
          <w:t>/.</w:t>
        </w:r>
      </w:hyperlink>
      <w:r w:rsidRPr="003029E9">
        <w:rPr>
          <w:sz w:val="24"/>
          <w:szCs w:val="24"/>
        </w:rPr>
        <w:t xml:space="preserve"> </w:t>
      </w:r>
    </w:p>
    <w:p w14:paraId="6B586693" w14:textId="77777777" w:rsidR="003029E9" w:rsidRPr="003029E9" w:rsidRDefault="003A4664" w:rsidP="003029E9">
      <w:pPr>
        <w:numPr>
          <w:ilvl w:val="0"/>
          <w:numId w:val="5"/>
        </w:numPr>
        <w:ind w:right="0" w:hanging="430"/>
        <w:rPr>
          <w:sz w:val="24"/>
          <w:szCs w:val="24"/>
        </w:rPr>
      </w:pPr>
      <w:hyperlink r:id="rId54">
        <w:r w:rsidR="005C0891" w:rsidRPr="003029E9">
          <w:rPr>
            <w:sz w:val="24"/>
            <w:szCs w:val="24"/>
          </w:rPr>
          <w:t>http://www.landscape</w:t>
        </w:r>
      </w:hyperlink>
      <w:hyperlink r:id="rId55">
        <w:r w:rsidR="005C0891" w:rsidRPr="003029E9">
          <w:rPr>
            <w:sz w:val="24"/>
            <w:szCs w:val="24"/>
          </w:rPr>
          <w:t>-</w:t>
        </w:r>
      </w:hyperlink>
      <w:hyperlink r:id="rId56">
        <w:r w:rsidR="005C0891" w:rsidRPr="003029E9">
          <w:rPr>
            <w:sz w:val="24"/>
            <w:szCs w:val="24"/>
          </w:rPr>
          <w:t>school.ru</w:t>
        </w:r>
      </w:hyperlink>
      <w:hyperlink r:id="rId57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Школа ланшафтного дизайна. </w:t>
      </w:r>
    </w:p>
    <w:p w14:paraId="39641229" w14:textId="77777777" w:rsidR="003029E9" w:rsidRPr="003029E9" w:rsidRDefault="003029E9" w:rsidP="003029E9">
      <w:pPr>
        <w:ind w:left="430" w:right="0" w:firstLine="0"/>
        <w:rPr>
          <w:sz w:val="24"/>
          <w:szCs w:val="24"/>
        </w:rPr>
      </w:pPr>
      <w:r w:rsidRPr="003029E9">
        <w:rPr>
          <w:sz w:val="24"/>
          <w:szCs w:val="24"/>
        </w:rPr>
        <w:t xml:space="preserve">Электронно-библиотечная система: https://znanium.com </w:t>
      </w:r>
    </w:p>
    <w:p w14:paraId="4F197301" w14:textId="77777777" w:rsidR="003029E9" w:rsidRPr="003029E9" w:rsidRDefault="003029E9" w:rsidP="003029E9">
      <w:pPr>
        <w:ind w:left="420" w:right="0" w:firstLine="0"/>
        <w:rPr>
          <w:sz w:val="24"/>
          <w:szCs w:val="24"/>
        </w:rPr>
      </w:pPr>
      <w:r w:rsidRPr="003029E9">
        <w:rPr>
          <w:sz w:val="24"/>
          <w:szCs w:val="24"/>
        </w:rPr>
        <w:t>Электронно-библиотечная система:  https://rusneb.ru</w:t>
      </w:r>
    </w:p>
    <w:p w14:paraId="1E5DCB7A" w14:textId="77777777" w:rsidR="003029E9" w:rsidRPr="003029E9" w:rsidRDefault="003029E9" w:rsidP="003029E9">
      <w:pPr>
        <w:ind w:left="430" w:right="0" w:firstLine="0"/>
        <w:rPr>
          <w:sz w:val="24"/>
          <w:szCs w:val="24"/>
        </w:rPr>
      </w:pPr>
    </w:p>
    <w:p w14:paraId="0F53C032" w14:textId="77777777" w:rsidR="00AD28E4" w:rsidRPr="003029E9" w:rsidRDefault="005C0891">
      <w:pPr>
        <w:spacing w:after="31" w:line="259" w:lineRule="auto"/>
        <w:ind w:left="66" w:right="0" w:firstLine="0"/>
        <w:jc w:val="center"/>
        <w:rPr>
          <w:sz w:val="24"/>
          <w:szCs w:val="24"/>
        </w:rPr>
      </w:pPr>
      <w:r w:rsidRPr="003029E9">
        <w:rPr>
          <w:b/>
          <w:sz w:val="24"/>
          <w:szCs w:val="24"/>
        </w:rPr>
        <w:t xml:space="preserve"> </w:t>
      </w:r>
    </w:p>
    <w:p w14:paraId="1B00EC79" w14:textId="77777777" w:rsidR="00AD28E4" w:rsidRPr="003029E9" w:rsidRDefault="005C0891">
      <w:pPr>
        <w:pStyle w:val="3"/>
        <w:ind w:right="5"/>
        <w:rPr>
          <w:sz w:val="24"/>
          <w:szCs w:val="24"/>
        </w:rPr>
      </w:pPr>
      <w:r w:rsidRPr="003029E9">
        <w:rPr>
          <w:sz w:val="24"/>
          <w:szCs w:val="24"/>
        </w:rPr>
        <w:t>Газеты и журналы</w:t>
      </w:r>
      <w:r w:rsidRPr="003029E9">
        <w:rPr>
          <w:b w:val="0"/>
          <w:sz w:val="24"/>
          <w:szCs w:val="24"/>
        </w:rPr>
        <w:t xml:space="preserve"> </w:t>
      </w:r>
    </w:p>
    <w:p w14:paraId="0D7C9B2D" w14:textId="77777777" w:rsidR="00AD28E4" w:rsidRPr="003029E9" w:rsidRDefault="003A4664">
      <w:pPr>
        <w:numPr>
          <w:ilvl w:val="0"/>
          <w:numId w:val="6"/>
        </w:numPr>
        <w:ind w:right="0" w:hanging="360"/>
        <w:rPr>
          <w:sz w:val="24"/>
          <w:szCs w:val="24"/>
        </w:rPr>
      </w:pPr>
      <w:hyperlink r:id="rId58">
        <w:r w:rsidR="005C0891" w:rsidRPr="003029E9">
          <w:rPr>
            <w:sz w:val="24"/>
            <w:szCs w:val="24"/>
          </w:rPr>
          <w:t>http://agro</w:t>
        </w:r>
      </w:hyperlink>
      <w:hyperlink r:id="rId59">
        <w:r w:rsidR="005C0891" w:rsidRPr="003029E9">
          <w:rPr>
            <w:sz w:val="24"/>
            <w:szCs w:val="24"/>
          </w:rPr>
          <w:t>-</w:t>
        </w:r>
      </w:hyperlink>
      <w:hyperlink r:id="rId60">
        <w:r w:rsidR="005C0891" w:rsidRPr="003029E9">
          <w:rPr>
            <w:sz w:val="24"/>
            <w:szCs w:val="24"/>
          </w:rPr>
          <w:t>bursa.ru</w:t>
        </w:r>
      </w:hyperlink>
      <w:hyperlink r:id="rId61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Агро-новости – общероссийская еженедельная газета. </w:t>
      </w:r>
    </w:p>
    <w:p w14:paraId="0059D030" w14:textId="77777777" w:rsidR="00AD28E4" w:rsidRPr="003029E9" w:rsidRDefault="003A4664">
      <w:pPr>
        <w:numPr>
          <w:ilvl w:val="0"/>
          <w:numId w:val="6"/>
        </w:numPr>
        <w:ind w:right="0" w:hanging="360"/>
        <w:rPr>
          <w:sz w:val="24"/>
          <w:szCs w:val="24"/>
        </w:rPr>
      </w:pPr>
      <w:hyperlink r:id="rId62">
        <w:r w:rsidR="005C0891" w:rsidRPr="003029E9">
          <w:rPr>
            <w:sz w:val="24"/>
            <w:szCs w:val="24"/>
          </w:rPr>
          <w:t>http://www.agroxxi.ru/zhurnal</w:t>
        </w:r>
      </w:hyperlink>
      <w:hyperlink r:id="rId63">
        <w:r w:rsidR="005C0891" w:rsidRPr="003029E9">
          <w:rPr>
            <w:sz w:val="24"/>
            <w:szCs w:val="24"/>
          </w:rPr>
          <w:t>-</w:t>
        </w:r>
      </w:hyperlink>
      <w:hyperlink r:id="rId64">
        <w:r w:rsidR="005C0891" w:rsidRPr="003029E9">
          <w:rPr>
            <w:sz w:val="24"/>
            <w:szCs w:val="24"/>
          </w:rPr>
          <w:t>agroxxi</w:t>
        </w:r>
      </w:hyperlink>
      <w:hyperlink r:id="rId65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Агро XXI: научно-практический журнал. </w:t>
      </w:r>
    </w:p>
    <w:p w14:paraId="109475D1" w14:textId="77777777" w:rsidR="00AD28E4" w:rsidRPr="003029E9" w:rsidRDefault="003A4664">
      <w:pPr>
        <w:numPr>
          <w:ilvl w:val="0"/>
          <w:numId w:val="6"/>
        </w:numPr>
        <w:ind w:right="0" w:hanging="360"/>
        <w:rPr>
          <w:sz w:val="24"/>
          <w:szCs w:val="24"/>
        </w:rPr>
      </w:pPr>
      <w:hyperlink r:id="rId66">
        <w:r w:rsidR="005C0891" w:rsidRPr="003029E9">
          <w:rPr>
            <w:sz w:val="24"/>
            <w:szCs w:val="24"/>
          </w:rPr>
          <w:t>http://panor.ru/journals/glavagronom/</w:t>
        </w:r>
      </w:hyperlink>
      <w:hyperlink r:id="rId67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Главный агроном. </w:t>
      </w:r>
    </w:p>
    <w:p w14:paraId="2A788521" w14:textId="77777777" w:rsidR="00AD28E4" w:rsidRPr="003029E9" w:rsidRDefault="003A4664">
      <w:pPr>
        <w:numPr>
          <w:ilvl w:val="0"/>
          <w:numId w:val="6"/>
        </w:numPr>
        <w:ind w:right="0" w:hanging="360"/>
        <w:rPr>
          <w:sz w:val="24"/>
          <w:szCs w:val="24"/>
        </w:rPr>
      </w:pPr>
      <w:hyperlink r:id="rId68">
        <w:r w:rsidR="005C0891" w:rsidRPr="003029E9">
          <w:rPr>
            <w:sz w:val="24"/>
            <w:szCs w:val="24"/>
          </w:rPr>
          <w:t>http://www.jurzemledelie.ru/</w:t>
        </w:r>
      </w:hyperlink>
      <w:hyperlink r:id="rId69">
        <w:r w:rsidR="005C0891" w:rsidRPr="003029E9">
          <w:rPr>
            <w:sz w:val="24"/>
            <w:szCs w:val="24"/>
          </w:rPr>
          <w:t xml:space="preserve"> </w:t>
        </w:r>
      </w:hyperlink>
      <w:r w:rsidR="005C0891" w:rsidRPr="003029E9">
        <w:rPr>
          <w:sz w:val="24"/>
          <w:szCs w:val="24"/>
        </w:rPr>
        <w:t xml:space="preserve">– Земледелие: теоретический и научнопрактический журнал. </w:t>
      </w:r>
    </w:p>
    <w:p w14:paraId="6C981FA7" w14:textId="77777777" w:rsidR="00AD28E4" w:rsidRDefault="005C0891">
      <w:pPr>
        <w:spacing w:after="35" w:line="259" w:lineRule="auto"/>
        <w:ind w:left="0" w:right="0" w:firstLine="0"/>
        <w:jc w:val="left"/>
        <w:rPr>
          <w:i/>
          <w:sz w:val="24"/>
          <w:szCs w:val="24"/>
        </w:rPr>
      </w:pPr>
      <w:r w:rsidRPr="003029E9">
        <w:rPr>
          <w:i/>
          <w:sz w:val="24"/>
          <w:szCs w:val="24"/>
        </w:rPr>
        <w:t xml:space="preserve"> </w:t>
      </w:r>
    </w:p>
    <w:p w14:paraId="230345D4" w14:textId="77777777" w:rsidR="00CC235F" w:rsidRDefault="00CC235F">
      <w:pPr>
        <w:spacing w:after="35" w:line="259" w:lineRule="auto"/>
        <w:ind w:left="0" w:right="0" w:firstLine="0"/>
        <w:jc w:val="left"/>
        <w:rPr>
          <w:i/>
          <w:sz w:val="24"/>
          <w:szCs w:val="24"/>
        </w:rPr>
      </w:pPr>
    </w:p>
    <w:p w14:paraId="4F9A88BE" w14:textId="77777777" w:rsidR="00CC235F" w:rsidRDefault="00CC235F">
      <w:pPr>
        <w:spacing w:after="35" w:line="259" w:lineRule="auto"/>
        <w:ind w:left="0" w:right="0" w:firstLine="0"/>
        <w:jc w:val="left"/>
        <w:rPr>
          <w:i/>
          <w:sz w:val="24"/>
          <w:szCs w:val="24"/>
        </w:rPr>
      </w:pPr>
    </w:p>
    <w:p w14:paraId="767CB9BC" w14:textId="77777777" w:rsidR="00CC235F" w:rsidRPr="003029E9" w:rsidRDefault="00CC235F">
      <w:pPr>
        <w:spacing w:after="35" w:line="259" w:lineRule="auto"/>
        <w:ind w:left="0" w:right="0" w:firstLine="0"/>
        <w:jc w:val="left"/>
        <w:rPr>
          <w:sz w:val="24"/>
          <w:szCs w:val="24"/>
        </w:rPr>
      </w:pPr>
    </w:p>
    <w:p w14:paraId="29EE63E6" w14:textId="77777777" w:rsidR="00AD28E4" w:rsidRPr="003029E9" w:rsidRDefault="005C0891">
      <w:pPr>
        <w:ind w:left="-15" w:right="0" w:firstLine="708"/>
        <w:rPr>
          <w:sz w:val="24"/>
          <w:szCs w:val="24"/>
        </w:rPr>
      </w:pPr>
      <w:r w:rsidRPr="003029E9">
        <w:rPr>
          <w:sz w:val="24"/>
          <w:szCs w:val="24"/>
        </w:rPr>
        <w:br w:type="page"/>
      </w:r>
    </w:p>
    <w:p w14:paraId="397B391C" w14:textId="77777777" w:rsidR="00AD28E4" w:rsidRPr="00CC235F" w:rsidRDefault="00CC235F" w:rsidP="00CC235F">
      <w:pPr>
        <w:numPr>
          <w:ilvl w:val="0"/>
          <w:numId w:val="26"/>
        </w:numPr>
        <w:spacing w:after="0" w:line="240" w:lineRule="auto"/>
        <w:ind w:left="0" w:right="0" w:firstLine="0"/>
        <w:contextualSpacing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CC235F">
        <w:rPr>
          <w:rFonts w:eastAsia="Calibri"/>
          <w:b/>
          <w:bCs/>
          <w:color w:val="auto"/>
          <w:sz w:val="24"/>
          <w:szCs w:val="24"/>
          <w:lang w:eastAsia="en-US"/>
        </w:rPr>
        <w:lastRenderedPageBreak/>
        <w:t>КОНТРОЛЬ И ОЦЕНКА РЕЗУЛЬТАТОВ ОСВОЕНИЯ ПРОФЕССИОНАЛЬНОГО МОДУЛЯ</w:t>
      </w:r>
      <w:r w:rsidR="005C0891" w:rsidRPr="00CC235F">
        <w:rPr>
          <w:i/>
          <w:sz w:val="24"/>
          <w:szCs w:val="24"/>
        </w:rPr>
        <w:t xml:space="preserve"> </w:t>
      </w:r>
    </w:p>
    <w:tbl>
      <w:tblPr>
        <w:tblStyle w:val="TableGrid"/>
        <w:tblW w:w="9782" w:type="dxa"/>
        <w:tblInd w:w="-441" w:type="dxa"/>
        <w:tblCellMar>
          <w:top w:w="6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3261"/>
        <w:gridCol w:w="4084"/>
        <w:gridCol w:w="2437"/>
      </w:tblGrid>
      <w:tr w:rsidR="00AD28E4" w:rsidRPr="00C57346" w14:paraId="779F0A99" w14:textId="77777777" w:rsidTr="00C57346">
        <w:trPr>
          <w:trHeight w:val="1135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4AB6BF" w14:textId="77777777" w:rsidR="00AD28E4" w:rsidRPr="00C57346" w:rsidRDefault="005C0891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 xml:space="preserve">Результаты  </w:t>
            </w:r>
          </w:p>
          <w:p w14:paraId="1851937B" w14:textId="77777777" w:rsidR="00AD28E4" w:rsidRPr="00C57346" w:rsidRDefault="005C089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 xml:space="preserve">(освоенные профессиональные компетенции) 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93A436" w14:textId="77777777" w:rsidR="00AD28E4" w:rsidRPr="00C57346" w:rsidRDefault="005C089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 xml:space="preserve">Основные показатели оценки результата 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0F6CE2" w14:textId="77777777" w:rsidR="00AD28E4" w:rsidRPr="00C57346" w:rsidRDefault="005C0891">
            <w:pPr>
              <w:spacing w:after="0" w:line="238" w:lineRule="auto"/>
              <w:ind w:left="28" w:right="20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 xml:space="preserve">Формы и методы </w:t>
            </w:r>
          </w:p>
          <w:p w14:paraId="45D0D598" w14:textId="77777777" w:rsidR="00AD28E4" w:rsidRPr="00C57346" w:rsidRDefault="005C089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 xml:space="preserve">контроля и оценки  </w:t>
            </w:r>
          </w:p>
        </w:tc>
      </w:tr>
      <w:tr w:rsidR="00AD28E4" w:rsidRPr="00C57346" w14:paraId="1497D11A" w14:textId="77777777" w:rsidTr="00C57346">
        <w:trPr>
          <w:trHeight w:val="3382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667C61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ПК 2.1. Проводить размножение деревьев и кустарников 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BE6531" w14:textId="77777777" w:rsidR="00AD28E4" w:rsidRPr="00C57346" w:rsidRDefault="005C0891" w:rsidP="00C57346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правильность подготовки рабочего места; </w:t>
            </w:r>
          </w:p>
          <w:p w14:paraId="443CB502" w14:textId="77777777" w:rsidR="00AD28E4" w:rsidRPr="00C57346" w:rsidRDefault="005C0891" w:rsidP="00C57346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адекватность необходимого использования специализированного </w:t>
            </w:r>
          </w:p>
          <w:p w14:paraId="67F8EE02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оборудования и инструменты; - правильность процедуры семенного размножения деревьев и кустарников; </w:t>
            </w:r>
          </w:p>
          <w:p w14:paraId="53CFAC3A" w14:textId="77777777" w:rsidR="00AD28E4" w:rsidRPr="00C57346" w:rsidRDefault="005C0891" w:rsidP="00C57346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правильность процедуры вегетативного размножения деревьев и кустарников; </w:t>
            </w:r>
          </w:p>
          <w:p w14:paraId="610EFD51" w14:textId="77777777" w:rsidR="00AD28E4" w:rsidRPr="00C57346" w:rsidRDefault="005C0891" w:rsidP="00C57346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соблюдение требований техники безопасности 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8FADF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Оценка практической </w:t>
            </w:r>
          </w:p>
          <w:p w14:paraId="345D0CD0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работы. Оценка учебной и </w:t>
            </w:r>
          </w:p>
          <w:p w14:paraId="70C14C32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производтвенной практик. </w:t>
            </w:r>
          </w:p>
          <w:p w14:paraId="429502B0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Анализ характеристик на </w:t>
            </w:r>
          </w:p>
          <w:p w14:paraId="699502C3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студента с места прохождения практики. </w:t>
            </w:r>
          </w:p>
        </w:tc>
      </w:tr>
      <w:tr w:rsidR="00AD28E4" w:rsidRPr="00C57346" w14:paraId="43077087" w14:textId="77777777" w:rsidTr="00C57346">
        <w:trPr>
          <w:trHeight w:val="2312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3D9941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ПК 2.2. Выполнять посадку деревьев и кустарников 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2D1F0B" w14:textId="77777777" w:rsidR="00AD28E4" w:rsidRPr="00C57346" w:rsidRDefault="005C0891" w:rsidP="00C57346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правильность подготовки рабочего места; </w:t>
            </w:r>
          </w:p>
          <w:p w14:paraId="730CA6F6" w14:textId="77777777" w:rsidR="00AD28E4" w:rsidRPr="00C57346" w:rsidRDefault="005C0891" w:rsidP="00C57346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адекватность необходимого использования специализированного </w:t>
            </w:r>
          </w:p>
          <w:p w14:paraId="476E0D86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оборудования и инструменты; - правильность высадки деревьев и кустарников; </w:t>
            </w:r>
          </w:p>
          <w:p w14:paraId="6409A5B8" w14:textId="77777777" w:rsidR="00AD28E4" w:rsidRPr="00C57346" w:rsidRDefault="005C0891" w:rsidP="00C57346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соблюдение требований техники безопасности 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276E17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Оценка практической </w:t>
            </w:r>
          </w:p>
          <w:p w14:paraId="40B757ED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работы. Оценка учебной и </w:t>
            </w:r>
          </w:p>
          <w:p w14:paraId="54B4E455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производтвенной практик. </w:t>
            </w:r>
          </w:p>
          <w:p w14:paraId="3AA8646D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Анализ характеристик на </w:t>
            </w:r>
          </w:p>
          <w:p w14:paraId="69217160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студента с места прохождения практики. </w:t>
            </w:r>
          </w:p>
        </w:tc>
      </w:tr>
      <w:tr w:rsidR="00AD28E4" w:rsidRPr="00C57346" w14:paraId="2D275514" w14:textId="77777777" w:rsidTr="00C57346">
        <w:trPr>
          <w:trHeight w:val="2579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74C02A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ПК 2.3. Ухаживать за высаженными деревьями и кустарниками 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FCCBED" w14:textId="77777777" w:rsidR="00AD28E4" w:rsidRPr="00C57346" w:rsidRDefault="005C0891" w:rsidP="00C57346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правильность подготовки рабочего места; </w:t>
            </w:r>
          </w:p>
          <w:p w14:paraId="5927ED35" w14:textId="77777777" w:rsidR="00AD28E4" w:rsidRPr="00C57346" w:rsidRDefault="005C0891" w:rsidP="00C57346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адекватность необходимого использования специализированного </w:t>
            </w:r>
          </w:p>
          <w:p w14:paraId="6BC3E73D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оборудования и инструменты; - правильность ухода за высаженными деревьями и кустарниками; 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8AF8F5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Оценка практической </w:t>
            </w:r>
          </w:p>
          <w:p w14:paraId="4F7DBB20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работы. Оценка учебной и </w:t>
            </w:r>
          </w:p>
          <w:p w14:paraId="25809896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производтвенной практик. </w:t>
            </w:r>
          </w:p>
          <w:p w14:paraId="516A83CA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Анализ характеристик на </w:t>
            </w:r>
          </w:p>
          <w:p w14:paraId="7E4EB94A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студента с места прохождения практики. </w:t>
            </w:r>
          </w:p>
        </w:tc>
      </w:tr>
      <w:tr w:rsidR="00AD28E4" w:rsidRPr="00C57346" w14:paraId="0C09ABD7" w14:textId="77777777" w:rsidTr="00C57346">
        <w:trPr>
          <w:trHeight w:val="1961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F7AA38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ПК 2.4. Формировать кроны деревьев и кустарников 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4A0AE6" w14:textId="77777777" w:rsidR="00AD28E4" w:rsidRPr="00C57346" w:rsidRDefault="005C0891" w:rsidP="00C57346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правильность подготовки рабочего места; </w:t>
            </w:r>
          </w:p>
          <w:p w14:paraId="2390EA41" w14:textId="77777777" w:rsidR="00AD28E4" w:rsidRPr="00C57346" w:rsidRDefault="005C0891" w:rsidP="00C57346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адекватность необходимого использования специализированного оборудования и инструменты; - правильность формирования 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778B25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Оценка практической работы.  </w:t>
            </w:r>
          </w:p>
          <w:p w14:paraId="4A21C183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Оценки в процессе решения ситуационных задач. </w:t>
            </w:r>
          </w:p>
        </w:tc>
      </w:tr>
      <w:tr w:rsidR="00AD28E4" w:rsidRPr="00C57346" w14:paraId="03C0B2FF" w14:textId="77777777" w:rsidTr="00C57346">
        <w:trPr>
          <w:trHeight w:val="2237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120423" w14:textId="77777777" w:rsidR="00AD28E4" w:rsidRPr="00C57346" w:rsidRDefault="00AD28E4" w:rsidP="00C573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3592EC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кроны 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524A44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Оценка учебной и производтвенной практик. </w:t>
            </w:r>
          </w:p>
          <w:p w14:paraId="19F7E713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Анализ характеристик на </w:t>
            </w:r>
          </w:p>
          <w:p w14:paraId="56688B9C" w14:textId="77777777" w:rsidR="00AD28E4" w:rsidRPr="00C57346" w:rsidRDefault="005C0891" w:rsidP="00C5734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57346">
              <w:rPr>
                <w:sz w:val="24"/>
                <w:szCs w:val="24"/>
              </w:rPr>
              <w:t xml:space="preserve">студента с места прохождения практики. </w:t>
            </w:r>
          </w:p>
        </w:tc>
      </w:tr>
    </w:tbl>
    <w:p w14:paraId="129F9384" w14:textId="77777777" w:rsidR="00AD28E4" w:rsidRPr="00C57346" w:rsidRDefault="005C0891" w:rsidP="00C573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C57346">
        <w:rPr>
          <w:sz w:val="24"/>
          <w:szCs w:val="24"/>
        </w:rPr>
        <w:t xml:space="preserve"> </w:t>
      </w:r>
    </w:p>
    <w:p w14:paraId="0EEAEF3F" w14:textId="77777777" w:rsidR="00AD28E4" w:rsidRPr="003029E9" w:rsidRDefault="005C0891">
      <w:pPr>
        <w:ind w:left="-15" w:right="0" w:firstLine="720"/>
        <w:rPr>
          <w:sz w:val="24"/>
          <w:szCs w:val="24"/>
        </w:rPr>
      </w:pPr>
      <w:r w:rsidRPr="003029E9">
        <w:rPr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</w:t>
      </w:r>
    </w:p>
    <w:p w14:paraId="65E8F184" w14:textId="77777777" w:rsidR="00AD28E4" w:rsidRPr="003029E9" w:rsidRDefault="005C0891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3029E9">
        <w:rPr>
          <w:sz w:val="24"/>
          <w:szCs w:val="24"/>
        </w:rPr>
        <w:t xml:space="preserve"> </w:t>
      </w:r>
    </w:p>
    <w:tbl>
      <w:tblPr>
        <w:tblStyle w:val="TableGrid"/>
        <w:tblW w:w="9782" w:type="dxa"/>
        <w:tblInd w:w="-441" w:type="dxa"/>
        <w:tblCellMar>
          <w:top w:w="62" w:type="dxa"/>
          <w:left w:w="79" w:type="dxa"/>
          <w:right w:w="56" w:type="dxa"/>
        </w:tblCellMar>
        <w:tblLook w:val="04A0" w:firstRow="1" w:lastRow="0" w:firstColumn="1" w:lastColumn="0" w:noHBand="0" w:noVBand="1"/>
      </w:tblPr>
      <w:tblGrid>
        <w:gridCol w:w="3070"/>
        <w:gridCol w:w="4302"/>
        <w:gridCol w:w="2410"/>
      </w:tblGrid>
      <w:tr w:rsidR="00AD28E4" w:rsidRPr="00C57346" w14:paraId="078D3449" w14:textId="77777777" w:rsidTr="00C57346">
        <w:trPr>
          <w:trHeight w:val="1136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86468C" w14:textId="77777777" w:rsidR="00AD28E4" w:rsidRPr="00C57346" w:rsidRDefault="005C0891">
            <w:pPr>
              <w:spacing w:after="0" w:line="259" w:lineRule="auto"/>
              <w:ind w:left="0" w:right="12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 xml:space="preserve">Результаты  </w:t>
            </w:r>
          </w:p>
          <w:p w14:paraId="1E4D2A6D" w14:textId="77777777" w:rsidR="00AD28E4" w:rsidRPr="00C57346" w:rsidRDefault="005C0891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 xml:space="preserve">(освоенные общие компетенции) 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61489B" w14:textId="77777777" w:rsidR="00AD28E4" w:rsidRPr="00C57346" w:rsidRDefault="005C089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>Основные показатели оценки результата</w:t>
            </w:r>
            <w:r w:rsidRPr="00C573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2B0DD7" w14:textId="77777777" w:rsidR="00AD28E4" w:rsidRPr="00C57346" w:rsidRDefault="005C0891">
            <w:pPr>
              <w:spacing w:after="0" w:line="239" w:lineRule="auto"/>
              <w:ind w:left="54" w:right="6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 xml:space="preserve">Формы и методы </w:t>
            </w:r>
          </w:p>
          <w:p w14:paraId="7ABEDF66" w14:textId="77777777" w:rsidR="00AD28E4" w:rsidRPr="00C57346" w:rsidRDefault="005C089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57346">
              <w:rPr>
                <w:b/>
                <w:sz w:val="20"/>
                <w:szCs w:val="20"/>
              </w:rPr>
              <w:t xml:space="preserve">контроля и оценки  </w:t>
            </w:r>
          </w:p>
        </w:tc>
      </w:tr>
      <w:tr w:rsidR="00AD28E4" w:rsidRPr="003029E9" w14:paraId="44C2AEEB" w14:textId="77777777" w:rsidTr="00C57346">
        <w:trPr>
          <w:trHeight w:val="2513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1B7B1B" w14:textId="77777777" w:rsidR="00AD28E4" w:rsidRPr="003029E9" w:rsidRDefault="005C0891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</w:t>
            </w:r>
            <w:r w:rsidRPr="003029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4EA98D" w14:textId="77777777" w:rsidR="00AD28E4" w:rsidRPr="003029E9" w:rsidRDefault="005C0891">
            <w:pPr>
              <w:numPr>
                <w:ilvl w:val="0"/>
                <w:numId w:val="16"/>
              </w:numPr>
              <w:spacing w:after="34" w:line="251" w:lineRule="auto"/>
              <w:ind w:left="27" w:right="2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грамотная аргументация сущности и социальной значимости профессии овощевода; </w:t>
            </w:r>
          </w:p>
          <w:p w14:paraId="20CB71E6" w14:textId="77777777" w:rsidR="00AD28E4" w:rsidRPr="003029E9" w:rsidRDefault="005C0891">
            <w:pPr>
              <w:numPr>
                <w:ilvl w:val="0"/>
                <w:numId w:val="16"/>
              </w:numPr>
              <w:spacing w:after="0" w:line="259" w:lineRule="auto"/>
              <w:ind w:left="27" w:right="2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проявление интереса к специализированной литературе и инновациям по вопросам ландшафтного строительства и озеленения 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DD38C8" w14:textId="77777777" w:rsidR="00AD28E4" w:rsidRPr="003029E9" w:rsidRDefault="005C0891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Оценка практической </w:t>
            </w:r>
          </w:p>
          <w:p w14:paraId="3CD81B49" w14:textId="77777777" w:rsidR="00AD28E4" w:rsidRPr="003029E9" w:rsidRDefault="005C0891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работы. Оценка учебной и </w:t>
            </w:r>
          </w:p>
          <w:p w14:paraId="499B9610" w14:textId="5B02781F" w:rsidR="00AD28E4" w:rsidRPr="003029E9" w:rsidRDefault="005C0891">
            <w:pPr>
              <w:spacing w:after="1" w:line="277" w:lineRule="auto"/>
              <w:ind w:left="27" w:right="37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производственной практик. </w:t>
            </w:r>
          </w:p>
          <w:p w14:paraId="70D8B5C8" w14:textId="77777777" w:rsidR="00AD28E4" w:rsidRPr="003029E9" w:rsidRDefault="005C0891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Наблюдение. </w:t>
            </w:r>
          </w:p>
        </w:tc>
      </w:tr>
      <w:tr w:rsidR="00AD28E4" w:rsidRPr="003029E9" w14:paraId="4E262364" w14:textId="77777777" w:rsidTr="00C57346">
        <w:trPr>
          <w:trHeight w:val="3344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BD518C" w14:textId="77777777" w:rsidR="00AD28E4" w:rsidRPr="003029E9" w:rsidRDefault="005C0891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  <w:r w:rsidRPr="003029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EE6272" w14:textId="77777777" w:rsidR="00AD28E4" w:rsidRPr="003029E9" w:rsidRDefault="005C0891">
            <w:pPr>
              <w:numPr>
                <w:ilvl w:val="0"/>
                <w:numId w:val="17"/>
              </w:numPr>
              <w:spacing w:after="39" w:line="248" w:lineRule="auto"/>
              <w:ind w:left="27" w:right="16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обоснованность постановки цели, выбора методов решения профессиональных задач и оценки их эффективности и качества; </w:t>
            </w:r>
          </w:p>
          <w:p w14:paraId="5C43692F" w14:textId="77777777" w:rsidR="00AD28E4" w:rsidRPr="003029E9" w:rsidRDefault="005C0891">
            <w:pPr>
              <w:numPr>
                <w:ilvl w:val="0"/>
                <w:numId w:val="17"/>
              </w:numPr>
              <w:spacing w:after="0" w:line="259" w:lineRule="auto"/>
              <w:ind w:left="27" w:right="16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технологичность действий по организации собственной деятельности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270BA4" w14:textId="77777777" w:rsidR="00AD28E4" w:rsidRPr="003029E9" w:rsidRDefault="005C0891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Оценка практической </w:t>
            </w:r>
          </w:p>
          <w:p w14:paraId="71F644B4" w14:textId="77777777" w:rsidR="00AD28E4" w:rsidRPr="003029E9" w:rsidRDefault="005C0891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работы. Оценка учебной и </w:t>
            </w:r>
          </w:p>
          <w:p w14:paraId="0FB69B17" w14:textId="21DB2AB7" w:rsidR="00AD28E4" w:rsidRPr="003029E9" w:rsidRDefault="005C0891">
            <w:pPr>
              <w:spacing w:after="0" w:line="277" w:lineRule="auto"/>
              <w:ind w:left="27" w:right="37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производственной практик. </w:t>
            </w:r>
          </w:p>
          <w:p w14:paraId="6B6871D5" w14:textId="77777777" w:rsidR="00AD28E4" w:rsidRPr="003029E9" w:rsidRDefault="005C0891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Анализ характеристики </w:t>
            </w:r>
          </w:p>
          <w:p w14:paraId="20E3E63A" w14:textId="77777777" w:rsidR="00AD28E4" w:rsidRPr="003029E9" w:rsidRDefault="005C0891">
            <w:pPr>
              <w:spacing w:after="3" w:line="275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на студента с места </w:t>
            </w:r>
          </w:p>
          <w:p w14:paraId="6203FDA2" w14:textId="77777777" w:rsidR="00AD28E4" w:rsidRPr="003029E9" w:rsidRDefault="005C089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прохождения практик. </w:t>
            </w:r>
          </w:p>
        </w:tc>
      </w:tr>
      <w:tr w:rsidR="00AD28E4" w:rsidRPr="003029E9" w14:paraId="4368FEC4" w14:textId="77777777" w:rsidTr="00C57346">
        <w:trPr>
          <w:trHeight w:val="1961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28909E" w14:textId="77777777" w:rsidR="00AD28E4" w:rsidRPr="003029E9" w:rsidRDefault="005C0891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 w:rsidRPr="003029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40B658" w14:textId="77777777" w:rsidR="00AD28E4" w:rsidRPr="003029E9" w:rsidRDefault="00BE017B">
            <w:pPr>
              <w:spacing w:after="0" w:line="259" w:lineRule="auto"/>
              <w:ind w:left="26" w:right="0" w:firstLine="0"/>
              <w:jc w:val="left"/>
              <w:rPr>
                <w:sz w:val="24"/>
                <w:szCs w:val="24"/>
              </w:rPr>
            </w:pPr>
            <w:r>
              <w:rPr>
                <w:rFonts w:eastAsia="Segoe UI Symbol"/>
                <w:sz w:val="24"/>
                <w:szCs w:val="24"/>
              </w:rPr>
              <w:t>-</w:t>
            </w:r>
            <w:r w:rsidR="005C0891" w:rsidRPr="003029E9">
              <w:rPr>
                <w:rFonts w:eastAsia="Arial"/>
                <w:sz w:val="24"/>
                <w:szCs w:val="24"/>
              </w:rPr>
              <w:t xml:space="preserve"> </w:t>
            </w:r>
            <w:r w:rsidR="005C0891" w:rsidRPr="003029E9">
              <w:rPr>
                <w:sz w:val="24"/>
                <w:szCs w:val="24"/>
              </w:rPr>
              <w:t xml:space="preserve">самоанализ и коррекция результатов собственной работой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A0299B" w14:textId="77777777" w:rsidR="00AD28E4" w:rsidRPr="003029E9" w:rsidRDefault="005C089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Оценка практической работы.  </w:t>
            </w:r>
          </w:p>
        </w:tc>
      </w:tr>
      <w:tr w:rsidR="00C57346" w:rsidRPr="003029E9" w14:paraId="104C1F2C" w14:textId="77777777" w:rsidTr="004C4A7F">
        <w:trPr>
          <w:trHeight w:val="115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028EC7" w14:textId="77777777" w:rsidR="00C57346" w:rsidRPr="003029E9" w:rsidRDefault="00C57346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lastRenderedPageBreak/>
              <w:t>ОК 4. Осуществлять поиск информации, необходимой для эффективного выполнения профессиональных задач</w:t>
            </w:r>
            <w:r w:rsidRPr="003029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71CC364" w14:textId="77777777" w:rsidR="00C57346" w:rsidRPr="003029E9" w:rsidRDefault="00C5734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eastAsia="Segoe UI Symbol"/>
                <w:sz w:val="24"/>
                <w:szCs w:val="24"/>
              </w:rPr>
              <w:t>-</w:t>
            </w:r>
            <w:r w:rsidRPr="003029E9">
              <w:rPr>
                <w:rFonts w:eastAsia="Arial"/>
                <w:sz w:val="24"/>
                <w:szCs w:val="24"/>
              </w:rPr>
              <w:t xml:space="preserve"> </w:t>
            </w:r>
            <w:r w:rsidRPr="003029E9">
              <w:rPr>
                <w:sz w:val="24"/>
                <w:szCs w:val="24"/>
              </w:rPr>
              <w:t xml:space="preserve">эффективность поиска, анализа и оценки информации, необходимой для постановки и решения профессиональных </w:t>
            </w:r>
          </w:p>
          <w:p w14:paraId="332C3F83" w14:textId="3580A959" w:rsidR="00C57346" w:rsidRPr="003029E9" w:rsidRDefault="00C57346" w:rsidP="004C4A7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задач, профессионального и личностного развития 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38D488D" w14:textId="77777777" w:rsidR="00C57346" w:rsidRPr="003029E9" w:rsidRDefault="00C5734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Оценка практической </w:t>
            </w:r>
          </w:p>
          <w:p w14:paraId="44CA709B" w14:textId="77777777" w:rsidR="00C57346" w:rsidRPr="003029E9" w:rsidRDefault="00C5734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работы. Оценка учебной и </w:t>
            </w:r>
          </w:p>
          <w:p w14:paraId="254EB16B" w14:textId="77777777" w:rsidR="00C57346" w:rsidRPr="003029E9" w:rsidRDefault="00C57346">
            <w:pPr>
              <w:spacing w:after="0" w:line="277" w:lineRule="auto"/>
              <w:ind w:left="27" w:right="51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производственной практик. </w:t>
            </w:r>
          </w:p>
          <w:p w14:paraId="56F917CF" w14:textId="77777777" w:rsidR="00C57346" w:rsidRPr="003029E9" w:rsidRDefault="00C5734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Анализ характеристики </w:t>
            </w:r>
          </w:p>
          <w:p w14:paraId="2D13340C" w14:textId="77777777" w:rsidR="00C57346" w:rsidRPr="003029E9" w:rsidRDefault="00C57346">
            <w:pPr>
              <w:spacing w:after="3" w:line="275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на студента с места </w:t>
            </w:r>
          </w:p>
          <w:p w14:paraId="1E251966" w14:textId="54C06DA6" w:rsidR="00C57346" w:rsidRPr="003029E9" w:rsidRDefault="00C57346" w:rsidP="009A3E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прохождения практик. </w:t>
            </w:r>
          </w:p>
        </w:tc>
      </w:tr>
      <w:tr w:rsidR="00C57346" w:rsidRPr="003029E9" w14:paraId="1959E5B7" w14:textId="77777777" w:rsidTr="00C57346">
        <w:trPr>
          <w:trHeight w:val="1451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54888A" w14:textId="77777777" w:rsidR="00C57346" w:rsidRPr="003029E9" w:rsidRDefault="00C5734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0700C1" w14:textId="5B46D315" w:rsidR="00C57346" w:rsidRPr="003029E9" w:rsidRDefault="00C5734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74AE91" w14:textId="4DC2C9F4" w:rsidR="00C57346" w:rsidRPr="003029E9" w:rsidRDefault="00C5734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AD28E4" w:rsidRPr="003029E9" w14:paraId="29568661" w14:textId="77777777" w:rsidTr="00C57346">
        <w:trPr>
          <w:trHeight w:val="3946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CE6CAE" w14:textId="77777777" w:rsidR="00AD28E4" w:rsidRPr="003029E9" w:rsidRDefault="005C0891">
            <w:pPr>
              <w:spacing w:after="0" w:line="277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>ОК 5. Использовать информационно-</w:t>
            </w:r>
          </w:p>
          <w:p w14:paraId="122C28D4" w14:textId="77777777" w:rsidR="00AD28E4" w:rsidRPr="003029E9" w:rsidRDefault="005C0891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>коммуникационные технологии в профессиональной деятельности</w:t>
            </w:r>
            <w:r w:rsidRPr="003029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2709C8" w14:textId="77777777" w:rsidR="00AD28E4" w:rsidRPr="003029E9" w:rsidRDefault="00BE017B" w:rsidP="00BE017B">
            <w:pPr>
              <w:spacing w:after="38" w:line="265" w:lineRule="auto"/>
              <w:ind w:left="0" w:right="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0891" w:rsidRPr="003029E9">
              <w:rPr>
                <w:sz w:val="24"/>
                <w:szCs w:val="24"/>
              </w:rPr>
              <w:t xml:space="preserve">эффективный поиск необходимой информации для совершенствования профессиональной деятельности; </w:t>
            </w:r>
          </w:p>
          <w:p w14:paraId="4BAF2369" w14:textId="77777777" w:rsidR="00AD28E4" w:rsidRPr="003029E9" w:rsidRDefault="00BE017B" w:rsidP="00BE017B">
            <w:pPr>
              <w:spacing w:after="46" w:line="258" w:lineRule="auto"/>
              <w:ind w:left="0" w:right="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0891" w:rsidRPr="003029E9">
              <w:rPr>
                <w:sz w:val="24"/>
                <w:szCs w:val="24"/>
              </w:rPr>
              <w:t xml:space="preserve">использование различных источников информации, включая электронные для совершенствования профессиональной деятельности; </w:t>
            </w:r>
          </w:p>
          <w:p w14:paraId="18EE4040" w14:textId="77777777" w:rsidR="00AD28E4" w:rsidRPr="003029E9" w:rsidRDefault="00BE017B" w:rsidP="00BE017B">
            <w:pPr>
              <w:spacing w:after="47" w:line="238" w:lineRule="auto"/>
              <w:ind w:left="0" w:right="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0891" w:rsidRPr="003029E9">
              <w:rPr>
                <w:sz w:val="24"/>
                <w:szCs w:val="24"/>
              </w:rPr>
              <w:t xml:space="preserve">способность самостоятельно обрабатывать информацию, структурировать её для совершенствования </w:t>
            </w:r>
          </w:p>
          <w:p w14:paraId="07238735" w14:textId="77777777" w:rsidR="00AD28E4" w:rsidRPr="003029E9" w:rsidRDefault="005C089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профессиональной деятельности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06B951" w14:textId="77777777" w:rsidR="00AD28E4" w:rsidRPr="003029E9" w:rsidRDefault="005C0891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Оценка практической </w:t>
            </w:r>
          </w:p>
          <w:p w14:paraId="12005A0E" w14:textId="77777777" w:rsidR="00AD28E4" w:rsidRPr="003029E9" w:rsidRDefault="005C0891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работы. Оценка учебной и </w:t>
            </w:r>
          </w:p>
          <w:p w14:paraId="328B87DB" w14:textId="13F61B11" w:rsidR="00AD28E4" w:rsidRPr="003029E9" w:rsidRDefault="005C0891">
            <w:pPr>
              <w:spacing w:after="0" w:line="277" w:lineRule="auto"/>
              <w:ind w:left="27" w:right="51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производственной практик. </w:t>
            </w:r>
          </w:p>
          <w:p w14:paraId="2DE79BF3" w14:textId="77777777" w:rsidR="00AD28E4" w:rsidRPr="003029E9" w:rsidRDefault="005C0891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Оценки в процессе решения ситуационных задач. </w:t>
            </w:r>
          </w:p>
        </w:tc>
      </w:tr>
      <w:tr w:rsidR="00AD28E4" w:rsidRPr="003029E9" w14:paraId="46A6F1A9" w14:textId="77777777" w:rsidTr="00C57346">
        <w:trPr>
          <w:trHeight w:val="2842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6E0D8D" w14:textId="77777777" w:rsidR="00AD28E4" w:rsidRPr="003029E9" w:rsidRDefault="005C0891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  <w:r w:rsidRPr="003029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0AE404" w14:textId="77777777" w:rsidR="00AD28E4" w:rsidRPr="003029E9" w:rsidRDefault="00BE017B" w:rsidP="00BE017B">
            <w:pPr>
              <w:spacing w:after="54" w:line="251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0891" w:rsidRPr="003029E9">
              <w:rPr>
                <w:sz w:val="24"/>
                <w:szCs w:val="24"/>
              </w:rPr>
              <w:t xml:space="preserve">конструктивность взаимодействия в коллективе и команде, с руководством, коллегами; </w:t>
            </w:r>
          </w:p>
          <w:p w14:paraId="40DA48CA" w14:textId="77777777" w:rsidR="00AD28E4" w:rsidRPr="003029E9" w:rsidRDefault="00BE017B" w:rsidP="00BE017B">
            <w:pPr>
              <w:spacing w:after="21" w:line="27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0891" w:rsidRPr="003029E9">
              <w:rPr>
                <w:sz w:val="24"/>
                <w:szCs w:val="24"/>
              </w:rPr>
              <w:t xml:space="preserve">согласованность действий в коллективе и команде; </w:t>
            </w:r>
          </w:p>
          <w:p w14:paraId="11275756" w14:textId="77777777" w:rsidR="00AD28E4" w:rsidRPr="003029E9" w:rsidRDefault="00BE017B" w:rsidP="00BE017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0891" w:rsidRPr="003029E9">
              <w:rPr>
                <w:sz w:val="24"/>
                <w:szCs w:val="24"/>
              </w:rPr>
              <w:t xml:space="preserve">соблюдение норм профессиональной этики в процессе взаимодействия с руководством, коллегами 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4E2B93" w14:textId="77777777" w:rsidR="00AD28E4" w:rsidRPr="003029E9" w:rsidRDefault="005C0891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Оценка практической </w:t>
            </w:r>
          </w:p>
          <w:p w14:paraId="2AEA7C1F" w14:textId="77777777" w:rsidR="00AD28E4" w:rsidRPr="003029E9" w:rsidRDefault="005C0891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работы. Оценка учебной и </w:t>
            </w:r>
          </w:p>
          <w:p w14:paraId="00A88350" w14:textId="23849ABC" w:rsidR="00AD28E4" w:rsidRPr="003029E9" w:rsidRDefault="005C0891">
            <w:pPr>
              <w:spacing w:after="0" w:line="277" w:lineRule="auto"/>
              <w:ind w:left="27" w:right="51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производственной практик. </w:t>
            </w:r>
          </w:p>
          <w:p w14:paraId="5BC24391" w14:textId="77777777" w:rsidR="00AD28E4" w:rsidRPr="003029E9" w:rsidRDefault="005C0891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Оценки в процессе решения ситуационных задач. </w:t>
            </w:r>
          </w:p>
        </w:tc>
      </w:tr>
      <w:tr w:rsidR="00AD28E4" w:rsidRPr="003029E9" w14:paraId="28BB7690" w14:textId="77777777" w:rsidTr="00C57346">
        <w:trPr>
          <w:trHeight w:val="5065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91B97D" w14:textId="77777777" w:rsidR="00AD28E4" w:rsidRPr="003029E9" w:rsidRDefault="005C0891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lastRenderedPageBreak/>
              <w:t xml:space="preserve">ОК 7. Исполнять воинскую обязанность, в том числе с применением полученных профессиональных знаний (для юношей) 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85A2C3" w14:textId="77777777" w:rsidR="00AD28E4" w:rsidRPr="003029E9" w:rsidRDefault="00BE017B" w:rsidP="00BE017B">
            <w:pPr>
              <w:spacing w:after="54" w:line="251" w:lineRule="auto"/>
              <w:ind w:left="26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0891" w:rsidRPr="003029E9">
              <w:rPr>
                <w:sz w:val="24"/>
                <w:szCs w:val="24"/>
              </w:rPr>
              <w:t xml:space="preserve">правильность использования средств индивидуальной и коллективной защиты от оружия массового поражения; </w:t>
            </w:r>
          </w:p>
          <w:p w14:paraId="63C1EF13" w14:textId="77777777" w:rsidR="00AD28E4" w:rsidRPr="003029E9" w:rsidRDefault="00BE017B" w:rsidP="00BE017B">
            <w:pPr>
              <w:spacing w:after="60" w:line="246" w:lineRule="auto"/>
              <w:ind w:left="26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0891" w:rsidRPr="003029E9">
              <w:rPr>
                <w:sz w:val="24"/>
                <w:szCs w:val="24"/>
              </w:rPr>
              <w:t xml:space="preserve">адекватность применения профессиональных знаний в ходе исполнения обязанностей военной службы на воинских должностях в соответствии с полученной специальностью; </w:t>
            </w:r>
          </w:p>
          <w:p w14:paraId="21FD9CBF" w14:textId="77777777" w:rsidR="00AD28E4" w:rsidRPr="003029E9" w:rsidRDefault="00BE017B" w:rsidP="00BE017B">
            <w:pPr>
              <w:spacing w:after="60" w:line="246" w:lineRule="auto"/>
              <w:ind w:left="26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0891" w:rsidRPr="003029E9">
              <w:rPr>
                <w:sz w:val="24"/>
                <w:szCs w:val="24"/>
              </w:rPr>
              <w:t xml:space="preserve">результативность владения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14:paraId="197313FF" w14:textId="77777777" w:rsidR="00AD28E4" w:rsidRPr="003029E9" w:rsidRDefault="00BE017B" w:rsidP="00BE017B">
            <w:pPr>
              <w:spacing w:after="0" w:line="259" w:lineRule="auto"/>
              <w:ind w:left="26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0891" w:rsidRPr="003029E9">
              <w:rPr>
                <w:sz w:val="24"/>
                <w:szCs w:val="24"/>
              </w:rPr>
              <w:t xml:space="preserve">правильность оказания первой помощи пострадавшим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2D17C" w14:textId="77777777" w:rsidR="00AD28E4" w:rsidRPr="003029E9" w:rsidRDefault="005C089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029E9">
              <w:rPr>
                <w:sz w:val="24"/>
                <w:szCs w:val="24"/>
              </w:rPr>
              <w:t xml:space="preserve">Оценка практической работы.  </w:t>
            </w:r>
          </w:p>
        </w:tc>
      </w:tr>
    </w:tbl>
    <w:p w14:paraId="3AC0372C" w14:textId="77777777" w:rsidR="00AD28E4" w:rsidRPr="003029E9" w:rsidRDefault="005C0891">
      <w:pPr>
        <w:spacing w:after="0" w:line="259" w:lineRule="auto"/>
        <w:ind w:left="0" w:right="0" w:firstLine="0"/>
        <w:rPr>
          <w:sz w:val="24"/>
          <w:szCs w:val="24"/>
        </w:rPr>
      </w:pPr>
      <w:r w:rsidRPr="003029E9">
        <w:rPr>
          <w:sz w:val="24"/>
          <w:szCs w:val="24"/>
        </w:rPr>
        <w:t xml:space="preserve"> </w:t>
      </w:r>
    </w:p>
    <w:sectPr w:rsidR="00AD28E4" w:rsidRPr="003029E9">
      <w:footerReference w:type="even" r:id="rId70"/>
      <w:footerReference w:type="default" r:id="rId71"/>
      <w:footerReference w:type="first" r:id="rId72"/>
      <w:pgSz w:w="11906" w:h="16838"/>
      <w:pgMar w:top="1142" w:right="843" w:bottom="114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F58A" w14:textId="77777777" w:rsidR="003A4664" w:rsidRDefault="003A4664">
      <w:pPr>
        <w:spacing w:after="0" w:line="240" w:lineRule="auto"/>
      </w:pPr>
      <w:r>
        <w:separator/>
      </w:r>
    </w:p>
  </w:endnote>
  <w:endnote w:type="continuationSeparator" w:id="0">
    <w:p w14:paraId="428629DB" w14:textId="77777777" w:rsidR="003A4664" w:rsidRDefault="003A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16F6" w14:textId="0E1CDEEA" w:rsidR="005C0891" w:rsidRDefault="005C0891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346" w:rsidRPr="00C57346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481DC" w14:textId="5CCBD9CB" w:rsidR="005C0891" w:rsidRDefault="005C0891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346" w:rsidRPr="00C57346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30E1" w14:textId="77777777" w:rsidR="005C0891" w:rsidRDefault="005C089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2D194" w14:textId="35E2BE61" w:rsidR="005C0891" w:rsidRDefault="005C0891">
    <w:pPr>
      <w:spacing w:after="0" w:line="259" w:lineRule="auto"/>
      <w:ind w:left="0" w:right="-8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346" w:rsidRPr="00C57346">
      <w:rPr>
        <w:noProof/>
        <w:sz w:val="24"/>
      </w:rPr>
      <w:t>16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3487" w14:textId="550F5B10" w:rsidR="005C0891" w:rsidRDefault="005C0891">
    <w:pPr>
      <w:spacing w:after="0" w:line="259" w:lineRule="auto"/>
      <w:ind w:left="0" w:right="-8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346" w:rsidRPr="00C57346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0F29" w14:textId="77777777" w:rsidR="005C0891" w:rsidRDefault="005C0891">
    <w:pPr>
      <w:spacing w:after="0" w:line="259" w:lineRule="auto"/>
      <w:ind w:left="0" w:right="-8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B829" w14:textId="0276B168" w:rsidR="005C0891" w:rsidRDefault="005C0891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346" w:rsidRPr="00C57346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87BC4" w14:textId="44F1C095" w:rsidR="005C0891" w:rsidRDefault="005C0891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346" w:rsidRPr="00C57346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4FC3" w14:textId="77777777" w:rsidR="005C0891" w:rsidRDefault="005C089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A614D" w14:textId="77777777" w:rsidR="003A4664" w:rsidRDefault="003A4664">
      <w:pPr>
        <w:spacing w:after="0" w:line="240" w:lineRule="auto"/>
      </w:pPr>
      <w:r>
        <w:separator/>
      </w:r>
    </w:p>
  </w:footnote>
  <w:footnote w:type="continuationSeparator" w:id="0">
    <w:p w14:paraId="1150797D" w14:textId="77777777" w:rsidR="003A4664" w:rsidRDefault="003A4664">
      <w:pPr>
        <w:spacing w:after="0" w:line="240" w:lineRule="auto"/>
      </w:pPr>
      <w:r>
        <w:continuationSeparator/>
      </w:r>
    </w:p>
  </w:footnote>
  <w:footnote w:id="1">
    <w:p w14:paraId="3A15A711" w14:textId="77777777" w:rsidR="00925BBD" w:rsidRDefault="00925BBD" w:rsidP="00925BBD">
      <w:pPr>
        <w:pStyle w:val="a7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1" w15:restartNumberingAfterBreak="0">
    <w:nsid w:val="038D67DD"/>
    <w:multiLevelType w:val="hybridMultilevel"/>
    <w:tmpl w:val="CD9C8E6E"/>
    <w:lvl w:ilvl="0" w:tplc="7644A3B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6A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80C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2B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43E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43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E2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84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69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43066"/>
    <w:multiLevelType w:val="hybridMultilevel"/>
    <w:tmpl w:val="EFE606C8"/>
    <w:lvl w:ilvl="0" w:tplc="A884679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8C1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069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C2FF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E49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C68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83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C6C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6A0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16E18"/>
    <w:multiLevelType w:val="hybridMultilevel"/>
    <w:tmpl w:val="C4B04B96"/>
    <w:lvl w:ilvl="0" w:tplc="14AECC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8BA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9012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270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EE08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3CA0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0D6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6E3F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CD2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35DAC"/>
    <w:multiLevelType w:val="hybridMultilevel"/>
    <w:tmpl w:val="93BAB478"/>
    <w:lvl w:ilvl="0" w:tplc="CF3E144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4DFC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8360E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683D8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03206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466F4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45BD2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44E1C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61888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D5195"/>
    <w:multiLevelType w:val="hybridMultilevel"/>
    <w:tmpl w:val="174AD5C2"/>
    <w:lvl w:ilvl="0" w:tplc="0000000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FE6"/>
    <w:multiLevelType w:val="hybridMultilevel"/>
    <w:tmpl w:val="8D1610B0"/>
    <w:lvl w:ilvl="0" w:tplc="76E8FD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820B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F444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C046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7878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CDE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80F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4658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3A52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3393E"/>
    <w:multiLevelType w:val="hybridMultilevel"/>
    <w:tmpl w:val="180013A2"/>
    <w:lvl w:ilvl="0" w:tplc="A3660CC6">
      <w:start w:val="4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 w:val="0"/>
        <w:color w:val="21252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A08"/>
    <w:multiLevelType w:val="hybridMultilevel"/>
    <w:tmpl w:val="8964331A"/>
    <w:lvl w:ilvl="0" w:tplc="D5223B46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D295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B63C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E95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00E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4C2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2C4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FAFF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B4F3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CE1D85"/>
    <w:multiLevelType w:val="hybridMultilevel"/>
    <w:tmpl w:val="74D6D712"/>
    <w:lvl w:ilvl="0" w:tplc="7C22B9B2">
      <w:start w:val="1"/>
      <w:numFmt w:val="bullet"/>
      <w:lvlText w:val="–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C87C8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620CC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CA024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ECBD0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8B20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4C112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A2F9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AF5B4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A43D98"/>
    <w:multiLevelType w:val="hybridMultilevel"/>
    <w:tmpl w:val="40324702"/>
    <w:lvl w:ilvl="0" w:tplc="6A2C86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2D2E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AC5E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C86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CB1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6264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23EF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473C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E0E7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BC4C32"/>
    <w:multiLevelType w:val="hybridMultilevel"/>
    <w:tmpl w:val="D9843998"/>
    <w:lvl w:ilvl="0" w:tplc="F5BA8C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C379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E77F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854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C747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C6F4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CFF5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010E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4FA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DD0216"/>
    <w:multiLevelType w:val="hybridMultilevel"/>
    <w:tmpl w:val="5F72EEE6"/>
    <w:lvl w:ilvl="0" w:tplc="9DEE4F52">
      <w:start w:val="1"/>
      <w:numFmt w:val="bullet"/>
      <w:lvlText w:val=""/>
      <w:lvlJc w:val="left"/>
      <w:pPr>
        <w:ind w:left="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E8730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2C724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8C200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ECF34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29CF2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2AB34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42858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A4678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A71E70"/>
    <w:multiLevelType w:val="hybridMultilevel"/>
    <w:tmpl w:val="B87AB39E"/>
    <w:lvl w:ilvl="0" w:tplc="505683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423D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4388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C89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89D2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231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EEB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8205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46D5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37203"/>
    <w:multiLevelType w:val="hybridMultilevel"/>
    <w:tmpl w:val="39CEDDC6"/>
    <w:lvl w:ilvl="0" w:tplc="9A48569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E8888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CF6A0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4D772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4FFDC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CF9FC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AD306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58C2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E17A2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171FE2"/>
    <w:multiLevelType w:val="hybridMultilevel"/>
    <w:tmpl w:val="92B2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F02D0"/>
    <w:multiLevelType w:val="hybridMultilevel"/>
    <w:tmpl w:val="46B86856"/>
    <w:lvl w:ilvl="0" w:tplc="1316A9A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432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01E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CAA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E2B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892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EB9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E37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EC7B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644C3F"/>
    <w:multiLevelType w:val="hybridMultilevel"/>
    <w:tmpl w:val="AC5CC666"/>
    <w:lvl w:ilvl="0" w:tplc="F12CA44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EEC3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0AA2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CA3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EB8F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54C23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EF7C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EDDB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2783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7434EA"/>
    <w:multiLevelType w:val="hybridMultilevel"/>
    <w:tmpl w:val="B01EDAB6"/>
    <w:lvl w:ilvl="0" w:tplc="A1C2FC7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76C5B63"/>
    <w:multiLevelType w:val="multilevel"/>
    <w:tmpl w:val="8084F0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7C255C9"/>
    <w:multiLevelType w:val="hybridMultilevel"/>
    <w:tmpl w:val="A4F6DC1E"/>
    <w:lvl w:ilvl="0" w:tplc="E8B655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6B1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B2C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AC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56A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6B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E22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C4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0FD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9C0486"/>
    <w:multiLevelType w:val="hybridMultilevel"/>
    <w:tmpl w:val="9270625E"/>
    <w:lvl w:ilvl="0" w:tplc="1D8A7F04">
      <w:start w:val="1"/>
      <w:numFmt w:val="decimal"/>
      <w:lvlText w:val="%1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1EA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0C5B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44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E86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74A0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2E7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060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28B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8B5573"/>
    <w:multiLevelType w:val="hybridMultilevel"/>
    <w:tmpl w:val="DB281DB6"/>
    <w:lvl w:ilvl="0" w:tplc="41C6A74C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EC5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AAF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FE05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A83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216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89F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0F4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E14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CC449A"/>
    <w:multiLevelType w:val="multilevel"/>
    <w:tmpl w:val="197AD526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7E620A"/>
    <w:multiLevelType w:val="hybridMultilevel"/>
    <w:tmpl w:val="BAEA3E86"/>
    <w:lvl w:ilvl="0" w:tplc="153C25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62A72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7049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27A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46D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E0A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6B6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8A0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EDF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1E6E59"/>
    <w:multiLevelType w:val="hybridMultilevel"/>
    <w:tmpl w:val="5D2E4910"/>
    <w:lvl w:ilvl="0" w:tplc="673E559A">
      <w:start w:val="1"/>
      <w:numFmt w:val="bullet"/>
      <w:lvlText w:val="–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84320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49D28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6B9E4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0F278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C38E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E5AB2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4BFE2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452AE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CE6BDA"/>
    <w:multiLevelType w:val="hybridMultilevel"/>
    <w:tmpl w:val="CBC86A9A"/>
    <w:lvl w:ilvl="0" w:tplc="0A0CE2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4701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070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283B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4D9A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4A9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838D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8507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003B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20"/>
  </w:num>
  <w:num w:numId="5">
    <w:abstractNumId w:val="1"/>
  </w:num>
  <w:num w:numId="6">
    <w:abstractNumId w:val="24"/>
  </w:num>
  <w:num w:numId="7">
    <w:abstractNumId w:val="17"/>
  </w:num>
  <w:num w:numId="8">
    <w:abstractNumId w:val="6"/>
  </w:num>
  <w:num w:numId="9">
    <w:abstractNumId w:val="3"/>
  </w:num>
  <w:num w:numId="10">
    <w:abstractNumId w:val="22"/>
  </w:num>
  <w:num w:numId="11">
    <w:abstractNumId w:val="8"/>
  </w:num>
  <w:num w:numId="12">
    <w:abstractNumId w:val="13"/>
  </w:num>
  <w:num w:numId="13">
    <w:abstractNumId w:val="26"/>
  </w:num>
  <w:num w:numId="14">
    <w:abstractNumId w:val="10"/>
  </w:num>
  <w:num w:numId="15">
    <w:abstractNumId w:val="11"/>
  </w:num>
  <w:num w:numId="16">
    <w:abstractNumId w:val="25"/>
  </w:num>
  <w:num w:numId="17">
    <w:abstractNumId w:val="9"/>
  </w:num>
  <w:num w:numId="18">
    <w:abstractNumId w:val="14"/>
  </w:num>
  <w:num w:numId="19">
    <w:abstractNumId w:val="4"/>
  </w:num>
  <w:num w:numId="20">
    <w:abstractNumId w:val="12"/>
  </w:num>
  <w:num w:numId="21">
    <w:abstractNumId w:val="2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0"/>
  </w:num>
  <w:num w:numId="25">
    <w:abstractNumId w:val="18"/>
  </w:num>
  <w:num w:numId="26">
    <w:abstractNumId w:val="7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E4"/>
    <w:rsid w:val="000E7671"/>
    <w:rsid w:val="00220B22"/>
    <w:rsid w:val="003029E9"/>
    <w:rsid w:val="00304B16"/>
    <w:rsid w:val="00311EDA"/>
    <w:rsid w:val="003A4664"/>
    <w:rsid w:val="003C0EBA"/>
    <w:rsid w:val="004B45D0"/>
    <w:rsid w:val="004E6CE9"/>
    <w:rsid w:val="005C0891"/>
    <w:rsid w:val="007903F0"/>
    <w:rsid w:val="0085588C"/>
    <w:rsid w:val="0087777F"/>
    <w:rsid w:val="00904F20"/>
    <w:rsid w:val="00925BBD"/>
    <w:rsid w:val="009331A4"/>
    <w:rsid w:val="009D18E7"/>
    <w:rsid w:val="00AD28E4"/>
    <w:rsid w:val="00AD4EAF"/>
    <w:rsid w:val="00B2598A"/>
    <w:rsid w:val="00BE017B"/>
    <w:rsid w:val="00C57346"/>
    <w:rsid w:val="00CA1BEC"/>
    <w:rsid w:val="00CC235F"/>
    <w:rsid w:val="00DB1E85"/>
    <w:rsid w:val="00DB79B1"/>
    <w:rsid w:val="00E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2938"/>
  <w15:docId w15:val="{4B363CC5-2226-4A8A-98A2-8124E2C1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1"/>
      </w:numPr>
      <w:spacing w:after="4" w:line="270" w:lineRule="auto"/>
      <w:ind w:left="10" w:right="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21"/>
      </w:numPr>
      <w:spacing w:after="4" w:line="270" w:lineRule="auto"/>
      <w:ind w:left="10" w:right="7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/>
      <w:ind w:left="10" w:right="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19" w:line="270" w:lineRule="auto"/>
      <w:ind w:left="25" w:right="24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1">
    <w:name w:val="toc 2"/>
    <w:hidden/>
    <w:pPr>
      <w:spacing w:after="141" w:line="270" w:lineRule="auto"/>
      <w:ind w:left="25" w:right="24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C089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5C0891"/>
    <w:rPr>
      <w:rFonts w:eastAsiaTheme="minorHAnsi"/>
      <w:lang w:eastAsia="en-US"/>
    </w:rPr>
  </w:style>
  <w:style w:type="paragraph" w:customStyle="1" w:styleId="msoorganizationname2">
    <w:name w:val="msoorganizationname2"/>
    <w:uiPriority w:val="99"/>
    <w:rsid w:val="005C0891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</w:rPr>
  </w:style>
  <w:style w:type="paragraph" w:styleId="a5">
    <w:name w:val="Normal (Web)"/>
    <w:basedOn w:val="a"/>
    <w:uiPriority w:val="99"/>
    <w:semiHidden/>
    <w:unhideWhenUsed/>
    <w:rsid w:val="00925BB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925BBD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25BBD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925B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List 2"/>
    <w:basedOn w:val="a"/>
    <w:uiPriority w:val="99"/>
    <w:semiHidden/>
    <w:unhideWhenUsed/>
    <w:rsid w:val="00925BBD"/>
    <w:pPr>
      <w:spacing w:after="0" w:line="240" w:lineRule="auto"/>
      <w:ind w:left="566" w:right="0" w:hanging="283"/>
      <w:jc w:val="left"/>
    </w:pPr>
    <w:rPr>
      <w:color w:val="auto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925BB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://www.agro.ru/" TargetMode="External"/><Relationship Id="rId26" Type="http://schemas.openxmlformats.org/officeDocument/2006/relationships/hyperlink" Target="http://agrolib.ru/" TargetMode="External"/><Relationship Id="rId39" Type="http://schemas.openxmlformats.org/officeDocument/2006/relationships/hyperlink" Target="http://dv0r.ru/" TargetMode="External"/><Relationship Id="rId21" Type="http://schemas.openxmlformats.org/officeDocument/2006/relationships/hyperlink" Target="http://www.agropoisk.ru/" TargetMode="External"/><Relationship Id="rId34" Type="http://schemas.openxmlformats.org/officeDocument/2006/relationships/hyperlink" Target="http://plant-protectio.do.am/" TargetMode="External"/><Relationship Id="rId42" Type="http://schemas.openxmlformats.org/officeDocument/2006/relationships/hyperlink" Target="http://agro-mania.ru/" TargetMode="External"/><Relationship Id="rId47" Type="http://schemas.openxmlformats.org/officeDocument/2006/relationships/hyperlink" Target="http://www.phytodesign.ru/" TargetMode="External"/><Relationship Id="rId50" Type="http://schemas.openxmlformats.org/officeDocument/2006/relationships/hyperlink" Target="http://www.phytodesign.ru/" TargetMode="External"/><Relationship Id="rId55" Type="http://schemas.openxmlformats.org/officeDocument/2006/relationships/hyperlink" Target="http://www.landscape-school.ru/" TargetMode="External"/><Relationship Id="rId63" Type="http://schemas.openxmlformats.org/officeDocument/2006/relationships/hyperlink" Target="http://www.agroxxi.ru/zhurnal-agroxxi" TargetMode="External"/><Relationship Id="rId68" Type="http://schemas.openxmlformats.org/officeDocument/2006/relationships/hyperlink" Target="http://www.jurzemledelie.ru/" TargetMode="External"/><Relationship Id="rId7" Type="http://schemas.openxmlformats.org/officeDocument/2006/relationships/footer" Target="footer1.xml"/><Relationship Id="rId71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://www.farmit.ru/" TargetMode="External"/><Relationship Id="rId29" Type="http://schemas.openxmlformats.org/officeDocument/2006/relationships/hyperlink" Target="http://agrono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://aquantia.ru/" TargetMode="External"/><Relationship Id="rId32" Type="http://schemas.openxmlformats.org/officeDocument/2006/relationships/hyperlink" Target="http://plant-protectio.do.am/" TargetMode="External"/><Relationship Id="rId37" Type="http://schemas.openxmlformats.org/officeDocument/2006/relationships/hyperlink" Target="http://berrylib.ru/" TargetMode="External"/><Relationship Id="rId40" Type="http://schemas.openxmlformats.org/officeDocument/2006/relationships/hyperlink" Target="http://agro-mania.ru/" TargetMode="External"/><Relationship Id="rId45" Type="http://schemas.openxmlformats.org/officeDocument/2006/relationships/hyperlink" Target="http://www.sianie1.ru/" TargetMode="External"/><Relationship Id="rId53" Type="http://schemas.openxmlformats.org/officeDocument/2006/relationships/hyperlink" Target="http://www.phytodesign.ru/" TargetMode="External"/><Relationship Id="rId58" Type="http://schemas.openxmlformats.org/officeDocument/2006/relationships/hyperlink" Target="http://agro-bursa.ru/" TargetMode="External"/><Relationship Id="rId66" Type="http://schemas.openxmlformats.org/officeDocument/2006/relationships/hyperlink" Target="http://panor.ru/journals/glavagronom/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ris.ru/" TargetMode="External"/><Relationship Id="rId23" Type="http://schemas.openxmlformats.org/officeDocument/2006/relationships/hyperlink" Target="http://www.agronom.info/" TargetMode="External"/><Relationship Id="rId28" Type="http://schemas.openxmlformats.org/officeDocument/2006/relationships/hyperlink" Target="http://agronom.ru/" TargetMode="External"/><Relationship Id="rId36" Type="http://schemas.openxmlformats.org/officeDocument/2006/relationships/hyperlink" Target="http://berrylib.ru/" TargetMode="External"/><Relationship Id="rId49" Type="http://schemas.openxmlformats.org/officeDocument/2006/relationships/hyperlink" Target="http://www.phytodesign.ru/" TargetMode="External"/><Relationship Id="rId57" Type="http://schemas.openxmlformats.org/officeDocument/2006/relationships/hyperlink" Target="http://www.landscape-school.ru/" TargetMode="External"/><Relationship Id="rId61" Type="http://schemas.openxmlformats.org/officeDocument/2006/relationships/hyperlink" Target="http://agro-bursa.ru/" TargetMode="External"/><Relationship Id="rId10" Type="http://schemas.openxmlformats.org/officeDocument/2006/relationships/hyperlink" Target="http://www.garant.ru/products/ipo/prime/doc/70342082/" TargetMode="External"/><Relationship Id="rId19" Type="http://schemas.openxmlformats.org/officeDocument/2006/relationships/hyperlink" Target="http://www.agro.ru/" TargetMode="External"/><Relationship Id="rId31" Type="http://schemas.openxmlformats.org/officeDocument/2006/relationships/hyperlink" Target="http://fermer.ru/" TargetMode="External"/><Relationship Id="rId44" Type="http://schemas.openxmlformats.org/officeDocument/2006/relationships/hyperlink" Target="http://www.sianie1.ru/" TargetMode="External"/><Relationship Id="rId52" Type="http://schemas.openxmlformats.org/officeDocument/2006/relationships/hyperlink" Target="http://www.phytodesign.ru/" TargetMode="External"/><Relationship Id="rId60" Type="http://schemas.openxmlformats.org/officeDocument/2006/relationships/hyperlink" Target="http://agro-bursa.ru/" TargetMode="External"/><Relationship Id="rId65" Type="http://schemas.openxmlformats.org/officeDocument/2006/relationships/hyperlink" Target="http://www.agroxxi.ru/zhurnal-agroxxi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aris.ru/" TargetMode="External"/><Relationship Id="rId22" Type="http://schemas.openxmlformats.org/officeDocument/2006/relationships/hyperlink" Target="http://www.agronom.info/" TargetMode="External"/><Relationship Id="rId27" Type="http://schemas.openxmlformats.org/officeDocument/2006/relationships/hyperlink" Target="http://agrolib.ru/" TargetMode="External"/><Relationship Id="rId30" Type="http://schemas.openxmlformats.org/officeDocument/2006/relationships/hyperlink" Target="http://fermer.ru/" TargetMode="External"/><Relationship Id="rId35" Type="http://schemas.openxmlformats.org/officeDocument/2006/relationships/hyperlink" Target="http://plant-protectio.do.am/" TargetMode="External"/><Relationship Id="rId43" Type="http://schemas.openxmlformats.org/officeDocument/2006/relationships/hyperlink" Target="http://agro-mania.ru/" TargetMode="External"/><Relationship Id="rId48" Type="http://schemas.openxmlformats.org/officeDocument/2006/relationships/hyperlink" Target="http://www.phytodesign.ru/" TargetMode="External"/><Relationship Id="rId56" Type="http://schemas.openxmlformats.org/officeDocument/2006/relationships/hyperlink" Target="http://www.landscape-school.ru/" TargetMode="External"/><Relationship Id="rId64" Type="http://schemas.openxmlformats.org/officeDocument/2006/relationships/hyperlink" Target="http://www.agroxxi.ru/zhurnal-agroxxi" TargetMode="External"/><Relationship Id="rId69" Type="http://schemas.openxmlformats.org/officeDocument/2006/relationships/hyperlink" Target="http://www.jurzemledelie.ru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phytodesign.ru/" TargetMode="External"/><Relationship Id="rId72" Type="http://schemas.openxmlformats.org/officeDocument/2006/relationships/footer" Target="footer9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://www.farmit.ru/" TargetMode="External"/><Relationship Id="rId25" Type="http://schemas.openxmlformats.org/officeDocument/2006/relationships/hyperlink" Target="http://aquantia.ru/" TargetMode="External"/><Relationship Id="rId33" Type="http://schemas.openxmlformats.org/officeDocument/2006/relationships/hyperlink" Target="http://plant-protectio.do.am/" TargetMode="External"/><Relationship Id="rId38" Type="http://schemas.openxmlformats.org/officeDocument/2006/relationships/hyperlink" Target="http://dv0r.ru/" TargetMode="External"/><Relationship Id="rId46" Type="http://schemas.openxmlformats.org/officeDocument/2006/relationships/hyperlink" Target="http://www.phytodesign.ru/" TargetMode="External"/><Relationship Id="rId59" Type="http://schemas.openxmlformats.org/officeDocument/2006/relationships/hyperlink" Target="http://agro-bursa.ru/" TargetMode="External"/><Relationship Id="rId67" Type="http://schemas.openxmlformats.org/officeDocument/2006/relationships/hyperlink" Target="http://panor.ru/journals/glavagronom/" TargetMode="External"/><Relationship Id="rId20" Type="http://schemas.openxmlformats.org/officeDocument/2006/relationships/hyperlink" Target="http://www.agropoisk.ru/" TargetMode="External"/><Relationship Id="rId41" Type="http://schemas.openxmlformats.org/officeDocument/2006/relationships/hyperlink" Target="http://agro-mania.ru/" TargetMode="External"/><Relationship Id="rId54" Type="http://schemas.openxmlformats.org/officeDocument/2006/relationships/hyperlink" Target="http://www.landscape-school.ru/" TargetMode="External"/><Relationship Id="rId62" Type="http://schemas.openxmlformats.org/officeDocument/2006/relationships/hyperlink" Target="http://www.agroxxi.ru/zhurnal-agroxxi" TargetMode="External"/><Relationship Id="rId7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5793</Words>
  <Characters>33026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Компьютер</cp:lastModifiedBy>
  <cp:revision>2</cp:revision>
  <cp:lastPrinted>2023-11-24T04:45:00Z</cp:lastPrinted>
  <dcterms:created xsi:type="dcterms:W3CDTF">2023-11-27T07:49:00Z</dcterms:created>
  <dcterms:modified xsi:type="dcterms:W3CDTF">2023-11-27T07:49:00Z</dcterms:modified>
</cp:coreProperties>
</file>